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2757"/>
        <w:spacing w:before="58" w:line="188" w:lineRule="auto"/>
        <w:rPr>
          <w:sz w:val="41"/>
          <w:szCs w:val="41"/>
        </w:rPr>
      </w:pPr>
      <w:r>
        <w:pict>
          <v:rect id="_x0000_s2" style="position:absolute;margin-left:225.999pt;margin-top:751.002pt;mso-position-vertical-relative:page;mso-position-horizontal-relative:page;width:320pt;height:0.5pt;z-index:251660288;" o:allowincell="f" fillcolor="#000000" filled="true" stroked="false"/>
        </w:pic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2857516</wp:posOffset>
            </wp:positionH>
            <wp:positionV relativeFrom="page">
              <wp:posOffset>3244856</wp:posOffset>
            </wp:positionV>
            <wp:extent cx="4070331" cy="635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033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2844766</wp:posOffset>
            </wp:positionH>
            <wp:positionV relativeFrom="page">
              <wp:posOffset>9766340</wp:posOffset>
            </wp:positionV>
            <wp:extent cx="1581180" cy="761908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1180" cy="76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1"/>
          <w:szCs w:val="41"/>
          <w:spacing w:val="-1"/>
        </w:rPr>
        <w:t>INTERNATIONAL</w:t>
      </w:r>
    </w:p>
    <w:p>
      <w:pPr>
        <w:pStyle w:val="BodyText"/>
        <w:ind w:left="2757"/>
        <w:spacing w:before="120" w:line="188" w:lineRule="auto"/>
        <w:rPr>
          <w:sz w:val="41"/>
          <w:szCs w:val="41"/>
        </w:rPr>
      </w:pPr>
      <w:r>
        <w:rPr>
          <w:sz w:val="41"/>
          <w:szCs w:val="41"/>
          <w:b/>
          <w:bCs/>
          <w:spacing w:val="-3"/>
        </w:rPr>
        <w:t>STANDARD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25" w:firstLine="392"/>
        <w:spacing w:before="143" w:line="176" w:lineRule="auto"/>
        <w:rPr>
          <w:rFonts w:ascii="SimSun" w:hAnsi="SimSun" w:eastAsia="SimSun" w:cs="SimSun"/>
          <w:sz w:val="51"/>
          <w:szCs w:val="51"/>
        </w:rPr>
      </w:pPr>
      <w:r>
        <w:rPr>
          <w:sz w:val="41"/>
          <w:szCs w:val="41"/>
          <w:b/>
          <w:bCs/>
          <w:spacing w:val="-2"/>
        </w:rPr>
        <w:t>ISO/IEC</w:t>
      </w:r>
      <w:r>
        <w:rPr>
          <w:sz w:val="41"/>
          <w:szCs w:val="41"/>
          <w:b/>
          <w:bCs/>
          <w:spacing w:val="3"/>
        </w:rPr>
        <w:t xml:space="preserve"> </w:t>
      </w:r>
      <w:r>
        <w:rPr>
          <w:rFonts w:ascii="SimSun" w:hAnsi="SimSun" w:eastAsia="SimSun" w:cs="SimSun"/>
          <w:sz w:val="51"/>
          <w:szCs w:val="51"/>
          <w:b/>
          <w:bCs/>
          <w:spacing w:val="-13"/>
        </w:rPr>
        <w:t>14496-15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362" w:right="32" w:hanging="500"/>
        <w:spacing w:before="63" w:line="167" w:lineRule="auto"/>
        <w:rPr>
          <w:rFonts w:ascii="SimSun" w:hAnsi="SimSun" w:eastAsia="SimSun" w:cs="SimSun"/>
        </w:rPr>
      </w:pPr>
      <w:r>
        <w:rPr>
          <w:spacing w:val="-4"/>
        </w:rPr>
        <w:t>Fourth edition</w:t>
      </w:r>
      <w:r>
        <w:rPr>
          <w:spacing w:val="3"/>
        </w:rPr>
        <w:t xml:space="preserve"> </w:t>
      </w:r>
      <w:r>
        <w:rPr>
          <w:rFonts w:ascii="SimSun" w:hAnsi="SimSun" w:eastAsia="SimSun" w:cs="SimSun"/>
          <w:spacing w:val="-9"/>
        </w:rPr>
        <w:t>2017-02</w:t>
      </w:r>
    </w:p>
    <w:p>
      <w:pPr>
        <w:spacing w:line="167" w:lineRule="auto"/>
        <w:sectPr>
          <w:footerReference w:type="default" r:id="rId1"/>
          <w:pgSz w:w="11880" w:h="16800"/>
          <w:pgMar w:top="1014" w:right="954" w:bottom="1" w:left="1782" w:header="0" w:footer="0" w:gutter="0"/>
          <w:cols w:equalWidth="0" w:num="2">
            <w:col w:w="6936" w:space="100"/>
            <w:col w:w="2108" w:space="0"/>
          </w:cols>
        </w:sectPr>
        <w:rPr>
          <w:rFonts w:ascii="SimSun" w:hAnsi="SimSun" w:eastAsia="SimSun" w:cs="SimSun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2757" w:right="435"/>
        <w:spacing w:before="118" w:line="194" w:lineRule="auto"/>
        <w:rPr>
          <w:sz w:val="41"/>
          <w:szCs w:val="41"/>
        </w:rPr>
      </w:pPr>
      <w:r>
        <w:rPr>
          <w:sz w:val="41"/>
          <w:szCs w:val="41"/>
          <w:b/>
          <w:bCs/>
          <w:spacing w:val="-13"/>
        </w:rPr>
        <w:t>Information technology —Coding of</w:t>
      </w:r>
      <w:r>
        <w:rPr>
          <w:sz w:val="41"/>
          <w:szCs w:val="41"/>
          <w:b/>
          <w:bCs/>
          <w:spacing w:val="11"/>
        </w:rPr>
        <w:t xml:space="preserve"> </w:t>
      </w:r>
      <w:r>
        <w:rPr>
          <w:sz w:val="41"/>
          <w:szCs w:val="41"/>
          <w:b/>
          <w:bCs/>
          <w:spacing w:val="-12"/>
        </w:rPr>
        <w:t>audio-visual objects —</w:t>
      </w:r>
    </w:p>
    <w:p>
      <w:pPr>
        <w:pStyle w:val="BodyText"/>
        <w:ind w:left="2757"/>
        <w:spacing w:before="173" w:line="306" w:lineRule="exact"/>
        <w:rPr>
          <w:sz w:val="41"/>
          <w:szCs w:val="41"/>
        </w:rPr>
      </w:pPr>
      <w:r>
        <w:rPr>
          <w:sz w:val="41"/>
          <w:szCs w:val="41"/>
          <w:b/>
          <w:bCs/>
          <w:spacing w:val="-30"/>
          <w:position w:val="-4"/>
        </w:rPr>
        <w:t>Part</w:t>
      </w:r>
      <w:r>
        <w:rPr>
          <w:sz w:val="41"/>
          <w:szCs w:val="41"/>
          <w:b/>
          <w:bCs/>
          <w:spacing w:val="11"/>
          <w:position w:val="-4"/>
        </w:rPr>
        <w:t xml:space="preserve"> </w:t>
      </w:r>
      <w:r>
        <w:rPr>
          <w:sz w:val="41"/>
          <w:szCs w:val="41"/>
          <w:b/>
          <w:bCs/>
          <w:spacing w:val="-30"/>
          <w:position w:val="-4"/>
        </w:rPr>
        <w:t>15:</w:t>
      </w:r>
    </w:p>
    <w:p>
      <w:pPr>
        <w:pStyle w:val="BodyText"/>
        <w:ind w:left="2757" w:right="232"/>
        <w:spacing w:before="3" w:line="208" w:lineRule="auto"/>
        <w:jc w:val="both"/>
        <w:rPr>
          <w:sz w:val="39"/>
          <w:szCs w:val="39"/>
        </w:rPr>
      </w:pPr>
      <w:r>
        <w:rPr>
          <w:sz w:val="41"/>
          <w:szCs w:val="41"/>
          <w:b/>
          <w:bCs/>
          <w:spacing w:val="-14"/>
        </w:rPr>
        <w:t>Carriage of network</w:t>
      </w:r>
      <w:r>
        <w:rPr>
          <w:sz w:val="41"/>
          <w:szCs w:val="41"/>
          <w:b/>
          <w:bCs/>
          <w:spacing w:val="-15"/>
        </w:rPr>
        <w:t xml:space="preserve"> abstr</w:t>
      </w:r>
      <w:r>
        <w:rPr>
          <w:sz w:val="41"/>
          <w:szCs w:val="41"/>
          <w:b/>
          <w:bCs/>
          <w:u w:val="single" w:color="auto"/>
          <w:spacing w:val="-15"/>
        </w:rPr>
        <w:t>acti</w:t>
      </w:r>
      <w:r>
        <w:rPr>
          <w:sz w:val="41"/>
          <w:szCs w:val="41"/>
          <w:b/>
          <w:bCs/>
          <w:spacing w:val="-15"/>
        </w:rPr>
        <w:t>o</w:t>
      </w:r>
      <w:r>
        <w:rPr>
          <w:sz w:val="41"/>
          <w:szCs w:val="41"/>
          <w:b/>
          <w:bCs/>
          <w:u w:val="single" w:color="auto"/>
          <w:spacing w:val="-15"/>
        </w:rPr>
        <w:t>n</w:t>
      </w:r>
      <w:r>
        <w:rPr>
          <w:sz w:val="41"/>
          <w:szCs w:val="41"/>
          <w:b/>
          <w:bCs/>
          <w:spacing w:val="-15"/>
        </w:rPr>
        <w:t xml:space="preserve"> layer</w:t>
      </w:r>
      <w:r>
        <w:rPr>
          <w:sz w:val="41"/>
          <w:szCs w:val="41"/>
          <w:b/>
          <w:bCs/>
        </w:rPr>
        <w:t xml:space="preserve"> </w:t>
      </w:r>
      <w:r>
        <w:rPr>
          <w:sz w:val="39"/>
          <w:szCs w:val="39"/>
          <w:b/>
          <w:bCs/>
          <w:spacing w:val="-7"/>
        </w:rPr>
        <w:t>(NAL)unit structured video in the ISO</w:t>
      </w:r>
      <w:r>
        <w:rPr>
          <w:sz w:val="39"/>
          <w:szCs w:val="39"/>
          <w:b/>
          <w:bCs/>
          <w:spacing w:val="8"/>
        </w:rPr>
        <w:t xml:space="preserve"> </w:t>
      </w:r>
      <w:r>
        <w:rPr>
          <w:sz w:val="39"/>
          <w:szCs w:val="39"/>
          <w:b/>
          <w:bCs/>
          <w:spacing w:val="-1"/>
        </w:rPr>
        <w:t>base media file</w:t>
      </w:r>
      <w:r>
        <w:rPr>
          <w:sz w:val="39"/>
          <w:szCs w:val="39"/>
          <w:b/>
          <w:bCs/>
          <w:spacing w:val="12"/>
        </w:rPr>
        <w:t xml:space="preserve"> </w:t>
      </w:r>
      <w:r>
        <w:rPr>
          <w:sz w:val="39"/>
          <w:szCs w:val="39"/>
          <w:b/>
          <w:bCs/>
          <w:spacing w:val="-1"/>
        </w:rPr>
        <w:t>form</w:t>
      </w:r>
      <w:r>
        <w:rPr>
          <w:sz w:val="39"/>
          <w:szCs w:val="39"/>
          <w:b/>
          <w:bCs/>
          <w:spacing w:val="-2"/>
        </w:rPr>
        <w:t>at</w:t>
      </w:r>
    </w:p>
    <w:p>
      <w:pPr>
        <w:pStyle w:val="BodyText"/>
        <w:ind w:left="2757" w:right="224"/>
        <w:spacing w:before="248" w:line="279" w:lineRule="auto"/>
        <w:jc w:val="both"/>
        <w:rPr/>
      </w:pPr>
      <w:r>
        <w:rPr>
          <w:i/>
          <w:iCs/>
        </w:rPr>
        <w:t>Technologies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del</w:t>
      </w:r>
      <w:r>
        <w:rPr>
          <w:i/>
          <w:iCs/>
          <w:spacing w:val="18"/>
        </w:rPr>
        <w:t>'</w:t>
      </w:r>
      <w:r>
        <w:rPr>
          <w:i/>
          <w:iCs/>
        </w:rPr>
        <w:t>information</w:t>
      </w:r>
      <w:r>
        <w:rPr>
          <w:i/>
          <w:iCs/>
          <w:spacing w:val="18"/>
        </w:rPr>
        <w:t xml:space="preserve"> —</w:t>
      </w:r>
      <w:r>
        <w:rPr>
          <w:i/>
          <w:iCs/>
        </w:rPr>
        <w:t>Codage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desobjets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audiovisuels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18"/>
        </w:rPr>
        <w:t>—   </w:t>
      </w:r>
      <w:r>
        <w:rPr>
          <w:i/>
          <w:iCs/>
        </w:rPr>
        <w:t>Partie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12"/>
        </w:rPr>
        <w:t>15:</w:t>
      </w:r>
      <w:r>
        <w:rPr>
          <w:i/>
          <w:iCs/>
        </w:rPr>
        <w:t>Transport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devid</w:t>
      </w:r>
      <w:r>
        <w:rPr>
          <w:i/>
          <w:iCs/>
          <w:spacing w:val="12"/>
        </w:rPr>
        <w:t>é</w:t>
      </w:r>
      <w:r>
        <w:rPr>
          <w:i/>
          <w:iCs/>
        </w:rPr>
        <w:t>o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structur</w:t>
      </w:r>
      <w:r>
        <w:rPr>
          <w:i/>
          <w:iCs/>
          <w:spacing w:val="12"/>
        </w:rPr>
        <w:t>é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en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unit</w:t>
      </w:r>
      <w:r>
        <w:rPr>
          <w:i/>
          <w:iCs/>
          <w:spacing w:val="12"/>
        </w:rPr>
        <w:t>é</w:t>
      </w:r>
      <w:r>
        <w:rPr>
          <w:i/>
          <w:iCs/>
        </w:rPr>
        <w:t>s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NAL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au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format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ISO </w:t>
      </w:r>
      <w:r>
        <w:rPr>
          <w:i/>
          <w:iCs/>
          <w:spacing w:val="7"/>
        </w:rPr>
        <w:t>debase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7"/>
        </w:rPr>
        <w:t>pour lesfichiersmédias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6787" w:firstLine="759"/>
        <w:spacing w:before="64" w:line="203" w:lineRule="auto"/>
        <w:rPr>
          <w:rFonts w:ascii="SimSun" w:hAnsi="SimSun" w:eastAsia="SimSun" w:cs="SimSun"/>
        </w:rPr>
      </w:pPr>
      <w:r>
        <w:rPr>
          <w:spacing w:val="-5"/>
        </w:rPr>
        <w:t>Reference number</w:t>
      </w:r>
      <w:r>
        <w:rPr>
          <w:spacing w:val="5"/>
        </w:rPr>
        <w:t xml:space="preserve">  </w:t>
      </w:r>
      <w:r>
        <w:rPr>
          <w:rFonts w:ascii="SimSun" w:hAnsi="SimSun" w:eastAsia="SimSun" w:cs="SimSun"/>
          <w:spacing w:val="-8"/>
        </w:rPr>
        <w:t>ISO/IEC14496-15:2017(E)</w:t>
      </w:r>
    </w:p>
    <w:p>
      <w:pPr>
        <w:spacing w:line="454" w:lineRule="auto"/>
        <w:rPr>
          <w:rFonts w:ascii="Arial"/>
          <w:sz w:val="21"/>
        </w:rPr>
      </w:pPr>
      <w:r/>
    </w:p>
    <w:p>
      <w:pPr>
        <w:pStyle w:val="BodyText"/>
        <w:ind w:right="26"/>
        <w:spacing w:before="64" w:line="192" w:lineRule="auto"/>
        <w:jc w:val="right"/>
        <w:rPr/>
      </w:pPr>
      <w:r>
        <w:rPr>
          <w:spacing w:val="-10"/>
        </w:rPr>
        <w:t>@ISO/IEC 2017</w:t>
      </w:r>
    </w:p>
    <w:p>
      <w:pPr>
        <w:spacing w:line="192" w:lineRule="auto"/>
        <w:sectPr>
          <w:type w:val="continuous"/>
          <w:pgSz w:w="11880" w:h="16800"/>
          <w:pgMar w:top="1014" w:right="954" w:bottom="1" w:left="1782" w:header="0" w:footer="0" w:gutter="0"/>
          <w:cols w:equalWidth="0" w:num="1">
            <w:col w:w="9144" w:space="0"/>
          </w:cols>
        </w:sectPr>
        <w:rPr/>
      </w:pPr>
    </w:p>
    <w:p>
      <w:pPr>
        <w:ind w:left="43"/>
        <w:spacing w:before="54" w:line="222" w:lineRule="auto"/>
        <w:rPr>
          <w:rFonts w:ascii="SimSun" w:hAnsi="SimSun" w:eastAsia="SimSun" w:cs="SimSun"/>
          <w:sz w:val="27"/>
          <w:szCs w:val="27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419133</wp:posOffset>
            </wp:positionH>
            <wp:positionV relativeFrom="page">
              <wp:posOffset>7734300</wp:posOffset>
            </wp:positionV>
            <wp:extent cx="552432" cy="50801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32" cy="50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209"/>
        <w:spacing w:before="57" w:line="189" w:lineRule="auto"/>
        <w:rPr>
          <w:sz w:val="20"/>
          <w:szCs w:val="20"/>
        </w:rPr>
      </w:pPr>
      <w:r>
        <w:rPr>
          <w:sz w:val="20"/>
          <w:szCs w:val="20"/>
          <w:b/>
          <w:bCs/>
        </w:rPr>
        <w:t>COPYRIGHT    PROTECTED </w:t>
      </w:r>
      <w:r>
        <w:rPr>
          <w:sz w:val="20"/>
          <w:szCs w:val="20"/>
          <w:b/>
          <w:bCs/>
          <w:spacing w:val="-1"/>
        </w:rPr>
        <w:t xml:space="preserve">   DOCUMENT</w:t>
      </w:r>
    </w:p>
    <w:p>
      <w:pPr>
        <w:pStyle w:val="BodyText"/>
        <w:ind w:left="39"/>
        <w:spacing w:before="215" w:line="212" w:lineRule="auto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◎</w:t>
      </w:r>
      <w:r>
        <w:rPr>
          <w:rFonts w:ascii="SimSun" w:hAnsi="SimSun" w:eastAsia="SimSun" w:cs="SimSun"/>
          <w:sz w:val="20"/>
          <w:szCs w:val="20"/>
          <w:spacing w:val="-48"/>
        </w:rPr>
        <w:t xml:space="preserve"> </w:t>
      </w:r>
      <w:r>
        <w:rPr>
          <w:sz w:val="20"/>
          <w:szCs w:val="20"/>
          <w:spacing w:val="-5"/>
        </w:rPr>
        <w:t>ISO/IEC 2017,Published i</w:t>
      </w:r>
      <w:r>
        <w:rPr>
          <w:sz w:val="20"/>
          <w:szCs w:val="20"/>
          <w:spacing w:val="-6"/>
        </w:rPr>
        <w:t>n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6"/>
        </w:rPr>
        <w:t>Switzerland</w:t>
      </w:r>
    </w:p>
    <w:p>
      <w:pPr>
        <w:pStyle w:val="BodyText"/>
        <w:ind w:left="39"/>
        <w:spacing w:before="19" w:line="205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All rights reserved.Unless otherwise specified,n</w:t>
      </w:r>
      <w:r>
        <w:rPr>
          <w:sz w:val="20"/>
          <w:szCs w:val="20"/>
          <w:spacing w:val="-3"/>
        </w:rPr>
        <w:t>o part of</w:t>
      </w:r>
      <w:r>
        <w:rPr>
          <w:sz w:val="20"/>
          <w:szCs w:val="20"/>
          <w:spacing w:val="-19"/>
        </w:rPr>
        <w:t xml:space="preserve"> </w:t>
      </w:r>
      <w:r>
        <w:rPr>
          <w:sz w:val="20"/>
          <w:szCs w:val="20"/>
          <w:spacing w:val="-3"/>
        </w:rPr>
        <w:t>this publication may be reproduced or utilized otherwise in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3"/>
        </w:rPr>
        <w:t>any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3"/>
        </w:rPr>
        <w:t>form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or by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means,electronic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or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mechanical,including</w:t>
      </w:r>
      <w:r>
        <w:rPr>
          <w:sz w:val="20"/>
          <w:szCs w:val="20"/>
          <w:spacing w:val="12"/>
          <w:w w:val="101"/>
        </w:rPr>
        <w:t xml:space="preserve"> </w:t>
      </w:r>
      <w:r>
        <w:rPr>
          <w:sz w:val="20"/>
          <w:szCs w:val="20"/>
        </w:rPr>
        <w:t>photocopying,or posting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on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internet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o</w:t>
      </w:r>
      <w:r>
        <w:rPr>
          <w:sz w:val="20"/>
          <w:szCs w:val="20"/>
          <w:spacing w:val="-1"/>
        </w:rPr>
        <w:t>r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an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intranet,without prior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3"/>
        </w:rPr>
        <w:t>written permission.Perm</w:t>
      </w:r>
      <w:r>
        <w:rPr>
          <w:sz w:val="20"/>
          <w:szCs w:val="20"/>
          <w:spacing w:val="-2"/>
        </w:rPr>
        <w:t>ission can be requested from either ISO</w:t>
      </w:r>
      <w:r>
        <w:rPr>
          <w:sz w:val="20"/>
          <w:szCs w:val="20"/>
          <w:spacing w:val="-3"/>
        </w:rPr>
        <w:t xml:space="preserve"> at the address below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3"/>
        </w:rPr>
        <w:t>or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ISO's member body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3"/>
        </w:rPr>
        <w:t>in the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3"/>
        </w:rPr>
        <w:t>country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3"/>
        </w:rPr>
        <w:t>o</w:t>
      </w:r>
      <w:r>
        <w:rPr>
          <w:sz w:val="20"/>
          <w:szCs w:val="20"/>
          <w:spacing w:val="20"/>
        </w:rPr>
        <w:t>f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 requester.</w:t>
      </w:r>
    </w:p>
    <w:p>
      <w:pPr>
        <w:pStyle w:val="BodyText"/>
        <w:ind w:left="299"/>
        <w:spacing w:before="85" w:line="192" w:lineRule="auto"/>
        <w:rPr>
          <w:sz w:val="20"/>
          <w:szCs w:val="20"/>
        </w:rPr>
      </w:pPr>
      <w:r>
        <w:rPr>
          <w:sz w:val="20"/>
          <w:szCs w:val="20"/>
          <w:spacing w:val="-7"/>
        </w:rPr>
        <w:t>ISO copyright office</w:t>
      </w:r>
    </w:p>
    <w:p>
      <w:pPr>
        <w:pStyle w:val="BodyText"/>
        <w:ind w:left="299"/>
        <w:spacing w:before="46" w:line="16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Ch.de Blandonnet 8·CP 401</w:t>
      </w:r>
    </w:p>
    <w:p>
      <w:pPr>
        <w:pStyle w:val="BodyText"/>
        <w:ind w:left="299"/>
        <w:spacing w:before="1" w:line="191" w:lineRule="auto"/>
        <w:rPr>
          <w:sz w:val="20"/>
          <w:szCs w:val="20"/>
        </w:rPr>
      </w:pPr>
      <w:r>
        <w:rPr>
          <w:sz w:val="20"/>
          <w:szCs w:val="20"/>
          <w:spacing w:val="-5"/>
        </w:rPr>
        <w:t>CH-1214 Vernier,Geneva,Switzerland</w:t>
      </w:r>
    </w:p>
    <w:p>
      <w:pPr>
        <w:ind w:left="299"/>
        <w:spacing w:before="8" w:line="21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Tel.+41227490111</w:t>
      </w:r>
    </w:p>
    <w:p>
      <w:pPr>
        <w:ind w:left="299"/>
        <w:spacing w:line="158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  <w:position w:val="-2"/>
        </w:rPr>
        <w:t>Fax+41227490947</w:t>
      </w:r>
    </w:p>
    <w:p>
      <w:pPr>
        <w:pStyle w:val="BodyText"/>
        <w:ind w:left="299"/>
        <w:spacing w:line="191" w:lineRule="auto"/>
        <w:rPr>
          <w:sz w:val="20"/>
          <w:szCs w:val="20"/>
        </w:rPr>
      </w:pPr>
      <w:r>
        <w:rPr>
          <w:sz w:val="20"/>
          <w:szCs w:val="20"/>
          <w:spacing w:val="-4"/>
        </w:rPr>
        <w:t>copyright@iso.org</w:t>
      </w:r>
    </w:p>
    <w:p>
      <w:pPr>
        <w:pStyle w:val="BodyText"/>
        <w:ind w:left="299"/>
        <w:spacing w:before="16" w:line="19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wwwiso.org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39"/>
        <w:spacing w:before="79" w:line="190" w:lineRule="auto"/>
        <w:rPr>
          <w:sz w:val="20"/>
          <w:szCs w:val="20"/>
        </w:rPr>
      </w:pPr>
      <w:r>
        <w:rPr>
          <w:sz w:val="27"/>
          <w:szCs w:val="27"/>
          <w:spacing w:val="-1"/>
          <w:position w:val="-1"/>
        </w:rPr>
        <w:t>ii                                           </w:t>
      </w:r>
      <w:r>
        <w:rPr>
          <w:sz w:val="27"/>
          <w:szCs w:val="27"/>
          <w:spacing w:val="-2"/>
          <w:position w:val="-1"/>
        </w:rPr>
        <w:t xml:space="preserve">                                                            </w:t>
      </w:r>
      <w:r>
        <w:rPr>
          <w:sz w:val="20"/>
          <w:szCs w:val="20"/>
          <w:spacing w:val="-2"/>
        </w:rPr>
        <w:t>@ISO/IEC 2017-All rights reserved</w:t>
      </w:r>
    </w:p>
    <w:p>
      <w:pPr>
        <w:spacing w:line="190" w:lineRule="auto"/>
        <w:sectPr>
          <w:pgSz w:w="11880" w:h="16800"/>
          <w:pgMar w:top="607" w:right="1400" w:bottom="400" w:left="660" w:header="0" w:footer="0" w:gutter="0"/>
        </w:sectPr>
        <w:rPr>
          <w:sz w:val="20"/>
          <w:szCs w:val="20"/>
        </w:rPr>
      </w:pPr>
    </w:p>
    <w:p>
      <w:pPr>
        <w:pStyle w:val="BodyText"/>
        <w:ind w:left="6809"/>
        <w:spacing w:before="39" w:line="188" w:lineRule="auto"/>
        <w:rPr/>
      </w:pPr>
      <w:r>
        <w:rPr>
          <w:b/>
          <w:bCs/>
          <w:spacing w:val="-2"/>
        </w:rPr>
        <w:t>ISO/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IEC        14496-15:2017(E)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spacing w:before="95" w:line="187" w:lineRule="auto"/>
        <w:jc w:val="right"/>
        <w:rPr/>
      </w:pPr>
      <w:r>
        <w:rPr>
          <w:sz w:val="33"/>
          <w:szCs w:val="33"/>
          <w:b/>
          <w:bCs/>
        </w:rPr>
        <w:t>Contents                                                        </w:t>
      </w:r>
      <w:r>
        <w:rPr>
          <w:sz w:val="33"/>
          <w:szCs w:val="33"/>
          <w:b/>
          <w:bCs/>
          <w:spacing w:val="-1"/>
        </w:rPr>
        <w:t xml:space="preserve">                                          </w:t>
      </w:r>
      <w:r>
        <w:rPr>
          <w:spacing w:val="-1"/>
        </w:rPr>
        <w:t>Page</w:t>
      </w:r>
    </w:p>
    <w:p>
      <w:pPr>
        <w:spacing w:line="283" w:lineRule="auto"/>
        <w:rPr>
          <w:rFonts w:ascii="Arial"/>
          <w:sz w:val="21"/>
        </w:rPr>
      </w:pPr>
      <w:r/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pStyle w:val="BodyText"/>
            <w:ind w:left="19"/>
            <w:spacing w:before="63" w:line="192" w:lineRule="auto"/>
            <w:rPr/>
          </w:pPr>
          <w:r>
            <w:rPr>
              <w:b/>
              <w:bCs/>
            </w:rPr>
            <w:t>Foreword                                                                                                                                 </w:t>
          </w:r>
          <w:r>
            <w:rPr>
              <w:b/>
              <w:bCs/>
              <w:spacing w:val="-1"/>
            </w:rPr>
            <w:t xml:space="preserve">                             </w:t>
          </w:r>
          <w:r>
            <w:rPr>
              <w:spacing w:val="-1"/>
            </w:rPr>
            <w:t>vi</w:t>
          </w:r>
        </w:p>
        <w:p>
          <w:pPr>
            <w:pStyle w:val="BodyText"/>
            <w:ind w:left="30"/>
            <w:spacing w:before="160" w:line="189" w:lineRule="auto"/>
            <w:rPr/>
          </w:pPr>
          <w:r>
            <w:rPr>
              <w:b/>
              <w:bCs/>
              <w:spacing w:val="-1"/>
            </w:rPr>
            <w:t>Introductic</w:t>
          </w:r>
        </w:p>
        <w:p>
          <w:pPr>
            <w:pStyle w:val="BodyText"/>
            <w:spacing w:before="178" w:line="188" w:lineRule="auto"/>
            <w:tabs>
              <w:tab w:val="right" w:leader="dot" w:pos="9664"/>
            </w:tabs>
            <w:rPr/>
          </w:pPr>
          <w:r>
            <w:rPr>
              <w:b/>
              <w:bCs/>
              <w:spacing w:val="-4"/>
            </w:rPr>
            <w:t>1</w:t>
          </w:r>
          <w:r>
            <w:rPr>
              <w:b/>
              <w:bCs/>
              <w:spacing w:val="2"/>
            </w:rPr>
            <w:t xml:space="preserve">          </w:t>
          </w:r>
          <w:r>
            <w:rPr>
              <w:b/>
              <w:bCs/>
              <w:spacing w:val="-4"/>
            </w:rPr>
            <w:t>Scope  </w:t>
          </w:r>
          <w:r>
            <w:rPr>
              <w:b/>
              <w:bCs/>
            </w:rPr>
            <w:tab/>
          </w:r>
          <w:hyperlink w:history="true" w:anchor="bookmark1">
            <w:r>
              <w:rPr/>
              <w:t>1</w:t>
            </w:r>
          </w:hyperlink>
        </w:p>
        <w:p>
          <w:pPr>
            <w:pStyle w:val="BodyText"/>
            <w:spacing w:before="144" w:line="189" w:lineRule="auto"/>
            <w:tabs>
              <w:tab w:val="right" w:leader="dot" w:pos="9664"/>
            </w:tabs>
            <w:rPr/>
          </w:pPr>
          <w:r>
            <w:rPr>
              <w:b/>
              <w:bCs/>
              <w:spacing w:val="-1"/>
            </w:rPr>
            <w:t>2          Normative</w:t>
          </w:r>
          <w:r>
            <w:rPr>
              <w:b/>
              <w:bCs/>
              <w:spacing w:val="20"/>
            </w:rPr>
            <w:t xml:space="preserve">  </w:t>
          </w:r>
          <w:r>
            <w:rPr>
              <w:b/>
              <w:bCs/>
              <w:spacing w:val="-1"/>
            </w:rPr>
            <w:t>references   </w:t>
          </w:r>
          <w:r>
            <w:rPr>
              <w:b/>
              <w:bCs/>
            </w:rPr>
            <w:tab/>
          </w:r>
          <w:r>
            <w:rPr>
              <w:b/>
              <w:bCs/>
              <w:spacing w:val="40"/>
            </w:rPr>
            <w:t xml:space="preserve"> </w:t>
          </w:r>
          <w:hyperlink w:history="true" w:anchor="bookmark2">
            <w:r>
              <w:rPr/>
              <w:t>1</w:t>
            </w:r>
          </w:hyperlink>
        </w:p>
        <w:p>
          <w:pPr>
            <w:pStyle w:val="BodyText"/>
            <w:spacing w:before="137" w:line="188" w:lineRule="auto"/>
            <w:tabs>
              <w:tab w:val="right" w:leader="dot" w:pos="9664"/>
            </w:tabs>
            <w:rPr/>
          </w:pPr>
          <w:r>
            <w:rPr>
              <w:b/>
              <w:bCs/>
              <w:spacing w:val="-1"/>
            </w:rPr>
            <w:t>3          Terms , definitions   and</w:t>
          </w:r>
          <w:r>
            <w:rPr>
              <w:b/>
              <w:bCs/>
              <w:spacing w:val="41"/>
            </w:rPr>
            <w:t xml:space="preserve"> </w:t>
          </w:r>
          <w:r>
            <w:rPr>
              <w:b/>
              <w:bCs/>
              <w:spacing w:val="-1"/>
            </w:rPr>
            <w:t>abbrevi</w:t>
          </w:r>
          <w:r>
            <w:rPr>
              <w:b/>
              <w:bCs/>
              <w:spacing w:val="-2"/>
            </w:rPr>
            <w:t>ated   terms</w:t>
          </w:r>
          <w:r>
            <w:rPr>
              <w:b/>
              <w:bCs/>
              <w:spacing w:val="42"/>
            </w:rPr>
            <w:t xml:space="preserve"> </w:t>
          </w:r>
          <w:r>
            <w:rPr>
              <w:b/>
              <w:bCs/>
            </w:rPr>
            <w:tab/>
          </w:r>
          <w:r>
            <w:rPr>
              <w:b/>
              <w:bCs/>
              <w:spacing w:val="30"/>
            </w:rPr>
            <w:t xml:space="preserve"> </w:t>
          </w:r>
          <w:hyperlink w:history="true" w:anchor="bookmark3">
            <w:r>
              <w:rPr/>
              <w:t>1</w:t>
            </w:r>
          </w:hyperlink>
        </w:p>
        <w:p>
          <w:pPr>
            <w:pStyle w:val="BodyText"/>
            <w:ind w:left="680"/>
            <w:spacing w:before="73" w:line="192" w:lineRule="auto"/>
            <w:tabs>
              <w:tab w:val="right" w:leader="dot" w:pos="9704"/>
            </w:tabs>
            <w:rPr/>
          </w:pPr>
          <w:r>
            <w:rPr>
              <w:spacing w:val="-1"/>
            </w:rPr>
            <w:t>3.1</w:t>
          </w:r>
          <w:r>
            <w:rPr>
              <w:spacing w:val="3"/>
            </w:rPr>
            <w:t xml:space="preserve">       </w:t>
          </w:r>
          <w:r>
            <w:rPr>
              <w:spacing w:val="-1"/>
            </w:rPr>
            <w:t>Terms</w:t>
          </w:r>
          <w:r>
            <w:rPr>
              <w:spacing w:val="46"/>
            </w:rPr>
            <w:t xml:space="preserve"> </w:t>
          </w:r>
          <w:r>
            <w:rPr>
              <w:spacing w:val="-1"/>
            </w:rPr>
            <w:t>and</w:t>
          </w:r>
          <w:r>
            <w:rPr>
              <w:spacing w:val="45"/>
            </w:rPr>
            <w:t xml:space="preserve"> </w:t>
          </w:r>
          <w:r>
            <w:rPr>
              <w:spacing w:val="-1"/>
            </w:rPr>
            <w:t>definitions  </w:t>
          </w:r>
          <w:r>
            <w:rPr/>
            <w:tab/>
          </w:r>
          <w:hyperlink w:history="true" w:anchor="bookmark4">
            <w:r>
              <w:rPr/>
              <w:t>1</w:t>
            </w:r>
          </w:hyperlink>
        </w:p>
        <w:p>
          <w:pPr>
            <w:pStyle w:val="BodyText"/>
            <w:ind w:left="680"/>
            <w:spacing w:before="28" w:line="192" w:lineRule="auto"/>
            <w:tabs>
              <w:tab w:val="right" w:leader="dot" w:pos="9670"/>
            </w:tabs>
            <w:rPr/>
          </w:pPr>
          <w:r>
            <w:rPr/>
            <w:t>3.2</w:t>
          </w:r>
          <w:r>
            <w:rPr>
              <w:spacing w:val="2"/>
            </w:rPr>
            <w:t xml:space="preserve">       </w:t>
          </w:r>
          <w:r>
            <w:rPr/>
            <w:t>Abbreviated  terms</w:t>
          </w:r>
          <w:r>
            <w:rPr>
              <w:spacing w:val="4"/>
            </w:rPr>
            <w:t xml:space="preserve">  </w:t>
          </w:r>
          <w:r>
            <w:rPr/>
            <w:tab/>
          </w:r>
          <w:r>
            <w:rPr/>
            <w:t xml:space="preserve"> </w:t>
          </w:r>
          <w:hyperlink w:history="true" w:anchor="bookmark5">
            <w:r>
              <w:rPr/>
              <w:t>7</w:t>
            </w:r>
          </w:hyperlink>
        </w:p>
        <w:p>
          <w:pPr>
            <w:pStyle w:val="BodyText"/>
            <w:spacing w:before="160" w:line="189" w:lineRule="auto"/>
            <w:tabs>
              <w:tab w:val="right" w:leader="dot" w:pos="9645"/>
            </w:tabs>
            <w:rPr/>
          </w:pPr>
          <w:r>
            <w:rPr>
              <w:b/>
              <w:bCs/>
              <w:spacing w:val="-2"/>
            </w:rPr>
            <w:t>4</w:t>
          </w:r>
          <w:r>
            <w:rPr>
              <w:b/>
              <w:bCs/>
              <w:spacing w:val="4"/>
            </w:rPr>
            <w:t xml:space="preserve">          </w:t>
          </w:r>
          <w:r>
            <w:rPr>
              <w:b/>
              <w:bCs/>
              <w:spacing w:val="-2"/>
            </w:rPr>
            <w:t>General</w:t>
          </w:r>
          <w:r>
            <w:rPr>
              <w:b/>
              <w:bCs/>
              <w:spacing w:val="55"/>
            </w:rPr>
            <w:t xml:space="preserve"> </w:t>
          </w:r>
          <w:r>
            <w:rPr>
              <w:b/>
              <w:bCs/>
              <w:spacing w:val="-2"/>
            </w:rPr>
            <w:t>definitions</w:t>
          </w:r>
          <w:r>
            <w:rPr>
              <w:b/>
              <w:bCs/>
              <w:spacing w:val="14"/>
              <w:w w:val="101"/>
            </w:rPr>
            <w:t xml:space="preserve">   </w:t>
          </w:r>
          <w:r>
            <w:rPr>
              <w:b/>
              <w:bCs/>
            </w:rPr>
            <w:tab/>
          </w:r>
          <w:hyperlink w:history="true" w:anchor="bookmark6">
            <w:r>
              <w:rPr>
                <w:spacing w:val="11"/>
              </w:rPr>
              <w:t>8</w:t>
            </w:r>
          </w:hyperlink>
        </w:p>
        <w:p>
          <w:pPr>
            <w:pStyle w:val="BodyText"/>
            <w:ind w:left="680"/>
            <w:spacing w:before="38" w:line="192" w:lineRule="auto"/>
            <w:tabs>
              <w:tab w:val="right" w:leader="dot" w:pos="9655"/>
            </w:tabs>
            <w:rPr/>
          </w:pPr>
          <w:r>
            <w:rPr>
              <w:spacing w:val="-2"/>
            </w:rPr>
            <w:t>4.1</w:t>
          </w:r>
          <w:r>
            <w:rPr>
              <w:spacing w:val="7"/>
            </w:rPr>
            <w:t xml:space="preserve">        </w:t>
          </w:r>
          <w:r>
            <w:rPr>
              <w:spacing w:val="-2"/>
            </w:rPr>
            <w:t>Overview</w:t>
          </w:r>
          <w:r>
            <w:rPr>
              <w:spacing w:val="-33"/>
            </w:rPr>
            <w:t xml:space="preserve"> </w:t>
          </w:r>
          <w:r>
            <w:rPr/>
            <w:tab/>
          </w:r>
          <w:hyperlink w:history="true" w:anchor="bookmark7">
            <w:r>
              <w:rPr/>
              <w:t>8</w:t>
            </w:r>
          </w:hyperlink>
        </w:p>
        <w:p>
          <w:pPr>
            <w:pStyle w:val="BodyText"/>
            <w:ind w:left="680"/>
            <w:spacing w:before="33" w:line="192" w:lineRule="auto"/>
            <w:tabs>
              <w:tab w:val="right" w:leader="dot" w:pos="9665"/>
            </w:tabs>
            <w:rPr/>
          </w:pPr>
          <w:r>
            <w:rPr>
              <w:spacing w:val="-1"/>
            </w:rPr>
            <w:t>4.2</w:t>
          </w:r>
          <w:r>
            <w:rPr>
              <w:spacing w:val="4"/>
            </w:rPr>
            <w:t xml:space="preserve">       </w:t>
          </w:r>
          <w:r>
            <w:rPr>
              <w:spacing w:val="-1"/>
            </w:rPr>
            <w:t>Elementary  stream</w:t>
          </w:r>
          <w:r>
            <w:rPr>
              <w:spacing w:val="15"/>
            </w:rPr>
            <w:t xml:space="preserve">  </w:t>
          </w:r>
          <w:r>
            <w:rPr>
              <w:spacing w:val="-1"/>
            </w:rPr>
            <w:t>structure </w:t>
          </w:r>
          <w:r>
            <w:rPr>
              <w:spacing w:val="-2"/>
            </w:rPr>
            <w:t xml:space="preserve">  </w:t>
          </w:r>
          <w:r>
            <w:rPr/>
            <w:tab/>
          </w:r>
          <w:hyperlink w:history="true" w:anchor="bookmark8">
            <w:r>
              <w:rPr/>
              <w:t>8</w:t>
            </w:r>
          </w:hyperlink>
        </w:p>
        <w:p>
          <w:pPr>
            <w:pStyle w:val="BodyText"/>
            <w:ind w:left="680"/>
            <w:spacing w:before="28" w:line="192" w:lineRule="auto"/>
            <w:tabs>
              <w:tab w:val="right" w:leader="dot" w:pos="9655"/>
            </w:tabs>
            <w:rPr/>
          </w:pPr>
          <w:r>
            <w:rPr>
              <w:spacing w:val="-1"/>
            </w:rPr>
            <w:t>4.3</w:t>
          </w:r>
          <w:r>
            <w:rPr>
              <w:spacing w:val="4"/>
            </w:rPr>
            <w:t xml:space="preserve">       </w:t>
          </w:r>
          <w:r>
            <w:rPr>
              <w:spacing w:val="-1"/>
            </w:rPr>
            <w:t>Sample</w:t>
          </w:r>
          <w:r>
            <w:rPr>
              <w:spacing w:val="45"/>
              <w:w w:val="101"/>
            </w:rPr>
            <w:t xml:space="preserve"> </w:t>
          </w:r>
          <w:r>
            <w:rPr>
              <w:spacing w:val="-1"/>
            </w:rPr>
            <w:t>and</w:t>
          </w:r>
          <w:r>
            <w:rPr>
              <w:spacing w:val="35"/>
            </w:rPr>
            <w:t xml:space="preserve"> </w:t>
          </w:r>
          <w:r>
            <w:rPr>
              <w:spacing w:val="-1"/>
            </w:rPr>
            <w:t>configuration</w:t>
          </w:r>
          <w:r>
            <w:rPr>
              <w:spacing w:val="16"/>
              <w:w w:val="101"/>
            </w:rPr>
            <w:t xml:space="preserve">  </w:t>
          </w:r>
          <w:r>
            <w:rPr>
              <w:spacing w:val="-1"/>
            </w:rPr>
            <w:t>d</w:t>
          </w:r>
          <w:r>
            <w:rPr>
              <w:spacing w:val="-2"/>
            </w:rPr>
            <w:t>efinition</w:t>
          </w:r>
          <w:r>
            <w:rPr>
              <w:spacing w:val="48"/>
            </w:rPr>
            <w:t xml:space="preserve"> </w:t>
          </w:r>
          <w:r>
            <w:rPr/>
            <w:tab/>
          </w:r>
          <w:hyperlink w:history="true" w:anchor="bookmark9">
            <w:r>
              <w:rPr/>
              <w:t>8</w:t>
            </w:r>
          </w:hyperlink>
        </w:p>
        <w:p>
          <w:pPr>
            <w:pStyle w:val="BodyText"/>
            <w:ind w:left="1360"/>
            <w:spacing w:before="41" w:line="192" w:lineRule="auto"/>
            <w:tabs>
              <w:tab w:val="right" w:leader="dot" w:pos="9705"/>
            </w:tabs>
            <w:rPr/>
          </w:pPr>
          <w:r>
            <w:rPr>
              <w:spacing w:val="-1"/>
            </w:rPr>
            <w:t>4.3.1</w:t>
          </w:r>
          <w:r>
            <w:rPr>
              <w:spacing w:val="7"/>
            </w:rPr>
            <w:t xml:space="preserve">      </w:t>
          </w:r>
          <w:r>
            <w:rPr>
              <w:spacing w:val="-1"/>
            </w:rPr>
            <w:t>General   </w:t>
          </w:r>
          <w:r>
            <w:rPr/>
            <w:tab/>
          </w:r>
          <w:hyperlink w:history="true" w:anchor="bookmark10">
            <w:r>
              <w:rPr>
                <w:spacing w:val="1"/>
              </w:rPr>
              <w:t>8</w:t>
            </w:r>
          </w:hyperlink>
        </w:p>
        <w:p>
          <w:pPr>
            <w:pStyle w:val="BodyText"/>
            <w:ind w:left="1360"/>
            <w:spacing w:before="38" w:line="192" w:lineRule="auto"/>
            <w:tabs>
              <w:tab w:val="right" w:leader="dot" w:pos="9680"/>
            </w:tabs>
            <w:rPr/>
          </w:pPr>
          <w:r>
            <w:rPr>
              <w:spacing w:val="-1"/>
            </w:rPr>
            <w:t>4.3.2      Canonical  order  and  restrictions</w:t>
          </w:r>
          <w:r>
            <w:rPr>
              <w:spacing w:val="21"/>
              <w:w w:val="101"/>
            </w:rPr>
            <w:t xml:space="preserve">  </w:t>
          </w:r>
          <w:r>
            <w:rPr/>
            <w:tab/>
          </w:r>
          <w:hyperlink w:history="true" w:anchor="bookmark11">
            <w:r>
              <w:rPr/>
              <w:t>9</w:t>
            </w:r>
          </w:hyperlink>
        </w:p>
        <w:p>
          <w:pPr>
            <w:pStyle w:val="BodyText"/>
            <w:ind w:left="1360"/>
            <w:spacing w:before="4" w:line="192" w:lineRule="auto"/>
            <w:tabs>
              <w:tab w:val="right" w:leader="dot" w:pos="9690"/>
            </w:tabs>
            <w:rPr/>
          </w:pPr>
          <w:r>
            <w:rPr>
              <w:spacing w:val="-2"/>
            </w:rPr>
            <w:t>4.3.3</w:t>
          </w:r>
          <w:r>
            <w:rPr>
              <w:spacing w:val="4"/>
            </w:rPr>
            <w:t xml:space="preserve">      </w:t>
          </w:r>
          <w:r>
            <w:rPr>
              <w:spacing w:val="-2"/>
            </w:rPr>
            <w:t>Sample</w:t>
          </w:r>
          <w:r>
            <w:rPr>
              <w:spacing w:val="55"/>
            </w:rPr>
            <w:t xml:space="preserve"> </w:t>
          </w:r>
          <w:r>
            <w:rPr>
              <w:spacing w:val="-2"/>
            </w:rPr>
            <w:t>format</w:t>
          </w:r>
          <w:r>
            <w:rPr>
              <w:spacing w:val="9"/>
            </w:rPr>
            <w:t xml:space="preserve">   </w:t>
          </w:r>
          <w:r>
            <w:rPr/>
            <w:tab/>
          </w:r>
          <w:hyperlink w:history="true" w:anchor="bookmark12">
            <w:r>
              <w:rPr/>
              <w:t>9</w:t>
            </w:r>
          </w:hyperlink>
        </w:p>
        <w:p>
          <w:pPr>
            <w:pStyle w:val="BodyText"/>
            <w:ind w:left="1360"/>
            <w:spacing w:before="97" w:line="192" w:lineRule="auto"/>
            <w:tabs>
              <w:tab w:val="right" w:leader="dot" w:pos="9654"/>
            </w:tabs>
            <w:rPr/>
          </w:pPr>
          <w:r>
            <w:rPr>
              <w:spacing w:val="-1"/>
            </w:rPr>
            <w:t>4.3.4      Optional  boxes</w:t>
          </w:r>
          <w:r>
            <w:rPr>
              <w:spacing w:val="22"/>
            </w:rPr>
            <w:t xml:space="preserve"> </w:t>
          </w:r>
          <w:r>
            <w:rPr>
              <w:spacing w:val="-1"/>
            </w:rPr>
            <w:t>in</w:t>
          </w:r>
          <w:r>
            <w:rPr>
              <w:spacing w:val="20"/>
              <w:w w:val="101"/>
            </w:rPr>
            <w:t xml:space="preserve"> </w:t>
          </w:r>
          <w:r>
            <w:rPr>
              <w:spacing w:val="-1"/>
            </w:rPr>
            <w:t>the</w:t>
          </w:r>
          <w:r>
            <w:rPr>
              <w:spacing w:val="29"/>
            </w:rPr>
            <w:t xml:space="preserve"> </w:t>
          </w:r>
          <w:r>
            <w:rPr>
              <w:spacing w:val="-1"/>
            </w:rPr>
            <w:t>sample  entry  </w:t>
          </w:r>
          <w:r>
            <w:rPr/>
            <w:tab/>
          </w:r>
          <w:r>
            <w:rPr>
              <w:spacing w:val="20"/>
            </w:rPr>
            <w:t xml:space="preserve"> </w:t>
          </w:r>
          <w:hyperlink w:history="true" w:anchor="bookmark13">
            <w:r>
              <w:rPr>
                <w:spacing w:val="-7"/>
              </w:rPr>
              <w:t>10</w:t>
            </w:r>
          </w:hyperlink>
        </w:p>
        <w:p>
          <w:pPr>
            <w:pStyle w:val="BodyText"/>
            <w:ind w:left="680"/>
            <w:spacing w:before="42" w:line="192" w:lineRule="auto"/>
            <w:tabs>
              <w:tab w:val="right" w:leader="dot" w:pos="9674"/>
            </w:tabs>
            <w:rPr/>
          </w:pPr>
          <w:r>
            <w:rPr/>
            <w:t>4.4       Video</w:t>
          </w:r>
          <w:r>
            <w:rPr>
              <w:spacing w:val="10"/>
            </w:rPr>
            <w:t xml:space="preserve"> </w:t>
          </w:r>
          <w:r>
            <w:rPr/>
            <w:t>track</w:t>
          </w:r>
          <w:r>
            <w:rPr>
              <w:spacing w:val="37"/>
            </w:rPr>
            <w:t xml:space="preserve"> </w:t>
          </w:r>
          <w:r>
            <w:rPr/>
            <w:t>st</w:t>
          </w:r>
          <w:r>
            <w:rPr>
              <w:spacing w:val="-1"/>
            </w:rPr>
            <w:t>ructure</w:t>
          </w:r>
          <w:r>
            <w:rPr>
              <w:spacing w:val="3"/>
            </w:rPr>
            <w:t xml:space="preserve">    </w:t>
          </w:r>
          <w:r>
            <w:rPr/>
            <w:tab/>
          </w:r>
          <w:r>
            <w:rPr>
              <w:spacing w:val="40"/>
            </w:rPr>
            <w:t xml:space="preserve"> </w:t>
          </w:r>
          <w:hyperlink w:history="true" w:anchor="bookmark14">
            <w:r>
              <w:rPr>
                <w:spacing w:val="-7"/>
              </w:rPr>
              <w:t>10</w:t>
            </w:r>
          </w:hyperlink>
        </w:p>
        <w:p>
          <w:pPr>
            <w:pStyle w:val="BodyText"/>
            <w:ind w:left="680"/>
            <w:spacing w:before="34" w:line="192" w:lineRule="auto"/>
            <w:tabs>
              <w:tab w:val="right" w:leader="dot" w:pos="9654"/>
            </w:tabs>
            <w:rPr/>
          </w:pPr>
          <w:r>
            <w:rPr>
              <w:spacing w:val="-1"/>
            </w:rPr>
            <w:t>4.5       Template</w:t>
          </w:r>
          <w:r>
            <w:rPr>
              <w:spacing w:val="13"/>
            </w:rPr>
            <w:t xml:space="preserve">  </w:t>
          </w:r>
          <w:r>
            <w:rPr>
              <w:spacing w:val="-1"/>
            </w:rPr>
            <w:t>fields</w:t>
          </w:r>
          <w:r>
            <w:rPr>
              <w:spacing w:val="26"/>
            </w:rPr>
            <w:t xml:space="preserve"> </w:t>
          </w:r>
          <w:r>
            <w:rPr>
              <w:spacing w:val="-1"/>
            </w:rPr>
            <w:t>used</w:t>
          </w:r>
          <w:r>
            <w:rPr>
              <w:spacing w:val="13"/>
            </w:rPr>
            <w:t xml:space="preserve">  </w:t>
          </w:r>
          <w:r>
            <w:rPr/>
            <w:tab/>
          </w:r>
          <w:hyperlink w:history="true" w:anchor="bookmark15">
            <w:r>
              <w:rPr>
                <w:spacing w:val="-5"/>
              </w:rPr>
              <w:t>11</w:t>
            </w:r>
          </w:hyperlink>
        </w:p>
        <w:p>
          <w:pPr>
            <w:pStyle w:val="BodyText"/>
            <w:ind w:left="680"/>
            <w:spacing w:before="17" w:line="192" w:lineRule="auto"/>
            <w:tabs>
              <w:tab w:val="right" w:leader="dot" w:pos="9664"/>
            </w:tabs>
            <w:rPr/>
          </w:pPr>
          <w:r>
            <w:rPr>
              <w:spacing w:val="-1"/>
            </w:rPr>
            <w:t>4.6       Visual</w:t>
          </w:r>
          <w:r>
            <w:rPr>
              <w:spacing w:val="31"/>
            </w:rPr>
            <w:t xml:space="preserve"> </w:t>
          </w:r>
          <w:r>
            <w:rPr>
              <w:spacing w:val="-1"/>
            </w:rPr>
            <w:t>width  and</w:t>
          </w:r>
          <w:r>
            <w:rPr>
              <w:spacing w:val="35"/>
            </w:rPr>
            <w:t xml:space="preserve"> </w:t>
          </w:r>
          <w:r>
            <w:rPr>
              <w:spacing w:val="-1"/>
            </w:rPr>
            <w:t>height</w:t>
          </w:r>
          <w:r>
            <w:rPr>
              <w:spacing w:val="10"/>
            </w:rPr>
            <w:t xml:space="preserve">  </w:t>
          </w:r>
          <w:r>
            <w:rPr/>
            <w:tab/>
          </w:r>
          <w:r>
            <w:rPr>
              <w:spacing w:val="50"/>
            </w:rPr>
            <w:t xml:space="preserve"> </w:t>
          </w:r>
          <w:hyperlink w:history="true" w:anchor="bookmark16">
            <w:r>
              <w:rPr>
                <w:spacing w:val="-7"/>
              </w:rPr>
              <w:t>11</w:t>
            </w:r>
          </w:hyperlink>
        </w:p>
        <w:p>
          <w:pPr>
            <w:pStyle w:val="BodyText"/>
            <w:ind w:left="680"/>
            <w:spacing w:before="8" w:line="192" w:lineRule="auto"/>
            <w:tabs>
              <w:tab w:val="right" w:leader="dot" w:pos="9694"/>
            </w:tabs>
            <w:rPr/>
          </w:pPr>
          <w:r>
            <w:rPr>
              <w:spacing w:val="-1"/>
            </w:rPr>
            <w:t>4.7       Decoding</w:t>
          </w:r>
          <w:r>
            <w:rPr>
              <w:spacing w:val="34"/>
              <w:w w:val="101"/>
            </w:rPr>
            <w:t xml:space="preserve"> </w:t>
          </w:r>
          <w:r>
            <w:rPr>
              <w:spacing w:val="-1"/>
            </w:rPr>
            <w:t>time</w:t>
          </w:r>
          <w:r>
            <w:rPr>
              <w:spacing w:val="27"/>
            </w:rPr>
            <w:t xml:space="preserve"> </w:t>
          </w:r>
          <w:r>
            <w:rPr>
              <w:spacing w:val="-1"/>
            </w:rPr>
            <w:t>(DTS) and</w:t>
          </w:r>
          <w:r>
            <w:rPr>
              <w:spacing w:val="35"/>
            </w:rPr>
            <w:t xml:space="preserve"> </w:t>
          </w:r>
          <w:r>
            <w:rPr>
              <w:spacing w:val="-1"/>
            </w:rPr>
            <w:t>compositio</w:t>
          </w:r>
          <w:r>
            <w:rPr>
              <w:spacing w:val="-2"/>
            </w:rPr>
            <w:t>n</w:t>
          </w:r>
          <w:r>
            <w:rPr>
              <w:spacing w:val="10"/>
            </w:rPr>
            <w:t xml:space="preserve">  </w:t>
          </w:r>
          <w:r>
            <w:rPr>
              <w:spacing w:val="-2"/>
            </w:rPr>
            <w:t>time  (CTS)</w:t>
          </w:r>
          <w:r>
            <w:rPr>
              <w:spacing w:val="-23"/>
            </w:rPr>
            <w:t xml:space="preserve"> </w:t>
          </w:r>
          <w:r>
            <w:rPr/>
            <w:tab/>
          </w:r>
          <w:hyperlink w:history="true" w:anchor="bookmark17">
            <w:r>
              <w:rPr>
                <w:spacing w:val="-5"/>
              </w:rPr>
              <w:t>11</w:t>
            </w:r>
          </w:hyperlink>
        </w:p>
        <w:p>
          <w:pPr>
            <w:pStyle w:val="BodyText"/>
            <w:ind w:left="689"/>
            <w:spacing w:before="4" w:line="192" w:lineRule="auto"/>
            <w:rPr>
              <w:sz w:val="30"/>
              <w:szCs w:val="30"/>
            </w:rPr>
          </w:pPr>
          <w:r>
            <w:rPr>
              <w:sz w:val="30"/>
              <w:szCs w:val="30"/>
              <w:spacing w:val="-17"/>
              <w:w w:val="95"/>
            </w:rPr>
            <w:t>4.8      Sample</w:t>
          </w:r>
          <w:r>
            <w:rPr>
              <w:sz w:val="30"/>
              <w:szCs w:val="30"/>
              <w:spacing w:val="-41"/>
            </w:rPr>
            <w:t xml:space="preserve"> </w:t>
          </w:r>
          <w:r>
            <w:rPr>
              <w:sz w:val="30"/>
              <w:szCs w:val="30"/>
              <w:spacing w:val="-17"/>
              <w:w w:val="95"/>
            </w:rPr>
            <w:t>groups</w:t>
          </w:r>
          <w:r>
            <w:rPr>
              <w:sz w:val="30"/>
              <w:szCs w:val="30"/>
              <w:spacing w:val="-34"/>
            </w:rPr>
            <w:t xml:space="preserve"> </w:t>
          </w:r>
          <w:r>
            <w:rPr>
              <w:sz w:val="30"/>
              <w:szCs w:val="30"/>
              <w:spacing w:val="-17"/>
              <w:w w:val="95"/>
            </w:rPr>
            <w:t>on rando</w:t>
          </w:r>
          <w:r>
            <w:rPr>
              <w:sz w:val="30"/>
              <w:szCs w:val="30"/>
              <w:spacing w:val="-18"/>
              <w:w w:val="95"/>
            </w:rPr>
            <w:t>m  access</w:t>
          </w:r>
          <w:r>
            <w:rPr>
              <w:sz w:val="30"/>
              <w:szCs w:val="30"/>
              <w:spacing w:val="-33"/>
            </w:rPr>
            <w:t xml:space="preserve"> </w:t>
          </w:r>
          <w:r>
            <w:rPr>
              <w:sz w:val="30"/>
              <w:szCs w:val="30"/>
              <w:spacing w:val="-18"/>
              <w:w w:val="95"/>
            </w:rPr>
            <w:t>recovery</w:t>
          </w:r>
          <w:r>
            <w:rPr>
              <w:sz w:val="30"/>
              <w:szCs w:val="30"/>
              <w:spacing w:val="-26"/>
            </w:rPr>
            <w:t xml:space="preserve"> </w:t>
          </w:r>
          <w:r>
            <w:rPr>
              <w:sz w:val="30"/>
              <w:szCs w:val="30"/>
              <w:spacing w:val="-18"/>
              <w:w w:val="95"/>
            </w:rPr>
            <w:t>points'roll ' and</w:t>
          </w:r>
          <w:r>
            <w:rPr>
              <w:sz w:val="30"/>
              <w:szCs w:val="30"/>
              <w:spacing w:val="-25"/>
            </w:rPr>
            <w:t xml:space="preserve"> </w:t>
          </w:r>
          <w:r>
            <w:rPr>
              <w:sz w:val="30"/>
              <w:szCs w:val="30"/>
              <w:spacing w:val="-18"/>
              <w:w w:val="95"/>
            </w:rPr>
            <w:t>random</w:t>
          </w:r>
          <w:r>
            <w:rPr>
              <w:sz w:val="30"/>
              <w:szCs w:val="30"/>
              <w:spacing w:val="14"/>
            </w:rPr>
            <w:t xml:space="preserve"> </w:t>
          </w:r>
          <w:r>
            <w:rPr>
              <w:sz w:val="30"/>
              <w:szCs w:val="30"/>
              <w:spacing w:val="-18"/>
              <w:w w:val="95"/>
            </w:rPr>
            <w:t>access</w:t>
          </w:r>
        </w:p>
        <w:p>
          <w:pPr>
            <w:pStyle w:val="BodyText"/>
            <w:ind w:left="1379"/>
            <w:spacing w:before="8" w:line="192" w:lineRule="auto"/>
            <w:tabs>
              <w:tab w:val="right" w:leader="dot" w:pos="9714"/>
            </w:tabs>
            <w:rPr/>
          </w:pPr>
          <w:r>
            <w:rPr>
              <w:spacing w:val="-2"/>
            </w:rPr>
            <w:t>points</w:t>
          </w:r>
          <w:r>
            <w:rPr>
              <w:spacing w:val="25"/>
            </w:rPr>
            <w:t xml:space="preserve">  </w:t>
          </w:r>
          <w:r>
            <w:rPr>
              <w:spacing w:val="-2"/>
            </w:rPr>
            <w:t>'rap'    </w:t>
          </w:r>
          <w:r>
            <w:rPr/>
            <w:tab/>
          </w:r>
          <w:r>
            <w:rPr>
              <w:spacing w:val="40"/>
            </w:rPr>
            <w:t xml:space="preserve"> </w:t>
          </w:r>
          <w:hyperlink w:history="true" w:anchor="bookmark18">
            <w:r>
              <w:rPr>
                <w:spacing w:val="-7"/>
              </w:rPr>
              <w:t>11</w:t>
            </w:r>
          </w:hyperlink>
        </w:p>
        <w:p>
          <w:pPr>
            <w:pStyle w:val="BodyText"/>
            <w:ind w:left="680"/>
            <w:spacing w:before="47" w:line="192" w:lineRule="auto"/>
            <w:tabs>
              <w:tab w:val="right" w:leader="dot" w:pos="9684"/>
            </w:tabs>
            <w:rPr/>
          </w:pPr>
          <w:r>
            <w:rPr>
              <w:spacing w:val="-1"/>
            </w:rPr>
            <w:t>4.9</w:t>
          </w:r>
          <w:r>
            <w:rPr>
              <w:spacing w:val="3"/>
            </w:rPr>
            <w:t xml:space="preserve">       </w:t>
          </w:r>
          <w:r>
            <w:rPr>
              <w:spacing w:val="-1"/>
            </w:rPr>
            <w:t>Hinting</w:t>
          </w:r>
          <w:r>
            <w:rPr>
              <w:spacing w:val="17"/>
              <w:w w:val="101"/>
            </w:rPr>
            <w:t xml:space="preserve">  </w:t>
          </w:r>
          <w:r>
            <w:rPr/>
            <w:tab/>
          </w:r>
          <w:r>
            <w:rPr>
              <w:spacing w:val="30"/>
            </w:rPr>
            <w:t xml:space="preserve"> </w:t>
          </w:r>
          <w:hyperlink w:history="true" w:anchor="bookmark19">
            <w:r>
              <w:rPr>
                <w:spacing w:val="-7"/>
              </w:rPr>
              <w:t>12</w:t>
            </w:r>
          </w:hyperlink>
        </w:p>
        <w:p>
          <w:pPr>
            <w:pStyle w:val="BodyText"/>
            <w:ind w:left="680"/>
            <w:spacing w:before="47" w:line="192" w:lineRule="auto"/>
            <w:tabs>
              <w:tab w:val="right" w:leader="dot" w:pos="9664"/>
            </w:tabs>
            <w:rPr/>
          </w:pPr>
          <w:r>
            <w:rPr>
              <w:spacing w:val="-1"/>
            </w:rPr>
            <w:t>4.10</w:t>
          </w:r>
          <w:r>
            <w:rPr>
              <w:spacing w:val="6"/>
            </w:rPr>
            <w:t xml:space="preserve">     </w:t>
          </w:r>
          <w:r>
            <w:rPr>
              <w:spacing w:val="-1"/>
            </w:rPr>
            <w:t>On</w:t>
          </w:r>
          <w:r>
            <w:rPr>
              <w:spacing w:val="17"/>
              <w:w w:val="101"/>
            </w:rPr>
            <w:t xml:space="preserve"> </w:t>
          </w:r>
          <w:r>
            <w:rPr>
              <w:spacing w:val="-1"/>
            </w:rPr>
            <w:t>change</w:t>
          </w:r>
          <w:r>
            <w:rPr>
              <w:spacing w:val="40"/>
            </w:rPr>
            <w:t xml:space="preserve"> </w:t>
          </w:r>
          <w:r>
            <w:rPr>
              <w:spacing w:val="-1"/>
            </w:rPr>
            <w:t>of sample</w:t>
          </w:r>
          <w:r>
            <w:rPr>
              <w:spacing w:val="43"/>
              <w:w w:val="101"/>
            </w:rPr>
            <w:t xml:space="preserve"> </w:t>
          </w:r>
          <w:r>
            <w:rPr>
              <w:spacing w:val="-1"/>
            </w:rPr>
            <w:t>en</w:t>
          </w:r>
          <w:r>
            <w:rPr>
              <w:spacing w:val="-2"/>
            </w:rPr>
            <w:t>try</w:t>
          </w:r>
          <w:r>
            <w:rPr>
              <w:spacing w:val="41"/>
              <w:w w:val="101"/>
            </w:rPr>
            <w:t xml:space="preserve"> </w:t>
          </w:r>
          <w:r>
            <w:rPr/>
            <w:tab/>
          </w:r>
          <w:r>
            <w:rPr>
              <w:spacing w:val="30"/>
            </w:rPr>
            <w:t xml:space="preserve"> </w:t>
          </w:r>
          <w:hyperlink w:history="true" w:anchor="bookmark20">
            <w:r>
              <w:rPr>
                <w:spacing w:val="-7"/>
              </w:rPr>
              <w:t>12</w:t>
            </w:r>
          </w:hyperlink>
        </w:p>
        <w:p>
          <w:pPr>
            <w:pStyle w:val="BodyText"/>
            <w:ind w:left="19"/>
            <w:spacing w:before="161" w:line="189" w:lineRule="auto"/>
            <w:tabs>
              <w:tab w:val="right" w:leader="dot" w:pos="9664"/>
            </w:tabs>
            <w:rPr/>
          </w:pPr>
          <w:r>
            <w:rPr>
              <w:spacing w:val="-2"/>
            </w:rPr>
            <w:t>5          </w:t>
          </w:r>
          <w:r>
            <w:rPr>
              <w:b/>
              <w:bCs/>
              <w:spacing w:val="-2"/>
            </w:rPr>
            <w:t>AVC elementary   streams</w:t>
          </w:r>
          <w:r>
            <w:rPr>
              <w:b/>
              <w:bCs/>
              <w:spacing w:val="13"/>
            </w:rPr>
            <w:t xml:space="preserve">  </w:t>
          </w:r>
          <w:r>
            <w:rPr>
              <w:b/>
              <w:bCs/>
              <w:spacing w:val="-2"/>
            </w:rPr>
            <w:t>and</w:t>
          </w:r>
          <w:r>
            <w:rPr>
              <w:b/>
              <w:bCs/>
              <w:spacing w:val="30"/>
              <w:w w:val="101"/>
            </w:rPr>
            <w:t xml:space="preserve"> </w:t>
          </w:r>
          <w:r>
            <w:rPr>
              <w:b/>
              <w:bCs/>
              <w:spacing w:val="-2"/>
            </w:rPr>
            <w:t>sample  definitio</w:t>
          </w:r>
          <w:r>
            <w:rPr>
              <w:b/>
              <w:bCs/>
              <w:spacing w:val="-3"/>
            </w:rPr>
            <w:t>ns    </w:t>
          </w:r>
          <w:r>
            <w:rPr>
              <w:b/>
              <w:bCs/>
            </w:rPr>
            <w:tab/>
          </w:r>
          <w:hyperlink w:history="true" w:anchor="bookmark21">
            <w:r>
              <w:rPr>
                <w:spacing w:val="-5"/>
              </w:rPr>
              <w:t>13</w:t>
            </w:r>
          </w:hyperlink>
        </w:p>
        <w:p>
          <w:pPr>
            <w:pStyle w:val="BodyText"/>
            <w:ind w:left="680"/>
            <w:spacing w:before="52" w:line="192" w:lineRule="auto"/>
            <w:tabs>
              <w:tab w:val="right" w:leader="dot" w:pos="9664"/>
            </w:tabs>
            <w:rPr/>
          </w:pPr>
          <w:r>
            <w:rPr>
              <w:spacing w:val="-2"/>
            </w:rPr>
            <w:t>5.1</w:t>
          </w:r>
          <w:r>
            <w:rPr>
              <w:spacing w:val="4"/>
            </w:rPr>
            <w:t xml:space="preserve">       </w:t>
          </w:r>
          <w:r>
            <w:rPr>
              <w:spacing w:val="-2"/>
            </w:rPr>
            <w:t>General</w:t>
          </w:r>
          <w:r>
            <w:rPr>
              <w:spacing w:val="39"/>
              <w:w w:val="101"/>
            </w:rPr>
            <w:t xml:space="preserve"> </w:t>
          </w:r>
          <w:r>
            <w:rPr/>
            <w:tab/>
          </w:r>
          <w:r>
            <w:rPr>
              <w:spacing w:val="40"/>
            </w:rPr>
            <w:t xml:space="preserve"> </w:t>
          </w:r>
          <w:hyperlink w:history="true" w:anchor="bookmark22">
            <w:r>
              <w:rPr>
                <w:spacing w:val="-7"/>
              </w:rPr>
              <w:t>13</w:t>
            </w:r>
          </w:hyperlink>
        </w:p>
        <w:p>
          <w:pPr>
            <w:pStyle w:val="BodyText"/>
            <w:ind w:left="680"/>
            <w:spacing w:before="23" w:line="192" w:lineRule="auto"/>
            <w:tabs>
              <w:tab w:val="right" w:leader="dot" w:pos="9654"/>
            </w:tabs>
            <w:rPr/>
          </w:pPr>
          <w:r>
            <w:rPr>
              <w:spacing w:val="-1"/>
            </w:rPr>
            <w:t>5.2</w:t>
          </w:r>
          <w:r>
            <w:rPr>
              <w:spacing w:val="5"/>
            </w:rPr>
            <w:t xml:space="preserve">       </w:t>
          </w:r>
          <w:r>
            <w:rPr>
              <w:spacing w:val="-1"/>
            </w:rPr>
            <w:t>Elementary  stream</w:t>
          </w:r>
          <w:r>
            <w:rPr>
              <w:spacing w:val="10"/>
            </w:rPr>
            <w:t xml:space="preserve">  </w:t>
          </w:r>
          <w:r>
            <w:rPr>
              <w:spacing w:val="-1"/>
            </w:rPr>
            <w:t>structure   </w:t>
          </w:r>
          <w:r>
            <w:rPr/>
            <w:tab/>
          </w:r>
          <w:r>
            <w:rPr>
              <w:spacing w:val="30"/>
            </w:rPr>
            <w:t xml:space="preserve"> </w:t>
          </w:r>
          <w:hyperlink w:history="true" w:anchor="bookmark23">
            <w:r>
              <w:rPr>
                <w:spacing w:val="-7"/>
              </w:rPr>
              <w:t>14</w:t>
            </w:r>
          </w:hyperlink>
        </w:p>
        <w:p>
          <w:pPr>
            <w:pStyle w:val="BodyText"/>
            <w:ind w:left="680"/>
            <w:spacing w:before="38" w:line="192" w:lineRule="auto"/>
            <w:tabs>
              <w:tab w:val="right" w:leader="dot" w:pos="9674"/>
            </w:tabs>
            <w:rPr/>
          </w:pPr>
          <w:r>
            <w:rPr>
              <w:spacing w:val="-1"/>
            </w:rPr>
            <w:t>5.3       Sample  and</w:t>
          </w:r>
          <w:r>
            <w:rPr>
              <w:spacing w:val="48"/>
              <w:w w:val="101"/>
            </w:rPr>
            <w:t xml:space="preserve"> </w:t>
          </w:r>
          <w:r>
            <w:rPr>
              <w:spacing w:val="-1"/>
            </w:rPr>
            <w:t>configuration</w:t>
          </w:r>
          <w:r>
            <w:rPr>
              <w:spacing w:val="11"/>
            </w:rPr>
            <w:t xml:space="preserve">  </w:t>
          </w:r>
          <w:r>
            <w:rPr>
              <w:spacing w:val="-1"/>
            </w:rPr>
            <w:t>definition  </w:t>
          </w:r>
          <w:r>
            <w:rPr/>
            <w:tab/>
          </w:r>
          <w:hyperlink w:history="true" w:anchor="bookmark24">
            <w:r>
              <w:rPr>
                <w:spacing w:val="-5"/>
              </w:rPr>
              <w:t>16</w:t>
            </w:r>
          </w:hyperlink>
        </w:p>
        <w:p>
          <w:pPr>
            <w:pStyle w:val="BodyText"/>
            <w:ind w:left="1360"/>
            <w:spacing w:before="62" w:line="192" w:lineRule="auto"/>
            <w:tabs>
              <w:tab w:val="right" w:leader="dot" w:pos="9654"/>
            </w:tabs>
            <w:rPr/>
          </w:pPr>
          <w:r>
            <w:rPr>
              <w:spacing w:val="-2"/>
            </w:rPr>
            <w:t>5.3.1</w:t>
          </w:r>
          <w:r>
            <w:rPr>
              <w:spacing w:val="4"/>
            </w:rPr>
            <w:t xml:space="preserve">      </w:t>
          </w:r>
          <w:r>
            <w:rPr>
              <w:spacing w:val="-2"/>
            </w:rPr>
            <w:t>General</w:t>
          </w:r>
          <w:r>
            <w:rPr>
              <w:spacing w:val="37"/>
              <w:w w:val="101"/>
            </w:rPr>
            <w:t xml:space="preserve"> </w:t>
          </w:r>
          <w:r>
            <w:rPr/>
            <w:tab/>
          </w:r>
          <w:hyperlink w:history="true" w:anchor="bookmark25">
            <w:r>
              <w:rPr>
                <w:spacing w:val="-5"/>
              </w:rPr>
              <w:t>16</w:t>
            </w:r>
          </w:hyperlink>
        </w:p>
        <w:p>
          <w:pPr>
            <w:pStyle w:val="BodyText"/>
            <w:ind w:left="1360"/>
            <w:spacing w:before="38" w:line="192" w:lineRule="auto"/>
            <w:tabs>
              <w:tab w:val="right" w:leader="dot" w:pos="9664"/>
            </w:tabs>
            <w:rPr/>
          </w:pPr>
          <w:r>
            <w:rPr/>
            <w:t>5.3.2      Canonica</w:t>
          </w:r>
          <w:r>
            <w:rPr>
              <w:spacing w:val="-1"/>
            </w:rPr>
            <w:t>l  order  and</w:t>
          </w:r>
          <w:r>
            <w:rPr>
              <w:spacing w:val="35"/>
              <w:w w:val="101"/>
            </w:rPr>
            <w:t xml:space="preserve"> </w:t>
          </w:r>
          <w:r>
            <w:rPr>
              <w:spacing w:val="-1"/>
            </w:rPr>
            <w:t>restrictions   </w:t>
          </w:r>
          <w:r>
            <w:rPr/>
            <w:tab/>
          </w:r>
          <w:r>
            <w:rPr>
              <w:spacing w:val="30"/>
            </w:rPr>
            <w:t xml:space="preserve"> </w:t>
          </w:r>
          <w:hyperlink w:history="true" w:anchor="bookmark26">
            <w:r>
              <w:rPr>
                <w:spacing w:val="-7"/>
              </w:rPr>
              <w:t>16</w:t>
            </w:r>
          </w:hyperlink>
        </w:p>
        <w:p>
          <w:pPr>
            <w:pStyle w:val="BodyText"/>
            <w:ind w:left="1360"/>
            <w:spacing w:before="23" w:line="192" w:lineRule="auto"/>
            <w:tabs>
              <w:tab w:val="right" w:leader="dot" w:pos="9684"/>
            </w:tabs>
            <w:rPr/>
          </w:pPr>
          <w:r>
            <w:rPr>
              <w:spacing w:val="-1"/>
            </w:rPr>
            <w:t>5.3.3      Decoder  configuration   information  </w:t>
          </w:r>
          <w:r>
            <w:rPr/>
            <w:tab/>
          </w:r>
          <w:r>
            <w:rPr>
              <w:spacing w:val="50"/>
            </w:rPr>
            <w:t xml:space="preserve"> </w:t>
          </w:r>
          <w:hyperlink w:history="true" w:anchor="bookmark27">
            <w:r>
              <w:rPr>
                <w:spacing w:val="-7"/>
              </w:rPr>
              <w:t>17</w:t>
            </w:r>
          </w:hyperlink>
        </w:p>
        <w:p>
          <w:pPr>
            <w:pStyle w:val="BodyText"/>
            <w:ind w:left="680"/>
            <w:spacing w:before="52" w:line="192" w:lineRule="auto"/>
            <w:tabs>
              <w:tab w:val="right" w:leader="dot" w:pos="9675"/>
            </w:tabs>
            <w:rPr/>
          </w:pPr>
          <w:r>
            <w:rPr>
              <w:spacing w:val="-2"/>
            </w:rPr>
            <w:t>5.4</w:t>
          </w:r>
          <w:r>
            <w:rPr>
              <w:spacing w:val="6"/>
            </w:rPr>
            <w:t xml:space="preserve">       </w:t>
          </w:r>
          <w:r>
            <w:rPr>
              <w:spacing w:val="-2"/>
            </w:rPr>
            <w:t>Derivation  from</w:t>
          </w:r>
          <w:r>
            <w:rPr>
              <w:spacing w:val="16"/>
              <w:w w:val="101"/>
            </w:rPr>
            <w:t xml:space="preserve"> </w:t>
          </w:r>
          <w:r>
            <w:rPr>
              <w:spacing w:val="-2"/>
            </w:rPr>
            <w:t>ISO base</w:t>
          </w:r>
          <w:r>
            <w:rPr>
              <w:spacing w:val="34"/>
              <w:w w:val="101"/>
            </w:rPr>
            <w:t xml:space="preserve"> </w:t>
          </w:r>
          <w:r>
            <w:rPr>
              <w:spacing w:val="-2"/>
            </w:rPr>
            <w:t>media</w:t>
          </w:r>
          <w:r>
            <w:rPr>
              <w:spacing w:val="39"/>
              <w:w w:val="101"/>
            </w:rPr>
            <w:t xml:space="preserve"> </w:t>
          </w:r>
          <w:r>
            <w:rPr>
              <w:spacing w:val="-2"/>
            </w:rPr>
            <w:t>file format  </w:t>
          </w:r>
          <w:r>
            <w:rPr/>
            <w:tab/>
          </w:r>
          <w:hyperlink w:history="true" w:anchor="bookmark28">
            <w:r>
              <w:rPr>
                <w:spacing w:val="1"/>
              </w:rPr>
              <w:t>20</w:t>
            </w:r>
          </w:hyperlink>
        </w:p>
        <w:p>
          <w:pPr>
            <w:pStyle w:val="BodyText"/>
            <w:ind w:left="1360"/>
            <w:spacing w:before="23" w:line="192" w:lineRule="auto"/>
            <w:tabs>
              <w:tab w:val="right" w:leader="dot" w:pos="9695"/>
            </w:tabs>
            <w:rPr/>
          </w:pPr>
          <w:r>
            <w:rPr>
              <w:spacing w:val="-3"/>
            </w:rPr>
            <w:t>5.4.1</w:t>
          </w:r>
          <w:r>
            <w:rPr>
              <w:spacing w:val="6"/>
            </w:rPr>
            <w:t xml:space="preserve">      </w:t>
          </w:r>
          <w:r>
            <w:rPr>
              <w:spacing w:val="-3"/>
            </w:rPr>
            <w:t>AVC file type</w:t>
          </w:r>
          <w:r>
            <w:rPr>
              <w:spacing w:val="41"/>
              <w:w w:val="101"/>
            </w:rPr>
            <w:t xml:space="preserve"> </w:t>
          </w:r>
          <w:r>
            <w:rPr>
              <w:spacing w:val="-3"/>
            </w:rPr>
            <w:t>and</w:t>
          </w:r>
          <w:r>
            <w:rPr>
              <w:spacing w:val="35"/>
            </w:rPr>
            <w:t xml:space="preserve"> </w:t>
          </w:r>
          <w:r>
            <w:rPr>
              <w:spacing w:val="-3"/>
            </w:rPr>
            <w:t>identification  </w:t>
          </w:r>
          <w:r>
            <w:rPr/>
            <w:tab/>
          </w:r>
          <w:hyperlink w:history="true" w:anchor="bookmark29">
            <w:r>
              <w:rPr>
                <w:spacing w:val="5"/>
              </w:rPr>
              <w:t>20</w:t>
            </w:r>
          </w:hyperlink>
        </w:p>
        <w:p>
          <w:pPr>
            <w:pStyle w:val="BodyText"/>
            <w:ind w:left="1360"/>
            <w:spacing w:before="52" w:line="192" w:lineRule="auto"/>
            <w:tabs>
              <w:tab w:val="right" w:leader="dot" w:pos="9685"/>
            </w:tabs>
            <w:rPr/>
          </w:pPr>
          <w:r>
            <w:rPr>
              <w:spacing w:val="-3"/>
            </w:rPr>
            <w:t>5.4.2       AVC vide</w:t>
          </w:r>
          <w:r>
            <w:rPr>
              <w:spacing w:val="-4"/>
            </w:rPr>
            <w:t>o</w:t>
          </w:r>
          <w:r>
            <w:rPr>
              <w:spacing w:val="18"/>
              <w:w w:val="101"/>
            </w:rPr>
            <w:t xml:space="preserve"> </w:t>
          </w:r>
          <w:r>
            <w:rPr>
              <w:spacing w:val="-4"/>
            </w:rPr>
            <w:t>stream</w:t>
          </w:r>
          <w:r>
            <w:rPr>
              <w:spacing w:val="12"/>
            </w:rPr>
            <w:t xml:space="preserve">  </w:t>
          </w:r>
          <w:r>
            <w:rPr>
              <w:spacing w:val="-4"/>
            </w:rPr>
            <w:t>definition   </w:t>
          </w:r>
          <w:r>
            <w:rPr/>
            <w:tab/>
          </w:r>
          <w:hyperlink w:history="true" w:anchor="bookmark30">
            <w:r>
              <w:rPr/>
              <w:t>20</w:t>
            </w:r>
          </w:hyperlink>
        </w:p>
        <w:p>
          <w:pPr>
            <w:pStyle w:val="BodyText"/>
            <w:ind w:left="1360"/>
            <w:spacing w:before="34" w:line="192" w:lineRule="auto"/>
            <w:tabs>
              <w:tab w:val="right" w:leader="dot" w:pos="9675"/>
            </w:tabs>
            <w:rPr/>
          </w:pPr>
          <w:r>
            <w:rPr>
              <w:spacing w:val="-2"/>
            </w:rPr>
            <w:t>5.4.3      AVC parameter   set  st</w:t>
          </w:r>
          <w:r>
            <w:rPr>
              <w:spacing w:val="-3"/>
            </w:rPr>
            <w:t>ream  definition  </w:t>
          </w:r>
          <w:r>
            <w:rPr/>
            <w:tab/>
          </w:r>
          <w:hyperlink w:history="true" w:anchor="bookmark31">
            <w:r>
              <w:rPr/>
              <w:t>21</w:t>
            </w:r>
          </w:hyperlink>
        </w:p>
        <w:p>
          <w:pPr>
            <w:pStyle w:val="BodyText"/>
            <w:ind w:left="1360"/>
            <w:spacing w:before="56" w:line="188" w:lineRule="auto"/>
            <w:tabs>
              <w:tab w:val="right" w:leader="dot" w:pos="9685"/>
            </w:tabs>
            <w:rPr/>
          </w:pPr>
          <w:r>
            <w:rPr>
              <w:spacing w:val="-2"/>
            </w:rPr>
            <w:t>5.4.4</w:t>
          </w:r>
          <w:r>
            <w:rPr>
              <w:spacing w:val="8"/>
            </w:rPr>
            <w:t xml:space="preserve">      </w:t>
          </w:r>
          <w:r>
            <w:rPr>
              <w:spacing w:val="-2"/>
            </w:rPr>
            <w:t>Parameter</w:t>
          </w:r>
          <w:r>
            <w:rPr>
              <w:spacing w:val="17"/>
            </w:rPr>
            <w:t xml:space="preserve">  </w:t>
          </w:r>
          <w:r>
            <w:rPr>
              <w:spacing w:val="-2"/>
            </w:rPr>
            <w:t>sets</w:t>
          </w:r>
          <w:r>
            <w:rPr>
              <w:spacing w:val="36"/>
            </w:rPr>
            <w:t xml:space="preserve"> </w:t>
          </w:r>
          <w:r>
            <w:rPr/>
            <w:tab/>
          </w:r>
          <w:hyperlink w:history="true" w:anchor="bookmark32">
            <w:r>
              <w:rPr/>
              <w:t>22</w:t>
            </w:r>
          </w:hyperlink>
        </w:p>
        <w:p>
          <w:pPr>
            <w:pStyle w:val="BodyText"/>
            <w:ind w:left="1360"/>
            <w:spacing w:before="13" w:line="192" w:lineRule="auto"/>
            <w:tabs>
              <w:tab w:val="right" w:leader="dot" w:pos="9705"/>
            </w:tabs>
            <w:rPr/>
          </w:pPr>
          <w:r>
            <w:rPr>
              <w:spacing w:val="-3"/>
            </w:rPr>
            <w:t>5.4.5</w:t>
          </w:r>
          <w:r>
            <w:rPr>
              <w:spacing w:val="4"/>
            </w:rPr>
            <w:t xml:space="preserve">      </w:t>
          </w:r>
          <w:r>
            <w:rPr>
              <w:spacing w:val="-3"/>
            </w:rPr>
            <w:t>Sync</w:t>
          </w:r>
          <w:r>
            <w:rPr>
              <w:spacing w:val="33"/>
            </w:rPr>
            <w:t xml:space="preserve"> </w:t>
          </w:r>
          <w:r>
            <w:rPr>
              <w:spacing w:val="-3"/>
            </w:rPr>
            <w:t>sample</w:t>
          </w:r>
          <w:r>
            <w:rPr>
              <w:spacing w:val="33"/>
              <w:w w:val="101"/>
            </w:rPr>
            <w:t xml:space="preserve"> </w:t>
          </w:r>
          <w:r>
            <w:rPr/>
            <w:tab/>
          </w:r>
          <w:hyperlink w:history="true" w:anchor="bookmark33">
            <w:r>
              <w:rPr/>
              <w:t>23</w:t>
            </w:r>
          </w:hyperlink>
        </w:p>
        <w:p>
          <w:pPr>
            <w:pStyle w:val="BodyText"/>
            <w:ind w:left="1360"/>
            <w:spacing w:before="37" w:line="192" w:lineRule="auto"/>
            <w:tabs>
              <w:tab w:val="right" w:leader="dot" w:pos="9695"/>
            </w:tabs>
            <w:rPr/>
          </w:pPr>
          <w:r>
            <w:rPr>
              <w:spacing w:val="-3"/>
            </w:rPr>
            <w:t>5.4.6</w:t>
          </w:r>
          <w:r>
            <w:rPr>
              <w:spacing w:val="4"/>
            </w:rPr>
            <w:t xml:space="preserve">      </w:t>
          </w:r>
          <w:r>
            <w:rPr>
              <w:spacing w:val="-3"/>
            </w:rPr>
            <w:t>Shadow</w:t>
          </w:r>
          <w:r>
            <w:rPr>
              <w:spacing w:val="10"/>
            </w:rPr>
            <w:t xml:space="preserve">  </w:t>
          </w:r>
          <w:r>
            <w:rPr>
              <w:spacing w:val="-3"/>
            </w:rPr>
            <w:t>sync</w:t>
          </w:r>
          <w:r>
            <w:rPr>
              <w:spacing w:val="22"/>
              <w:w w:val="101"/>
            </w:rPr>
            <w:t xml:space="preserve"> </w:t>
          </w:r>
          <w:r>
            <w:rPr/>
            <w:tab/>
          </w:r>
          <w:hyperlink w:history="true" w:anchor="bookmark34">
            <w:r>
              <w:rPr/>
              <w:t>23</w:t>
            </w:r>
          </w:hyperlink>
        </w:p>
        <w:p>
          <w:pPr>
            <w:pStyle w:val="BodyText"/>
            <w:ind w:left="1360"/>
            <w:spacing w:before="8" w:line="192" w:lineRule="auto"/>
            <w:tabs>
              <w:tab w:val="right" w:leader="dot" w:pos="9715"/>
            </w:tabs>
            <w:rPr/>
          </w:pPr>
          <w:r>
            <w:rPr>
              <w:spacing w:val="-2"/>
            </w:rPr>
            <w:t>5.4.7      Layering  and  sub -sequences</w:t>
          </w:r>
          <w:r>
            <w:rPr>
              <w:spacing w:val="15"/>
              <w:w w:val="101"/>
            </w:rPr>
            <w:t xml:space="preserve">  </w:t>
          </w:r>
          <w:r>
            <w:rPr/>
            <w:tab/>
          </w:r>
          <w:r>
            <w:rPr/>
            <w:t xml:space="preserve"> </w:t>
          </w:r>
          <w:hyperlink w:history="true" w:anchor="bookmark35">
            <w:r>
              <w:rPr>
                <w:spacing w:val="-2"/>
              </w:rPr>
              <w:t>23</w:t>
            </w:r>
          </w:hyperlink>
        </w:p>
        <w:p>
          <w:pPr>
            <w:pStyle w:val="BodyText"/>
            <w:ind w:left="1360"/>
            <w:spacing w:before="98" w:line="192" w:lineRule="auto"/>
            <w:tabs>
              <w:tab w:val="right" w:leader="dot" w:pos="9695"/>
            </w:tabs>
            <w:rPr/>
          </w:pPr>
          <w:r>
            <w:rPr>
              <w:spacing w:val="-1"/>
            </w:rPr>
            <w:t>5.4.8      Alternate  streams   and  switching   pictures </w:t>
          </w:r>
          <w:r>
            <w:rPr/>
            <w:tab/>
          </w:r>
          <w:hyperlink w:history="true" w:anchor="bookmark36">
            <w:r>
              <w:rPr/>
              <w:t>27</w:t>
            </w:r>
          </w:hyperlink>
        </w:p>
        <w:p>
          <w:pPr>
            <w:pStyle w:val="BodyText"/>
            <w:ind w:left="1360"/>
            <w:spacing w:before="18" w:line="192" w:lineRule="auto"/>
            <w:tabs>
              <w:tab w:val="right" w:leader="dot" w:pos="9675"/>
            </w:tabs>
            <w:rPr/>
          </w:pPr>
          <w:r>
            <w:rPr>
              <w:spacing w:val="-2"/>
            </w:rPr>
            <w:t>5.4.9</w:t>
          </w:r>
          <w:r>
            <w:rPr>
              <w:spacing w:val="5"/>
            </w:rPr>
            <w:t xml:space="preserve">      </w:t>
          </w:r>
          <w:r>
            <w:rPr>
              <w:spacing w:val="-2"/>
            </w:rPr>
            <w:t>Definition</w:t>
          </w:r>
          <w:r>
            <w:rPr>
              <w:spacing w:val="36"/>
              <w:w w:val="101"/>
            </w:rPr>
            <w:t xml:space="preserve"> </w:t>
          </w:r>
          <w:r>
            <w:rPr>
              <w:spacing w:val="-2"/>
            </w:rPr>
            <w:t>of</w:t>
          </w:r>
          <w:r>
            <w:rPr>
              <w:spacing w:val="26"/>
              <w:w w:val="101"/>
            </w:rPr>
            <w:t xml:space="preserve"> </w:t>
          </w:r>
          <w:r>
            <w:rPr>
              <w:spacing w:val="-2"/>
            </w:rPr>
            <w:t>as</w:t>
          </w:r>
          <w:r>
            <w:rPr>
              <w:spacing w:val="-3"/>
            </w:rPr>
            <w:t>ub -sample  for</w:t>
          </w:r>
          <w:r>
            <w:rPr>
              <w:spacing w:val="16"/>
            </w:rPr>
            <w:t xml:space="preserve"> </w:t>
          </w:r>
          <w:r>
            <w:rPr>
              <w:spacing w:val="-3"/>
            </w:rPr>
            <w:t>AVC</w:t>
          </w:r>
          <w:r>
            <w:rPr>
              <w:spacing w:val="-32"/>
            </w:rPr>
            <w:t xml:space="preserve"> </w:t>
          </w:r>
          <w:r>
            <w:rPr/>
            <w:tab/>
          </w:r>
          <w:hyperlink w:history="true" w:anchor="bookmark37">
            <w:r>
              <w:rPr>
                <w:spacing w:val="1"/>
              </w:rPr>
              <w:t>29</w:t>
            </w:r>
          </w:hyperlink>
        </w:p>
        <w:p>
          <w:pPr>
            <w:pStyle w:val="BodyText"/>
            <w:ind w:left="1360"/>
            <w:spacing w:before="57" w:line="192" w:lineRule="auto"/>
            <w:tabs>
              <w:tab w:val="right" w:leader="dot" w:pos="9685"/>
            </w:tabs>
            <w:rPr/>
          </w:pPr>
          <w:r>
            <w:rPr>
              <w:spacing w:val="-2"/>
            </w:rPr>
            <w:t>5.4.10     Post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-decoder  requirements   scheme  for</w:t>
          </w:r>
          <w:r>
            <w:rPr>
              <w:spacing w:val="16"/>
            </w:rPr>
            <w:t xml:space="preserve"> </w:t>
          </w:r>
          <w:r>
            <w:rPr>
              <w:spacing w:val="-2"/>
            </w:rPr>
            <w:t>signalling  of</w:t>
          </w:r>
          <w:r>
            <w:rPr>
              <w:spacing w:val="-23"/>
            </w:rPr>
            <w:t xml:space="preserve"> </w:t>
          </w:r>
          <w:r>
            <w:rPr>
              <w:spacing w:val="-2"/>
            </w:rPr>
            <w:t>SEI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for</w:t>
          </w:r>
          <w:r>
            <w:rPr>
              <w:spacing w:val="26"/>
            </w:rPr>
            <w:t xml:space="preserve"> </w:t>
          </w:r>
          <w:r>
            <w:rPr>
              <w:spacing w:val="-2"/>
            </w:rPr>
            <w:t>AVC</w:t>
          </w:r>
          <w:r>
            <w:rPr>
              <w:spacing w:val="-42"/>
            </w:rPr>
            <w:t xml:space="preserve"> </w:t>
          </w:r>
          <w:r>
            <w:rPr/>
            <w:tab/>
          </w:r>
          <w:r>
            <w:rPr>
              <w:spacing w:val="-20"/>
            </w:rPr>
            <w:t xml:space="preserve"> </w:t>
          </w:r>
          <w:hyperlink w:history="true" w:anchor="bookmark38">
            <w:r>
              <w:rPr>
                <w:spacing w:val="-2"/>
              </w:rPr>
              <w:t>29</w:t>
            </w:r>
          </w:hyperlink>
        </w:p>
        <w:p>
          <w:pPr>
            <w:pStyle w:val="BodyText"/>
            <w:ind w:left="9"/>
            <w:spacing w:before="157" w:line="193" w:lineRule="auto"/>
            <w:tabs>
              <w:tab w:val="right" w:leader="dot" w:pos="9600"/>
            </w:tabs>
            <w:rPr/>
          </w:pPr>
          <w:r>
            <w:rPr>
              <w:spacing w:val="-2"/>
            </w:rPr>
            <w:t>6          </w:t>
          </w:r>
          <w:r>
            <w:rPr>
              <w:b/>
              <w:bCs/>
              <w:spacing w:val="-2"/>
            </w:rPr>
            <w:t>SVC</w:t>
          </w:r>
          <w:r>
            <w:rPr>
              <w:b/>
              <w:bCs/>
              <w:spacing w:val="2"/>
            </w:rPr>
            <w:t xml:space="preserve"> </w:t>
          </w:r>
          <w:r>
            <w:rPr>
              <w:b/>
              <w:bCs/>
              <w:spacing w:val="-2"/>
            </w:rPr>
            <w:t>elementary   stream  and</w:t>
          </w:r>
          <w:r>
            <w:rPr>
              <w:b/>
              <w:bCs/>
              <w:spacing w:val="30"/>
              <w:w w:val="101"/>
            </w:rPr>
            <w:t xml:space="preserve"> </w:t>
          </w:r>
          <w:r>
            <w:rPr>
              <w:b/>
              <w:bCs/>
              <w:spacing w:val="-2"/>
            </w:rPr>
            <w:t>sample   definitions</w:t>
          </w:r>
          <w:r>
            <w:rPr>
              <w:b/>
              <w:bCs/>
              <w:spacing w:val="14"/>
              <w:w w:val="101"/>
            </w:rPr>
            <w:t xml:space="preserve">  </w:t>
          </w:r>
          <w:r>
            <w:rPr>
              <w:b/>
              <w:bCs/>
            </w:rPr>
            <w:tab/>
          </w:r>
          <w:r>
            <w:rPr>
              <w:b/>
              <w:bCs/>
              <w:spacing w:val="-20"/>
            </w:rPr>
            <w:t xml:space="preserve"> </w:t>
          </w:r>
          <w:hyperlink w:history="true" w:anchor="bookmark39">
            <w:r>
              <w:rPr>
                <w:spacing w:val="-3"/>
              </w:rPr>
              <w:t>30</w:t>
            </w:r>
          </w:hyperlink>
        </w:p>
        <w:p>
          <w:pPr>
            <w:pStyle w:val="BodyText"/>
            <w:ind w:left="680"/>
            <w:spacing w:before="11" w:line="192" w:lineRule="auto"/>
            <w:tabs>
              <w:tab w:val="right" w:leader="dot" w:pos="9700"/>
            </w:tabs>
            <w:rPr/>
          </w:pPr>
          <w:r>
            <w:rPr>
              <w:spacing w:val="-2"/>
            </w:rPr>
            <w:t>6.1</w:t>
          </w:r>
          <w:r>
            <w:rPr>
              <w:spacing w:val="5"/>
            </w:rPr>
            <w:t xml:space="preserve">       </w:t>
          </w:r>
          <w:r>
            <w:rPr>
              <w:spacing w:val="-2"/>
            </w:rPr>
            <w:t>General</w:t>
          </w:r>
          <w:r>
            <w:rPr>
              <w:spacing w:val="32"/>
              <w:w w:val="101"/>
            </w:rPr>
            <w:t xml:space="preserve"> </w:t>
          </w:r>
          <w:r>
            <w:rPr/>
            <w:tab/>
          </w:r>
          <w:hyperlink w:history="true" w:anchor="bookmark40">
            <w:r>
              <w:rPr>
                <w:spacing w:val="-1"/>
              </w:rPr>
              <w:t>30</w:t>
            </w:r>
          </w:hyperlink>
        </w:p>
        <w:p>
          <w:pPr>
            <w:pStyle w:val="BodyText"/>
            <w:ind w:left="680"/>
            <w:spacing w:before="64" w:line="192" w:lineRule="auto"/>
            <w:tabs>
              <w:tab w:val="right" w:leader="dot" w:pos="9670"/>
            </w:tabs>
            <w:rPr/>
          </w:pPr>
          <w:r>
            <w:rPr>
              <w:spacing w:val="-1"/>
            </w:rPr>
            <w:t>6.2</w:t>
          </w:r>
          <w:r>
            <w:rPr>
              <w:spacing w:val="4"/>
            </w:rPr>
            <w:t xml:space="preserve">       </w:t>
          </w:r>
          <w:r>
            <w:rPr>
              <w:spacing w:val="-1"/>
            </w:rPr>
            <w:t>Elementary</w:t>
          </w:r>
          <w:r>
            <w:rPr>
              <w:spacing w:val="16"/>
              <w:w w:val="101"/>
            </w:rPr>
            <w:t xml:space="preserve">  </w:t>
          </w:r>
          <w:r>
            <w:rPr>
              <w:spacing w:val="-1"/>
            </w:rPr>
            <w:t>stream  structu</w:t>
          </w:r>
          <w:r>
            <w:rPr>
              <w:spacing w:val="-2"/>
            </w:rPr>
            <w:t>re   </w:t>
          </w:r>
          <w:r>
            <w:rPr/>
            <w:tab/>
          </w:r>
          <w:r>
            <w:rPr>
              <w:spacing w:val="30"/>
            </w:rPr>
            <w:t xml:space="preserve"> </w:t>
          </w:r>
          <w:hyperlink w:history="true" w:anchor="bookmark41">
            <w:r>
              <w:rPr>
                <w:spacing w:val="-3"/>
              </w:rPr>
              <w:t>31</w:t>
            </w:r>
          </w:hyperlink>
        </w:p>
        <w:p>
          <w:pPr>
            <w:pStyle w:val="BodyText"/>
            <w:ind w:left="680"/>
            <w:spacing w:before="38" w:line="192" w:lineRule="auto"/>
            <w:tabs>
              <w:tab w:val="right" w:leader="dot" w:pos="9670"/>
            </w:tabs>
            <w:rPr/>
          </w:pPr>
          <w:r>
            <w:rPr>
              <w:spacing w:val="-3"/>
            </w:rPr>
            <w:t>6.3</w:t>
          </w:r>
          <w:r>
            <w:rPr>
              <w:spacing w:val="4"/>
            </w:rPr>
            <w:t xml:space="preserve">       </w:t>
          </w:r>
          <w:r>
            <w:rPr>
              <w:spacing w:val="-3"/>
            </w:rPr>
            <w:t>Use of the</w:t>
          </w:r>
          <w:r>
            <w:rPr>
              <w:spacing w:val="20"/>
              <w:w w:val="101"/>
            </w:rPr>
            <w:t xml:space="preserve"> </w:t>
          </w:r>
          <w:r>
            <w:rPr>
              <w:spacing w:val="-3"/>
            </w:rPr>
            <w:t>plain</w:t>
          </w:r>
          <w:r>
            <w:rPr>
              <w:spacing w:val="15"/>
            </w:rPr>
            <w:t xml:space="preserve"> </w:t>
          </w:r>
          <w:r>
            <w:rPr>
              <w:spacing w:val="-3"/>
            </w:rPr>
            <w:t>AVC</w:t>
          </w:r>
          <w:r>
            <w:rPr>
              <w:spacing w:val="-11"/>
            </w:rPr>
            <w:t xml:space="preserve"> </w:t>
          </w:r>
          <w:r>
            <w:rPr>
              <w:spacing w:val="-3"/>
            </w:rPr>
            <w:t>file format  </w:t>
          </w:r>
          <w:r>
            <w:rPr/>
            <w:tab/>
          </w:r>
          <w:hyperlink w:history="true" w:anchor="bookmark42">
            <w:r>
              <w:rPr>
                <w:spacing w:val="-1"/>
              </w:rPr>
              <w:t>32</w:t>
            </w:r>
          </w:hyperlink>
        </w:p>
        <w:p>
          <w:pPr>
            <w:pStyle w:val="BodyText"/>
            <w:ind w:left="680"/>
            <w:spacing w:before="37" w:line="192" w:lineRule="auto"/>
            <w:tabs>
              <w:tab w:val="right" w:leader="dot" w:pos="9680"/>
            </w:tabs>
            <w:rPr/>
          </w:pPr>
          <w:r>
            <w:rPr>
              <w:spacing w:val="-1"/>
            </w:rPr>
            <w:t>6.4       Sample  and  configuration</w:t>
          </w:r>
          <w:r>
            <w:rPr>
              <w:spacing w:val="11"/>
            </w:rPr>
            <w:t xml:space="preserve">  </w:t>
          </w:r>
          <w:r>
            <w:rPr>
              <w:spacing w:val="-1"/>
            </w:rPr>
            <w:t>definit</w:t>
          </w:r>
          <w:r>
            <w:rPr>
              <w:spacing w:val="-2"/>
            </w:rPr>
            <w:t>ion  </w:t>
          </w:r>
          <w:r>
            <w:rPr/>
            <w:tab/>
          </w:r>
          <w:hyperlink w:history="true" w:anchor="bookmark43">
            <w:r>
              <w:rPr>
                <w:spacing w:val="-1"/>
              </w:rPr>
              <w:t>32</w:t>
            </w:r>
          </w:hyperlink>
        </w:p>
        <w:p>
          <w:pPr>
            <w:pStyle w:val="BodyText"/>
            <w:ind w:left="1360"/>
            <w:spacing w:before="52" w:line="192" w:lineRule="auto"/>
            <w:tabs>
              <w:tab w:val="right" w:leader="dot" w:pos="9690"/>
            </w:tabs>
            <w:rPr/>
          </w:pPr>
          <w:r>
            <w:rPr>
              <w:spacing w:val="-2"/>
            </w:rPr>
            <w:t>6.4.1</w:t>
          </w:r>
          <w:r>
            <w:rPr>
              <w:spacing w:val="8"/>
            </w:rPr>
            <w:t xml:space="preserve">      </w:t>
          </w:r>
          <w:r>
            <w:rPr>
              <w:spacing w:val="-2"/>
            </w:rPr>
            <w:t>General  </w:t>
          </w:r>
          <w:r>
            <w:rPr/>
            <w:tab/>
          </w:r>
          <w:hyperlink w:history="true" w:anchor="bookmark44">
            <w:r>
              <w:rPr>
                <w:spacing w:val="-1"/>
              </w:rPr>
              <w:t>32</w:t>
            </w:r>
          </w:hyperlink>
        </w:p>
        <w:p>
          <w:pPr>
            <w:pStyle w:val="BodyText"/>
            <w:ind w:left="1360"/>
            <w:spacing w:before="37" w:line="192" w:lineRule="auto"/>
            <w:tabs>
              <w:tab w:val="right" w:leader="dot" w:pos="9670"/>
            </w:tabs>
            <w:rPr/>
          </w:pPr>
          <w:r>
            <w:rPr>
              <w:spacing w:val="-1"/>
            </w:rPr>
            <w:t>6.4.2</w:t>
          </w:r>
          <w:r>
            <w:rPr>
              <w:spacing w:val="5"/>
            </w:rPr>
            <w:t xml:space="preserve">      </w:t>
          </w:r>
          <w:r>
            <w:rPr>
              <w:spacing w:val="-1"/>
            </w:rPr>
            <w:t>Canonical</w:t>
          </w:r>
          <w:r>
            <w:rPr>
              <w:spacing w:val="43"/>
              <w:w w:val="101"/>
            </w:rPr>
            <w:t xml:space="preserve"> </w:t>
          </w:r>
          <w:r>
            <w:rPr>
              <w:spacing w:val="-1"/>
            </w:rPr>
            <w:t>order  and</w:t>
          </w:r>
          <w:r>
            <w:rPr>
              <w:spacing w:val="35"/>
            </w:rPr>
            <w:t xml:space="preserve"> </w:t>
          </w:r>
          <w:r>
            <w:rPr>
              <w:spacing w:val="-1"/>
            </w:rPr>
            <w:t>restrictions</w:t>
          </w:r>
          <w:r>
            <w:rPr>
              <w:spacing w:val="17"/>
              <w:w w:val="101"/>
            </w:rPr>
            <w:t xml:space="preserve">  </w:t>
          </w:r>
          <w:r>
            <w:rPr/>
            <w:tab/>
          </w:r>
          <w:r>
            <w:rPr>
              <w:spacing w:val="30"/>
            </w:rPr>
            <w:t xml:space="preserve"> </w:t>
          </w:r>
          <w:hyperlink w:history="true" w:anchor="bookmark45">
            <w:r>
              <w:rPr>
                <w:spacing w:val="-3"/>
              </w:rPr>
              <w:t>32</w:t>
            </w:r>
          </w:hyperlink>
        </w:p>
        <w:p>
          <w:pPr>
            <w:pStyle w:val="BodyText"/>
            <w:ind w:left="680"/>
            <w:spacing w:before="38" w:line="192" w:lineRule="auto"/>
            <w:tabs>
              <w:tab w:val="right" w:leader="dot" w:pos="9680"/>
            </w:tabs>
            <w:rPr/>
          </w:pPr>
          <w:r>
            <w:rPr>
              <w:spacing w:val="-2"/>
            </w:rPr>
            <w:t>6.5</w:t>
          </w:r>
          <w:r>
            <w:rPr>
              <w:spacing w:val="6"/>
            </w:rPr>
            <w:t xml:space="preserve">       </w:t>
          </w:r>
          <w:r>
            <w:rPr>
              <w:spacing w:val="-2"/>
            </w:rPr>
            <w:t>Derivation  from</w:t>
          </w:r>
          <w:r>
            <w:rPr>
              <w:spacing w:val="30"/>
              <w:w w:val="101"/>
            </w:rPr>
            <w:t xml:space="preserve"> </w:t>
          </w:r>
          <w:r>
            <w:rPr>
              <w:spacing w:val="-2"/>
            </w:rPr>
            <w:t>the</w:t>
          </w:r>
          <w:r>
            <w:rPr>
              <w:spacing w:val="39"/>
            </w:rPr>
            <w:t xml:space="preserve"> </w:t>
          </w:r>
          <w:r>
            <w:rPr>
              <w:spacing w:val="-2"/>
            </w:rPr>
            <w:t>ISO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base</w:t>
          </w:r>
          <w:r>
            <w:rPr>
              <w:spacing w:val="24"/>
              <w:w w:val="101"/>
            </w:rPr>
            <w:t xml:space="preserve"> </w:t>
          </w:r>
          <w:r>
            <w:rPr>
              <w:spacing w:val="-2"/>
            </w:rPr>
            <w:t>media</w:t>
          </w:r>
          <w:r>
            <w:rPr>
              <w:spacing w:val="40"/>
            </w:rPr>
            <w:t xml:space="preserve"> </w:t>
          </w:r>
          <w:r>
            <w:rPr>
              <w:spacing w:val="-2"/>
            </w:rPr>
            <w:t>file format  </w:t>
          </w:r>
          <w:r>
            <w:rPr/>
            <w:tab/>
          </w:r>
          <w:hyperlink w:history="true" w:anchor="bookmark46">
            <w:r>
              <w:rPr>
                <w:spacing w:val="-4"/>
              </w:rPr>
              <w:t>34</w:t>
            </w:r>
          </w:hyperlink>
        </w:p>
        <w:p>
          <w:pPr>
            <w:pStyle w:val="BodyText"/>
            <w:ind w:left="1360"/>
            <w:spacing w:before="38" w:line="192" w:lineRule="auto"/>
            <w:tabs>
              <w:tab w:val="right" w:leader="dot" w:pos="9660"/>
            </w:tabs>
            <w:rPr/>
          </w:pPr>
          <w:r>
            <w:rPr>
              <w:spacing w:val="-4"/>
            </w:rPr>
            <w:t>6.5.1       SVC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track  structure</w:t>
          </w:r>
          <w:r>
            <w:rPr>
              <w:spacing w:val="16"/>
            </w:rPr>
            <w:t xml:space="preserve">  </w:t>
          </w:r>
          <w:r>
            <w:rPr/>
            <w:tab/>
          </w:r>
          <w:hyperlink w:history="true" w:anchor="bookmark47">
            <w:r>
              <w:rPr>
                <w:spacing w:val="-1"/>
              </w:rPr>
              <w:t>34</w:t>
            </w:r>
          </w:hyperlink>
        </w:p>
        <w:p>
          <w:pPr>
            <w:pStyle w:val="BodyText"/>
            <w:ind w:left="1360"/>
            <w:spacing w:before="33" w:line="192" w:lineRule="auto"/>
            <w:tabs>
              <w:tab w:val="right" w:leader="dot" w:pos="9680"/>
            </w:tabs>
            <w:rPr/>
          </w:pPr>
          <w:r>
            <w:rPr>
              <w:spacing w:val="-1"/>
            </w:rPr>
            <w:t>6.5.2</w:t>
          </w:r>
          <w:r>
            <w:rPr>
              <w:spacing w:val="5"/>
            </w:rPr>
            <w:t xml:space="preserve">      </w:t>
          </w:r>
          <w:r>
            <w:rPr>
              <w:spacing w:val="-1"/>
            </w:rPr>
            <w:t>Data</w:t>
          </w:r>
          <w:r>
            <w:rPr>
              <w:spacing w:val="36"/>
              <w:w w:val="101"/>
            </w:rPr>
            <w:t xml:space="preserve"> </w:t>
          </w:r>
          <w:r>
            <w:rPr>
              <w:spacing w:val="-1"/>
            </w:rPr>
            <w:t>sharing  and</w:t>
          </w:r>
          <w:r>
            <w:rPr>
              <w:spacing w:val="35"/>
            </w:rPr>
            <w:t xml:space="preserve"> </w:t>
          </w:r>
          <w:r>
            <w:rPr>
              <w:spacing w:val="-1"/>
            </w:rPr>
            <w:t>extraction  </w:t>
          </w:r>
          <w:r>
            <w:rPr/>
            <w:tab/>
          </w:r>
          <w:r>
            <w:rPr>
              <w:spacing w:val="30"/>
            </w:rPr>
            <w:t xml:space="preserve"> </w:t>
          </w:r>
          <w:hyperlink w:history="true" w:anchor="bookmark48">
            <w:r>
              <w:rPr>
                <w:spacing w:val="-3"/>
              </w:rPr>
              <w:t>34</w:t>
            </w:r>
          </w:hyperlink>
        </w:p>
        <w:p>
          <w:pPr>
            <w:pStyle w:val="BodyText"/>
            <w:ind w:left="1360"/>
            <w:spacing w:before="42" w:line="192" w:lineRule="auto"/>
            <w:tabs>
              <w:tab w:val="right" w:leader="dot" w:pos="9660"/>
            </w:tabs>
            <w:rPr/>
          </w:pPr>
          <w:r>
            <w:rPr>
              <w:spacing w:val="-3"/>
            </w:rPr>
            <w:t>6.5.3       SVC</w:t>
          </w:r>
          <w:r>
            <w:rPr>
              <w:spacing w:val="-12"/>
            </w:rPr>
            <w:t xml:space="preserve"> </w:t>
          </w:r>
          <w:r>
            <w:rPr>
              <w:spacing w:val="-3"/>
            </w:rPr>
            <w:t>video</w:t>
          </w:r>
          <w:r>
            <w:rPr>
              <w:spacing w:val="19"/>
            </w:rPr>
            <w:t xml:space="preserve"> </w:t>
          </w:r>
          <w:r>
            <w:rPr>
              <w:spacing w:val="-3"/>
            </w:rPr>
            <w:t>stream</w:t>
          </w:r>
          <w:r>
            <w:rPr>
              <w:spacing w:val="12"/>
            </w:rPr>
            <w:t xml:space="preserve">  </w:t>
          </w:r>
          <w:r>
            <w:rPr>
              <w:spacing w:val="-3"/>
            </w:rPr>
            <w:t>definitio</w:t>
          </w:r>
          <w:r>
            <w:rPr>
              <w:spacing w:val="-4"/>
            </w:rPr>
            <w:t>n  </w:t>
          </w:r>
          <w:r>
            <w:rPr/>
            <w:tab/>
          </w:r>
          <w:r>
            <w:rPr>
              <w:spacing w:val="10"/>
            </w:rPr>
            <w:t xml:space="preserve"> </w:t>
          </w:r>
          <w:hyperlink w:history="true" w:anchor="bookmark49">
            <w:r>
              <w:rPr>
                <w:spacing w:val="-3"/>
              </w:rPr>
              <w:t>35</w:t>
            </w:r>
          </w:hyperlink>
        </w:p>
      </w:sdtContent>
    </w:sdt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63" w:line="192" w:lineRule="auto"/>
        <w:rPr>
          <w:sz w:val="17"/>
          <w:szCs w:val="17"/>
        </w:rPr>
      </w:pPr>
      <w:r>
        <w:rPr>
          <w:spacing w:val="-10"/>
          <w:w w:val="97"/>
        </w:rPr>
        <w:t>@</w:t>
      </w:r>
      <w:r>
        <w:rPr>
          <w:spacing w:val="-11"/>
        </w:rPr>
        <w:t xml:space="preserve"> </w:t>
      </w:r>
      <w:r>
        <w:rPr>
          <w:spacing w:val="-10"/>
          <w:w w:val="97"/>
        </w:rPr>
        <w:t>ISO/</w:t>
      </w:r>
      <w:r>
        <w:rPr>
          <w:spacing w:val="-26"/>
        </w:rPr>
        <w:t xml:space="preserve"> </w:t>
      </w:r>
      <w:r>
        <w:rPr>
          <w:spacing w:val="-10"/>
          <w:w w:val="97"/>
        </w:rPr>
        <w:t>IEC</w:t>
      </w:r>
      <w:r>
        <w:rPr>
          <w:spacing w:val="19"/>
        </w:rPr>
        <w:t xml:space="preserve"> </w:t>
      </w:r>
      <w:r>
        <w:rPr>
          <w:spacing w:val="-10"/>
          <w:w w:val="97"/>
        </w:rPr>
        <w:t>2017-All</w:t>
      </w:r>
      <w:r>
        <w:rPr>
          <w:spacing w:val="-19"/>
        </w:rPr>
        <w:t xml:space="preserve"> </w:t>
      </w:r>
      <w:r>
        <w:rPr>
          <w:spacing w:val="-10"/>
          <w:w w:val="97"/>
        </w:rPr>
        <w:t>rights</w:t>
      </w:r>
      <w:r>
        <w:rPr>
          <w:spacing w:val="-12"/>
        </w:rPr>
        <w:t xml:space="preserve"> </w:t>
      </w:r>
      <w:r>
        <w:rPr>
          <w:spacing w:val="-10"/>
          <w:w w:val="97"/>
        </w:rPr>
        <w:t>reserved</w:t>
      </w:r>
      <w:r>
        <w:rPr>
          <w:spacing w:val="1"/>
        </w:rPr>
        <w:t xml:space="preserve">                                            </w:t>
      </w:r>
      <w:r>
        <w:rPr/>
        <w:t xml:space="preserve">                                                                             </w:t>
      </w:r>
      <w:r>
        <w:rPr>
          <w:sz w:val="17"/>
          <w:szCs w:val="17"/>
          <w:spacing w:val="-10"/>
          <w:w w:val="97"/>
        </w:rPr>
        <w:t>iii</w:t>
      </w:r>
    </w:p>
    <w:p>
      <w:pPr>
        <w:spacing w:line="192" w:lineRule="auto"/>
        <w:sectPr>
          <w:pgSz w:w="11880" w:h="16800"/>
          <w:pgMar w:top="706" w:right="726" w:bottom="400" w:left="1370" w:header="0" w:footer="0" w:gutter="0"/>
        </w:sectPr>
        <w:rPr>
          <w:sz w:val="17"/>
          <w:szCs w:val="17"/>
        </w:rPr>
      </w:pPr>
    </w:p>
    <w:p>
      <w:pPr>
        <w:pStyle w:val="BodyText"/>
        <w:ind w:left="50"/>
        <w:spacing w:before="41"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3"/>
        </w:rPr>
        <w:t>ISO/ IEC14496-15:2017(</w:t>
      </w:r>
      <w:r>
        <w:rPr>
          <w:sz w:val="23"/>
          <w:szCs w:val="23"/>
          <w:b/>
          <w:bCs/>
          <w:spacing w:val="-4"/>
        </w:rPr>
        <w:t>E)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sdt>
      <w:sdtPr>
        <w:rPr>
          <w:rFonts w:ascii="Times New Roman" w:hAnsi="Times New Roman" w:eastAsia="Times New Roman" w:cs="Times New Roma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3"/>
          <w:szCs w:val="23"/>
        </w:rPr>
      </w:sdtEndPr>
      <w:sdtContent>
        <w:p>
          <w:pPr>
            <w:pStyle w:val="BodyText"/>
            <w:ind w:left="1360"/>
            <w:spacing w:before="66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3"/>
            </w:rPr>
            <w:t>6.5.4      SVC</w:t>
          </w:r>
          <w:r>
            <w:rPr>
              <w:sz w:val="23"/>
              <w:szCs w:val="23"/>
              <w:spacing w:val="-15"/>
            </w:rPr>
            <w:t xml:space="preserve"> </w:t>
          </w:r>
          <w:r>
            <w:rPr>
              <w:sz w:val="23"/>
              <w:szCs w:val="23"/>
              <w:spacing w:val="-3"/>
            </w:rPr>
            <w:t>visual</w:t>
          </w:r>
          <w:r>
            <w:rPr>
              <w:sz w:val="23"/>
              <w:szCs w:val="23"/>
              <w:spacing w:val="-15"/>
            </w:rPr>
            <w:t xml:space="preserve"> </w:t>
          </w:r>
          <w:r>
            <w:rPr>
              <w:sz w:val="23"/>
              <w:szCs w:val="23"/>
              <w:spacing w:val="-3"/>
            </w:rPr>
            <w:t>width</w:t>
          </w:r>
          <w:r>
            <w:rPr>
              <w:sz w:val="23"/>
              <w:szCs w:val="23"/>
              <w:spacing w:val="20"/>
              <w:w w:val="101"/>
            </w:rPr>
            <w:t xml:space="preserve"> </w:t>
          </w:r>
          <w:r>
            <w:rPr>
              <w:sz w:val="23"/>
              <w:szCs w:val="23"/>
              <w:spacing w:val="-3"/>
            </w:rPr>
            <w:t>and</w:t>
          </w:r>
          <w:r>
            <w:rPr>
              <w:sz w:val="23"/>
              <w:szCs w:val="23"/>
              <w:spacing w:val="28"/>
              <w:w w:val="101"/>
            </w:rPr>
            <w:t xml:space="preserve"> </w:t>
          </w:r>
          <w:r>
            <w:rPr>
              <w:sz w:val="23"/>
              <w:szCs w:val="23"/>
              <w:spacing w:val="-3"/>
            </w:rPr>
            <w:t>height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-2"/>
            </w:rPr>
            <w:t xml:space="preserve"> </w:t>
          </w:r>
          <w:hyperlink w:history="true" w:anchor="bookmark50">
            <w:r>
              <w:rPr>
                <w:sz w:val="23"/>
                <w:szCs w:val="23"/>
                <w:spacing w:val="-3"/>
              </w:rPr>
              <w:t>37</w:t>
            </w:r>
          </w:hyperlink>
        </w:p>
        <w:p>
          <w:pPr>
            <w:pStyle w:val="BodyText"/>
            <w:ind w:left="1360"/>
            <w:spacing w:before="58" w:line="175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6.5.5      Sync sample</w:t>
          </w:r>
          <w:r>
            <w:rPr>
              <w:sz w:val="23"/>
              <w:szCs w:val="23"/>
              <w:spacing w:val="22"/>
            </w:rPr>
            <w:t xml:space="preserve">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18"/>
              <w:w w:val="101"/>
            </w:rPr>
            <w:t xml:space="preserve"> </w:t>
          </w:r>
          <w:hyperlink w:history="true" w:anchor="bookmark51">
            <w:r>
              <w:rPr>
                <w:sz w:val="23"/>
                <w:szCs w:val="23"/>
                <w:spacing w:val="-3"/>
              </w:rPr>
              <w:t>37</w:t>
            </w:r>
          </w:hyperlink>
        </w:p>
        <w:p>
          <w:pPr>
            <w:pStyle w:val="BodyText"/>
            <w:ind w:left="1360"/>
            <w:spacing w:line="197" w:lineRule="auto"/>
            <w:tabs>
              <w:tab w:val="right" w:leader="dot" w:pos="9564"/>
            </w:tabs>
            <w:rPr>
              <w:sz w:val="13"/>
              <w:szCs w:val="13"/>
            </w:rPr>
          </w:pPr>
          <w:r>
            <w:rPr>
              <w:rFonts w:ascii="SimSun" w:hAnsi="SimSun" w:eastAsia="SimSun" w:cs="SimSun"/>
              <w:sz w:val="23"/>
              <w:szCs w:val="23"/>
              <w:spacing w:val="-11"/>
            </w:rPr>
            <w:t>6.5.6</w:t>
          </w:r>
          <w:r>
            <w:rPr>
              <w:rFonts w:ascii="SimSun" w:hAnsi="SimSun" w:eastAsia="SimSun" w:cs="SimSun"/>
              <w:sz w:val="23"/>
              <w:szCs w:val="23"/>
              <w:spacing w:val="5"/>
            </w:rPr>
            <w:t xml:space="preserve">   </w:t>
          </w:r>
          <w:r>
            <w:rPr>
              <w:sz w:val="23"/>
              <w:szCs w:val="23"/>
              <w:spacing w:val="-11"/>
            </w:rPr>
            <w:t>Shadow</w:t>
          </w:r>
          <w:r>
            <w:rPr>
              <w:sz w:val="23"/>
              <w:szCs w:val="23"/>
              <w:spacing w:val="18"/>
              <w:w w:val="101"/>
            </w:rPr>
            <w:t xml:space="preserve"> </w:t>
          </w:r>
          <w:r>
            <w:rPr>
              <w:sz w:val="23"/>
              <w:szCs w:val="23"/>
              <w:spacing w:val="-11"/>
            </w:rPr>
            <w:t>sync</w:t>
          </w:r>
          <w:r>
            <w:rPr>
              <w:sz w:val="23"/>
              <w:szCs w:val="23"/>
              <w:spacing w:val="4"/>
            </w:rPr>
            <w:t xml:space="preserve">        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</w:rPr>
            <w:t xml:space="preserve">                                                                                           </w:t>
          </w:r>
          <w:hyperlink w:history="true" w:anchor="bookmark52">
            <w:r>
              <w:rPr>
                <w:sz w:val="13"/>
                <w:szCs w:val="13"/>
                <w:spacing w:val="-2"/>
              </w:rPr>
              <w:t>37</w:t>
            </w:r>
          </w:hyperlink>
        </w:p>
        <w:p>
          <w:pPr>
            <w:pStyle w:val="BodyText"/>
            <w:ind w:left="1360"/>
            <w:spacing w:before="11" w:line="192" w:lineRule="auto"/>
            <w:tabs>
              <w:tab w:val="right" w:leader="dot" w:pos="972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6.5.7      Independent  and</w:t>
          </w:r>
          <w:r>
            <w:rPr>
              <w:sz w:val="23"/>
              <w:szCs w:val="23"/>
              <w:spacing w:val="29"/>
            </w:rPr>
            <w:t xml:space="preserve"> </w:t>
          </w:r>
          <w:r>
            <w:rPr>
              <w:sz w:val="23"/>
              <w:szCs w:val="23"/>
              <w:spacing w:val="-1"/>
            </w:rPr>
            <w:t>disposable</w:t>
          </w:r>
          <w:r>
            <w:rPr>
              <w:sz w:val="23"/>
              <w:szCs w:val="23"/>
              <w:spacing w:val="30"/>
            </w:rPr>
            <w:t xml:space="preserve"> </w:t>
          </w:r>
          <w:r>
            <w:rPr>
              <w:sz w:val="23"/>
              <w:szCs w:val="23"/>
              <w:spacing w:val="-1"/>
            </w:rPr>
            <w:t>samples</w:t>
          </w:r>
          <w:r>
            <w:rPr>
              <w:sz w:val="23"/>
              <w:szCs w:val="23"/>
              <w:spacing w:val="23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box</w:t>
          </w:r>
          <w:r>
            <w:rPr>
              <w:sz w:val="23"/>
              <w:szCs w:val="23"/>
              <w:spacing w:val="10"/>
            </w:rPr>
            <w:t xml:space="preserve"> 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28"/>
              <w:w w:val="101"/>
            </w:rPr>
            <w:t xml:space="preserve"> </w:t>
          </w:r>
          <w:hyperlink w:history="true" w:anchor="bookmark53">
            <w:r>
              <w:rPr>
                <w:sz w:val="23"/>
                <w:szCs w:val="23"/>
                <w:spacing w:val="-3"/>
              </w:rPr>
              <w:t>37</w:t>
            </w:r>
          </w:hyperlink>
        </w:p>
        <w:p>
          <w:pPr>
            <w:pStyle w:val="BodyText"/>
            <w:ind w:left="1360"/>
            <w:spacing w:before="49" w:line="191" w:lineRule="auto"/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6.5.8      Sample  groups</w:t>
          </w:r>
          <w:r>
            <w:rPr>
              <w:sz w:val="23"/>
              <w:szCs w:val="23"/>
              <w:spacing w:val="-27"/>
            </w:rPr>
            <w:t xml:space="preserve"> </w:t>
          </w:r>
          <w:r>
            <w:rPr>
              <w:sz w:val="23"/>
              <w:szCs w:val="23"/>
              <w:spacing w:val="-1"/>
            </w:rPr>
            <w:t>on random</w:t>
          </w:r>
          <w:r>
            <w:rPr>
              <w:sz w:val="23"/>
              <w:szCs w:val="23"/>
              <w:spacing w:val="32"/>
            </w:rPr>
            <w:t xml:space="preserve"> </w:t>
          </w:r>
          <w:r>
            <w:rPr>
              <w:sz w:val="23"/>
              <w:szCs w:val="23"/>
              <w:spacing w:val="-1"/>
            </w:rPr>
            <w:t>access</w:t>
          </w:r>
          <w:r>
            <w:rPr>
              <w:sz w:val="23"/>
              <w:szCs w:val="23"/>
              <w:spacing w:val="14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recovery  points' roll    '</w:t>
          </w:r>
          <w:r>
            <w:rPr>
              <w:sz w:val="23"/>
              <w:szCs w:val="23"/>
              <w:spacing w:val="20"/>
              <w:w w:val="101"/>
            </w:rPr>
            <w:t xml:space="preserve"> </w:t>
          </w:r>
          <w:r>
            <w:rPr>
              <w:sz w:val="23"/>
              <w:szCs w:val="23"/>
              <w:spacing w:val="-2"/>
            </w:rPr>
            <w:t>and random</w:t>
          </w:r>
        </w:p>
        <w:p>
          <w:pPr>
            <w:pStyle w:val="BodyText"/>
            <w:ind w:left="2160"/>
            <w:spacing w:line="191" w:lineRule="auto"/>
            <w:tabs>
              <w:tab w:val="right" w:leader="dot" w:pos="972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access</w:t>
          </w:r>
          <w:r>
            <w:rPr>
              <w:sz w:val="23"/>
              <w:szCs w:val="23"/>
              <w:spacing w:val="52"/>
            </w:rPr>
            <w:t xml:space="preserve"> </w:t>
          </w:r>
          <w:r>
            <w:rPr>
              <w:sz w:val="23"/>
              <w:szCs w:val="23"/>
              <w:spacing w:val="-1"/>
            </w:rPr>
            <w:t>points '</w:t>
          </w:r>
          <w:r>
            <w:rPr>
              <w:sz w:val="23"/>
              <w:szCs w:val="23"/>
              <w:spacing w:val="-20"/>
            </w:rPr>
            <w:t xml:space="preserve"> </w:t>
          </w:r>
          <w:r>
            <w:rPr>
              <w:sz w:val="23"/>
              <w:szCs w:val="23"/>
              <w:spacing w:val="-1"/>
            </w:rPr>
            <w:t>rap'    </w:t>
          </w:r>
          <w:r>
            <w:rPr>
              <w:sz w:val="23"/>
              <w:szCs w:val="23"/>
            </w:rPr>
            <w:tab/>
          </w:r>
          <w:hyperlink w:history="true" w:anchor="bookmark54">
            <w:r>
              <w:rPr>
                <w:sz w:val="23"/>
                <w:szCs w:val="23"/>
                <w:spacing w:val="-2"/>
              </w:rPr>
              <w:t>38</w:t>
            </w:r>
          </w:hyperlink>
        </w:p>
        <w:p>
          <w:pPr>
            <w:pStyle w:val="BodyText"/>
            <w:ind w:left="1360"/>
            <w:spacing w:before="48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6.5.9</w:t>
          </w:r>
          <w:r>
            <w:rPr>
              <w:sz w:val="23"/>
              <w:szCs w:val="23"/>
              <w:spacing w:val="12"/>
            </w:rPr>
            <w:t xml:space="preserve">     </w:t>
          </w:r>
          <w:r>
            <w:rPr>
              <w:sz w:val="23"/>
              <w:szCs w:val="23"/>
              <w:spacing w:val="-1"/>
            </w:rPr>
            <w:t>Definition of a</w:t>
          </w:r>
          <w:r>
            <w:rPr>
              <w:sz w:val="23"/>
              <w:szCs w:val="23"/>
              <w:spacing w:val="-17"/>
            </w:rPr>
            <w:t xml:space="preserve"> </w:t>
          </w:r>
          <w:r>
            <w:rPr>
              <w:sz w:val="23"/>
              <w:szCs w:val="23"/>
              <w:spacing w:val="-1"/>
            </w:rPr>
            <w:t>sub-sample for</w:t>
          </w:r>
          <w:r>
            <w:rPr>
              <w:sz w:val="23"/>
              <w:szCs w:val="23"/>
              <w:spacing w:val="12"/>
            </w:rPr>
            <w:t xml:space="preserve"> </w:t>
          </w:r>
          <w:r>
            <w:rPr>
              <w:sz w:val="23"/>
              <w:szCs w:val="23"/>
              <w:spacing w:val="-1"/>
            </w:rPr>
            <w:t>SVC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8"/>
            </w:rPr>
            <w:t xml:space="preserve"> </w:t>
          </w:r>
          <w:hyperlink w:history="true" w:anchor="bookmark55">
            <w:r>
              <w:rPr>
                <w:sz w:val="23"/>
                <w:szCs w:val="23"/>
                <w:spacing w:val="-3"/>
              </w:rPr>
              <w:t>38</w:t>
            </w:r>
          </w:hyperlink>
        </w:p>
        <w:p>
          <w:pPr>
            <w:pStyle w:val="BodyText"/>
            <w:spacing w:before="192" w:line="184" w:lineRule="auto"/>
            <w:tabs>
              <w:tab w:val="right" w:leader="dot" w:pos="9660"/>
            </w:tabs>
            <w:rPr>
              <w:sz w:val="23"/>
              <w:szCs w:val="23"/>
            </w:rPr>
          </w:pPr>
          <w:r>
            <w:rPr>
              <w:sz w:val="17"/>
              <w:szCs w:val="17"/>
              <w:b/>
              <w:bCs/>
              <w:spacing w:val="-3"/>
            </w:rPr>
            <w:t>7              </w:t>
          </w:r>
          <w:r>
            <w:rPr>
              <w:sz w:val="23"/>
              <w:szCs w:val="23"/>
              <w:b/>
              <w:bCs/>
              <w:spacing w:val="-3"/>
            </w:rPr>
            <w:t>MVC</w:t>
          </w:r>
          <w:r>
            <w:rPr>
              <w:sz w:val="23"/>
              <w:szCs w:val="23"/>
              <w:b/>
              <w:bCs/>
              <w:spacing w:val="-18"/>
            </w:rPr>
            <w:t xml:space="preserve"> </w:t>
          </w:r>
          <w:r>
            <w:rPr>
              <w:sz w:val="23"/>
              <w:szCs w:val="23"/>
              <w:b/>
              <w:bCs/>
              <w:spacing w:val="-3"/>
            </w:rPr>
            <w:t>and MVD elementary  </w:t>
          </w:r>
          <w:r>
            <w:rPr>
              <w:sz w:val="23"/>
              <w:szCs w:val="23"/>
              <w:b/>
              <w:bCs/>
              <w:spacing w:val="-4"/>
            </w:rPr>
            <w:t>stream</w:t>
          </w:r>
          <w:r>
            <w:rPr>
              <w:sz w:val="23"/>
              <w:szCs w:val="23"/>
              <w:b/>
              <w:bCs/>
              <w:spacing w:val="25"/>
              <w:w w:val="101"/>
            </w:rPr>
            <w:t xml:space="preserve"> </w:t>
          </w:r>
          <w:r>
            <w:rPr>
              <w:sz w:val="23"/>
              <w:szCs w:val="23"/>
              <w:b/>
              <w:bCs/>
              <w:spacing w:val="-4"/>
            </w:rPr>
            <w:t>and</w:t>
          </w:r>
          <w:r>
            <w:rPr>
              <w:sz w:val="23"/>
              <w:szCs w:val="23"/>
              <w:b/>
              <w:bCs/>
              <w:spacing w:val="12"/>
            </w:rPr>
            <w:t xml:space="preserve"> </w:t>
          </w:r>
          <w:r>
            <w:rPr>
              <w:sz w:val="23"/>
              <w:szCs w:val="23"/>
              <w:b/>
              <w:bCs/>
              <w:spacing w:val="-4"/>
            </w:rPr>
            <w:t>sample  definitions  </w:t>
          </w:r>
          <w:r>
            <w:rPr>
              <w:sz w:val="23"/>
              <w:szCs w:val="23"/>
              <w:b/>
              <w:bCs/>
            </w:rPr>
            <w:tab/>
          </w:r>
          <w:r>
            <w:rPr>
              <w:sz w:val="23"/>
              <w:szCs w:val="23"/>
              <w:b/>
              <w:bCs/>
              <w:spacing w:val="-22"/>
            </w:rPr>
            <w:t xml:space="preserve"> </w:t>
          </w:r>
          <w:hyperlink w:history="true" w:anchor="bookmark56">
            <w:r>
              <w:rPr>
                <w:sz w:val="23"/>
                <w:szCs w:val="23"/>
                <w:spacing w:val="-3"/>
              </w:rPr>
              <w:t>39</w:t>
            </w:r>
          </w:hyperlink>
        </w:p>
        <w:p>
          <w:pPr>
            <w:pStyle w:val="BodyText"/>
            <w:ind w:left="680"/>
            <w:spacing w:before="1" w:line="184" w:lineRule="auto"/>
            <w:tabs>
              <w:tab w:val="right" w:leader="dot" w:pos="9629"/>
            </w:tabs>
            <w:rPr>
              <w:rFonts w:ascii="YouYuan" w:hAnsi="YouYuan" w:eastAsia="YouYuan" w:cs="YouYuan"/>
              <w:sz w:val="18"/>
              <w:szCs w:val="18"/>
            </w:rPr>
          </w:pPr>
          <w:r>
            <w:rPr>
              <w:rFonts w:ascii="SimSun" w:hAnsi="SimSun" w:eastAsia="SimSun" w:cs="SimSun"/>
              <w:sz w:val="23"/>
              <w:szCs w:val="23"/>
              <w:spacing w:val="-10"/>
            </w:rPr>
            <w:t>7.1</w:t>
          </w:r>
          <w:r>
            <w:rPr>
              <w:rFonts w:ascii="SimSun" w:hAnsi="SimSun" w:eastAsia="SimSun" w:cs="SimSun"/>
              <w:sz w:val="23"/>
              <w:szCs w:val="23"/>
              <w:spacing w:val="23"/>
            </w:rPr>
            <w:t xml:space="preserve">   </w:t>
          </w:r>
          <w:r>
            <w:rPr>
              <w:sz w:val="23"/>
              <w:szCs w:val="23"/>
              <w:spacing w:val="-10"/>
            </w:rPr>
            <w:t>General</w:t>
          </w:r>
          <w:r>
            <w:rPr>
              <w:sz w:val="23"/>
              <w:szCs w:val="23"/>
              <w:spacing w:val="1"/>
            </w:rPr>
            <w:t xml:space="preserve">         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1"/>
            </w:rPr>
            <w:t xml:space="preserve">                                                    </w:t>
          </w:r>
          <w:r>
            <w:rPr>
              <w:sz w:val="23"/>
              <w:szCs w:val="23"/>
            </w:rPr>
            <w:t xml:space="preserve">                                       </w:t>
          </w:r>
          <w:hyperlink w:history="true" w:anchor="bookmark57">
            <w:r>
              <w:rPr>
                <w:rFonts w:ascii="YouYuan" w:hAnsi="YouYuan" w:eastAsia="YouYuan" w:cs="YouYuan"/>
                <w:sz w:val="18"/>
                <w:szCs w:val="18"/>
                <w:spacing w:val="-3"/>
              </w:rPr>
              <w:t>39</w:t>
            </w:r>
          </w:hyperlink>
        </w:p>
        <w:p>
          <w:pPr>
            <w:pStyle w:val="BodyText"/>
            <w:ind w:left="680"/>
            <w:spacing w:line="186" w:lineRule="auto"/>
            <w:tabs>
              <w:tab w:val="right" w:leader="dot" w:pos="969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4"/>
            </w:rPr>
            <w:t>7.2       Overview of</w:t>
          </w:r>
          <w:r>
            <w:rPr>
              <w:sz w:val="23"/>
              <w:szCs w:val="23"/>
              <w:spacing w:val="-35"/>
            </w:rPr>
            <w:t xml:space="preserve"> </w:t>
          </w:r>
          <w:r>
            <w:rPr>
              <w:sz w:val="23"/>
              <w:szCs w:val="23"/>
              <w:spacing w:val="-4"/>
            </w:rPr>
            <w:t>MVC or MVDStorage</w:t>
          </w:r>
          <w:r>
            <w:rPr>
              <w:sz w:val="23"/>
              <w:szCs w:val="23"/>
              <w:spacing w:val="15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58">
            <w:r>
              <w:rPr>
                <w:sz w:val="23"/>
                <w:szCs w:val="23"/>
              </w:rPr>
              <w:t>40</w:t>
            </w:r>
          </w:hyperlink>
        </w:p>
        <w:p>
          <w:pPr>
            <w:pStyle w:val="BodyText"/>
            <w:ind w:left="680"/>
            <w:spacing w:before="48" w:line="192" w:lineRule="auto"/>
            <w:tabs>
              <w:tab w:val="right" w:leader="dot" w:pos="970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3"/>
            </w:rPr>
            <w:t>7.3       MVC and MV</w:t>
          </w:r>
          <w:r>
            <w:rPr>
              <w:sz w:val="23"/>
              <w:szCs w:val="23"/>
              <w:spacing w:val="-4"/>
            </w:rPr>
            <w:t>D</w:t>
          </w:r>
          <w:r>
            <w:rPr>
              <w:sz w:val="23"/>
              <w:szCs w:val="23"/>
              <w:spacing w:val="-26"/>
            </w:rPr>
            <w:t xml:space="preserve"> </w:t>
          </w:r>
          <w:r>
            <w:rPr>
              <w:sz w:val="23"/>
              <w:szCs w:val="23"/>
              <w:spacing w:val="-4"/>
            </w:rPr>
            <w:t>elementary  stream  structures    </w:t>
          </w:r>
          <w:r>
            <w:rPr>
              <w:sz w:val="23"/>
              <w:szCs w:val="23"/>
            </w:rPr>
            <w:tab/>
          </w:r>
          <w:hyperlink w:history="true" w:anchor="bookmark59">
            <w:r>
              <w:rPr>
                <w:sz w:val="23"/>
                <w:szCs w:val="23"/>
              </w:rPr>
              <w:t>42</w:t>
            </w:r>
          </w:hyperlink>
        </w:p>
        <w:p>
          <w:pPr>
            <w:pStyle w:val="BodyText"/>
            <w:ind w:left="680"/>
            <w:spacing w:before="9" w:line="192" w:lineRule="auto"/>
            <w:tabs>
              <w:tab w:val="right" w:leader="dot" w:pos="971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4"/>
            </w:rPr>
            <w:t>7.4       Use of</w:t>
          </w:r>
          <w:r>
            <w:rPr>
              <w:sz w:val="23"/>
              <w:szCs w:val="23"/>
              <w:spacing w:val="-12"/>
            </w:rPr>
            <w:t xml:space="preserve"> </w:t>
          </w:r>
          <w:r>
            <w:rPr>
              <w:sz w:val="23"/>
              <w:szCs w:val="23"/>
              <w:spacing w:val="-4"/>
            </w:rPr>
            <w:t>the</w:t>
          </w:r>
          <w:r>
            <w:rPr>
              <w:sz w:val="23"/>
              <w:szCs w:val="23"/>
              <w:spacing w:val="14"/>
            </w:rPr>
            <w:t xml:space="preserve"> </w:t>
          </w:r>
          <w:r>
            <w:rPr>
              <w:sz w:val="23"/>
              <w:szCs w:val="23"/>
              <w:spacing w:val="-4"/>
            </w:rPr>
            <w:t>plain AVC</w:t>
          </w:r>
          <w:r>
            <w:rPr>
              <w:sz w:val="23"/>
              <w:szCs w:val="23"/>
              <w:spacing w:val="-24"/>
            </w:rPr>
            <w:t xml:space="preserve"> </w:t>
          </w:r>
          <w:r>
            <w:rPr>
              <w:sz w:val="23"/>
              <w:szCs w:val="23"/>
              <w:spacing w:val="-4"/>
            </w:rPr>
            <w:t>file format</w:t>
          </w:r>
          <w:r>
            <w:rPr>
              <w:sz w:val="23"/>
              <w:szCs w:val="23"/>
              <w:spacing w:val="29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60">
            <w:r>
              <w:rPr>
                <w:sz w:val="23"/>
                <w:szCs w:val="23"/>
              </w:rPr>
              <w:t>43</w:t>
            </w:r>
          </w:hyperlink>
        </w:p>
        <w:p>
          <w:pPr>
            <w:pStyle w:val="BodyText"/>
            <w:ind w:left="680"/>
            <w:spacing w:before="58" w:line="192" w:lineRule="auto"/>
            <w:tabs>
              <w:tab w:val="right" w:leader="dot" w:pos="968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7.5       Sample and</w:t>
          </w:r>
          <w:r>
            <w:rPr>
              <w:sz w:val="23"/>
              <w:szCs w:val="23"/>
              <w:spacing w:val="38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configuration</w:t>
          </w:r>
          <w:r>
            <w:rPr>
              <w:sz w:val="23"/>
              <w:szCs w:val="23"/>
              <w:spacing w:val="32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definition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-12"/>
            </w:rPr>
            <w:t xml:space="preserve"> </w:t>
          </w:r>
          <w:hyperlink w:history="true" w:anchor="bookmark61">
            <w:r>
              <w:rPr>
                <w:sz w:val="23"/>
                <w:szCs w:val="23"/>
                <w:spacing w:val="-1"/>
              </w:rPr>
              <w:t>44</w:t>
            </w:r>
          </w:hyperlink>
        </w:p>
        <w:p>
          <w:pPr>
            <w:pStyle w:val="BodyText"/>
            <w:ind w:left="1360"/>
            <w:spacing w:before="45" w:line="192" w:lineRule="auto"/>
            <w:tabs>
              <w:tab w:val="right" w:leader="dot" w:pos="967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7.5.1</w:t>
          </w:r>
          <w:r>
            <w:rPr>
              <w:sz w:val="23"/>
              <w:szCs w:val="23"/>
              <w:spacing w:val="11"/>
            </w:rPr>
            <w:t xml:space="preserve">     </w:t>
          </w:r>
          <w:r>
            <w:rPr>
              <w:sz w:val="23"/>
              <w:szCs w:val="23"/>
              <w:spacing w:val="-2"/>
            </w:rPr>
            <w:t>General</w:t>
          </w:r>
          <w:r>
            <w:rPr>
              <w:sz w:val="23"/>
              <w:szCs w:val="23"/>
              <w:spacing w:val="45"/>
            </w:rPr>
            <w:t xml:space="preserve">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8"/>
            </w:rPr>
            <w:t xml:space="preserve"> </w:t>
          </w:r>
          <w:hyperlink w:history="true" w:anchor="bookmark62">
            <w:r>
              <w:rPr>
                <w:sz w:val="23"/>
                <w:szCs w:val="23"/>
                <w:spacing w:val="-1"/>
              </w:rPr>
              <w:t>44</w:t>
            </w:r>
          </w:hyperlink>
        </w:p>
        <w:p>
          <w:pPr>
            <w:pStyle w:val="BodyText"/>
            <w:ind w:left="1360"/>
            <w:spacing w:before="38" w:line="192" w:lineRule="auto"/>
            <w:tabs>
              <w:tab w:val="right" w:leader="dot" w:pos="969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7.5.2</w:t>
          </w:r>
          <w:r>
            <w:rPr>
              <w:sz w:val="23"/>
              <w:szCs w:val="23"/>
              <w:spacing w:val="11"/>
            </w:rPr>
            <w:t xml:space="preserve">     </w:t>
          </w:r>
          <w:r>
            <w:rPr>
              <w:sz w:val="23"/>
              <w:szCs w:val="23"/>
              <w:spacing w:val="-1"/>
            </w:rPr>
            <w:t>Canonical order</w:t>
          </w:r>
          <w:r>
            <w:rPr>
              <w:sz w:val="23"/>
              <w:szCs w:val="23"/>
              <w:spacing w:val="27"/>
            </w:rPr>
            <w:t xml:space="preserve"> </w:t>
          </w:r>
          <w:r>
            <w:rPr>
              <w:sz w:val="23"/>
              <w:szCs w:val="23"/>
              <w:spacing w:val="-1"/>
            </w:rPr>
            <w:t>and</w:t>
          </w:r>
          <w:r>
            <w:rPr>
              <w:sz w:val="23"/>
              <w:szCs w:val="23"/>
              <w:spacing w:val="28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restriction</w:t>
          </w:r>
          <w:r>
            <w:rPr>
              <w:sz w:val="23"/>
              <w:szCs w:val="23"/>
              <w:spacing w:val="32"/>
              <w:w w:val="101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63">
            <w:r>
              <w:rPr>
                <w:sz w:val="23"/>
                <w:szCs w:val="23"/>
                <w:spacing w:val="-2"/>
              </w:rPr>
              <w:t>44</w:t>
            </w:r>
          </w:hyperlink>
        </w:p>
        <w:p>
          <w:pPr>
            <w:pStyle w:val="BodyText"/>
            <w:ind w:left="1360"/>
            <w:spacing w:before="3" w:line="192" w:lineRule="auto"/>
            <w:tabs>
              <w:tab w:val="right" w:leader="dot" w:pos="9705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7.5.3      Decoder config</w:t>
          </w:r>
          <w:r>
            <w:rPr>
              <w:sz w:val="23"/>
              <w:szCs w:val="23"/>
              <w:spacing w:val="-1"/>
            </w:rPr>
            <w:t>uration</w:t>
          </w:r>
          <w:r>
            <w:rPr>
              <w:sz w:val="23"/>
              <w:szCs w:val="23"/>
              <w:spacing w:val="22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record</w:t>
          </w:r>
          <w:r>
            <w:rPr>
              <w:sz w:val="23"/>
              <w:szCs w:val="23"/>
              <w:spacing w:val="16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64">
            <w:r>
              <w:rPr>
                <w:sz w:val="23"/>
                <w:szCs w:val="23"/>
              </w:rPr>
              <w:t>44</w:t>
            </w:r>
          </w:hyperlink>
        </w:p>
        <w:p>
          <w:pPr>
            <w:pStyle w:val="BodyText"/>
            <w:ind w:left="680"/>
            <w:spacing w:before="64" w:line="192" w:lineRule="auto"/>
            <w:tabs>
              <w:tab w:val="right" w:leader="dot" w:pos="972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7.6       Derivation</w:t>
          </w:r>
          <w:r>
            <w:rPr>
              <w:sz w:val="23"/>
              <w:szCs w:val="23"/>
              <w:spacing w:val="24"/>
              <w:w w:val="101"/>
            </w:rPr>
            <w:t xml:space="preserve"> </w:t>
          </w:r>
          <w:r>
            <w:rPr>
              <w:sz w:val="23"/>
              <w:szCs w:val="23"/>
              <w:spacing w:val="-2"/>
            </w:rPr>
            <w:t>from the</w:t>
          </w:r>
          <w:r>
            <w:rPr>
              <w:sz w:val="23"/>
              <w:szCs w:val="23"/>
              <w:spacing w:val="24"/>
            </w:rPr>
            <w:t xml:space="preserve"> </w:t>
          </w:r>
          <w:r>
            <w:rPr>
              <w:sz w:val="23"/>
              <w:szCs w:val="23"/>
              <w:spacing w:val="-2"/>
            </w:rPr>
            <w:t>ISO base me</w:t>
          </w:r>
          <w:r>
            <w:rPr>
              <w:sz w:val="23"/>
              <w:szCs w:val="23"/>
              <w:spacing w:val="-3"/>
            </w:rPr>
            <w:t>dia</w:t>
          </w:r>
          <w:r>
            <w:rPr>
              <w:sz w:val="23"/>
              <w:szCs w:val="23"/>
              <w:spacing w:val="13"/>
            </w:rPr>
            <w:t xml:space="preserve"> </w:t>
          </w:r>
          <w:r>
            <w:rPr>
              <w:sz w:val="23"/>
              <w:szCs w:val="23"/>
              <w:spacing w:val="-3"/>
            </w:rPr>
            <w:t>file</w:t>
          </w:r>
          <w:r>
            <w:rPr>
              <w:sz w:val="23"/>
              <w:szCs w:val="23"/>
              <w:spacing w:val="-14"/>
            </w:rPr>
            <w:t xml:space="preserve"> </w:t>
          </w:r>
          <w:r>
            <w:rPr>
              <w:sz w:val="23"/>
              <w:szCs w:val="23"/>
              <w:spacing w:val="-3"/>
            </w:rPr>
            <w:t>format   </w:t>
          </w:r>
          <w:r>
            <w:rPr>
              <w:sz w:val="23"/>
              <w:szCs w:val="23"/>
            </w:rPr>
            <w:tab/>
          </w:r>
          <w:hyperlink w:history="true" w:anchor="bookmark65">
            <w:r>
              <w:rPr>
                <w:sz w:val="23"/>
                <w:szCs w:val="23"/>
                <w:spacing w:val="1"/>
              </w:rPr>
              <w:t>46</w:t>
            </w:r>
          </w:hyperlink>
        </w:p>
        <w:p>
          <w:pPr>
            <w:pStyle w:val="BodyText"/>
            <w:ind w:left="1360"/>
            <w:spacing w:before="39" w:line="192" w:lineRule="auto"/>
            <w:tabs>
              <w:tab w:val="right" w:leader="dot" w:pos="968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6"/>
            </w:rPr>
            <w:t>7.6.1      MVC</w:t>
          </w:r>
          <w:r>
            <w:rPr>
              <w:sz w:val="23"/>
              <w:szCs w:val="23"/>
              <w:spacing w:val="-9"/>
            </w:rPr>
            <w:t xml:space="preserve"> </w:t>
          </w:r>
          <w:r>
            <w:rPr>
              <w:sz w:val="23"/>
              <w:szCs w:val="23"/>
              <w:spacing w:val="-6"/>
            </w:rPr>
            <w:t>and</w:t>
          </w:r>
          <w:r>
            <w:rPr>
              <w:sz w:val="23"/>
              <w:szCs w:val="23"/>
              <w:spacing w:val="28"/>
              <w:w w:val="101"/>
            </w:rPr>
            <w:t xml:space="preserve"> </w:t>
          </w:r>
          <w:r>
            <w:rPr>
              <w:sz w:val="23"/>
              <w:szCs w:val="23"/>
              <w:spacing w:val="-6"/>
            </w:rPr>
            <w:t>MVD</w:t>
          </w:r>
          <w:r>
            <w:rPr>
              <w:sz w:val="23"/>
              <w:szCs w:val="23"/>
              <w:spacing w:val="-15"/>
            </w:rPr>
            <w:t xml:space="preserve"> </w:t>
          </w:r>
          <w:r>
            <w:rPr>
              <w:sz w:val="23"/>
              <w:szCs w:val="23"/>
              <w:spacing w:val="-6"/>
            </w:rPr>
            <w:t>track</w:t>
          </w:r>
          <w:r>
            <w:rPr>
              <w:sz w:val="23"/>
              <w:szCs w:val="23"/>
              <w:spacing w:val="24"/>
              <w:w w:val="101"/>
            </w:rPr>
            <w:t xml:space="preserve"> </w:t>
          </w:r>
          <w:r>
            <w:rPr>
              <w:sz w:val="23"/>
              <w:szCs w:val="23"/>
              <w:spacing w:val="-6"/>
            </w:rPr>
            <w:t>structures</w:t>
          </w:r>
          <w:r>
            <w:rPr>
              <w:sz w:val="23"/>
              <w:szCs w:val="23"/>
              <w:spacing w:val="1"/>
            </w:rPr>
            <w:t xml:space="preserve">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-22"/>
            </w:rPr>
            <w:t xml:space="preserve"> </w:t>
          </w:r>
          <w:hyperlink w:history="true" w:anchor="bookmark66">
            <w:r>
              <w:rPr>
                <w:sz w:val="23"/>
                <w:szCs w:val="23"/>
                <w:spacing w:val="-1"/>
              </w:rPr>
              <w:t>46</w:t>
            </w:r>
          </w:hyperlink>
        </w:p>
        <w:p>
          <w:pPr>
            <w:pStyle w:val="BodyText"/>
            <w:ind w:left="1360"/>
            <w:spacing w:before="18" w:line="192" w:lineRule="auto"/>
            <w:tabs>
              <w:tab w:val="right" w:leader="dot" w:pos="9695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7.6.2      Reconstruction</w:t>
          </w:r>
          <w:r>
            <w:rPr>
              <w:sz w:val="23"/>
              <w:szCs w:val="23"/>
              <w:spacing w:val="40"/>
            </w:rPr>
            <w:t xml:space="preserve"> </w:t>
          </w:r>
          <w:r>
            <w:rPr>
              <w:sz w:val="23"/>
              <w:szCs w:val="23"/>
            </w:rPr>
            <w:t>of</w:t>
          </w:r>
          <w:r>
            <w:rPr>
              <w:sz w:val="23"/>
              <w:szCs w:val="23"/>
              <w:spacing w:val="-35"/>
            </w:rPr>
            <w:t xml:space="preserve"> </w:t>
          </w:r>
          <w:r>
            <w:rPr>
              <w:sz w:val="23"/>
              <w:szCs w:val="23"/>
            </w:rPr>
            <w:t>an access unit</w:t>
          </w:r>
          <w:r>
            <w:rPr>
              <w:sz w:val="23"/>
              <w:szCs w:val="23"/>
              <w:spacing w:val="13"/>
            </w:rPr>
            <w:t xml:space="preserve">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8"/>
            </w:rPr>
            <w:t xml:space="preserve"> </w:t>
          </w:r>
          <w:hyperlink w:history="true" w:anchor="bookmark67">
            <w:r>
              <w:rPr>
                <w:sz w:val="23"/>
                <w:szCs w:val="23"/>
                <w:spacing w:val="-1"/>
              </w:rPr>
              <w:t>47</w:t>
            </w:r>
          </w:hyperlink>
        </w:p>
        <w:p>
          <w:pPr>
            <w:pStyle w:val="BodyText"/>
            <w:ind w:left="1360"/>
            <w:spacing w:before="2" w:line="192" w:lineRule="auto"/>
            <w:tabs>
              <w:tab w:val="right" w:leader="dot" w:pos="970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7.6.3      Sample</w:t>
          </w:r>
          <w:r>
            <w:rPr>
              <w:sz w:val="23"/>
              <w:szCs w:val="23"/>
              <w:spacing w:val="31"/>
              <w:w w:val="101"/>
            </w:rPr>
            <w:t xml:space="preserve"> </w:t>
          </w:r>
          <w:r>
            <w:rPr>
              <w:sz w:val="23"/>
              <w:szCs w:val="23"/>
              <w:spacing w:val="-2"/>
            </w:rPr>
            <w:t>entry</w:t>
          </w:r>
          <w:r>
            <w:rPr>
              <w:sz w:val="23"/>
              <w:szCs w:val="23"/>
              <w:spacing w:val="19"/>
            </w:rPr>
            <w:t xml:space="preserve">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18"/>
            </w:rPr>
            <w:t xml:space="preserve"> </w:t>
          </w:r>
          <w:hyperlink w:history="true" w:anchor="bookmark68">
            <w:r>
              <w:rPr>
                <w:sz w:val="23"/>
                <w:szCs w:val="23"/>
                <w:spacing w:val="-1"/>
              </w:rPr>
              <w:t>48</w:t>
            </w:r>
          </w:hyperlink>
        </w:p>
        <w:p>
          <w:pPr>
            <w:pStyle w:val="BodyText"/>
            <w:ind w:left="1360"/>
            <w:spacing w:before="39" w:line="192" w:lineRule="auto"/>
            <w:tabs>
              <w:tab w:val="right" w:leader="dot" w:pos="9697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7.6.4      Sync</w:t>
          </w:r>
          <w:r>
            <w:rPr>
              <w:sz w:val="23"/>
              <w:szCs w:val="23"/>
              <w:spacing w:val="-13"/>
            </w:rPr>
            <w:t xml:space="preserve"> </w:t>
          </w:r>
          <w:r>
            <w:rPr>
              <w:sz w:val="23"/>
              <w:szCs w:val="23"/>
              <w:spacing w:val="-2"/>
            </w:rPr>
            <w:t>sample</w:t>
          </w:r>
          <w:r>
            <w:rPr>
              <w:sz w:val="23"/>
              <w:szCs w:val="23"/>
              <w:spacing w:val="22"/>
              <w:w w:val="101"/>
            </w:rPr>
            <w:t xml:space="preserve">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28"/>
            </w:rPr>
            <w:t xml:space="preserve"> </w:t>
          </w:r>
          <w:hyperlink w:history="true" w:anchor="bookmark69">
            <w:r>
              <w:rPr>
                <w:sz w:val="23"/>
                <w:szCs w:val="23"/>
                <w:spacing w:val="-3"/>
              </w:rPr>
              <w:t>58</w:t>
            </w:r>
          </w:hyperlink>
        </w:p>
        <w:p>
          <w:pPr>
            <w:pStyle w:val="BodyText"/>
            <w:ind w:left="1360"/>
            <w:spacing w:before="18" w:line="192" w:lineRule="auto"/>
            <w:tabs>
              <w:tab w:val="right" w:leader="dot" w:pos="9697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7.6.5      Shadow</w:t>
          </w:r>
          <w:r>
            <w:rPr>
              <w:sz w:val="23"/>
              <w:szCs w:val="23"/>
              <w:spacing w:val="20"/>
            </w:rPr>
            <w:t xml:space="preserve"> </w:t>
          </w:r>
          <w:r>
            <w:rPr>
              <w:sz w:val="23"/>
              <w:szCs w:val="23"/>
              <w:spacing w:val="-2"/>
            </w:rPr>
            <w:t>sync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48"/>
            </w:rPr>
            <w:t xml:space="preserve"> </w:t>
          </w:r>
          <w:hyperlink w:history="true" w:anchor="bookmark70">
            <w:r>
              <w:rPr>
                <w:sz w:val="23"/>
                <w:szCs w:val="23"/>
                <w:spacing w:val="-3"/>
              </w:rPr>
              <w:t>59</w:t>
            </w:r>
          </w:hyperlink>
        </w:p>
        <w:p>
          <w:pPr>
            <w:pStyle w:val="BodyText"/>
            <w:ind w:left="1360"/>
            <w:spacing w:before="19" w:line="192" w:lineRule="auto"/>
            <w:tabs>
              <w:tab w:val="right" w:leader="dot" w:pos="9697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7.6.6      Independent  and disposable  samples</w:t>
          </w:r>
          <w:r>
            <w:rPr>
              <w:sz w:val="23"/>
              <w:szCs w:val="23"/>
              <w:spacing w:val="33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box 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38"/>
            </w:rPr>
            <w:t xml:space="preserve"> </w:t>
          </w:r>
          <w:hyperlink w:history="true" w:anchor="bookmark71">
            <w:r>
              <w:rPr>
                <w:sz w:val="23"/>
                <w:szCs w:val="23"/>
                <w:spacing w:val="-3"/>
              </w:rPr>
              <w:t>59</w:t>
            </w:r>
          </w:hyperlink>
        </w:p>
        <w:p>
          <w:pPr>
            <w:pStyle w:val="BodyText"/>
            <w:ind w:left="1370"/>
            <w:spacing w:before="48" w:line="187" w:lineRule="auto"/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7.6.7      Sample groups</w:t>
          </w:r>
          <w:r>
            <w:rPr>
              <w:sz w:val="23"/>
              <w:szCs w:val="23"/>
              <w:spacing w:val="23"/>
            </w:rPr>
            <w:t xml:space="preserve"> </w:t>
          </w:r>
          <w:r>
            <w:rPr>
              <w:sz w:val="23"/>
              <w:szCs w:val="23"/>
              <w:spacing w:val="-1"/>
            </w:rPr>
            <w:t>on random</w:t>
          </w:r>
          <w:r>
            <w:rPr>
              <w:sz w:val="23"/>
              <w:szCs w:val="23"/>
              <w:spacing w:val="22"/>
            </w:rPr>
            <w:t xml:space="preserve"> </w:t>
          </w:r>
          <w:r>
            <w:rPr>
              <w:sz w:val="23"/>
              <w:szCs w:val="23"/>
              <w:spacing w:val="-1"/>
            </w:rPr>
            <w:t>access</w:t>
          </w:r>
          <w:r>
            <w:rPr>
              <w:sz w:val="23"/>
              <w:szCs w:val="23"/>
              <w:spacing w:val="34"/>
            </w:rPr>
            <w:t xml:space="preserve"> </w:t>
          </w:r>
          <w:r>
            <w:rPr>
              <w:sz w:val="23"/>
              <w:szCs w:val="23"/>
              <w:spacing w:val="-1"/>
            </w:rPr>
            <w:t>recovery  points' roll   '</w:t>
          </w:r>
          <w:r>
            <w:rPr>
              <w:sz w:val="23"/>
              <w:szCs w:val="23"/>
              <w:spacing w:val="-20"/>
            </w:rPr>
            <w:t xml:space="preserve"> </w:t>
          </w:r>
          <w:r>
            <w:rPr>
              <w:sz w:val="23"/>
              <w:szCs w:val="23"/>
              <w:spacing w:val="-1"/>
            </w:rPr>
            <w:t>and  ran</w:t>
          </w:r>
          <w:r>
            <w:rPr>
              <w:sz w:val="23"/>
              <w:szCs w:val="23"/>
              <w:spacing w:val="-2"/>
            </w:rPr>
            <w:t>dom</w:t>
          </w:r>
        </w:p>
        <w:p>
          <w:pPr>
            <w:pStyle w:val="BodyText"/>
            <w:ind w:left="2170"/>
            <w:spacing w:before="1" w:line="186" w:lineRule="auto"/>
            <w:tabs>
              <w:tab w:val="right" w:leader="dot" w:pos="9719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access</w:t>
          </w:r>
          <w:r>
            <w:rPr>
              <w:sz w:val="23"/>
              <w:szCs w:val="23"/>
              <w:spacing w:val="24"/>
            </w:rPr>
            <w:t xml:space="preserve"> </w:t>
          </w:r>
          <w:r>
            <w:rPr>
              <w:sz w:val="23"/>
              <w:szCs w:val="23"/>
            </w:rPr>
            <w:t>points</w:t>
          </w:r>
          <w:r>
            <w:rPr>
              <w:sz w:val="23"/>
              <w:szCs w:val="23"/>
              <w:spacing w:val="11"/>
            </w:rPr>
            <w:t xml:space="preserve">  </w:t>
          </w:r>
          <w:r>
            <w:rPr>
              <w:sz w:val="23"/>
              <w:szCs w:val="23"/>
            </w:rPr>
            <w:t>rap'  </w:t>
          </w:r>
          <w:r>
            <w:rPr>
              <w:sz w:val="23"/>
              <w:szCs w:val="23"/>
            </w:rPr>
            <w:tab/>
          </w:r>
          <w:hyperlink w:history="true" w:anchor="bookmark72">
            <w:r>
              <w:rPr>
                <w:sz w:val="23"/>
                <w:szCs w:val="23"/>
                <w:spacing w:val="2"/>
              </w:rPr>
              <w:t>59</w:t>
            </w:r>
          </w:hyperlink>
        </w:p>
        <w:p>
          <w:pPr>
            <w:pStyle w:val="BodyText"/>
            <w:ind w:left="680"/>
            <w:spacing w:before="88" w:line="192" w:lineRule="auto"/>
            <w:tabs>
              <w:tab w:val="right" w:leader="dot" w:pos="9679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7.7       MVCspecific information</w:t>
          </w:r>
          <w:r>
            <w:rPr>
              <w:sz w:val="23"/>
              <w:szCs w:val="23"/>
              <w:spacing w:val="34"/>
              <w:w w:val="101"/>
            </w:rPr>
            <w:t xml:space="preserve"> </w:t>
          </w:r>
          <w:r>
            <w:rPr>
              <w:sz w:val="23"/>
              <w:szCs w:val="23"/>
              <w:spacing w:val="-2"/>
            </w:rPr>
            <w:t>boxes</w:t>
          </w:r>
          <w:r>
            <w:rPr>
              <w:sz w:val="23"/>
              <w:szCs w:val="23"/>
              <w:spacing w:val="-24"/>
            </w:rPr>
            <w:t xml:space="preserve">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28"/>
            </w:rPr>
            <w:t xml:space="preserve"> </w:t>
          </w:r>
          <w:hyperlink w:history="true" w:anchor="bookmark73">
            <w:r>
              <w:rPr>
                <w:sz w:val="23"/>
                <w:szCs w:val="23"/>
                <w:spacing w:val="-3"/>
              </w:rPr>
              <w:t>59</w:t>
            </w:r>
          </w:hyperlink>
        </w:p>
        <w:p>
          <w:pPr>
            <w:pStyle w:val="BodyText"/>
            <w:ind w:left="1360"/>
            <w:spacing w:before="54" w:line="192" w:lineRule="auto"/>
            <w:tabs>
              <w:tab w:val="right" w:leader="dot" w:pos="9697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7.7.1</w:t>
          </w:r>
          <w:r>
            <w:rPr>
              <w:sz w:val="23"/>
              <w:szCs w:val="23"/>
              <w:spacing w:val="3"/>
            </w:rPr>
            <w:t xml:space="preserve">      </w:t>
          </w:r>
          <w:r>
            <w:rPr>
              <w:sz w:val="23"/>
              <w:szCs w:val="23"/>
              <w:spacing w:val="-2"/>
            </w:rPr>
            <w:t>General</w:t>
          </w:r>
          <w:r>
            <w:rPr>
              <w:sz w:val="23"/>
              <w:szCs w:val="23"/>
              <w:spacing w:val="54"/>
              <w:w w:val="101"/>
            </w:rPr>
            <w:t xml:space="preserve">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8"/>
            </w:rPr>
            <w:t xml:space="preserve"> </w:t>
          </w:r>
          <w:hyperlink w:history="true" w:anchor="bookmark74">
            <w:r>
              <w:rPr>
                <w:sz w:val="23"/>
                <w:szCs w:val="23"/>
                <w:spacing w:val="-3"/>
              </w:rPr>
              <w:t>59</w:t>
            </w:r>
          </w:hyperlink>
        </w:p>
        <w:p>
          <w:pPr>
            <w:pStyle w:val="BodyText"/>
            <w:ind w:left="1360"/>
            <w:spacing w:before="9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7.7.2      Multiview</w:t>
          </w:r>
          <w:r>
            <w:rPr>
              <w:sz w:val="23"/>
              <w:szCs w:val="23"/>
              <w:spacing w:val="-6"/>
            </w:rPr>
            <w:t xml:space="preserve"> </w:t>
          </w:r>
          <w:r>
            <w:rPr>
              <w:sz w:val="23"/>
              <w:szCs w:val="23"/>
              <w:spacing w:val="-1"/>
            </w:rPr>
            <w:t>information</w:t>
          </w:r>
          <w:r>
            <w:rPr>
              <w:sz w:val="23"/>
              <w:szCs w:val="23"/>
              <w:spacing w:val="35"/>
            </w:rPr>
            <w:t xml:space="preserve"> </w:t>
          </w:r>
          <w:r>
            <w:rPr>
              <w:sz w:val="23"/>
              <w:szCs w:val="23"/>
              <w:spacing w:val="-1"/>
            </w:rPr>
            <w:t>box</w:t>
          </w:r>
          <w:r>
            <w:rPr>
              <w:sz w:val="23"/>
              <w:szCs w:val="23"/>
              <w:spacing w:val="-13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75">
            <w:r>
              <w:rPr>
                <w:sz w:val="23"/>
                <w:szCs w:val="23"/>
                <w:spacing w:val="-2"/>
              </w:rPr>
              <w:t>60</w:t>
            </w:r>
          </w:hyperlink>
        </w:p>
        <w:p>
          <w:pPr>
            <w:pStyle w:val="BodyText"/>
            <w:ind w:left="1360"/>
            <w:spacing w:before="22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7.7.3      Multiview</w:t>
          </w:r>
          <w:r>
            <w:rPr>
              <w:sz w:val="23"/>
              <w:szCs w:val="23"/>
              <w:spacing w:val="-21"/>
            </w:rPr>
            <w:t xml:space="preserve"> </w:t>
          </w:r>
          <w:r>
            <w:rPr>
              <w:sz w:val="23"/>
              <w:szCs w:val="23"/>
            </w:rPr>
            <w:t>grou</w:t>
          </w:r>
          <w:r>
            <w:rPr>
              <w:sz w:val="23"/>
              <w:szCs w:val="23"/>
              <w:spacing w:val="-1"/>
            </w:rPr>
            <w:t>p box</w:t>
          </w:r>
          <w:r>
            <w:rPr>
              <w:sz w:val="23"/>
              <w:szCs w:val="23"/>
              <w:spacing w:val="17"/>
              <w:w w:val="101"/>
            </w:rPr>
            <w:t xml:space="preserve">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-12"/>
            </w:rPr>
            <w:t xml:space="preserve"> </w:t>
          </w:r>
          <w:hyperlink w:history="true" w:anchor="bookmark76">
            <w:r>
              <w:rPr>
                <w:sz w:val="23"/>
                <w:szCs w:val="23"/>
                <w:spacing w:val="-3"/>
              </w:rPr>
              <w:t>60</w:t>
            </w:r>
          </w:hyperlink>
        </w:p>
        <w:p>
          <w:pPr>
            <w:pStyle w:val="BodyText"/>
            <w:ind w:left="1360"/>
            <w:spacing w:before="28" w:line="192" w:lineRule="auto"/>
            <w:tabs>
              <w:tab w:val="right" w:leader="dot" w:pos="969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7.7.4      Multiview</w:t>
          </w:r>
          <w:r>
            <w:rPr>
              <w:sz w:val="23"/>
              <w:szCs w:val="23"/>
              <w:spacing w:val="-5"/>
            </w:rPr>
            <w:t xml:space="preserve"> </w:t>
          </w:r>
          <w:r>
            <w:rPr>
              <w:sz w:val="23"/>
              <w:szCs w:val="23"/>
              <w:spacing w:val="-1"/>
            </w:rPr>
            <w:t>group</w:t>
          </w:r>
          <w:r>
            <w:rPr>
              <w:sz w:val="23"/>
              <w:szCs w:val="23"/>
              <w:spacing w:val="22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relation</w:t>
          </w:r>
          <w:r>
            <w:rPr>
              <w:sz w:val="23"/>
              <w:szCs w:val="23"/>
              <w:spacing w:val="22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box</w:t>
          </w:r>
          <w:r>
            <w:rPr>
              <w:sz w:val="23"/>
              <w:szCs w:val="23"/>
              <w:spacing w:val="-23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77">
            <w:r>
              <w:rPr>
                <w:sz w:val="23"/>
                <w:szCs w:val="23"/>
                <w:spacing w:val="-2"/>
              </w:rPr>
              <w:t>62</w:t>
            </w:r>
          </w:hyperlink>
        </w:p>
        <w:p>
          <w:pPr>
            <w:pStyle w:val="BodyText"/>
            <w:ind w:left="1360"/>
            <w:spacing w:before="35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7.7.5      Multiview</w:t>
          </w:r>
          <w:r>
            <w:rPr>
              <w:sz w:val="23"/>
              <w:szCs w:val="23"/>
              <w:spacing w:val="-31"/>
            </w:rPr>
            <w:t xml:space="preserve"> </w:t>
          </w:r>
          <w:r>
            <w:rPr>
              <w:sz w:val="23"/>
              <w:szCs w:val="23"/>
            </w:rPr>
            <w:t>relatio</w:t>
          </w:r>
          <w:r>
            <w:rPr>
              <w:sz w:val="23"/>
              <w:szCs w:val="23"/>
              <w:spacing w:val="-1"/>
            </w:rPr>
            <w:t>n</w:t>
          </w:r>
          <w:r>
            <w:rPr>
              <w:sz w:val="23"/>
              <w:szCs w:val="23"/>
              <w:spacing w:val="33"/>
            </w:rPr>
            <w:t xml:space="preserve"> </w:t>
          </w:r>
          <w:r>
            <w:rPr>
              <w:sz w:val="23"/>
              <w:szCs w:val="23"/>
              <w:spacing w:val="-1"/>
            </w:rPr>
            <w:t>attribute  box</w:t>
          </w:r>
          <w:r>
            <w:rPr>
              <w:sz w:val="23"/>
              <w:szCs w:val="23"/>
              <w:spacing w:val="-13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78">
            <w:r>
              <w:rPr>
                <w:sz w:val="23"/>
                <w:szCs w:val="23"/>
                <w:spacing w:val="-2"/>
              </w:rPr>
              <w:t>62</w:t>
            </w:r>
          </w:hyperlink>
        </w:p>
        <w:p>
          <w:pPr>
            <w:pStyle w:val="BodyText"/>
            <w:ind w:left="1360"/>
            <w:spacing w:before="29" w:line="192" w:lineRule="auto"/>
            <w:tabs>
              <w:tab w:val="right" w:leader="dot" w:pos="971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1"/>
            </w:rPr>
            <w:t>7.7.6      </w:t>
          </w:r>
          <w:r>
            <w:rPr>
              <w:sz w:val="23"/>
              <w:szCs w:val="23"/>
            </w:rPr>
            <w:t>Multiview</w:t>
          </w:r>
          <w:r>
            <w:rPr>
              <w:sz w:val="23"/>
              <w:szCs w:val="23"/>
              <w:spacing w:val="-16"/>
            </w:rPr>
            <w:t xml:space="preserve"> </w:t>
          </w:r>
          <w:r>
            <w:rPr>
              <w:sz w:val="23"/>
              <w:szCs w:val="23"/>
            </w:rPr>
            <w:t>scene</w:t>
          </w:r>
          <w:r>
            <w:rPr>
              <w:sz w:val="23"/>
              <w:szCs w:val="23"/>
              <w:spacing w:val="24"/>
              <w:w w:val="101"/>
            </w:rPr>
            <w:t xml:space="preserve"> </w:t>
          </w:r>
          <w:r>
            <w:rPr>
              <w:sz w:val="23"/>
              <w:szCs w:val="23"/>
            </w:rPr>
            <w:t>infobox</w:t>
          </w:r>
          <w:r>
            <w:rPr>
              <w:sz w:val="23"/>
              <w:szCs w:val="23"/>
              <w:spacing w:val="-13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79">
            <w:r>
              <w:rPr>
                <w:sz w:val="23"/>
                <w:szCs w:val="23"/>
                <w:spacing w:val="-2"/>
              </w:rPr>
              <w:t>67</w:t>
            </w:r>
          </w:hyperlink>
        </w:p>
        <w:p>
          <w:pPr>
            <w:pStyle w:val="BodyText"/>
            <w:ind w:left="1360"/>
            <w:spacing w:before="42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3"/>
            </w:rPr>
            <w:t>7.7.7      MVC</w:t>
          </w:r>
          <w:r>
            <w:rPr>
              <w:sz w:val="23"/>
              <w:szCs w:val="23"/>
              <w:spacing w:val="-6"/>
            </w:rPr>
            <w:t xml:space="preserve"> </w:t>
          </w:r>
          <w:r>
            <w:rPr>
              <w:sz w:val="23"/>
              <w:szCs w:val="23"/>
              <w:spacing w:val="-3"/>
            </w:rPr>
            <w:t>view priority</w:t>
          </w:r>
          <w:r>
            <w:rPr>
              <w:sz w:val="23"/>
              <w:szCs w:val="23"/>
              <w:spacing w:val="22"/>
              <w:w w:val="101"/>
            </w:rPr>
            <w:t xml:space="preserve"> </w:t>
          </w:r>
          <w:r>
            <w:rPr>
              <w:sz w:val="23"/>
              <w:szCs w:val="23"/>
              <w:spacing w:val="-3"/>
            </w:rPr>
            <w:t>assignment  box</w:t>
          </w:r>
          <w:r>
            <w:rPr>
              <w:sz w:val="23"/>
              <w:szCs w:val="23"/>
              <w:spacing w:val="27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80">
            <w:r>
              <w:rPr>
                <w:sz w:val="23"/>
                <w:szCs w:val="23"/>
                <w:spacing w:val="-2"/>
              </w:rPr>
              <w:t>68</w:t>
            </w:r>
          </w:hyperlink>
        </w:p>
        <w:p>
          <w:pPr>
            <w:pStyle w:val="BodyText"/>
            <w:ind w:left="20"/>
            <w:spacing w:before="132" w:line="189" w:lineRule="auto"/>
            <w:tabs>
              <w:tab w:val="right" w:leader="dot" w:pos="9670"/>
            </w:tabs>
            <w:rPr>
              <w:sz w:val="23"/>
              <w:szCs w:val="23"/>
            </w:rPr>
          </w:pPr>
          <w:r>
            <w:rPr>
              <w:sz w:val="23"/>
              <w:szCs w:val="23"/>
              <w:b/>
              <w:bCs/>
              <w:spacing w:val="-3"/>
              <w:position w:val="-1"/>
            </w:rPr>
            <w:t>8</w:t>
          </w:r>
          <w:r>
            <w:rPr>
              <w:sz w:val="23"/>
              <w:szCs w:val="23"/>
              <w:b/>
              <w:bCs/>
              <w:spacing w:val="4"/>
              <w:position w:val="-1"/>
            </w:rPr>
            <w:t xml:space="preserve">         </w:t>
          </w:r>
          <w:r>
            <w:rPr>
              <w:sz w:val="23"/>
              <w:szCs w:val="23"/>
              <w:b/>
              <w:bCs/>
              <w:spacing w:val="-3"/>
            </w:rPr>
            <w:t>HEVC</w:t>
          </w:r>
          <w:r>
            <w:rPr>
              <w:sz w:val="23"/>
              <w:szCs w:val="23"/>
              <w:b/>
              <w:bCs/>
              <w:spacing w:val="-19"/>
            </w:rPr>
            <w:t xml:space="preserve"> </w:t>
          </w:r>
          <w:r>
            <w:rPr>
              <w:sz w:val="23"/>
              <w:szCs w:val="23"/>
              <w:b/>
              <w:bCs/>
              <w:spacing w:val="-3"/>
            </w:rPr>
            <w:t>elementary</w:t>
          </w:r>
          <w:r>
            <w:rPr>
              <w:sz w:val="23"/>
              <w:szCs w:val="23"/>
              <w:b/>
              <w:bCs/>
              <w:spacing w:val="45"/>
            </w:rPr>
            <w:t xml:space="preserve"> </w:t>
          </w:r>
          <w:r>
            <w:rPr>
              <w:sz w:val="23"/>
              <w:szCs w:val="23"/>
              <w:b/>
              <w:bCs/>
              <w:spacing w:val="-3"/>
            </w:rPr>
            <w:t>streams  and sa</w:t>
          </w:r>
          <w:r>
            <w:rPr>
              <w:sz w:val="23"/>
              <w:szCs w:val="23"/>
              <w:b/>
              <w:bCs/>
              <w:spacing w:val="-4"/>
            </w:rPr>
            <w:t>mple  definitions</w:t>
          </w:r>
          <w:r>
            <w:rPr>
              <w:sz w:val="23"/>
              <w:szCs w:val="23"/>
              <w:b/>
              <w:bCs/>
              <w:spacing w:val="47"/>
            </w:rPr>
            <w:t xml:space="preserve"> </w:t>
          </w:r>
          <w:r>
            <w:rPr>
              <w:sz w:val="23"/>
              <w:szCs w:val="23"/>
              <w:b/>
              <w:bCs/>
            </w:rPr>
            <w:tab/>
          </w:r>
          <w:r>
            <w:rPr>
              <w:sz w:val="23"/>
              <w:szCs w:val="23"/>
              <w:b/>
              <w:bCs/>
              <w:spacing w:val="48"/>
              <w:w w:val="101"/>
            </w:rPr>
            <w:t xml:space="preserve"> </w:t>
          </w:r>
          <w:hyperlink w:history="true" w:anchor="bookmark81">
            <w:r>
              <w:rPr>
                <w:sz w:val="23"/>
                <w:szCs w:val="23"/>
                <w:spacing w:val="-3"/>
              </w:rPr>
              <w:t>68</w:t>
            </w:r>
          </w:hyperlink>
        </w:p>
        <w:p>
          <w:pPr>
            <w:pStyle w:val="BodyText"/>
            <w:ind w:left="680"/>
            <w:spacing w:before="34" w:line="192" w:lineRule="auto"/>
            <w:tabs>
              <w:tab w:val="right" w:leader="dot" w:pos="968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8.1</w:t>
          </w:r>
          <w:r>
            <w:rPr>
              <w:sz w:val="23"/>
              <w:szCs w:val="23"/>
            </w:rPr>
            <w:t xml:space="preserve">       </w:t>
          </w:r>
          <w:r>
            <w:rPr>
              <w:sz w:val="23"/>
              <w:szCs w:val="23"/>
              <w:spacing w:val="-2"/>
            </w:rPr>
            <w:t>General </w:t>
          </w:r>
          <w:r>
            <w:rPr>
              <w:sz w:val="23"/>
              <w:szCs w:val="23"/>
            </w:rPr>
            <w:tab/>
          </w:r>
          <w:hyperlink w:history="true" w:anchor="bookmark82">
            <w:r>
              <w:rPr>
                <w:sz w:val="23"/>
                <w:szCs w:val="23"/>
                <w:spacing w:val="-6"/>
              </w:rPr>
              <w:t>68</w:t>
            </w:r>
          </w:hyperlink>
        </w:p>
        <w:p>
          <w:pPr>
            <w:pStyle w:val="BodyText"/>
            <w:ind w:left="680"/>
            <w:spacing w:before="12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8.2       Elementary</w:t>
          </w:r>
          <w:r>
            <w:rPr>
              <w:sz w:val="23"/>
              <w:szCs w:val="23"/>
              <w:spacing w:val="28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stream  struc</w:t>
          </w:r>
          <w:r>
            <w:rPr>
              <w:sz w:val="23"/>
              <w:szCs w:val="23"/>
              <w:spacing w:val="-2"/>
            </w:rPr>
            <w:t>ture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38"/>
            </w:rPr>
            <w:t xml:space="preserve"> </w:t>
          </w:r>
          <w:hyperlink w:history="true" w:anchor="bookmark83">
            <w:r>
              <w:rPr>
                <w:sz w:val="23"/>
                <w:szCs w:val="23"/>
                <w:spacing w:val="-3"/>
              </w:rPr>
              <w:t>69</w:t>
            </w:r>
          </w:hyperlink>
        </w:p>
        <w:p>
          <w:pPr>
            <w:pStyle w:val="BodyText"/>
            <w:ind w:left="680"/>
            <w:spacing w:before="29" w:line="192" w:lineRule="auto"/>
            <w:tabs>
              <w:tab w:val="right" w:leader="dot" w:pos="969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8.3       Sample</w:t>
          </w:r>
          <w:r>
            <w:rPr>
              <w:sz w:val="23"/>
              <w:szCs w:val="23"/>
              <w:spacing w:val="18"/>
            </w:rPr>
            <w:t xml:space="preserve"> </w:t>
          </w:r>
          <w:r>
            <w:rPr>
              <w:sz w:val="23"/>
              <w:szCs w:val="23"/>
              <w:spacing w:val="-1"/>
            </w:rPr>
            <w:t>and</w:t>
          </w:r>
          <w:r>
            <w:rPr>
              <w:sz w:val="23"/>
              <w:szCs w:val="23"/>
              <w:spacing w:val="28"/>
            </w:rPr>
            <w:t xml:space="preserve"> </w:t>
          </w:r>
          <w:r>
            <w:rPr>
              <w:sz w:val="23"/>
              <w:szCs w:val="23"/>
              <w:spacing w:val="-1"/>
            </w:rPr>
            <w:t>configuratio</w:t>
          </w:r>
          <w:r>
            <w:rPr>
              <w:sz w:val="23"/>
              <w:szCs w:val="23"/>
              <w:spacing w:val="-2"/>
            </w:rPr>
            <w:t>n</w:t>
          </w:r>
          <w:r>
            <w:rPr>
              <w:sz w:val="23"/>
              <w:szCs w:val="23"/>
              <w:spacing w:val="22"/>
              <w:w w:val="101"/>
            </w:rPr>
            <w:t xml:space="preserve"> </w:t>
          </w:r>
          <w:r>
            <w:rPr>
              <w:sz w:val="23"/>
              <w:szCs w:val="23"/>
              <w:spacing w:val="-2"/>
            </w:rPr>
            <w:t>definition </w:t>
          </w:r>
          <w:r>
            <w:rPr>
              <w:sz w:val="23"/>
              <w:szCs w:val="23"/>
            </w:rPr>
            <w:tab/>
          </w:r>
          <w:hyperlink w:history="true" w:anchor="bookmark84">
            <w:r>
              <w:rPr>
                <w:sz w:val="23"/>
                <w:szCs w:val="23"/>
                <w:spacing w:val="-2"/>
              </w:rPr>
              <w:t>69</w:t>
            </w:r>
          </w:hyperlink>
        </w:p>
        <w:p>
          <w:pPr>
            <w:pStyle w:val="BodyText"/>
            <w:ind w:left="1360"/>
            <w:spacing w:before="44" w:line="192" w:lineRule="auto"/>
            <w:tabs>
              <w:tab w:val="right" w:leader="dot" w:pos="968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8.3.1      General</w:t>
          </w:r>
          <w:r>
            <w:rPr>
              <w:sz w:val="23"/>
              <w:szCs w:val="23"/>
              <w:spacing w:val="13"/>
            </w:rPr>
            <w:t xml:space="preserve">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-12"/>
            </w:rPr>
            <w:t xml:space="preserve"> </w:t>
          </w:r>
          <w:hyperlink w:history="true" w:anchor="bookmark85">
            <w:r>
              <w:rPr>
                <w:sz w:val="23"/>
                <w:szCs w:val="23"/>
                <w:spacing w:val="-3"/>
              </w:rPr>
              <w:t>69</w:t>
            </w:r>
          </w:hyperlink>
        </w:p>
        <w:p>
          <w:pPr>
            <w:pStyle w:val="BodyText"/>
            <w:ind w:left="1360"/>
            <w:spacing w:before="19" w:line="192" w:lineRule="auto"/>
            <w:tabs>
              <w:tab w:val="right" w:leader="dot" w:pos="9710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8.3.2      Canonical order</w:t>
          </w:r>
          <w:r>
            <w:rPr>
              <w:sz w:val="23"/>
              <w:szCs w:val="23"/>
              <w:spacing w:val="34"/>
            </w:rPr>
            <w:t xml:space="preserve"> </w:t>
          </w:r>
          <w:r>
            <w:rPr>
              <w:sz w:val="23"/>
              <w:szCs w:val="23"/>
            </w:rPr>
            <w:t>a</w:t>
          </w:r>
          <w:r>
            <w:rPr>
              <w:sz w:val="23"/>
              <w:szCs w:val="23"/>
              <w:spacing w:val="-1"/>
            </w:rPr>
            <w:t>nd restrictions</w:t>
          </w:r>
          <w:r>
            <w:rPr>
              <w:sz w:val="23"/>
              <w:szCs w:val="23"/>
              <w:spacing w:val="33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86">
            <w:r>
              <w:rPr>
                <w:sz w:val="23"/>
                <w:szCs w:val="23"/>
                <w:spacing w:val="-2"/>
              </w:rPr>
              <w:t>69</w:t>
            </w:r>
          </w:hyperlink>
        </w:p>
        <w:p>
          <w:pPr>
            <w:pStyle w:val="BodyText"/>
            <w:ind w:left="1360"/>
            <w:spacing w:before="42" w:line="192" w:lineRule="auto"/>
            <w:tabs>
              <w:tab w:val="right" w:leader="dot" w:pos="9690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8.3.3      Decoder </w:t>
          </w:r>
          <w:r>
            <w:rPr>
              <w:sz w:val="23"/>
              <w:szCs w:val="23"/>
              <w:spacing w:val="-1"/>
            </w:rPr>
            <w:t>configuration</w:t>
          </w:r>
          <w:r>
            <w:rPr>
              <w:sz w:val="23"/>
              <w:szCs w:val="23"/>
              <w:spacing w:val="32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information </w:t>
          </w:r>
          <w:r>
            <w:rPr>
              <w:sz w:val="23"/>
              <w:szCs w:val="23"/>
            </w:rPr>
            <w:tab/>
          </w:r>
          <w:hyperlink w:history="true" w:anchor="bookmark87">
            <w:r>
              <w:rPr>
                <w:sz w:val="23"/>
                <w:szCs w:val="23"/>
                <w:spacing w:val="-1"/>
              </w:rPr>
              <w:t>70</w:t>
            </w:r>
          </w:hyperlink>
        </w:p>
        <w:p>
          <w:pPr>
            <w:pStyle w:val="BodyText"/>
            <w:ind w:left="680"/>
            <w:spacing w:before="14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8.4       Derivation</w:t>
          </w:r>
          <w:r>
            <w:rPr>
              <w:sz w:val="23"/>
              <w:szCs w:val="23"/>
              <w:spacing w:val="24"/>
            </w:rPr>
            <w:t xml:space="preserve"> </w:t>
          </w:r>
          <w:r>
            <w:rPr>
              <w:sz w:val="23"/>
              <w:szCs w:val="23"/>
              <w:spacing w:val="-2"/>
            </w:rPr>
            <w:t>from</w:t>
          </w:r>
          <w:r>
            <w:rPr>
              <w:sz w:val="23"/>
              <w:szCs w:val="23"/>
              <w:spacing w:val="-3"/>
            </w:rPr>
            <w:t xml:space="preserve"> ISO</w:t>
          </w:r>
          <w:r>
            <w:rPr>
              <w:sz w:val="23"/>
              <w:szCs w:val="23"/>
              <w:spacing w:val="-15"/>
            </w:rPr>
            <w:t xml:space="preserve"> </w:t>
          </w:r>
          <w:r>
            <w:rPr>
              <w:sz w:val="23"/>
              <w:szCs w:val="23"/>
              <w:spacing w:val="-3"/>
            </w:rPr>
            <w:t>base  media file</w:t>
          </w:r>
          <w:r>
            <w:rPr>
              <w:sz w:val="23"/>
              <w:szCs w:val="23"/>
              <w:spacing w:val="-14"/>
            </w:rPr>
            <w:t xml:space="preserve"> </w:t>
          </w:r>
          <w:r>
            <w:rPr>
              <w:sz w:val="23"/>
              <w:szCs w:val="23"/>
              <w:spacing w:val="-3"/>
            </w:rPr>
            <w:t>format</w:t>
          </w:r>
          <w:r>
            <w:rPr>
              <w:sz w:val="23"/>
              <w:szCs w:val="23"/>
              <w:spacing w:val="18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88">
            <w:r>
              <w:rPr>
                <w:sz w:val="23"/>
                <w:szCs w:val="23"/>
                <w:spacing w:val="-1"/>
              </w:rPr>
              <w:t>73</w:t>
            </w:r>
          </w:hyperlink>
        </w:p>
        <w:p>
          <w:pPr>
            <w:pStyle w:val="BodyText"/>
            <w:ind w:left="1360"/>
            <w:spacing w:before="39" w:line="192" w:lineRule="auto"/>
            <w:tabs>
              <w:tab w:val="right" w:leader="dot" w:pos="972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6"/>
            </w:rPr>
            <w:t>8.4.1        HEVC</w:t>
          </w:r>
          <w:r>
            <w:rPr>
              <w:sz w:val="23"/>
              <w:szCs w:val="23"/>
              <w:spacing w:val="-14"/>
            </w:rPr>
            <w:t xml:space="preserve"> </w:t>
          </w:r>
          <w:r>
            <w:rPr>
              <w:sz w:val="23"/>
              <w:szCs w:val="23"/>
              <w:spacing w:val="-6"/>
            </w:rPr>
            <w:t>video stream  definition</w:t>
          </w:r>
          <w:r>
            <w:rPr>
              <w:sz w:val="23"/>
              <w:szCs w:val="23"/>
              <w:spacing w:val="17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89">
            <w:r>
              <w:rPr>
                <w:sz w:val="23"/>
                <w:szCs w:val="23"/>
                <w:spacing w:val="-1"/>
              </w:rPr>
              <w:t>73</w:t>
            </w:r>
          </w:hyperlink>
        </w:p>
        <w:p>
          <w:pPr>
            <w:pStyle w:val="BodyText"/>
            <w:ind w:left="1360"/>
            <w:spacing w:before="12" w:line="192" w:lineRule="auto"/>
            <w:tabs>
              <w:tab w:val="right" w:leader="dot" w:pos="969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8.4.2      Parameter  sets</w:t>
          </w:r>
          <w:r>
            <w:rPr>
              <w:sz w:val="23"/>
              <w:szCs w:val="23"/>
              <w:spacing w:val="29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i</w:t>
          </w:r>
          <w:r>
            <w:rPr>
              <w:sz w:val="23"/>
              <w:szCs w:val="23"/>
              <w:spacing w:val="-2"/>
            </w:rPr>
            <w:t>n sample</w:t>
          </w:r>
          <w:r>
            <w:rPr>
              <w:sz w:val="23"/>
              <w:szCs w:val="23"/>
              <w:spacing w:val="23"/>
            </w:rPr>
            <w:t xml:space="preserve"> </w:t>
          </w:r>
          <w:r>
            <w:rPr>
              <w:sz w:val="23"/>
              <w:szCs w:val="23"/>
              <w:spacing w:val="-2"/>
            </w:rPr>
            <w:t>entry</w:t>
          </w:r>
          <w:r>
            <w:rPr>
              <w:sz w:val="23"/>
              <w:szCs w:val="23"/>
              <w:spacing w:val="19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90">
            <w:r>
              <w:rPr>
                <w:sz w:val="23"/>
                <w:szCs w:val="23"/>
                <w:spacing w:val="3"/>
              </w:rPr>
              <w:t>74</w:t>
            </w:r>
          </w:hyperlink>
        </w:p>
        <w:p>
          <w:pPr>
            <w:pStyle w:val="BodyText"/>
            <w:ind w:left="1360"/>
            <w:spacing w:before="29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8.4.3      Syncsample</w:t>
          </w:r>
          <w:r>
            <w:rPr>
              <w:sz w:val="23"/>
              <w:szCs w:val="23"/>
              <w:spacing w:val="25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91">
            <w:r>
              <w:rPr>
                <w:sz w:val="23"/>
                <w:szCs w:val="23"/>
                <w:spacing w:val="-1"/>
              </w:rPr>
              <w:t>74</w:t>
            </w:r>
          </w:hyperlink>
        </w:p>
        <w:p>
          <w:pPr>
            <w:pStyle w:val="BodyText"/>
            <w:ind w:left="1360"/>
            <w:spacing w:before="18" w:line="192" w:lineRule="auto"/>
            <w:tabs>
              <w:tab w:val="right" w:leader="dot" w:pos="969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8.4.4      Sync sample</w:t>
          </w:r>
          <w:r>
            <w:rPr>
              <w:sz w:val="23"/>
              <w:szCs w:val="23"/>
              <w:spacing w:val="23"/>
            </w:rPr>
            <w:t xml:space="preserve"> </w:t>
          </w:r>
          <w:r>
            <w:rPr>
              <w:sz w:val="23"/>
              <w:szCs w:val="23"/>
              <w:spacing w:val="-1"/>
            </w:rPr>
            <w:t>sampl</w:t>
          </w:r>
          <w:r>
            <w:rPr>
              <w:sz w:val="23"/>
              <w:szCs w:val="23"/>
              <w:spacing w:val="-2"/>
            </w:rPr>
            <w:t>e</w:t>
          </w:r>
          <w:r>
            <w:rPr>
              <w:sz w:val="23"/>
              <w:szCs w:val="23"/>
              <w:spacing w:val="23"/>
            </w:rPr>
            <w:t xml:space="preserve"> </w:t>
          </w:r>
          <w:r>
            <w:rPr>
              <w:sz w:val="23"/>
              <w:szCs w:val="23"/>
              <w:spacing w:val="-2"/>
            </w:rPr>
            <w:t>grouping</w:t>
          </w:r>
          <w:r>
            <w:rPr>
              <w:sz w:val="23"/>
              <w:szCs w:val="23"/>
              <w:spacing w:val="6"/>
            </w:rPr>
            <w:t xml:space="preserve">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9"/>
            </w:rPr>
            <w:t xml:space="preserve"> </w:t>
          </w:r>
          <w:hyperlink w:history="true" w:anchor="bookmark92">
            <w:r>
              <w:rPr>
                <w:sz w:val="23"/>
                <w:szCs w:val="23"/>
                <w:spacing w:val="-3"/>
              </w:rPr>
              <w:t>75</w:t>
            </w:r>
          </w:hyperlink>
        </w:p>
        <w:p>
          <w:pPr>
            <w:pStyle w:val="BodyText"/>
            <w:ind w:left="1360"/>
            <w:spacing w:before="38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8.4.5      Temporal</w:t>
          </w:r>
          <w:r>
            <w:rPr>
              <w:sz w:val="23"/>
              <w:szCs w:val="23"/>
              <w:spacing w:val="16"/>
            </w:rPr>
            <w:t xml:space="preserve"> </w:t>
          </w:r>
          <w:r>
            <w:rPr>
              <w:sz w:val="23"/>
              <w:szCs w:val="23"/>
              <w:spacing w:val="-1"/>
            </w:rPr>
            <w:t>scalability</w:t>
          </w:r>
          <w:r>
            <w:rPr>
              <w:sz w:val="23"/>
              <w:szCs w:val="23"/>
              <w:spacing w:val="20"/>
            </w:rPr>
            <w:t xml:space="preserve"> </w:t>
          </w:r>
          <w:r>
            <w:rPr>
              <w:sz w:val="23"/>
              <w:szCs w:val="23"/>
              <w:spacing w:val="-1"/>
            </w:rPr>
            <w:t>sample grouping   </w:t>
          </w:r>
          <w:r>
            <w:rPr>
              <w:sz w:val="23"/>
              <w:szCs w:val="23"/>
            </w:rPr>
            <w:tab/>
          </w:r>
          <w:hyperlink w:history="true" w:anchor="bookmark93">
            <w:r>
              <w:rPr>
                <w:sz w:val="23"/>
                <w:szCs w:val="23"/>
                <w:spacing w:val="-1"/>
              </w:rPr>
              <w:t>75</w:t>
            </w:r>
          </w:hyperlink>
        </w:p>
        <w:p>
          <w:pPr>
            <w:pStyle w:val="BodyText"/>
            <w:ind w:left="1360"/>
            <w:spacing w:before="39" w:line="192" w:lineRule="auto"/>
            <w:tabs>
              <w:tab w:val="right" w:leader="dot" w:pos="970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8.4.6      Temporal</w:t>
          </w:r>
          <w:r>
            <w:rPr>
              <w:sz w:val="23"/>
              <w:szCs w:val="23"/>
              <w:spacing w:val="16"/>
            </w:rPr>
            <w:t xml:space="preserve"> </w:t>
          </w:r>
          <w:r>
            <w:rPr>
              <w:sz w:val="23"/>
              <w:szCs w:val="23"/>
              <w:spacing w:val="-1"/>
            </w:rPr>
            <w:t>sub</w:t>
          </w:r>
          <w:r>
            <w:rPr>
              <w:sz w:val="23"/>
              <w:szCs w:val="23"/>
              <w:spacing w:val="-16"/>
            </w:rPr>
            <w:t xml:space="preserve"> </w:t>
          </w:r>
          <w:r>
            <w:rPr>
              <w:sz w:val="23"/>
              <w:szCs w:val="23"/>
              <w:spacing w:val="-1"/>
            </w:rPr>
            <w:t>-layer</w:t>
          </w:r>
          <w:r>
            <w:rPr>
              <w:sz w:val="23"/>
              <w:szCs w:val="23"/>
              <w:spacing w:val="19"/>
            </w:rPr>
            <w:t xml:space="preserve"> </w:t>
          </w:r>
          <w:r>
            <w:rPr>
              <w:sz w:val="23"/>
              <w:szCs w:val="23"/>
              <w:spacing w:val="-1"/>
            </w:rPr>
            <w:t>access</w:t>
          </w:r>
          <w:r>
            <w:rPr>
              <w:sz w:val="23"/>
              <w:szCs w:val="23"/>
              <w:spacing w:val="14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sa</w:t>
          </w:r>
          <w:r>
            <w:rPr>
              <w:sz w:val="23"/>
              <w:szCs w:val="23"/>
              <w:spacing w:val="-2"/>
            </w:rPr>
            <w:t>mple grouping </w:t>
          </w:r>
          <w:r>
            <w:rPr>
              <w:sz w:val="23"/>
              <w:szCs w:val="23"/>
            </w:rPr>
            <w:tab/>
          </w:r>
          <w:hyperlink w:history="true" w:anchor="bookmark94">
            <w:r>
              <w:rPr>
                <w:sz w:val="23"/>
                <w:szCs w:val="23"/>
                <w:spacing w:val="-6"/>
              </w:rPr>
              <w:t>77</w:t>
            </w:r>
          </w:hyperlink>
        </w:p>
        <w:p>
          <w:pPr>
            <w:pStyle w:val="BodyText"/>
            <w:ind w:left="1360"/>
            <w:spacing w:before="38" w:line="187" w:lineRule="auto"/>
            <w:tabs>
              <w:tab w:val="right" w:leader="dot" w:pos="9690"/>
            </w:tabs>
            <w:rPr>
              <w:sz w:val="23"/>
              <w:szCs w:val="23"/>
            </w:rPr>
          </w:pPr>
          <w:r>
            <w:rPr>
              <w:sz w:val="23"/>
              <w:szCs w:val="23"/>
            </w:rPr>
            <w:t>8.4.7      Step-wise temporal</w:t>
          </w:r>
          <w:r>
            <w:rPr>
              <w:sz w:val="23"/>
              <w:szCs w:val="23"/>
              <w:spacing w:val="28"/>
            </w:rPr>
            <w:t xml:space="preserve"> </w:t>
          </w:r>
          <w:r>
            <w:rPr>
              <w:sz w:val="23"/>
              <w:szCs w:val="23"/>
            </w:rPr>
            <w:t>layer access sample gro</w:t>
          </w:r>
          <w:r>
            <w:rPr>
              <w:sz w:val="23"/>
              <w:szCs w:val="23"/>
              <w:spacing w:val="-1"/>
            </w:rPr>
            <w:t>uping 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9"/>
            </w:rPr>
            <w:t xml:space="preserve"> </w:t>
          </w:r>
          <w:hyperlink w:history="true" w:anchor="bookmark95">
            <w:r>
              <w:rPr>
                <w:sz w:val="23"/>
                <w:szCs w:val="23"/>
                <w:spacing w:val="-3"/>
              </w:rPr>
              <w:t>77</w:t>
            </w:r>
          </w:hyperlink>
        </w:p>
        <w:p>
          <w:pPr>
            <w:pStyle w:val="BodyText"/>
            <w:ind w:left="1360"/>
            <w:spacing w:before="1" w:line="186" w:lineRule="auto"/>
            <w:tabs>
              <w:tab w:val="right" w:leader="dot" w:pos="9720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3"/>
            </w:rPr>
            <w:t>8.4.8      Definition of</w:t>
          </w:r>
          <w:r>
            <w:rPr>
              <w:sz w:val="23"/>
              <w:szCs w:val="23"/>
              <w:spacing w:val="-31"/>
            </w:rPr>
            <w:t xml:space="preserve"> </w:t>
          </w:r>
          <w:r>
            <w:rPr>
              <w:sz w:val="23"/>
              <w:szCs w:val="23"/>
              <w:spacing w:val="-3"/>
            </w:rPr>
            <w:t>a</w:t>
          </w:r>
          <w:r>
            <w:rPr>
              <w:sz w:val="23"/>
              <w:szCs w:val="23"/>
              <w:spacing w:val="19"/>
            </w:rPr>
            <w:t xml:space="preserve"> </w:t>
          </w:r>
          <w:r>
            <w:rPr>
              <w:sz w:val="23"/>
              <w:szCs w:val="23"/>
              <w:spacing w:val="-3"/>
            </w:rPr>
            <w:t>sub-sample</w:t>
          </w:r>
          <w:r>
            <w:rPr>
              <w:sz w:val="23"/>
              <w:szCs w:val="23"/>
              <w:spacing w:val="33"/>
            </w:rPr>
            <w:t xml:space="preserve"> </w:t>
          </w:r>
          <w:r>
            <w:rPr>
              <w:sz w:val="23"/>
              <w:szCs w:val="23"/>
              <w:spacing w:val="-3"/>
            </w:rPr>
            <w:t>for HEVC</w:t>
          </w:r>
          <w:r>
            <w:rPr>
              <w:sz w:val="23"/>
              <w:szCs w:val="23"/>
              <w:spacing w:val="-34"/>
            </w:rPr>
            <w:t xml:space="preserve">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9"/>
            </w:rPr>
            <w:t xml:space="preserve"> </w:t>
          </w:r>
          <w:hyperlink w:history="true" w:anchor="bookmark96">
            <w:r>
              <w:rPr>
                <w:sz w:val="23"/>
                <w:szCs w:val="23"/>
                <w:spacing w:val="-3"/>
              </w:rPr>
              <w:t>78</w:t>
            </w:r>
          </w:hyperlink>
        </w:p>
        <w:p>
          <w:pPr>
            <w:pStyle w:val="BodyText"/>
            <w:ind w:left="1360"/>
            <w:spacing w:before="58" w:line="192" w:lineRule="auto"/>
            <w:tabs>
              <w:tab w:val="right" w:leader="dot" w:pos="967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8.4.9      Handling non</w:t>
          </w:r>
          <w:r>
            <w:rPr>
              <w:sz w:val="23"/>
              <w:szCs w:val="23"/>
              <w:spacing w:val="-22"/>
            </w:rPr>
            <w:t xml:space="preserve"> </w:t>
          </w:r>
          <w:r>
            <w:rPr>
              <w:sz w:val="23"/>
              <w:szCs w:val="23"/>
              <w:spacing w:val="-1"/>
            </w:rPr>
            <w:t>-output</w:t>
          </w:r>
          <w:r>
            <w:rPr>
              <w:sz w:val="23"/>
              <w:szCs w:val="23"/>
              <w:spacing w:val="22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samples</w:t>
          </w:r>
          <w:r>
            <w:rPr>
              <w:sz w:val="23"/>
              <w:szCs w:val="23"/>
              <w:spacing w:val="34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97">
            <w:r>
              <w:rPr>
                <w:sz w:val="23"/>
                <w:szCs w:val="23"/>
                <w:spacing w:val="-3"/>
              </w:rPr>
              <w:t>80</w:t>
            </w:r>
          </w:hyperlink>
        </w:p>
        <w:p>
          <w:pPr>
            <w:pStyle w:val="BodyText"/>
            <w:spacing w:before="162" w:line="189" w:lineRule="auto"/>
            <w:tabs>
              <w:tab w:val="right" w:leader="dot" w:pos="9665"/>
            </w:tabs>
            <w:rPr>
              <w:sz w:val="23"/>
              <w:szCs w:val="23"/>
            </w:rPr>
          </w:pPr>
          <w:r>
            <w:rPr>
              <w:sz w:val="23"/>
              <w:szCs w:val="23"/>
              <w:b/>
              <w:bCs/>
              <w:spacing w:val="-3"/>
            </w:rPr>
            <w:t>9          Layered HEVC</w:t>
          </w:r>
          <w:r>
            <w:rPr>
              <w:sz w:val="23"/>
              <w:szCs w:val="23"/>
              <w:b/>
              <w:bCs/>
              <w:spacing w:val="-18"/>
            </w:rPr>
            <w:t xml:space="preserve"> </w:t>
          </w:r>
          <w:r>
            <w:rPr>
              <w:sz w:val="23"/>
              <w:szCs w:val="23"/>
              <w:b/>
              <w:bCs/>
              <w:spacing w:val="-3"/>
            </w:rPr>
            <w:t>elementary  stream</w:t>
          </w:r>
          <w:r>
            <w:rPr>
              <w:sz w:val="23"/>
              <w:szCs w:val="23"/>
              <w:b/>
              <w:bCs/>
              <w:spacing w:val="35"/>
              <w:w w:val="101"/>
            </w:rPr>
            <w:t xml:space="preserve"> </w:t>
          </w:r>
          <w:r>
            <w:rPr>
              <w:sz w:val="23"/>
              <w:szCs w:val="23"/>
              <w:b/>
              <w:bCs/>
              <w:spacing w:val="-3"/>
            </w:rPr>
            <w:t>and</w:t>
          </w:r>
          <w:r>
            <w:rPr>
              <w:sz w:val="23"/>
              <w:szCs w:val="23"/>
              <w:b/>
              <w:bCs/>
              <w:spacing w:val="22"/>
            </w:rPr>
            <w:t xml:space="preserve"> </w:t>
          </w:r>
          <w:r>
            <w:rPr>
              <w:sz w:val="23"/>
              <w:szCs w:val="23"/>
              <w:b/>
              <w:bCs/>
              <w:spacing w:val="-3"/>
            </w:rPr>
            <w:t>sample</w:t>
          </w:r>
          <w:r>
            <w:rPr>
              <w:sz w:val="23"/>
              <w:szCs w:val="23"/>
              <w:b/>
              <w:bCs/>
              <w:spacing w:val="32"/>
              <w:w w:val="101"/>
            </w:rPr>
            <w:t xml:space="preserve"> </w:t>
          </w:r>
          <w:r>
            <w:rPr>
              <w:sz w:val="23"/>
              <w:szCs w:val="23"/>
              <w:b/>
              <w:bCs/>
              <w:spacing w:val="-3"/>
            </w:rPr>
            <w:t>definiti</w:t>
          </w:r>
          <w:r>
            <w:rPr>
              <w:sz w:val="23"/>
              <w:szCs w:val="23"/>
              <w:b/>
              <w:bCs/>
              <w:spacing w:val="-4"/>
            </w:rPr>
            <w:t>ons  </w:t>
          </w:r>
          <w:r>
            <w:rPr>
              <w:sz w:val="23"/>
              <w:szCs w:val="23"/>
              <w:b/>
              <w:bCs/>
            </w:rPr>
            <w:tab/>
          </w:r>
          <w:r>
            <w:rPr>
              <w:sz w:val="23"/>
              <w:szCs w:val="23"/>
              <w:b/>
              <w:bCs/>
              <w:spacing w:val="-12"/>
            </w:rPr>
            <w:t xml:space="preserve"> </w:t>
          </w:r>
          <w:hyperlink w:history="true" w:anchor="bookmark98">
            <w:r>
              <w:rPr>
                <w:sz w:val="23"/>
                <w:szCs w:val="23"/>
                <w:spacing w:val="-4"/>
              </w:rPr>
              <w:t>80</w:t>
            </w:r>
          </w:hyperlink>
        </w:p>
        <w:p>
          <w:pPr>
            <w:pStyle w:val="BodyText"/>
            <w:ind w:left="680"/>
            <w:spacing w:before="9" w:line="192" w:lineRule="auto"/>
            <w:tabs>
              <w:tab w:val="right" w:leader="dot" w:pos="9642"/>
            </w:tabs>
            <w:rPr>
              <w:rFonts w:ascii="FangSong" w:hAnsi="FangSong" w:eastAsia="FangSong" w:cs="FangSong"/>
              <w:sz w:val="18"/>
              <w:szCs w:val="18"/>
            </w:rPr>
          </w:pPr>
          <w:r>
            <w:rPr>
              <w:rFonts w:ascii="SimSun" w:hAnsi="SimSun" w:eastAsia="SimSun" w:cs="SimSun"/>
              <w:sz w:val="23"/>
              <w:szCs w:val="23"/>
              <w:spacing w:val="-11"/>
            </w:rPr>
            <w:t>9.1    </w:t>
          </w:r>
          <w:r>
            <w:rPr>
              <w:sz w:val="23"/>
              <w:szCs w:val="23"/>
              <w:spacing w:val="-11"/>
            </w:rPr>
            <w:t>General</w:t>
          </w:r>
          <w:r>
            <w:rPr>
              <w:sz w:val="23"/>
              <w:szCs w:val="23"/>
              <w:spacing w:val="12"/>
            </w:rPr>
            <w:t xml:space="preserve">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</w:rPr>
            <w:t xml:space="preserve">                                                                                            </w:t>
          </w:r>
          <w:hyperlink w:history="true" w:anchor="bookmark99">
            <w:r>
              <w:rPr>
                <w:rFonts w:ascii="FangSong" w:hAnsi="FangSong" w:eastAsia="FangSong" w:cs="FangSong"/>
                <w:sz w:val="18"/>
                <w:szCs w:val="18"/>
                <w:spacing w:val="-2"/>
              </w:rPr>
              <w:t>80</w:t>
            </w:r>
          </w:hyperlink>
        </w:p>
        <w:p>
          <w:pPr>
            <w:pStyle w:val="BodyText"/>
            <w:ind w:left="680"/>
            <w:spacing w:before="1" w:line="191" w:lineRule="auto"/>
            <w:tabs>
              <w:tab w:val="right" w:leader="dot" w:pos="968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6"/>
            </w:rPr>
            <w:t>9.2       Overview</w:t>
          </w:r>
          <w:r>
            <w:rPr>
              <w:sz w:val="23"/>
              <w:szCs w:val="23"/>
              <w:spacing w:val="5"/>
            </w:rPr>
            <w:t xml:space="preserve"> </w:t>
          </w:r>
          <w:r>
            <w:rPr>
              <w:sz w:val="23"/>
              <w:szCs w:val="23"/>
              <w:spacing w:val="-6"/>
            </w:rPr>
            <w:t>of</w:t>
          </w:r>
          <w:r>
            <w:rPr>
              <w:sz w:val="23"/>
              <w:szCs w:val="23"/>
              <w:spacing w:val="-25"/>
            </w:rPr>
            <w:t xml:space="preserve"> </w:t>
          </w:r>
          <w:r>
            <w:rPr>
              <w:sz w:val="23"/>
              <w:szCs w:val="23"/>
              <w:spacing w:val="-6"/>
            </w:rPr>
            <w:t>L- H</w:t>
          </w:r>
          <w:r>
            <w:rPr>
              <w:sz w:val="23"/>
              <w:szCs w:val="23"/>
              <w:spacing w:val="-7"/>
            </w:rPr>
            <w:t>EVC</w:t>
          </w:r>
          <w:r>
            <w:rPr>
              <w:sz w:val="23"/>
              <w:szCs w:val="23"/>
              <w:spacing w:val="-14"/>
            </w:rPr>
            <w:t xml:space="preserve"> </w:t>
          </w:r>
          <w:r>
            <w:rPr>
              <w:sz w:val="23"/>
              <w:szCs w:val="23"/>
              <w:spacing w:val="-7"/>
            </w:rPr>
            <w:t>storage  </w:t>
          </w:r>
          <w:r>
            <w:rPr>
              <w:sz w:val="23"/>
              <w:szCs w:val="23"/>
            </w:rPr>
            <w:tab/>
          </w:r>
          <w:hyperlink w:history="true" w:anchor="bookmark100">
            <w:r>
              <w:rPr>
                <w:sz w:val="23"/>
                <w:szCs w:val="23"/>
                <w:spacing w:val="-3"/>
              </w:rPr>
              <w:t>81</w:t>
            </w:r>
          </w:hyperlink>
        </w:p>
        <w:p>
          <w:pPr>
            <w:pStyle w:val="BodyText"/>
            <w:ind w:left="680"/>
            <w:spacing w:before="9" w:line="192" w:lineRule="auto"/>
            <w:tabs>
              <w:tab w:val="right" w:leader="dot" w:pos="969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4"/>
            </w:rPr>
            <w:t>9.3       L-HEVC</w:t>
          </w:r>
          <w:r>
            <w:rPr>
              <w:sz w:val="23"/>
              <w:szCs w:val="23"/>
              <w:spacing w:val="-1"/>
            </w:rPr>
            <w:t xml:space="preserve"> </w:t>
          </w:r>
          <w:r>
            <w:rPr>
              <w:sz w:val="23"/>
              <w:szCs w:val="23"/>
              <w:spacing w:val="-4"/>
            </w:rPr>
            <w:t>elementary  stream</w:t>
          </w:r>
          <w:r>
            <w:rPr>
              <w:sz w:val="23"/>
              <w:szCs w:val="23"/>
              <w:spacing w:val="52"/>
            </w:rPr>
            <w:t xml:space="preserve"> </w:t>
          </w:r>
          <w:r>
            <w:rPr>
              <w:sz w:val="23"/>
              <w:szCs w:val="23"/>
              <w:spacing w:val="-4"/>
            </w:rPr>
            <w:t>structure  </w:t>
          </w:r>
          <w:r>
            <w:rPr>
              <w:sz w:val="23"/>
              <w:szCs w:val="23"/>
            </w:rPr>
            <w:tab/>
          </w:r>
          <w:r>
            <w:rPr>
              <w:sz w:val="23"/>
              <w:szCs w:val="23"/>
              <w:spacing w:val="-22"/>
            </w:rPr>
            <w:t xml:space="preserve"> </w:t>
          </w:r>
          <w:hyperlink w:history="true" w:anchor="bookmark101">
            <w:r>
              <w:rPr>
                <w:sz w:val="23"/>
                <w:szCs w:val="23"/>
                <w:spacing w:val="-4"/>
              </w:rPr>
              <w:t>82</w:t>
            </w:r>
          </w:hyperlink>
        </w:p>
        <w:p>
          <w:pPr>
            <w:pStyle w:val="BodyText"/>
            <w:ind w:left="680"/>
            <w:spacing w:before="48" w:line="192" w:lineRule="auto"/>
            <w:tabs>
              <w:tab w:val="right" w:leader="dot" w:pos="968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9.4       Sample</w:t>
          </w:r>
          <w:r>
            <w:rPr>
              <w:sz w:val="23"/>
              <w:szCs w:val="23"/>
              <w:spacing w:val="30"/>
              <w:w w:val="101"/>
            </w:rPr>
            <w:t xml:space="preserve"> </w:t>
          </w:r>
          <w:r>
            <w:rPr>
              <w:sz w:val="23"/>
              <w:szCs w:val="23"/>
              <w:spacing w:val="-1"/>
            </w:rPr>
            <w:t>and configuration definition</w:t>
          </w:r>
          <w:r>
            <w:rPr>
              <w:sz w:val="23"/>
              <w:szCs w:val="23"/>
              <w:spacing w:val="37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102">
            <w:r>
              <w:rPr>
                <w:sz w:val="23"/>
                <w:szCs w:val="23"/>
                <w:spacing w:val="-3"/>
              </w:rPr>
              <w:t>82</w:t>
            </w:r>
          </w:hyperlink>
        </w:p>
        <w:p>
          <w:pPr>
            <w:pStyle w:val="BodyText"/>
            <w:ind w:left="1360"/>
            <w:spacing w:before="55" w:line="192" w:lineRule="auto"/>
            <w:tabs>
              <w:tab w:val="right" w:leader="dot" w:pos="967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2"/>
            </w:rPr>
            <w:t>9.4.1</w:t>
          </w:r>
          <w:r>
            <w:rPr>
              <w:sz w:val="23"/>
              <w:szCs w:val="23"/>
              <w:spacing w:val="11"/>
            </w:rPr>
            <w:t xml:space="preserve">     </w:t>
          </w:r>
          <w:r>
            <w:rPr>
              <w:sz w:val="23"/>
              <w:szCs w:val="23"/>
              <w:spacing w:val="-2"/>
            </w:rPr>
            <w:t>General</w:t>
          </w:r>
          <w:r>
            <w:rPr>
              <w:sz w:val="23"/>
              <w:szCs w:val="23"/>
              <w:spacing w:val="23"/>
              <w:w w:val="101"/>
            </w:rPr>
            <w:t xml:space="preserve">  </w:t>
          </w:r>
          <w:r>
            <w:rPr>
              <w:sz w:val="23"/>
              <w:szCs w:val="23"/>
            </w:rPr>
            <w:tab/>
          </w:r>
          <w:hyperlink w:history="true" w:anchor="bookmark103">
            <w:r>
              <w:rPr>
                <w:sz w:val="23"/>
                <w:szCs w:val="23"/>
                <w:spacing w:val="1"/>
              </w:rPr>
              <w:t>82</w:t>
            </w:r>
          </w:hyperlink>
        </w:p>
        <w:p>
          <w:pPr>
            <w:pStyle w:val="BodyText"/>
            <w:ind w:left="1360"/>
            <w:spacing w:before="48" w:line="192" w:lineRule="auto"/>
            <w:tabs>
              <w:tab w:val="right" w:leader="dot" w:pos="9695"/>
            </w:tabs>
            <w:rPr>
              <w:sz w:val="23"/>
              <w:szCs w:val="23"/>
            </w:rPr>
          </w:pPr>
          <w:r>
            <w:rPr>
              <w:sz w:val="23"/>
              <w:szCs w:val="23"/>
              <w:spacing w:val="-1"/>
            </w:rPr>
            <w:t>9.4.2</w:t>
          </w:r>
          <w:r>
            <w:rPr>
              <w:sz w:val="23"/>
              <w:szCs w:val="23"/>
              <w:spacing w:val="10"/>
            </w:rPr>
            <w:t xml:space="preserve">     </w:t>
          </w:r>
          <w:r>
            <w:rPr>
              <w:sz w:val="23"/>
              <w:szCs w:val="23"/>
              <w:spacing w:val="-1"/>
            </w:rPr>
            <w:t>Canonical order</w:t>
          </w:r>
          <w:r>
            <w:rPr>
              <w:sz w:val="23"/>
              <w:szCs w:val="23"/>
              <w:spacing w:val="26"/>
            </w:rPr>
            <w:t xml:space="preserve"> </w:t>
          </w:r>
          <w:r>
            <w:rPr>
              <w:sz w:val="23"/>
              <w:szCs w:val="23"/>
              <w:spacing w:val="-1"/>
            </w:rPr>
            <w:t>and</w:t>
          </w:r>
          <w:r>
            <w:rPr>
              <w:sz w:val="23"/>
              <w:szCs w:val="23"/>
              <w:spacing w:val="38"/>
            </w:rPr>
            <w:t xml:space="preserve"> </w:t>
          </w:r>
          <w:r>
            <w:rPr>
              <w:sz w:val="23"/>
              <w:szCs w:val="23"/>
              <w:spacing w:val="-1"/>
            </w:rPr>
            <w:t>restricti</w:t>
          </w:r>
          <w:r>
            <w:rPr>
              <w:sz w:val="23"/>
              <w:szCs w:val="23"/>
              <w:spacing w:val="-2"/>
            </w:rPr>
            <w:t>ons</w:t>
          </w:r>
          <w:r>
            <w:rPr>
              <w:sz w:val="23"/>
              <w:szCs w:val="23"/>
              <w:spacing w:val="43"/>
              <w:w w:val="101"/>
            </w:rPr>
            <w:t xml:space="preserve"> </w:t>
          </w:r>
          <w:r>
            <w:rPr>
              <w:sz w:val="23"/>
              <w:szCs w:val="23"/>
            </w:rPr>
            <w:tab/>
          </w:r>
          <w:hyperlink w:history="true" w:anchor="bookmark104">
            <w:r>
              <w:rPr>
                <w:sz w:val="23"/>
                <w:szCs w:val="23"/>
                <w:spacing w:val="-3"/>
              </w:rPr>
              <w:t>82</w:t>
            </w:r>
          </w:hyperlink>
        </w:p>
      </w:sdtContent>
    </w:sdt>
    <w:p>
      <w:pPr>
        <w:pStyle w:val="BodyText"/>
        <w:spacing w:before="272" w:line="192" w:lineRule="auto"/>
        <w:jc w:val="right"/>
        <w:rPr>
          <w:sz w:val="23"/>
          <w:szCs w:val="23"/>
        </w:rPr>
      </w:pPr>
      <w:r>
        <w:rPr>
          <w:sz w:val="23"/>
          <w:szCs w:val="23"/>
          <w:spacing w:val="-14"/>
          <w:w w:val="97"/>
          <w:position w:val="-1"/>
        </w:rPr>
        <w:t>iv</w:t>
      </w:r>
      <w:r>
        <w:rPr>
          <w:sz w:val="23"/>
          <w:szCs w:val="23"/>
          <w:spacing w:val="1"/>
          <w:position w:val="-1"/>
        </w:rPr>
        <w:t xml:space="preserve">                      </w:t>
      </w:r>
      <w:r>
        <w:rPr>
          <w:sz w:val="23"/>
          <w:szCs w:val="23"/>
          <w:position w:val="-1"/>
        </w:rPr>
        <w:t xml:space="preserve">                                                                                               </w:t>
      </w:r>
      <w:r>
        <w:rPr>
          <w:sz w:val="23"/>
          <w:szCs w:val="23"/>
          <w:spacing w:val="-14"/>
          <w:w w:val="97"/>
        </w:rPr>
        <w:t>@ ISO/IEC 2</w:t>
      </w:r>
      <w:r>
        <w:rPr>
          <w:sz w:val="23"/>
          <w:szCs w:val="23"/>
          <w:spacing w:val="-13"/>
          <w:w w:val="97"/>
        </w:rPr>
        <w:t>017-All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  <w:spacing w:val="-13"/>
          <w:w w:val="97"/>
        </w:rPr>
        <w:t>rights reserve</w:t>
      </w:r>
      <w:r>
        <w:rPr>
          <w:sz w:val="23"/>
          <w:szCs w:val="23"/>
          <w:w w:val="97"/>
        </w:rPr>
        <w:t>d</w:t>
      </w:r>
    </w:p>
    <w:p>
      <w:pPr>
        <w:spacing w:line="192" w:lineRule="auto"/>
        <w:sectPr>
          <w:pgSz w:w="11880" w:h="16800"/>
          <w:pgMar w:top="685" w:right="1429" w:bottom="400" w:left="699" w:header="0" w:footer="0" w:gutter="0"/>
        </w:sectPr>
        <w:rPr>
          <w:sz w:val="23"/>
          <w:szCs w:val="23"/>
        </w:rPr>
      </w:pPr>
    </w:p>
    <w:p>
      <w:pPr>
        <w:pStyle w:val="BodyText"/>
        <w:ind w:left="6799"/>
        <w:spacing w:before="39" w:line="188" w:lineRule="auto"/>
        <w:rPr/>
      </w:pPr>
      <w:r>
        <w:rPr>
          <w:b/>
          <w:bCs/>
        </w:rPr>
        <w:t>ISO/ IEC14496-15:2017(E)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sdt>
      <w:sdtPr>
        <w:rPr>
          <w:rFonts w:ascii="Times New Roman" w:hAnsi="Times New Roman" w:eastAsia="Times New Roman" w:cs="Times New Roma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p>
          <w:pPr>
            <w:pStyle w:val="BodyText"/>
            <w:ind w:left="1350"/>
            <w:spacing w:before="64" w:line="192" w:lineRule="auto"/>
            <w:tabs>
              <w:tab w:val="right" w:leader="dot" w:pos="9695"/>
            </w:tabs>
            <w:rPr/>
          </w:pPr>
          <w:r>
            <w:rPr/>
            <w:t>9.4.3</w:t>
          </w:r>
          <w:r>
            <w:rPr>
              <w:spacing w:val="6"/>
            </w:rPr>
            <w:t xml:space="preserve">      </w:t>
          </w:r>
          <w:r>
            <w:rPr/>
            <w:t>Decoder</w:t>
          </w:r>
          <w:r>
            <w:rPr>
              <w:spacing w:val="45"/>
              <w:w w:val="101"/>
            </w:rPr>
            <w:t xml:space="preserve"> </w:t>
          </w:r>
          <w:r>
            <w:rPr/>
            <w:t>configuration</w:t>
          </w:r>
          <w:r>
            <w:rPr>
              <w:spacing w:val="-1"/>
            </w:rPr>
            <w:t xml:space="preserve">  record  </w:t>
          </w:r>
          <w:r>
            <w:rPr/>
            <w:tab/>
          </w:r>
          <w:hyperlink w:history="true" w:anchor="bookmark105">
            <w:r>
              <w:rPr>
                <w:spacing w:val="-2"/>
              </w:rPr>
              <w:t>82</w:t>
            </w:r>
          </w:hyperlink>
        </w:p>
        <w:p>
          <w:pPr>
            <w:pStyle w:val="BodyText"/>
            <w:ind w:left="699"/>
            <w:spacing w:before="95" w:line="183" w:lineRule="auto"/>
            <w:tabs>
              <w:tab w:val="right" w:leader="dot" w:pos="9645"/>
            </w:tabs>
            <w:rPr/>
          </w:pPr>
          <w:r>
            <w:rPr>
              <w:spacing w:val="-1"/>
              <w:position w:val="1"/>
            </w:rPr>
            <w:t>9.5       </w:t>
          </w:r>
          <w:r>
            <w:rPr>
              <w:spacing w:val="-1"/>
            </w:rPr>
            <w:t>Derivation  from the  ISO</w:t>
          </w:r>
          <w:r>
            <w:rPr>
              <w:spacing w:val="-23"/>
            </w:rPr>
            <w:t xml:space="preserve"> </w:t>
          </w:r>
          <w:r>
            <w:rPr>
              <w:spacing w:val="-1"/>
            </w:rPr>
            <w:t>base   media fileformat</w:t>
          </w:r>
          <w:r>
            <w:rPr>
              <w:spacing w:val="-2"/>
            </w:rPr>
            <w:t xml:space="preserve">  and</w:t>
          </w:r>
          <w:r>
            <w:rPr>
              <w:spacing w:val="35"/>
              <w:w w:val="101"/>
            </w:rPr>
            <w:t xml:space="preserve"> </w:t>
          </w:r>
          <w:r>
            <w:rPr>
              <w:spacing w:val="-2"/>
            </w:rPr>
            <w:t>the</w:t>
          </w:r>
          <w:r>
            <w:rPr>
              <w:spacing w:val="39"/>
            </w:rPr>
            <w:t xml:space="preserve"> </w:t>
          </w:r>
          <w:r>
            <w:rPr>
              <w:spacing w:val="-2"/>
            </w:rPr>
            <w:t>HEVCfle</w:t>
          </w:r>
          <w:r>
            <w:rPr>
              <w:spacing w:val="22"/>
            </w:rPr>
            <w:t xml:space="preserve"> </w:t>
          </w:r>
          <w:r>
            <w:rPr>
              <w:spacing w:val="-2"/>
            </w:rPr>
            <w:t>format   (Clause</w:t>
          </w:r>
          <w:r>
            <w:rPr/>
            <w:tab/>
          </w:r>
          <w:r>
            <w:rPr>
              <w:spacing w:val="-27"/>
              <w:w w:val="93"/>
            </w:rPr>
            <w:t>8…)</w:t>
          </w:r>
          <w:r>
            <w:rPr>
              <w:spacing w:val="-25"/>
            </w:rPr>
            <w:t xml:space="preserve"> </w:t>
          </w:r>
          <w:r>
            <w:rPr>
              <w:spacing w:val="-27"/>
              <w:w w:val="93"/>
            </w:rPr>
            <w:t>…</w:t>
          </w:r>
          <w:r>
            <w:rPr>
              <w:spacing w:val="10"/>
            </w:rPr>
            <w:t xml:space="preserve"> </w:t>
          </w:r>
          <w:hyperlink w:history="true" w:anchor="bookmark106">
            <w:r>
              <w:rPr>
                <w:spacing w:val="-27"/>
                <w:w w:val="93"/>
              </w:rPr>
              <w:t>83</w:t>
            </w:r>
          </w:hyperlink>
        </w:p>
        <w:p>
          <w:pPr>
            <w:pStyle w:val="BodyText"/>
            <w:ind w:left="1350"/>
            <w:spacing w:line="208" w:lineRule="auto"/>
            <w:tabs>
              <w:tab w:val="right" w:leader="dot" w:pos="9625"/>
            </w:tabs>
            <w:rPr>
              <w:rFonts w:ascii="SimHei" w:hAnsi="SimHei" w:eastAsia="SimHei" w:cs="SimHei"/>
              <w:sz w:val="15"/>
              <w:szCs w:val="15"/>
            </w:rPr>
          </w:pPr>
          <w:r>
            <w:rPr>
              <w:rFonts w:ascii="SimSun" w:hAnsi="SimSun" w:eastAsia="SimSun" w:cs="SimSun"/>
              <w:spacing w:val="-3"/>
            </w:rPr>
            <w:t>9.5.1L-  </w:t>
          </w:r>
          <w:r>
            <w:rPr>
              <w:spacing w:val="-3"/>
            </w:rPr>
            <w:t>HEVC</w:t>
          </w:r>
          <w:r>
            <w:rPr>
              <w:spacing w:val="-10"/>
            </w:rPr>
            <w:t xml:space="preserve"> </w:t>
          </w:r>
          <w:r>
            <w:rPr>
              <w:spacing w:val="-3"/>
            </w:rPr>
            <w:t>track  structure</w:t>
          </w:r>
          <w:r>
            <w:rPr>
              <w:spacing w:val="16"/>
            </w:rPr>
            <w:t xml:space="preserve">  </w:t>
          </w:r>
          <w:r>
            <w:rPr/>
            <w:tab/>
          </w:r>
          <w:r>
            <w:rPr>
              <w:spacing w:val="1"/>
            </w:rPr>
            <w:t xml:space="preserve">                                 </w:t>
          </w:r>
          <w:hyperlink w:history="true" w:anchor="bookmark107">
            <w:r>
              <w:rPr>
                <w:rFonts w:ascii="SimHei" w:hAnsi="SimHei" w:eastAsia="SimHei" w:cs="SimHei"/>
                <w:sz w:val="15"/>
                <w:szCs w:val="15"/>
                <w:spacing w:val="-2"/>
              </w:rPr>
              <w:t>83</w:t>
            </w:r>
          </w:hyperlink>
        </w:p>
        <w:p>
          <w:pPr>
            <w:pStyle w:val="BodyText"/>
            <w:ind w:left="1350"/>
            <w:spacing w:before="1" w:line="191" w:lineRule="auto"/>
            <w:tabs>
              <w:tab w:val="right" w:leader="dot" w:pos="9675"/>
            </w:tabs>
            <w:rPr/>
          </w:pPr>
          <w:r>
            <w:rPr>
              <w:spacing w:val="-2"/>
            </w:rPr>
            <w:t>9.5.2      Data</w:t>
          </w:r>
          <w:r>
            <w:rPr>
              <w:spacing w:val="36"/>
            </w:rPr>
            <w:t xml:space="preserve"> </w:t>
          </w:r>
          <w:r>
            <w:rPr>
              <w:spacing w:val="-2"/>
            </w:rPr>
            <w:t>sharing  and  reconstruction   of</w:t>
          </w:r>
          <w:r>
            <w:rPr>
              <w:spacing w:val="-23"/>
            </w:rPr>
            <w:t xml:space="preserve"> </w:t>
          </w:r>
          <w:r>
            <w:rPr>
              <w:spacing w:val="-2"/>
            </w:rPr>
            <w:t>an</w:t>
          </w:r>
          <w:r>
            <w:rPr>
              <w:spacing w:val="25"/>
              <w:w w:val="101"/>
            </w:rPr>
            <w:t xml:space="preserve"> </w:t>
          </w:r>
          <w:r>
            <w:rPr>
              <w:spacing w:val="-2"/>
            </w:rPr>
            <w:t>L-HEVC bitstream    </w:t>
          </w:r>
          <w:r>
            <w:rPr/>
            <w:tab/>
          </w:r>
          <w:hyperlink w:history="true" w:anchor="bookmark108">
            <w:r>
              <w:rPr/>
              <w:t>84</w:t>
            </w:r>
          </w:hyperlink>
        </w:p>
        <w:p>
          <w:pPr>
            <w:pStyle w:val="BodyText"/>
            <w:ind w:left="1350"/>
            <w:spacing w:before="52" w:line="192" w:lineRule="auto"/>
            <w:tabs>
              <w:tab w:val="right" w:leader="dot" w:pos="9675"/>
            </w:tabs>
            <w:rPr/>
          </w:pPr>
          <w:r>
            <w:rPr>
              <w:spacing w:val="-3"/>
            </w:rPr>
            <w:t>9.5.3</w:t>
          </w:r>
          <w:r>
            <w:rPr>
              <w:spacing w:val="8"/>
            </w:rPr>
            <w:t xml:space="preserve">      </w:t>
          </w:r>
          <w:r>
            <w:rPr>
              <w:spacing w:val="-3"/>
            </w:rPr>
            <w:t>L-HEVC</w:t>
          </w:r>
          <w:r>
            <w:rPr>
              <w:spacing w:val="-17"/>
            </w:rPr>
            <w:t xml:space="preserve"> </w:t>
          </w:r>
          <w:r>
            <w:rPr>
              <w:spacing w:val="-3"/>
            </w:rPr>
            <w:t>video</w:t>
          </w:r>
          <w:r>
            <w:rPr>
              <w:spacing w:val="28"/>
              <w:w w:val="101"/>
            </w:rPr>
            <w:t xml:space="preserve"> </w:t>
          </w:r>
          <w:r>
            <w:rPr>
              <w:spacing w:val="-3"/>
            </w:rPr>
            <w:t>stream  definition  </w:t>
          </w:r>
          <w:r>
            <w:rPr/>
            <w:tab/>
          </w:r>
          <w:hyperlink w:history="true" w:anchor="bookmark109">
            <w:r>
              <w:rPr>
                <w:spacing w:val="-2"/>
              </w:rPr>
              <w:t>85</w:t>
            </w:r>
          </w:hyperlink>
        </w:p>
        <w:p>
          <w:pPr>
            <w:pStyle w:val="BodyText"/>
            <w:ind w:left="1350"/>
            <w:spacing w:before="53" w:line="175" w:lineRule="auto"/>
            <w:tabs>
              <w:tab w:val="right" w:leader="dot" w:pos="9655"/>
            </w:tabs>
            <w:rPr/>
          </w:pPr>
          <w:r>
            <w:rPr>
              <w:spacing w:val="-3"/>
            </w:rPr>
            <w:t>9.5.4</w:t>
          </w:r>
          <w:r>
            <w:rPr>
              <w:spacing w:val="5"/>
            </w:rPr>
            <w:t xml:space="preserve">      </w:t>
          </w:r>
          <w:r>
            <w:rPr>
              <w:spacing w:val="-3"/>
            </w:rPr>
            <w:t>L-HEVC</w:t>
          </w:r>
          <w:r>
            <w:rPr>
              <w:spacing w:val="-7"/>
            </w:rPr>
            <w:t xml:space="preserve"> </w:t>
          </w:r>
          <w:r>
            <w:rPr>
              <w:spacing w:val="-3"/>
            </w:rPr>
            <w:t>visual</w:t>
          </w:r>
          <w:r>
            <w:rPr>
              <w:spacing w:val="32"/>
            </w:rPr>
            <w:t xml:space="preserve"> </w:t>
          </w:r>
          <w:r>
            <w:rPr>
              <w:spacing w:val="-3"/>
            </w:rPr>
            <w:t>width</w:t>
          </w:r>
          <w:r>
            <w:rPr>
              <w:spacing w:val="25"/>
              <w:w w:val="101"/>
            </w:rPr>
            <w:t xml:space="preserve"> </w:t>
          </w:r>
          <w:r>
            <w:rPr>
              <w:spacing w:val="-3"/>
            </w:rPr>
            <w:t>and</w:t>
          </w:r>
          <w:r>
            <w:rPr>
              <w:spacing w:val="45"/>
            </w:rPr>
            <w:t xml:space="preserve"> </w:t>
          </w:r>
          <w:r>
            <w:rPr>
              <w:spacing w:val="-4"/>
            </w:rPr>
            <w:t>height</w:t>
          </w:r>
          <w:r>
            <w:rPr>
              <w:spacing w:val="36"/>
              <w:w w:val="101"/>
            </w:rPr>
            <w:t xml:space="preserve"> </w:t>
          </w:r>
          <w:r>
            <w:rPr/>
            <w:tab/>
          </w:r>
          <w:hyperlink w:history="true" w:anchor="bookmark110">
            <w:r>
              <w:rPr>
                <w:spacing w:val="-2"/>
              </w:rPr>
              <w:t>88</w:t>
            </w:r>
          </w:hyperlink>
        </w:p>
        <w:p>
          <w:pPr>
            <w:pStyle w:val="BodyText"/>
            <w:ind w:left="1350"/>
            <w:spacing w:line="207" w:lineRule="auto"/>
            <w:tabs>
              <w:tab w:val="right" w:leader="dot" w:pos="9594"/>
            </w:tabs>
            <w:rPr>
              <w:rFonts w:ascii="FangSong" w:hAnsi="FangSong" w:eastAsia="FangSong" w:cs="FangSong"/>
              <w:sz w:val="15"/>
              <w:szCs w:val="15"/>
            </w:rPr>
          </w:pPr>
          <w:r>
            <w:rPr>
              <w:rFonts w:ascii="SimSun" w:hAnsi="SimSun" w:eastAsia="SimSun" w:cs="SimSun"/>
              <w:spacing w:val="-6"/>
              <w:position w:val="1"/>
            </w:rPr>
            <w:t>9.5.5   </w:t>
          </w:r>
          <w:r>
            <w:rPr>
              <w:spacing w:val="-6"/>
              <w:position w:val="1"/>
            </w:rPr>
            <w:t>Sync</w:t>
          </w:r>
          <w:r>
            <w:rPr>
              <w:spacing w:val="30"/>
              <w:position w:val="1"/>
            </w:rPr>
            <w:t xml:space="preserve"> </w:t>
          </w:r>
          <w:r>
            <w:rPr>
              <w:spacing w:val="-6"/>
              <w:position w:val="1"/>
            </w:rPr>
            <w:t>sample</w:t>
          </w:r>
          <w:r>
            <w:rPr>
              <w:spacing w:val="23"/>
              <w:w w:val="101"/>
              <w:position w:val="1"/>
            </w:rPr>
            <w:t xml:space="preserve"> </w:t>
          </w:r>
          <w:r>
            <w:rPr/>
            <w:tab/>
          </w:r>
          <w:r>
            <w:rPr>
              <w:spacing w:val="1"/>
              <w:position w:val="1"/>
            </w:rPr>
            <w:t xml:space="preserve">                        </w:t>
          </w:r>
          <w:r>
            <w:rPr>
              <w:position w:val="1"/>
            </w:rPr>
            <w:t xml:space="preserve">                                </w:t>
          </w:r>
          <w:hyperlink w:history="true" w:anchor="bookmark111">
            <w:r>
              <w:rPr>
                <w:rFonts w:ascii="FangSong" w:hAnsi="FangSong" w:eastAsia="FangSong" w:cs="FangSong"/>
                <w:sz w:val="15"/>
                <w:szCs w:val="15"/>
                <w:spacing w:val="-2"/>
                <w:position w:val="-3"/>
              </w:rPr>
              <w:t>88</w:t>
            </w:r>
          </w:hyperlink>
        </w:p>
        <w:p>
          <w:pPr>
            <w:pStyle w:val="BodyText"/>
            <w:ind w:left="1350"/>
            <w:spacing w:before="1" w:line="191" w:lineRule="auto"/>
            <w:tabs>
              <w:tab w:val="right" w:leader="dot" w:pos="9675"/>
            </w:tabs>
            <w:rPr/>
          </w:pPr>
          <w:r>
            <w:rPr>
              <w:spacing w:val="-1"/>
            </w:rPr>
            <w:t>9.5.6</w:t>
          </w:r>
          <w:r>
            <w:rPr>
              <w:spacing w:val="7"/>
            </w:rPr>
            <w:t xml:space="preserve">      </w:t>
          </w:r>
          <w:r>
            <w:rPr>
              <w:spacing w:val="-1"/>
            </w:rPr>
            <w:t>Independent   and</w:t>
          </w:r>
          <w:r>
            <w:rPr>
              <w:spacing w:val="36"/>
              <w:w w:val="101"/>
            </w:rPr>
            <w:t xml:space="preserve"> </w:t>
          </w:r>
          <w:r>
            <w:rPr>
              <w:spacing w:val="-1"/>
            </w:rPr>
            <w:t>disposable  samples   box</w:t>
          </w:r>
          <w:r>
            <w:rPr>
              <w:spacing w:val="19"/>
              <w:w w:val="101"/>
            </w:rPr>
            <w:t xml:space="preserve">  </w:t>
          </w:r>
          <w:r>
            <w:rPr/>
            <w:tab/>
          </w:r>
          <w:hyperlink w:history="true" w:anchor="bookmark112">
            <w:r>
              <w:rPr>
                <w:spacing w:val="5"/>
              </w:rPr>
              <w:t>89</w:t>
            </w:r>
          </w:hyperlink>
        </w:p>
        <w:p>
          <w:pPr>
            <w:pStyle w:val="BodyText"/>
            <w:ind w:left="1350"/>
            <w:spacing w:before="57" w:line="165" w:lineRule="auto"/>
            <w:tabs>
              <w:tab w:val="right" w:leader="dot" w:pos="9655"/>
            </w:tabs>
            <w:rPr/>
          </w:pPr>
          <w:r>
            <w:rPr>
              <w:spacing w:val="-1"/>
            </w:rPr>
            <w:t>9.5.7      Stream</w:t>
          </w:r>
          <w:r>
            <w:rPr>
              <w:spacing w:val="10"/>
            </w:rPr>
            <w:t xml:space="preserve">  </w:t>
          </w:r>
          <w:r>
            <w:rPr>
              <w:spacing w:val="-1"/>
            </w:rPr>
            <w:t>access  point</w:t>
          </w:r>
          <w:r>
            <w:rPr>
              <w:spacing w:val="24"/>
            </w:rPr>
            <w:t xml:space="preserve"> </w:t>
          </w:r>
          <w:r>
            <w:rPr>
              <w:spacing w:val="-1"/>
            </w:rPr>
            <w:t>sample  g</w:t>
          </w:r>
          <w:r>
            <w:rPr>
              <w:spacing w:val="-2"/>
            </w:rPr>
            <w:t>roup</w:t>
          </w:r>
          <w:r>
            <w:rPr>
              <w:spacing w:val="38"/>
            </w:rPr>
            <w:t xml:space="preserve"> </w:t>
          </w:r>
          <w:r>
            <w:rPr/>
            <w:tab/>
          </w:r>
          <w:hyperlink w:history="true" w:anchor="bookmark113">
            <w:r>
              <w:rPr>
                <w:spacing w:val="-2"/>
              </w:rPr>
              <w:t>89</w:t>
            </w:r>
          </w:hyperlink>
        </w:p>
        <w:p>
          <w:pPr>
            <w:pStyle w:val="BodyText"/>
            <w:ind w:left="1350"/>
            <w:spacing w:line="268" w:lineRule="exact"/>
            <w:tabs>
              <w:tab w:val="right" w:leader="dot" w:pos="9675"/>
            </w:tabs>
            <w:rPr/>
          </w:pPr>
          <w:r>
            <w:rPr>
              <w:spacing w:val="-2"/>
              <w:position w:val="3"/>
            </w:rPr>
            <w:t>9.5.8      The</w:t>
          </w:r>
          <w:r>
            <w:rPr>
              <w:spacing w:val="29"/>
              <w:w w:val="101"/>
              <w:position w:val="3"/>
            </w:rPr>
            <w:t xml:space="preserve"> </w:t>
          </w:r>
          <w:r>
            <w:rPr>
              <w:spacing w:val="-2"/>
              <w:position w:val="3"/>
            </w:rPr>
            <w:t>' roll    ','</w:t>
          </w:r>
          <w:r>
            <w:rPr>
              <w:spacing w:val="40"/>
              <w:position w:val="3"/>
            </w:rPr>
            <w:t xml:space="preserve"> </w:t>
          </w:r>
          <w:r>
            <w:rPr>
              <w:spacing w:val="-2"/>
              <w:position w:val="3"/>
            </w:rPr>
            <w:t>rap  ','</w:t>
          </w:r>
          <w:r>
            <w:rPr>
              <w:spacing w:val="39"/>
              <w:w w:val="101"/>
              <w:position w:val="3"/>
            </w:rPr>
            <w:t xml:space="preserve"> </w:t>
          </w:r>
          <w:r>
            <w:rPr>
              <w:spacing w:val="-2"/>
              <w:position w:val="3"/>
            </w:rPr>
            <w:t>sync  ,'  tsas    '</w:t>
          </w:r>
          <w:r>
            <w:rPr>
              <w:spacing w:val="14"/>
              <w:position w:val="3"/>
            </w:rPr>
            <w:t xml:space="preserve"> </w:t>
          </w:r>
          <w:r>
            <w:rPr>
              <w:spacing w:val="-2"/>
              <w:position w:val="3"/>
            </w:rPr>
            <w:t>and</w:t>
          </w:r>
          <w:r>
            <w:rPr>
              <w:spacing w:val="15"/>
              <w:position w:val="3"/>
            </w:rPr>
            <w:t xml:space="preserve"> </w:t>
          </w:r>
          <w:r>
            <w:rPr>
              <w:spacing w:val="-2"/>
              <w:position w:val="3"/>
            </w:rPr>
            <w:t>'</w:t>
          </w:r>
          <w:r>
            <w:rPr>
              <w:spacing w:val="-16"/>
              <w:position w:val="3"/>
            </w:rPr>
            <w:t xml:space="preserve"> </w:t>
          </w:r>
          <w:r>
            <w:rPr>
              <w:spacing w:val="-2"/>
              <w:position w:val="3"/>
            </w:rPr>
            <w:t>stsa</w:t>
          </w:r>
          <w:r>
            <w:rPr>
              <w:spacing w:val="12"/>
              <w:position w:val="3"/>
            </w:rPr>
            <w:t xml:space="preserve">   </w:t>
          </w:r>
          <w:r>
            <w:rPr>
              <w:spacing w:val="-2"/>
              <w:position w:val="3"/>
            </w:rPr>
            <w:t>' sample</w:t>
          </w:r>
          <w:r>
            <w:rPr>
              <w:spacing w:val="-3"/>
              <w:position w:val="3"/>
            </w:rPr>
            <w:t xml:space="preserve">  groups   </w:t>
          </w:r>
          <w:r>
            <w:rPr>
              <w:position w:val="3"/>
            </w:rPr>
            <w:tab/>
          </w:r>
          <w:hyperlink w:history="true" w:anchor="bookmark114">
            <w:r>
              <w:rPr>
                <w:spacing w:val="-2"/>
                <w:position w:val="3"/>
              </w:rPr>
              <w:t>89</w:t>
            </w:r>
          </w:hyperlink>
        </w:p>
        <w:p>
          <w:pPr>
            <w:pStyle w:val="BodyText"/>
            <w:ind w:left="1350"/>
            <w:spacing w:before="38" w:line="192" w:lineRule="auto"/>
            <w:tabs>
              <w:tab w:val="right" w:leader="dot" w:pos="9690"/>
            </w:tabs>
            <w:rPr/>
          </w:pPr>
          <w:r>
            <w:rPr>
              <w:spacing w:val="-5"/>
            </w:rPr>
            <w:t>9.5.9</w:t>
          </w:r>
          <w:r>
            <w:rPr>
              <w:spacing w:val="5"/>
            </w:rPr>
            <w:t xml:space="preserve">      </w:t>
          </w:r>
          <w:r>
            <w:rPr>
              <w:spacing w:val="-5"/>
            </w:rPr>
            <w:t>Definition</w:t>
          </w:r>
          <w:r>
            <w:rPr>
              <w:spacing w:val="47"/>
              <w:w w:val="101"/>
            </w:rPr>
            <w:t xml:space="preserve"> </w:t>
          </w:r>
          <w:r>
            <w:rPr>
              <w:spacing w:val="-5"/>
            </w:rPr>
            <w:t>of</w:t>
          </w:r>
          <w:r>
            <w:rPr>
              <w:spacing w:val="27"/>
            </w:rPr>
            <w:t xml:space="preserve"> </w:t>
          </w:r>
          <w:r>
            <w:rPr>
              <w:spacing w:val="-5"/>
            </w:rPr>
            <w:t>a sub</w:t>
          </w:r>
          <w:r>
            <w:rPr>
              <w:spacing w:val="-20"/>
            </w:rPr>
            <w:t xml:space="preserve"> </w:t>
          </w:r>
          <w:r>
            <w:rPr>
              <w:spacing w:val="-5"/>
            </w:rPr>
            <w:t>-sample  for</w:t>
          </w:r>
          <w:r>
            <w:rPr>
              <w:spacing w:val="15"/>
              <w:w w:val="101"/>
            </w:rPr>
            <w:t xml:space="preserve"> </w:t>
          </w:r>
          <w:r>
            <w:rPr>
              <w:spacing w:val="-5"/>
            </w:rPr>
            <w:t>L- HEVC</w:t>
          </w:r>
          <w:r>
            <w:rPr>
              <w:spacing w:val="-32"/>
            </w:rPr>
            <w:t xml:space="preserve"> </w:t>
          </w:r>
          <w:r>
            <w:rPr/>
            <w:tab/>
          </w:r>
          <w:r>
            <w:rPr>
              <w:spacing w:val="-20"/>
            </w:rPr>
            <w:t xml:space="preserve"> </w:t>
          </w:r>
          <w:hyperlink w:history="true" w:anchor="bookmark115">
            <w:r>
              <w:rPr>
                <w:spacing w:val="-3"/>
              </w:rPr>
              <w:t>90</w:t>
            </w:r>
          </w:hyperlink>
        </w:p>
        <w:p>
          <w:pPr>
            <w:pStyle w:val="BodyText"/>
            <w:ind w:left="1350"/>
            <w:spacing w:before="68" w:line="184" w:lineRule="auto"/>
            <w:tabs>
              <w:tab w:val="right" w:leader="dot" w:pos="9660"/>
            </w:tabs>
            <w:rPr/>
          </w:pPr>
          <w:r>
            <w:rPr/>
            <w:t>9.5.10</w:t>
          </w:r>
          <w:r>
            <w:rPr>
              <w:spacing w:val="7"/>
            </w:rPr>
            <w:t xml:space="preserve">    </w:t>
          </w:r>
          <w:r>
            <w:rPr/>
            <w:t>Handling</w:t>
          </w:r>
          <w:r>
            <w:rPr>
              <w:spacing w:val="52"/>
              <w:w w:val="101"/>
            </w:rPr>
            <w:t xml:space="preserve"> </w:t>
          </w:r>
          <w:r>
            <w:rPr/>
            <w:t>non-output  samples  </w:t>
          </w:r>
          <w:r>
            <w:rPr/>
            <w:tab/>
          </w:r>
          <w:r>
            <w:rPr>
              <w:spacing w:val="50"/>
              <w:w w:val="101"/>
            </w:rPr>
            <w:t xml:space="preserve"> </w:t>
          </w:r>
          <w:hyperlink w:history="true" w:anchor="bookmark116">
            <w:r>
              <w:rPr>
                <w:spacing w:val="-3"/>
              </w:rPr>
              <w:t>90</w:t>
            </w:r>
          </w:hyperlink>
        </w:p>
        <w:p>
          <w:pPr>
            <w:pStyle w:val="BodyText"/>
            <w:ind w:left="689"/>
            <w:spacing w:before="1" w:line="205" w:lineRule="auto"/>
            <w:tabs>
              <w:tab w:val="right" w:leader="dot" w:pos="9592"/>
            </w:tabs>
            <w:rPr>
              <w:rFonts w:ascii="YouYuan" w:hAnsi="YouYuan" w:eastAsia="YouYuan" w:cs="YouYuan"/>
              <w:sz w:val="15"/>
              <w:szCs w:val="15"/>
            </w:rPr>
          </w:pPr>
          <w:r>
            <w:rPr>
              <w:spacing w:val="-4"/>
            </w:rPr>
            <w:t>9.6</w:t>
          </w:r>
          <w:r>
            <w:rPr>
              <w:spacing w:val="5"/>
            </w:rPr>
            <w:t xml:space="preserve"> </w:t>
          </w:r>
          <w:r>
            <w:rPr>
              <w:rFonts w:ascii="SimSun" w:hAnsi="SimSun" w:eastAsia="SimSun" w:cs="SimSun"/>
              <w:spacing w:val="-4"/>
            </w:rPr>
            <w:t>L-   </w:t>
          </w:r>
          <w:r>
            <w:rPr>
              <w:spacing w:val="-4"/>
            </w:rPr>
            <w:t>HEVC</w:t>
          </w:r>
          <w:r>
            <w:rPr>
              <w:spacing w:val="-11"/>
            </w:rPr>
            <w:t xml:space="preserve"> </w:t>
          </w:r>
          <w:r>
            <w:rPr>
              <w:spacing w:val="-4"/>
            </w:rPr>
            <w:t>specific</w:t>
          </w:r>
          <w:r>
            <w:rPr>
              <w:spacing w:val="22"/>
              <w:w w:val="101"/>
            </w:rPr>
            <w:t xml:space="preserve"> </w:t>
          </w:r>
          <w:r>
            <w:rPr>
              <w:spacing w:val="-4"/>
            </w:rPr>
            <w:t>structures    </w:t>
          </w:r>
          <w:r>
            <w:rPr/>
            <w:tab/>
          </w:r>
          <w:r>
            <w:rPr>
              <w:spacing w:val="1"/>
            </w:rPr>
            <w:t xml:space="preserve">                           </w:t>
          </w:r>
          <w:r>
            <w:rPr/>
            <w:t xml:space="preserve">                                      </w:t>
          </w:r>
          <w:hyperlink w:history="true" w:anchor="bookmark117">
            <w:r>
              <w:rPr>
                <w:rFonts w:ascii="YouYuan" w:hAnsi="YouYuan" w:eastAsia="YouYuan" w:cs="YouYuan"/>
                <w:sz w:val="15"/>
                <w:szCs w:val="15"/>
                <w:spacing w:val="-2"/>
              </w:rPr>
              <w:t>90</w:t>
            </w:r>
          </w:hyperlink>
        </w:p>
        <w:p>
          <w:pPr>
            <w:pStyle w:val="BodyText"/>
            <w:ind w:left="1350"/>
            <w:spacing w:before="30" w:line="192" w:lineRule="auto"/>
            <w:tabs>
              <w:tab w:val="right" w:leader="dot" w:pos="9670"/>
            </w:tabs>
            <w:rPr/>
          </w:pPr>
          <w:r>
            <w:rPr>
              <w:spacing w:val="-1"/>
            </w:rPr>
            <w:t>9.6.1</w:t>
          </w:r>
          <w:r>
            <w:rPr>
              <w:spacing w:val="4"/>
            </w:rPr>
            <w:t xml:space="preserve">      </w:t>
          </w:r>
          <w:r>
            <w:rPr>
              <w:spacing w:val="-1"/>
            </w:rPr>
            <w:t>External</w:t>
          </w:r>
          <w:r>
            <w:rPr>
              <w:spacing w:val="50"/>
            </w:rPr>
            <w:t xml:space="preserve"> </w:t>
          </w:r>
          <w:r>
            <w:rPr>
              <w:spacing w:val="-1"/>
            </w:rPr>
            <w:t>base  layer</w:t>
          </w:r>
          <w:r>
            <w:rPr>
              <w:spacing w:val="21"/>
            </w:rPr>
            <w:t xml:space="preserve"> </w:t>
          </w:r>
          <w:r>
            <w:rPr>
              <w:spacing w:val="-1"/>
            </w:rPr>
            <w:t>sample  </w:t>
          </w:r>
          <w:r>
            <w:rPr>
              <w:spacing w:val="-2"/>
            </w:rPr>
            <w:t>group</w:t>
          </w:r>
          <w:r>
            <w:rPr>
              <w:spacing w:val="28"/>
              <w:w w:val="101"/>
            </w:rPr>
            <w:t xml:space="preserve"> </w:t>
          </w:r>
          <w:r>
            <w:rPr/>
            <w:tab/>
          </w:r>
          <w:hyperlink w:history="true" w:anchor="bookmark118">
            <w:r>
              <w:rPr>
                <w:spacing w:val="-1"/>
              </w:rPr>
              <w:t>90</w:t>
            </w:r>
          </w:hyperlink>
        </w:p>
        <w:p>
          <w:pPr>
            <w:pStyle w:val="BodyText"/>
            <w:ind w:left="1350"/>
            <w:spacing w:before="28" w:line="192" w:lineRule="auto"/>
            <w:tabs>
              <w:tab w:val="right" w:leader="dot" w:pos="9680"/>
            </w:tabs>
            <w:rPr/>
          </w:pPr>
          <w:r>
            <w:rPr/>
            <w:t>9.6.2      The  operating</w:t>
          </w:r>
          <w:r>
            <w:rPr>
              <w:spacing w:val="13"/>
              <w:w w:val="101"/>
            </w:rPr>
            <w:t xml:space="preserve">  </w:t>
          </w:r>
          <w:r>
            <w:rPr/>
            <w:t>poi</w:t>
          </w:r>
          <w:r>
            <w:rPr>
              <w:spacing w:val="-1"/>
            </w:rPr>
            <w:t>nts</w:t>
          </w:r>
          <w:r>
            <w:rPr>
              <w:spacing w:val="37"/>
            </w:rPr>
            <w:t xml:space="preserve"> </w:t>
          </w:r>
          <w:r>
            <w:rPr>
              <w:spacing w:val="-1"/>
            </w:rPr>
            <w:t>information</w:t>
          </w:r>
          <w:r>
            <w:rPr>
              <w:spacing w:val="14"/>
              <w:w w:val="101"/>
            </w:rPr>
            <w:t xml:space="preserve">  </w:t>
          </w:r>
          <w:r>
            <w:rPr>
              <w:spacing w:val="-1"/>
            </w:rPr>
            <w:t>sample  group   </w:t>
          </w:r>
          <w:r>
            <w:rPr/>
            <w:tab/>
          </w:r>
          <w:hyperlink w:history="true" w:anchor="bookmark119">
            <w:r>
              <w:rPr>
                <w:spacing w:val="-1"/>
              </w:rPr>
              <w:t>91</w:t>
            </w:r>
          </w:hyperlink>
        </w:p>
        <w:p>
          <w:pPr>
            <w:pStyle w:val="BodyText"/>
            <w:ind w:left="1350"/>
            <w:spacing w:before="38" w:line="192" w:lineRule="auto"/>
            <w:tabs>
              <w:tab w:val="right" w:leader="dot" w:pos="9680"/>
            </w:tabs>
            <w:rPr/>
          </w:pPr>
          <w:r>
            <w:rPr>
              <w:spacing w:val="-1"/>
            </w:rPr>
            <w:t>9.6.3      The  layer</w:t>
          </w:r>
          <w:r>
            <w:rPr>
              <w:spacing w:val="41"/>
            </w:rPr>
            <w:t xml:space="preserve"> </w:t>
          </w:r>
          <w:r>
            <w:rPr>
              <w:spacing w:val="-1"/>
            </w:rPr>
            <w:t>information</w:t>
          </w:r>
          <w:r>
            <w:rPr>
              <w:spacing w:val="9"/>
            </w:rPr>
            <w:t xml:space="preserve">  </w:t>
          </w:r>
          <w:r>
            <w:rPr>
              <w:spacing w:val="-1"/>
            </w:rPr>
            <w:t>sample  group   </w:t>
          </w:r>
          <w:r>
            <w:rPr/>
            <w:tab/>
          </w:r>
          <w:hyperlink w:history="true" w:anchor="bookmark120">
            <w:r>
              <w:rPr>
                <w:spacing w:val="-1"/>
              </w:rPr>
              <w:t>94</w:t>
            </w:r>
          </w:hyperlink>
        </w:p>
        <w:p>
          <w:pPr>
            <w:pStyle w:val="BodyText"/>
            <w:ind w:left="40"/>
            <w:spacing w:before="137" w:line="192" w:lineRule="auto"/>
            <w:tabs>
              <w:tab w:val="right" w:leader="dot" w:pos="9610"/>
            </w:tabs>
            <w:rPr/>
          </w:pPr>
          <w:r>
            <w:rPr>
              <w:b/>
              <w:bCs/>
              <w:spacing w:val="-4"/>
              <w:position w:val="-3"/>
            </w:rPr>
            <w:t>10        </w:t>
          </w:r>
          <w:r>
            <w:rPr>
              <w:spacing w:val="-4"/>
            </w:rPr>
            <w:t>Storage   of</w:t>
          </w:r>
          <w:r>
            <w:rPr>
              <w:spacing w:val="-23"/>
            </w:rPr>
            <w:t xml:space="preserve"> </w:t>
          </w:r>
          <w:r>
            <w:rPr>
              <w:spacing w:val="-4"/>
            </w:rPr>
            <w:t>tiled   HE</w:t>
          </w:r>
          <w:r>
            <w:rPr>
              <w:spacing w:val="-5"/>
            </w:rPr>
            <w:t>VC</w:t>
          </w:r>
          <w:r>
            <w:rPr>
              <w:spacing w:val="-12"/>
            </w:rPr>
            <w:t xml:space="preserve"> </w:t>
          </w:r>
          <w:r>
            <w:rPr>
              <w:spacing w:val="-5"/>
            </w:rPr>
            <w:t>and</w:t>
          </w:r>
          <w:r>
            <w:rPr>
              <w:spacing w:val="10"/>
            </w:rPr>
            <w:t xml:space="preserve">  </w:t>
          </w:r>
          <w:r>
            <w:rPr>
              <w:spacing w:val="-5"/>
            </w:rPr>
            <w:t>L- HEVC</w:t>
          </w:r>
          <w:r>
            <w:rPr>
              <w:spacing w:val="-12"/>
            </w:rPr>
            <w:t xml:space="preserve"> </w:t>
          </w:r>
          <w:r>
            <w:rPr>
              <w:spacing w:val="-5"/>
            </w:rPr>
            <w:t>video</w:t>
          </w:r>
          <w:r>
            <w:rPr>
              <w:spacing w:val="6"/>
            </w:rPr>
            <w:t xml:space="preserve">  </w:t>
          </w:r>
          <w:r>
            <w:rPr>
              <w:spacing w:val="-5"/>
            </w:rPr>
            <w:t>streams    </w:t>
          </w:r>
          <w:r>
            <w:rPr/>
            <w:tab/>
          </w:r>
          <w:hyperlink w:history="true" w:anchor="bookmark121">
            <w:r>
              <w:rPr>
                <w:spacing w:val="-1"/>
              </w:rPr>
              <w:t>95</w:t>
            </w:r>
          </w:hyperlink>
        </w:p>
        <w:p>
          <w:pPr>
            <w:pStyle w:val="BodyText"/>
            <w:ind w:left="680"/>
            <w:spacing w:before="22" w:line="192" w:lineRule="auto"/>
            <w:tabs>
              <w:tab w:val="right" w:leader="dot" w:pos="9690"/>
            </w:tabs>
            <w:rPr/>
          </w:pPr>
          <w:r>
            <w:rPr>
              <w:spacing w:val="-4"/>
            </w:rPr>
            <w:t>10.1</w:t>
          </w:r>
          <w:r>
            <w:rPr>
              <w:spacing w:val="8"/>
            </w:rPr>
            <w:t xml:space="preserve">     </w:t>
          </w:r>
          <w:r>
            <w:rPr>
              <w:spacing w:val="-4"/>
            </w:rPr>
            <w:t>General</w:t>
          </w:r>
          <w:r>
            <w:rPr>
              <w:spacing w:val="41"/>
              <w:w w:val="101"/>
            </w:rPr>
            <w:t xml:space="preserve"> </w:t>
          </w:r>
          <w:r>
            <w:rPr/>
            <w:tab/>
          </w:r>
          <w:hyperlink w:history="true" w:anchor="bookmark122">
            <w:r>
              <w:rPr>
                <w:spacing w:val="-1"/>
              </w:rPr>
              <w:t>95</w:t>
            </w:r>
          </w:hyperlink>
        </w:p>
        <w:p>
          <w:pPr>
            <w:pStyle w:val="BodyText"/>
            <w:ind w:left="680"/>
            <w:spacing w:before="44" w:line="192" w:lineRule="auto"/>
            <w:tabs>
              <w:tab w:val="right" w:leader="dot" w:pos="9670"/>
            </w:tabs>
            <w:rPr/>
          </w:pPr>
          <w:r>
            <w:rPr>
              <w:spacing w:val="-3"/>
            </w:rPr>
            <w:t>10.2      NAL unit</w:t>
          </w:r>
          <w:r>
            <w:rPr>
              <w:spacing w:val="23"/>
            </w:rPr>
            <w:t xml:space="preserve"> </w:t>
          </w:r>
          <w:r>
            <w:rPr>
              <w:spacing w:val="-3"/>
            </w:rPr>
            <w:t>ma</w:t>
          </w:r>
          <w:r>
            <w:rPr>
              <w:spacing w:val="-4"/>
            </w:rPr>
            <w:t>p</w:t>
          </w:r>
          <w:r>
            <w:rPr>
              <w:spacing w:val="28"/>
            </w:rPr>
            <w:t xml:space="preserve"> </w:t>
          </w:r>
          <w:r>
            <w:rPr>
              <w:spacing w:val="-4"/>
            </w:rPr>
            <w:t>entry</w:t>
          </w:r>
          <w:r>
            <w:rPr>
              <w:spacing w:val="31"/>
              <w:w w:val="101"/>
            </w:rPr>
            <w:t xml:space="preserve"> </w:t>
          </w:r>
          <w:r>
            <w:rPr/>
            <w:tab/>
          </w:r>
          <w:r>
            <w:rPr>
              <w:spacing w:val="30"/>
              <w:w w:val="101"/>
            </w:rPr>
            <w:t xml:space="preserve"> </w:t>
          </w:r>
          <w:hyperlink w:history="true" w:anchor="bookmark123">
            <w:r>
              <w:rPr>
                <w:spacing w:val="-3"/>
              </w:rPr>
              <w:t>95</w:t>
            </w:r>
          </w:hyperlink>
        </w:p>
        <w:p>
          <w:pPr>
            <w:pStyle w:val="BodyText"/>
            <w:ind w:left="1350"/>
            <w:spacing w:before="52" w:line="192" w:lineRule="auto"/>
            <w:tabs>
              <w:tab w:val="right" w:leader="dot" w:pos="9690"/>
            </w:tabs>
            <w:rPr/>
          </w:pPr>
          <w:r>
            <w:rPr>
              <w:spacing w:val="-2"/>
            </w:rPr>
            <w:t>10.2.1</w:t>
          </w:r>
          <w:r>
            <w:rPr>
              <w:spacing w:val="11"/>
            </w:rPr>
            <w:t xml:space="preserve">    </w:t>
          </w:r>
          <w:r>
            <w:rPr>
              <w:spacing w:val="-2"/>
            </w:rPr>
            <w:t>Definition   </w:t>
          </w:r>
          <w:r>
            <w:rPr/>
            <w:tab/>
          </w:r>
          <w:hyperlink w:history="true" w:anchor="bookmark124">
            <w:r>
              <w:rPr>
                <w:spacing w:val="-1"/>
              </w:rPr>
              <w:t>95</w:t>
            </w:r>
          </w:hyperlink>
        </w:p>
        <w:p>
          <w:pPr>
            <w:pStyle w:val="BodyText"/>
            <w:ind w:left="1350"/>
            <w:spacing w:before="27" w:line="188" w:lineRule="auto"/>
            <w:tabs>
              <w:tab w:val="right" w:leader="dot" w:pos="9660"/>
            </w:tabs>
            <w:rPr/>
          </w:pPr>
          <w:r>
            <w:rPr>
              <w:spacing w:val="-4"/>
            </w:rPr>
            <w:t>10.2.2</w:t>
          </w:r>
          <w:r>
            <w:rPr>
              <w:spacing w:val="8"/>
            </w:rPr>
            <w:t xml:space="preserve">    </w:t>
          </w:r>
          <w:r>
            <w:rPr>
              <w:spacing w:val="-4"/>
            </w:rPr>
            <w:t>Syntax</w:t>
          </w:r>
          <w:r>
            <w:rPr>
              <w:spacing w:val="48"/>
              <w:w w:val="101"/>
            </w:rPr>
            <w:t xml:space="preserve"> </w:t>
          </w:r>
          <w:r>
            <w:rPr/>
            <w:tab/>
          </w:r>
          <w:r>
            <w:rPr/>
            <w:t xml:space="preserve"> </w:t>
          </w:r>
          <w:hyperlink w:history="true" w:anchor="bookmark125">
            <w:r>
              <w:rPr>
                <w:spacing w:val="-3"/>
              </w:rPr>
              <w:t>96</w:t>
            </w:r>
          </w:hyperlink>
        </w:p>
        <w:p>
          <w:pPr>
            <w:pStyle w:val="BodyText"/>
            <w:ind w:left="1350"/>
            <w:spacing w:before="42" w:line="192" w:lineRule="auto"/>
            <w:tabs>
              <w:tab w:val="right" w:leader="dot" w:pos="9660"/>
            </w:tabs>
            <w:rPr/>
          </w:pPr>
          <w:r>
            <w:rPr>
              <w:spacing w:val="-2"/>
            </w:rPr>
            <w:t>10.2.3</w:t>
          </w:r>
          <w:r>
            <w:rPr>
              <w:spacing w:val="9"/>
            </w:rPr>
            <w:t xml:space="preserve">    </w:t>
          </w:r>
          <w:r>
            <w:rPr>
              <w:spacing w:val="-2"/>
            </w:rPr>
            <w:t>Semantics  </w:t>
          </w:r>
          <w:r>
            <w:rPr/>
            <w:tab/>
          </w:r>
          <w:hyperlink w:history="true" w:anchor="bookmark126">
            <w:r>
              <w:rPr>
                <w:spacing w:val="-1"/>
              </w:rPr>
              <w:t>96</w:t>
            </w:r>
          </w:hyperlink>
        </w:p>
        <w:p>
          <w:pPr>
            <w:pStyle w:val="BodyText"/>
            <w:ind w:left="680"/>
            <w:spacing w:before="13" w:line="192" w:lineRule="auto"/>
            <w:tabs>
              <w:tab w:val="right" w:leader="dot" w:pos="9700"/>
            </w:tabs>
            <w:rPr/>
          </w:pPr>
          <w:r>
            <w:rPr>
              <w:spacing w:val="-2"/>
            </w:rPr>
            <w:t>10.3     Tile  region</w:t>
          </w:r>
          <w:r>
            <w:rPr>
              <w:spacing w:val="32"/>
            </w:rPr>
            <w:t xml:space="preserve"> </w:t>
          </w:r>
          <w:r>
            <w:rPr>
              <w:spacing w:val="-2"/>
            </w:rPr>
            <w:t>group  entry  </w:t>
          </w:r>
          <w:r>
            <w:rPr/>
            <w:tab/>
          </w:r>
          <w:hyperlink w:history="true" w:anchor="bookmark127">
            <w:r>
              <w:rPr>
                <w:spacing w:val="-1"/>
              </w:rPr>
              <w:t>97</w:t>
            </w:r>
          </w:hyperlink>
        </w:p>
        <w:p>
          <w:pPr>
            <w:pStyle w:val="BodyText"/>
            <w:ind w:left="1350"/>
            <w:spacing w:before="72" w:line="192" w:lineRule="auto"/>
            <w:tabs>
              <w:tab w:val="right" w:leader="dot" w:pos="9700"/>
            </w:tabs>
            <w:rPr/>
          </w:pPr>
          <w:r>
            <w:rPr>
              <w:spacing w:val="-2"/>
            </w:rPr>
            <w:t>10.3.1</w:t>
          </w:r>
          <w:r>
            <w:rPr>
              <w:spacing w:val="3"/>
            </w:rPr>
            <w:t xml:space="preserve">     </w:t>
          </w:r>
          <w:r>
            <w:rPr>
              <w:spacing w:val="-2"/>
            </w:rPr>
            <w:t>Definition  </w:t>
          </w:r>
          <w:r>
            <w:rPr/>
            <w:tab/>
          </w:r>
          <w:hyperlink w:history="true" w:anchor="bookmark128">
            <w:r>
              <w:rPr>
                <w:spacing w:val="-1"/>
              </w:rPr>
              <w:t>97</w:t>
            </w:r>
          </w:hyperlink>
        </w:p>
        <w:p>
          <w:pPr>
            <w:pStyle w:val="BodyText"/>
            <w:ind w:left="1350"/>
            <w:spacing w:before="48" w:line="188" w:lineRule="auto"/>
            <w:tabs>
              <w:tab w:val="right" w:leader="dot" w:pos="9660"/>
            </w:tabs>
            <w:rPr/>
          </w:pPr>
          <w:r>
            <w:rPr>
              <w:spacing w:val="-4"/>
            </w:rPr>
            <w:t>10.3.2</w:t>
          </w:r>
          <w:r>
            <w:rPr>
              <w:spacing w:val="8"/>
            </w:rPr>
            <w:t xml:space="preserve">    </w:t>
          </w:r>
          <w:r>
            <w:rPr>
              <w:spacing w:val="-4"/>
            </w:rPr>
            <w:t>Syntax</w:t>
          </w:r>
          <w:r>
            <w:rPr>
              <w:spacing w:val="28"/>
              <w:w w:val="101"/>
            </w:rPr>
            <w:t xml:space="preserve"> </w:t>
          </w:r>
          <w:r>
            <w:rPr/>
            <w:tab/>
          </w:r>
          <w:r>
            <w:rPr>
              <w:spacing w:val="20"/>
              <w:w w:val="101"/>
            </w:rPr>
            <w:t xml:space="preserve"> </w:t>
          </w:r>
          <w:hyperlink w:history="true" w:anchor="bookmark129">
            <w:r>
              <w:rPr>
                <w:spacing w:val="-3"/>
              </w:rPr>
              <w:t>97</w:t>
            </w:r>
          </w:hyperlink>
        </w:p>
        <w:p>
          <w:pPr>
            <w:pStyle w:val="BodyText"/>
            <w:ind w:left="1350"/>
            <w:spacing w:before="41" w:line="192" w:lineRule="auto"/>
            <w:tabs>
              <w:tab w:val="right" w:leader="dot" w:pos="9650"/>
            </w:tabs>
            <w:rPr/>
          </w:pPr>
          <w:r>
            <w:rPr>
              <w:spacing w:val="-3"/>
            </w:rPr>
            <w:t>10.3.3</w:t>
          </w:r>
          <w:r>
            <w:rPr>
              <w:spacing w:val="7"/>
            </w:rPr>
            <w:t xml:space="preserve">    </w:t>
          </w:r>
          <w:r>
            <w:rPr>
              <w:spacing w:val="-3"/>
            </w:rPr>
            <w:t>Semantics</w:t>
          </w:r>
          <w:r>
            <w:rPr>
              <w:spacing w:val="10"/>
            </w:rPr>
            <w:t xml:space="preserve">  </w:t>
          </w:r>
          <w:r>
            <w:rPr/>
            <w:tab/>
          </w:r>
          <w:hyperlink w:history="true" w:anchor="bookmark130">
            <w:r>
              <w:rPr>
                <w:spacing w:val="-1"/>
              </w:rPr>
              <w:t>97</w:t>
            </w:r>
          </w:hyperlink>
        </w:p>
        <w:p>
          <w:pPr>
            <w:pStyle w:val="BodyText"/>
            <w:ind w:left="680"/>
            <w:spacing w:before="38" w:line="192" w:lineRule="auto"/>
            <w:tabs>
              <w:tab w:val="right" w:leader="dot" w:pos="9690"/>
            </w:tabs>
            <w:rPr/>
          </w:pPr>
          <w:r>
            <w:rPr>
              <w:spacing w:val="-2"/>
            </w:rPr>
            <w:t>10.4</w:t>
          </w:r>
          <w:r>
            <w:rPr>
              <w:spacing w:val="5"/>
            </w:rPr>
            <w:t xml:space="preserve">     </w:t>
          </w:r>
          <w:r>
            <w:rPr>
              <w:spacing w:val="-2"/>
            </w:rPr>
            <w:t>Tile</w:t>
          </w:r>
          <w:r>
            <w:rPr>
              <w:spacing w:val="29"/>
            </w:rPr>
            <w:t xml:space="preserve"> </w:t>
          </w:r>
          <w:r>
            <w:rPr>
              <w:spacing w:val="-2"/>
            </w:rPr>
            <w:t>sub</w:t>
          </w:r>
          <w:r>
            <w:rPr>
              <w:spacing w:val="30"/>
            </w:rPr>
            <w:t xml:space="preserve"> </w:t>
          </w:r>
          <w:r>
            <w:rPr>
              <w:spacing w:val="-2"/>
            </w:rPr>
            <w:t>track</w:t>
          </w:r>
          <w:r>
            <w:rPr>
              <w:spacing w:val="47"/>
            </w:rPr>
            <w:t xml:space="preserve"> </w:t>
          </w:r>
          <w:r>
            <w:rPr>
              <w:spacing w:val="-2"/>
            </w:rPr>
            <w:t>definit</w:t>
          </w:r>
          <w:r>
            <w:rPr>
              <w:spacing w:val="-3"/>
            </w:rPr>
            <w:t>ion</w:t>
          </w:r>
          <w:r>
            <w:rPr>
              <w:spacing w:val="48"/>
            </w:rPr>
            <w:t xml:space="preserve"> </w:t>
          </w:r>
          <w:r>
            <w:rPr/>
            <w:tab/>
          </w:r>
          <w:hyperlink w:history="true" w:anchor="bookmark131">
            <w:r>
              <w:rPr>
                <w:spacing w:val="-1"/>
              </w:rPr>
              <w:t>99</w:t>
            </w:r>
          </w:hyperlink>
        </w:p>
        <w:p>
          <w:pPr>
            <w:pStyle w:val="BodyText"/>
            <w:ind w:left="1350"/>
            <w:spacing w:before="38" w:line="192" w:lineRule="auto"/>
            <w:tabs>
              <w:tab w:val="right" w:leader="dot" w:pos="9660"/>
            </w:tabs>
            <w:rPr/>
          </w:pPr>
          <w:r>
            <w:rPr>
              <w:spacing w:val="-3"/>
            </w:rPr>
            <w:t>10.4.1</w:t>
          </w:r>
          <w:r>
            <w:rPr>
              <w:spacing w:val="9"/>
            </w:rPr>
            <w:t xml:space="preserve">    </w:t>
          </w:r>
          <w:r>
            <w:rPr>
              <w:spacing w:val="-3"/>
            </w:rPr>
            <w:t>General</w:t>
          </w:r>
          <w:r>
            <w:rPr>
              <w:spacing w:val="30"/>
              <w:w w:val="101"/>
            </w:rPr>
            <w:t xml:space="preserve"> </w:t>
          </w:r>
          <w:r>
            <w:rPr/>
            <w:tab/>
          </w:r>
          <w:hyperlink w:history="true" w:anchor="bookmark132">
            <w:r>
              <w:rPr>
                <w:spacing w:val="-1"/>
              </w:rPr>
              <w:t>99</w:t>
            </w:r>
          </w:hyperlink>
        </w:p>
        <w:p>
          <w:pPr>
            <w:pStyle w:val="BodyText"/>
            <w:ind w:left="1350"/>
            <w:spacing w:before="33" w:line="192" w:lineRule="auto"/>
            <w:tabs>
              <w:tab w:val="right" w:leader="dot" w:pos="9670"/>
            </w:tabs>
            <w:rPr/>
          </w:pPr>
          <w:r>
            <w:rPr>
              <w:spacing w:val="-1"/>
            </w:rPr>
            <w:t>10.4.2</w:t>
          </w:r>
          <w:r>
            <w:rPr>
              <w:spacing w:val="6"/>
            </w:rPr>
            <w:t xml:space="preserve">    </w:t>
          </w:r>
          <w:r>
            <w:rPr>
              <w:spacing w:val="-1"/>
            </w:rPr>
            <w:t>TileSubTrackGr</w:t>
          </w:r>
          <w:r>
            <w:rPr>
              <w:spacing w:val="-2"/>
            </w:rPr>
            <w:t>oupBox  </w:t>
          </w:r>
          <w:r>
            <w:rPr/>
            <w:tab/>
          </w:r>
          <w:r>
            <w:rPr>
              <w:spacing w:val="10"/>
            </w:rPr>
            <w:t xml:space="preserve"> </w:t>
          </w:r>
          <w:hyperlink w:history="true" w:anchor="bookmark133">
            <w:r>
              <w:rPr>
                <w:spacing w:val="-3"/>
              </w:rPr>
              <w:t>99</w:t>
            </w:r>
          </w:hyperlink>
        </w:p>
        <w:p>
          <w:pPr>
            <w:pStyle w:val="BodyText"/>
            <w:ind w:left="680"/>
            <w:spacing w:before="52" w:line="192" w:lineRule="auto"/>
            <w:tabs>
              <w:tab w:val="right" w:leader="dot" w:pos="9660"/>
            </w:tabs>
            <w:rPr/>
          </w:pPr>
          <w:r>
            <w:rPr>
              <w:spacing w:val="-8"/>
            </w:rPr>
            <w:t>10.5      HEVC</w:t>
          </w:r>
          <w:r>
            <w:rPr>
              <w:spacing w:val="-22"/>
            </w:rPr>
            <w:t xml:space="preserve"> </w:t>
          </w:r>
          <w:r>
            <w:rPr>
              <w:spacing w:val="-8"/>
            </w:rPr>
            <w:t>and  L-</w:t>
          </w:r>
          <w:r>
            <w:rPr>
              <w:spacing w:val="11"/>
            </w:rPr>
            <w:t xml:space="preserve"> </w:t>
          </w:r>
          <w:r>
            <w:rPr>
              <w:spacing w:val="-8"/>
            </w:rPr>
            <w:t>HEVC t</w:t>
          </w:r>
          <w:r>
            <w:rPr>
              <w:spacing w:val="-9"/>
            </w:rPr>
            <w:t>ile</w:t>
          </w:r>
          <w:r>
            <w:rPr>
              <w:spacing w:val="17"/>
              <w:w w:val="101"/>
            </w:rPr>
            <w:t xml:space="preserve"> </w:t>
          </w:r>
          <w:r>
            <w:rPr>
              <w:spacing w:val="-9"/>
            </w:rPr>
            <w:t>track</w:t>
          </w:r>
          <w:r>
            <w:rPr>
              <w:spacing w:val="8"/>
            </w:rPr>
            <w:t xml:space="preserve">   </w:t>
          </w:r>
          <w:r>
            <w:rPr/>
            <w:tab/>
          </w:r>
          <w:hyperlink w:history="true" w:anchor="bookmark134">
            <w:r>
              <w:rPr>
                <w:spacing w:val="-1"/>
              </w:rPr>
              <w:t>99</w:t>
            </w:r>
          </w:hyperlink>
        </w:p>
        <w:p>
          <w:pPr>
            <w:pStyle w:val="BodyText"/>
            <w:ind w:left="1350"/>
            <w:spacing w:before="27" w:line="192" w:lineRule="auto"/>
            <w:tabs>
              <w:tab w:val="right" w:leader="dot" w:pos="9660"/>
            </w:tabs>
            <w:rPr/>
          </w:pPr>
          <w:r>
            <w:rPr>
              <w:spacing w:val="-3"/>
            </w:rPr>
            <w:t>10.5.1</w:t>
          </w:r>
          <w:r>
            <w:rPr>
              <w:spacing w:val="7"/>
            </w:rPr>
            <w:t xml:space="preserve">    </w:t>
          </w:r>
          <w:r>
            <w:rPr>
              <w:spacing w:val="-3"/>
            </w:rPr>
            <w:t>General</w:t>
          </w:r>
          <w:r>
            <w:rPr>
              <w:spacing w:val="38"/>
              <w:w w:val="101"/>
            </w:rPr>
            <w:t xml:space="preserve"> </w:t>
          </w:r>
          <w:r>
            <w:rPr/>
            <w:tab/>
          </w:r>
          <w:hyperlink w:history="true" w:anchor="bookmark135">
            <w:r>
              <w:rPr>
                <w:spacing w:val="-1"/>
              </w:rPr>
              <w:t>99</w:t>
            </w:r>
          </w:hyperlink>
        </w:p>
        <w:p>
          <w:pPr>
            <w:pStyle w:val="BodyText"/>
            <w:ind w:left="1350"/>
            <w:spacing w:before="34" w:line="192" w:lineRule="auto"/>
            <w:tabs>
              <w:tab w:val="right" w:leader="dot" w:pos="9634"/>
            </w:tabs>
            <w:rPr/>
          </w:pPr>
          <w:r>
            <w:rPr>
              <w:spacing w:val="-2"/>
            </w:rPr>
            <w:t>10.5.2    Sample  entry  name</w:t>
          </w:r>
          <w:r>
            <w:rPr>
              <w:spacing w:val="31"/>
            </w:rPr>
            <w:t xml:space="preserve"> </w:t>
          </w:r>
          <w:r>
            <w:rPr>
              <w:spacing w:val="-2"/>
            </w:rPr>
            <w:t>and</w:t>
          </w:r>
          <w:r>
            <w:rPr>
              <w:spacing w:val="-3"/>
            </w:rPr>
            <w:t xml:space="preserve">  format  for</w:t>
          </w:r>
          <w:r>
            <w:rPr>
              <w:spacing w:val="16"/>
            </w:rPr>
            <w:t xml:space="preserve"> </w:t>
          </w:r>
          <w:r>
            <w:rPr>
              <w:spacing w:val="-3"/>
            </w:rPr>
            <w:t>HEVC</w:t>
          </w:r>
          <w:r>
            <w:rPr>
              <w:spacing w:val="-12"/>
            </w:rPr>
            <w:t xml:space="preserve"> </w:t>
          </w:r>
          <w:r>
            <w:rPr>
              <w:spacing w:val="-3"/>
            </w:rPr>
            <w:t>tile</w:t>
          </w:r>
          <w:r>
            <w:rPr>
              <w:spacing w:val="27"/>
            </w:rPr>
            <w:t xml:space="preserve"> </w:t>
          </w:r>
          <w:r>
            <w:rPr>
              <w:spacing w:val="-3"/>
            </w:rPr>
            <w:t>tracks</w:t>
          </w:r>
          <w:r>
            <w:rPr>
              <w:spacing w:val="22"/>
              <w:w w:val="101"/>
            </w:rPr>
            <w:t xml:space="preserve"> </w:t>
          </w:r>
          <w:r>
            <w:rPr/>
            <w:tab/>
          </w:r>
          <w:hyperlink w:history="true" w:anchor="bookmark136">
            <w:r>
              <w:rPr>
                <w:spacing w:val="-5"/>
              </w:rPr>
              <w:t>100</w:t>
            </w:r>
          </w:hyperlink>
        </w:p>
        <w:p>
          <w:pPr>
            <w:pStyle w:val="BodyText"/>
            <w:ind w:left="1350"/>
            <w:spacing w:before="28" w:line="192" w:lineRule="auto"/>
            <w:tabs>
              <w:tab w:val="right" w:leader="dot" w:pos="9684"/>
            </w:tabs>
            <w:rPr/>
          </w:pPr>
          <w:r>
            <w:rPr>
              <w:spacing w:val="-2"/>
            </w:rPr>
            <w:t>10.5.3    Sample  entry  name  </w:t>
          </w:r>
          <w:r>
            <w:rPr>
              <w:spacing w:val="-3"/>
            </w:rPr>
            <w:t>and  format  for L-HEVC</w:t>
          </w:r>
          <w:r>
            <w:rPr>
              <w:spacing w:val="-22"/>
            </w:rPr>
            <w:t xml:space="preserve"> </w:t>
          </w:r>
          <w:r>
            <w:rPr>
              <w:spacing w:val="-3"/>
            </w:rPr>
            <w:t>tile</w:t>
          </w:r>
          <w:r>
            <w:rPr>
              <w:spacing w:val="27"/>
              <w:w w:val="101"/>
            </w:rPr>
            <w:t xml:space="preserve"> </w:t>
          </w:r>
          <w:r>
            <w:rPr>
              <w:spacing w:val="-3"/>
            </w:rPr>
            <w:t>tracks</w:t>
          </w:r>
          <w:r>
            <w:rPr>
              <w:spacing w:val="32"/>
              <w:w w:val="101"/>
            </w:rPr>
            <w:t xml:space="preserve"> </w:t>
          </w:r>
          <w:r>
            <w:rPr/>
            <w:tab/>
          </w:r>
          <w:r>
            <w:rPr>
              <w:spacing w:val="19"/>
              <w:w w:val="101"/>
            </w:rPr>
            <w:t xml:space="preserve"> </w:t>
          </w:r>
          <w:hyperlink w:history="true" w:anchor="bookmark137">
            <w:r>
              <w:rPr>
                <w:spacing w:val="-6"/>
              </w:rPr>
              <w:t>101</w:t>
            </w:r>
          </w:hyperlink>
        </w:p>
        <w:p>
          <w:pPr>
            <w:pStyle w:val="BodyText"/>
            <w:ind w:left="1350"/>
            <w:spacing w:before="52" w:line="192" w:lineRule="auto"/>
            <w:tabs>
              <w:tab w:val="right" w:leader="dot" w:pos="9644"/>
            </w:tabs>
            <w:rPr/>
          </w:pPr>
          <w:r>
            <w:rPr>
              <w:spacing w:val="-1"/>
            </w:rPr>
            <w:t>10.5.4</w:t>
          </w:r>
          <w:r>
            <w:rPr>
              <w:spacing w:val="13"/>
            </w:rPr>
            <w:t xml:space="preserve">    </w:t>
          </w:r>
          <w:r>
            <w:rPr>
              <w:spacing w:val="-1"/>
            </w:rPr>
            <w:t>Bitstream  reconstruction   from</w:t>
          </w:r>
          <w:r>
            <w:rPr>
              <w:spacing w:val="27"/>
            </w:rPr>
            <w:t xml:space="preserve"> </w:t>
          </w:r>
          <w:r>
            <w:rPr>
              <w:spacing w:val="-1"/>
            </w:rPr>
            <w:t>tile</w:t>
          </w:r>
          <w:r>
            <w:rPr>
              <w:spacing w:val="17"/>
            </w:rPr>
            <w:t xml:space="preserve"> </w:t>
          </w:r>
          <w:r>
            <w:rPr>
              <w:spacing w:val="-1"/>
            </w:rPr>
            <w:t>base</w:t>
          </w:r>
          <w:r>
            <w:rPr>
              <w:spacing w:val="24"/>
              <w:w w:val="101"/>
            </w:rPr>
            <w:t xml:space="preserve"> </w:t>
          </w:r>
          <w:r>
            <w:rPr>
              <w:spacing w:val="-1"/>
            </w:rPr>
            <w:t>and  tile tracks  </w:t>
          </w:r>
          <w:r>
            <w:rPr/>
            <w:tab/>
          </w:r>
          <w:hyperlink w:history="true" w:anchor="bookmark138">
            <w:r>
              <w:rPr>
                <w:spacing w:val="-5"/>
              </w:rPr>
              <w:t>102</w:t>
            </w:r>
          </w:hyperlink>
        </w:p>
        <w:p>
          <w:pPr>
            <w:pStyle w:val="BodyText"/>
            <w:ind w:left="1350"/>
            <w:spacing w:before="53" w:line="192" w:lineRule="auto"/>
            <w:tabs>
              <w:tab w:val="right" w:leader="dot" w:pos="9634"/>
            </w:tabs>
            <w:rPr/>
          </w:pPr>
          <w:r>
            <w:rPr>
              <w:spacing w:val="-1"/>
            </w:rPr>
            <w:t>10.5.5    Sample  entry  names  for</w:t>
          </w:r>
          <w:r>
            <w:rPr>
              <w:spacing w:val="16"/>
            </w:rPr>
            <w:t xml:space="preserve"> </w:t>
          </w:r>
          <w:r>
            <w:rPr>
              <w:spacing w:val="-1"/>
            </w:rPr>
            <w:t>tile</w:t>
          </w:r>
          <w:r>
            <w:rPr>
              <w:spacing w:val="26"/>
              <w:w w:val="101"/>
            </w:rPr>
            <w:t xml:space="preserve"> </w:t>
          </w:r>
          <w:r>
            <w:rPr>
              <w:spacing w:val="-1"/>
            </w:rPr>
            <w:t>ba</w:t>
          </w:r>
          <w:r>
            <w:rPr>
              <w:spacing w:val="-2"/>
            </w:rPr>
            <w:t>se</w:t>
          </w:r>
          <w:r>
            <w:rPr>
              <w:spacing w:val="24"/>
              <w:w w:val="101"/>
            </w:rPr>
            <w:t xml:space="preserve"> </w:t>
          </w:r>
          <w:r>
            <w:rPr>
              <w:spacing w:val="-2"/>
            </w:rPr>
            <w:t>tracks  </w:t>
          </w:r>
          <w:r>
            <w:rPr/>
            <w:tab/>
          </w:r>
          <w:hyperlink w:history="true" w:anchor="bookmark139">
            <w:r>
              <w:rPr>
                <w:spacing w:val="-5"/>
              </w:rPr>
              <w:t>102</w:t>
            </w:r>
          </w:hyperlink>
        </w:p>
        <w:p>
          <w:pPr>
            <w:pStyle w:val="BodyText"/>
            <w:spacing w:before="125" w:line="188" w:lineRule="auto"/>
            <w:tabs>
              <w:tab w:val="right" w:leader="dot" w:pos="9635"/>
            </w:tabs>
            <w:rPr/>
          </w:pPr>
          <w:r>
            <w:rPr>
              <w:b/>
              <w:bCs/>
            </w:rPr>
            <w:t>Annex</w:t>
          </w:r>
          <w:r>
            <w:rPr>
              <w:b/>
              <w:bCs/>
              <w:spacing w:val="28"/>
              <w:w w:val="101"/>
            </w:rPr>
            <w:t xml:space="preserve"> </w:t>
          </w:r>
          <w:r>
            <w:rPr>
              <w:b/>
              <w:bCs/>
            </w:rPr>
            <w:t>A</w:t>
          </w:r>
          <w:r>
            <w:rPr>
              <w:b/>
              <w:bCs/>
              <w:spacing w:val="5"/>
            </w:rPr>
            <w:t>(</w:t>
          </w:r>
          <w:r>
            <w:rPr>
              <w:b/>
              <w:bCs/>
            </w:rPr>
            <w:t>normative</w:t>
          </w:r>
          <w:r>
            <w:rPr>
              <w:b/>
              <w:bCs/>
              <w:spacing w:val="5"/>
            </w:rPr>
            <w:t>) </w:t>
          </w:r>
          <w:r>
            <w:rPr>
              <w:b/>
              <w:bCs/>
            </w:rPr>
            <w:t>In</w:t>
          </w:r>
          <w:r>
            <w:rPr>
              <w:b/>
              <w:bCs/>
              <w:spacing w:val="5"/>
            </w:rPr>
            <w:t>-</w:t>
          </w:r>
          <w:r>
            <w:rPr>
              <w:b/>
              <w:bCs/>
            </w:rPr>
            <w:t>stream</w:t>
          </w:r>
          <w:r>
            <w:rPr>
              <w:b/>
              <w:bCs/>
              <w:spacing w:val="5"/>
            </w:rPr>
            <w:t xml:space="preserve">  </w:t>
          </w:r>
          <w:r>
            <w:rPr>
              <w:b/>
              <w:bCs/>
            </w:rPr>
            <w:t>structures</w:t>
          </w:r>
          <w:r>
            <w:rPr>
              <w:b/>
              <w:bCs/>
              <w:spacing w:val="18"/>
            </w:rPr>
            <w:t xml:space="preserve">  </w:t>
          </w:r>
          <w:r>
            <w:rPr>
              <w:b/>
              <w:bCs/>
            </w:rPr>
            <w:tab/>
          </w:r>
          <w:r>
            <w:rPr>
              <w:b/>
              <w:bCs/>
              <w:spacing w:val="41"/>
            </w:rPr>
            <w:t xml:space="preserve"> </w:t>
          </w:r>
          <w:hyperlink w:history="true" w:anchor="bookmark140">
            <w:r>
              <w:rPr>
                <w:b/>
                <w:bCs/>
                <w:spacing w:val="-4"/>
              </w:rPr>
              <w:t>104</w:t>
            </w:r>
          </w:hyperlink>
        </w:p>
        <w:p>
          <w:pPr>
            <w:pStyle w:val="BodyText"/>
            <w:spacing w:before="198" w:line="189" w:lineRule="auto"/>
            <w:tabs>
              <w:tab w:val="right" w:leader="dot" w:pos="9634"/>
            </w:tabs>
            <w:rPr/>
          </w:pPr>
          <w:r>
            <w:rPr>
              <w:b/>
              <w:bCs/>
              <w:spacing w:val="-3"/>
            </w:rPr>
            <w:t>Annex</w:t>
          </w:r>
          <w:r>
            <w:rPr>
              <w:b/>
              <w:bCs/>
              <w:spacing w:val="16"/>
            </w:rPr>
            <w:t xml:space="preserve"> </w:t>
          </w:r>
          <w:r>
            <w:rPr>
              <w:b/>
              <w:bCs/>
              <w:spacing w:val="-3"/>
            </w:rPr>
            <w:t>B(normative) SVC,  M</w:t>
          </w:r>
          <w:r>
            <w:rPr>
              <w:b/>
              <w:bCs/>
              <w:spacing w:val="-4"/>
            </w:rPr>
            <w:t>VC, and</w:t>
          </w:r>
          <w:r>
            <w:rPr>
              <w:b/>
              <w:bCs/>
              <w:spacing w:val="40"/>
            </w:rPr>
            <w:t xml:space="preserve"> </w:t>
          </w:r>
          <w:r>
            <w:rPr>
              <w:b/>
              <w:bCs/>
              <w:spacing w:val="-4"/>
            </w:rPr>
            <w:t>MVD</w:t>
          </w:r>
          <w:r>
            <w:rPr>
              <w:b/>
              <w:bCs/>
              <w:spacing w:val="-14"/>
            </w:rPr>
            <w:t xml:space="preserve"> </w:t>
          </w:r>
          <w:r>
            <w:rPr>
              <w:b/>
              <w:bCs/>
              <w:spacing w:val="-4"/>
            </w:rPr>
            <w:t>sample  group  and</w:t>
          </w:r>
          <w:r>
            <w:rPr>
              <w:b/>
              <w:bCs/>
              <w:spacing w:val="21"/>
            </w:rPr>
            <w:t xml:space="preserve"> </w:t>
          </w:r>
          <w:r>
            <w:rPr>
              <w:b/>
              <w:bCs/>
              <w:spacing w:val="-4"/>
            </w:rPr>
            <w:t>sub -track</w:t>
          </w:r>
          <w:r>
            <w:rPr>
              <w:b/>
              <w:bCs/>
              <w:spacing w:val="26"/>
              <w:w w:val="101"/>
            </w:rPr>
            <w:t xml:space="preserve"> </w:t>
          </w:r>
          <w:r>
            <w:rPr>
              <w:b/>
              <w:bCs/>
              <w:spacing w:val="-4"/>
            </w:rPr>
            <w:t>definitions   </w:t>
          </w:r>
          <w:r>
            <w:rPr>
              <w:b/>
              <w:bCs/>
            </w:rPr>
            <w:tab/>
          </w:r>
          <w:hyperlink w:history="true" w:anchor="bookmark141">
            <w:r>
              <w:rPr>
                <w:spacing w:val="-7"/>
              </w:rPr>
              <w:t>113</w:t>
            </w:r>
          </w:hyperlink>
        </w:p>
        <w:p>
          <w:pPr>
            <w:pStyle w:val="BodyText"/>
            <w:spacing w:before="141" w:line="189" w:lineRule="auto"/>
            <w:tabs>
              <w:tab w:val="right" w:leader="dot" w:pos="9604"/>
            </w:tabs>
            <w:rPr/>
          </w:pPr>
          <w:r>
            <w:rPr>
              <w:b/>
              <w:bCs/>
            </w:rPr>
            <w:t>Annex</w:t>
          </w:r>
          <w:r>
            <w:rPr>
              <w:b/>
              <w:bCs/>
              <w:spacing w:val="17"/>
              <w:w w:val="101"/>
            </w:rPr>
            <w:t xml:space="preserve"> </w:t>
          </w:r>
          <w:r>
            <w:rPr>
              <w:b/>
              <w:bCs/>
            </w:rPr>
            <w:t>C</w:t>
          </w:r>
          <w:r>
            <w:rPr>
              <w:b/>
              <w:bCs/>
              <w:spacing w:val="3"/>
            </w:rPr>
            <w:t>(</w:t>
          </w:r>
          <w:r>
            <w:rPr>
              <w:b/>
              <w:bCs/>
            </w:rPr>
            <w:t>normative</w:t>
          </w:r>
          <w:r>
            <w:rPr>
              <w:b/>
              <w:bCs/>
              <w:spacing w:val="3"/>
            </w:rPr>
            <w:t>) </w:t>
          </w:r>
          <w:r>
            <w:rPr>
              <w:b/>
              <w:bCs/>
            </w:rPr>
            <w:t>Temporal</w:t>
          </w:r>
          <w:r>
            <w:rPr>
              <w:b/>
              <w:bCs/>
              <w:spacing w:val="3"/>
            </w:rPr>
            <w:t xml:space="preserve">  </w:t>
          </w:r>
          <w:r>
            <w:rPr>
              <w:b/>
              <w:bCs/>
            </w:rPr>
            <w:t>metadata</w:t>
          </w:r>
          <w:r>
            <w:rPr>
              <w:b/>
              <w:bCs/>
              <w:spacing w:val="3"/>
            </w:rPr>
            <w:t xml:space="preserve">  </w:t>
          </w:r>
          <w:r>
            <w:rPr>
              <w:b/>
              <w:bCs/>
            </w:rPr>
            <w:t>support</w:t>
          </w:r>
          <w:r>
            <w:rPr>
              <w:b/>
              <w:bCs/>
              <w:spacing w:val="3"/>
            </w:rPr>
            <w:t xml:space="preserve">  </w:t>
          </w:r>
          <w:r>
            <w:rPr>
              <w:b/>
              <w:bCs/>
            </w:rPr>
            <w:tab/>
          </w:r>
          <w:hyperlink w:history="true" w:anchor="bookmark142">
            <w:r>
              <w:rPr>
                <w:spacing w:val="-3"/>
              </w:rPr>
              <w:t>134</w:t>
            </w:r>
          </w:hyperlink>
        </w:p>
        <w:p>
          <w:pPr>
            <w:pStyle w:val="BodyText"/>
            <w:spacing w:before="164" w:line="188" w:lineRule="auto"/>
            <w:tabs>
              <w:tab w:val="right" w:leader="dot" w:pos="9614"/>
            </w:tabs>
            <w:rPr/>
          </w:pPr>
          <w:r>
            <w:rPr>
              <w:b/>
              <w:bCs/>
            </w:rPr>
            <w:t>Annex</w:t>
          </w:r>
          <w:r>
            <w:rPr>
              <w:b/>
              <w:bCs/>
              <w:spacing w:val="16"/>
            </w:rPr>
            <w:t xml:space="preserve"> </w:t>
          </w:r>
          <w:r>
            <w:rPr>
              <w:b/>
              <w:bCs/>
            </w:rPr>
            <w:t>D</w:t>
          </w:r>
          <w:r>
            <w:rPr>
              <w:b/>
              <w:bCs/>
              <w:spacing w:val="2"/>
            </w:rPr>
            <w:t>(</w:t>
          </w:r>
          <w:r>
            <w:rPr>
              <w:b/>
              <w:bCs/>
            </w:rPr>
            <w:t>normative</w:t>
          </w:r>
          <w:r>
            <w:rPr>
              <w:b/>
              <w:bCs/>
              <w:spacing w:val="2"/>
            </w:rPr>
            <w:t>)</w:t>
          </w:r>
          <w:r>
            <w:rPr>
              <w:b/>
              <w:bCs/>
              <w:spacing w:val="14"/>
              <w:w w:val="101"/>
            </w:rPr>
            <w:t xml:space="preserve"> </w:t>
          </w:r>
          <w:r>
            <w:rPr>
              <w:b/>
              <w:bCs/>
            </w:rPr>
            <w:t>File</w:t>
          </w:r>
          <w:r>
            <w:rPr>
              <w:b/>
              <w:bCs/>
              <w:spacing w:val="26"/>
            </w:rPr>
            <w:t xml:space="preserve"> </w:t>
          </w:r>
          <w:r>
            <w:rPr>
              <w:b/>
              <w:bCs/>
            </w:rPr>
            <w:t>format</w:t>
          </w:r>
          <w:r>
            <w:rPr>
              <w:b/>
              <w:bCs/>
              <w:spacing w:val="35"/>
            </w:rPr>
            <w:t xml:space="preserve"> </w:t>
          </w:r>
          <w:r>
            <w:rPr>
              <w:b/>
              <w:bCs/>
            </w:rPr>
            <w:t>toolsets</w:t>
          </w:r>
          <w:r>
            <w:rPr>
              <w:b/>
              <w:bCs/>
              <w:spacing w:val="19"/>
            </w:rPr>
            <w:t xml:space="preserve">  </w:t>
          </w:r>
          <w:r>
            <w:rPr>
              <w:b/>
              <w:bCs/>
            </w:rPr>
            <w:t>and</w:t>
          </w:r>
          <w:r>
            <w:rPr>
              <w:b/>
              <w:bCs/>
              <w:spacing w:val="30"/>
              <w:w w:val="101"/>
            </w:rPr>
            <w:t xml:space="preserve"> </w:t>
          </w:r>
          <w:r>
            <w:rPr>
              <w:b/>
              <w:bCs/>
            </w:rPr>
            <w:t>brands</w:t>
          </w:r>
          <w:r>
            <w:rPr>
              <w:b/>
              <w:bCs/>
              <w:spacing w:val="39"/>
              <w:w w:val="101"/>
            </w:rPr>
            <w:t xml:space="preserve"> </w:t>
          </w:r>
          <w:r>
            <w:rPr>
              <w:b/>
              <w:bCs/>
            </w:rPr>
            <w:tab/>
          </w:r>
          <w:hyperlink w:history="true" w:anchor="bookmark143">
            <w:r>
              <w:rPr>
                <w:spacing w:val="-5"/>
              </w:rPr>
              <w:t>143</w:t>
            </w:r>
          </w:hyperlink>
        </w:p>
        <w:p>
          <w:pPr>
            <w:pStyle w:val="BodyText"/>
            <w:spacing w:before="148" w:line="189" w:lineRule="auto"/>
            <w:tabs>
              <w:tab w:val="right" w:leader="dot" w:pos="9624"/>
            </w:tabs>
            <w:rPr/>
          </w:pPr>
          <w:r>
            <w:rPr>
              <w:b/>
              <w:bCs/>
              <w:spacing w:val="-2"/>
            </w:rPr>
            <w:t>Annex  E(normative) Sub-parameters   f</w:t>
          </w:r>
          <w:r>
            <w:rPr>
              <w:b/>
              <w:bCs/>
              <w:spacing w:val="-3"/>
            </w:rPr>
            <w:t>or the  MIME</w:t>
          </w:r>
          <w:r>
            <w:rPr>
              <w:b/>
              <w:bCs/>
              <w:spacing w:val="-14"/>
            </w:rPr>
            <w:t xml:space="preserve"> </w:t>
          </w:r>
          <w:r>
            <w:rPr>
              <w:b/>
              <w:bCs/>
              <w:spacing w:val="-3"/>
            </w:rPr>
            <w:t>type</w:t>
          </w:r>
          <w:r>
            <w:rPr>
              <w:b/>
              <w:bCs/>
              <w:spacing w:val="40"/>
            </w:rPr>
            <w:t xml:space="preserve"> </w:t>
          </w:r>
          <w:r>
            <w:rPr>
              <w:b/>
              <w:bCs/>
              <w:spacing w:val="-3"/>
            </w:rPr>
            <w:t>"codecs  "</w:t>
          </w:r>
          <w:r>
            <w:rPr>
              <w:b/>
              <w:bCs/>
              <w:spacing w:val="-17"/>
            </w:rPr>
            <w:t xml:space="preserve"> </w:t>
          </w:r>
          <w:r>
            <w:rPr>
              <w:b/>
              <w:bCs/>
              <w:spacing w:val="-3"/>
            </w:rPr>
            <w:t>parameter   </w:t>
          </w:r>
          <w:r>
            <w:rPr>
              <w:b/>
              <w:bCs/>
            </w:rPr>
            <w:tab/>
          </w:r>
          <w:hyperlink w:history="true" w:anchor="bookmark144">
            <w:r>
              <w:rPr>
                <w:spacing w:val="-5"/>
              </w:rPr>
              <w:t>145</w:t>
            </w:r>
          </w:hyperlink>
        </w:p>
      </w:sdtContent>
    </w:sdt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spacing w:before="64" w:line="192" w:lineRule="auto"/>
        <w:jc w:val="right"/>
        <w:rPr/>
      </w:pPr>
      <w:r>
        <w:rPr>
          <w:spacing w:val="-11"/>
          <w:w w:val="96"/>
        </w:rPr>
        <w:t>@</w:t>
      </w:r>
      <w:r>
        <w:rPr>
          <w:spacing w:val="3"/>
        </w:rPr>
        <w:t xml:space="preserve"> </w:t>
      </w:r>
      <w:r>
        <w:rPr>
          <w:spacing w:val="-11"/>
          <w:w w:val="96"/>
        </w:rPr>
        <w:t>ISO/</w:t>
      </w:r>
      <w:r>
        <w:rPr>
          <w:spacing w:val="-26"/>
        </w:rPr>
        <w:t xml:space="preserve"> </w:t>
      </w:r>
      <w:r>
        <w:rPr>
          <w:spacing w:val="-11"/>
          <w:w w:val="96"/>
        </w:rPr>
        <w:t>IE</w:t>
      </w:r>
      <w:r>
        <w:rPr>
          <w:spacing w:val="-10"/>
          <w:w w:val="96"/>
        </w:rPr>
        <w:t>C</w:t>
      </w:r>
      <w:r>
        <w:rPr>
          <w:spacing w:val="19"/>
        </w:rPr>
        <w:t xml:space="preserve"> </w:t>
      </w:r>
      <w:r>
        <w:rPr>
          <w:spacing w:val="-10"/>
          <w:w w:val="96"/>
        </w:rPr>
        <w:t>2017-All</w:t>
      </w:r>
      <w:r>
        <w:rPr>
          <w:spacing w:val="-19"/>
        </w:rPr>
        <w:t xml:space="preserve"> </w:t>
      </w:r>
      <w:r>
        <w:rPr>
          <w:spacing w:val="-10"/>
          <w:w w:val="96"/>
        </w:rPr>
        <w:t>rights</w:t>
      </w:r>
      <w:r>
        <w:rPr>
          <w:spacing w:val="-12"/>
        </w:rPr>
        <w:t xml:space="preserve"> </w:t>
      </w:r>
      <w:r>
        <w:rPr>
          <w:spacing w:val="-10"/>
          <w:w w:val="96"/>
        </w:rPr>
        <w:t>reserved</w:t>
      </w:r>
      <w:r>
        <w:rPr/>
        <w:t xml:space="preserve">                                                                                                                           </w:t>
      </w:r>
      <w:r>
        <w:rPr>
          <w:b/>
          <w:bCs/>
          <w:spacing w:val="-3"/>
          <w:w w:val="96"/>
        </w:rPr>
        <w:t>V</w:t>
      </w:r>
    </w:p>
    <w:p>
      <w:pPr>
        <w:spacing w:line="192" w:lineRule="auto"/>
        <w:sectPr>
          <w:pgSz w:w="11880" w:h="16800"/>
          <w:pgMar w:top="686" w:right="722" w:bottom="400" w:left="1379" w:header="0" w:footer="0" w:gutter="0"/>
        </w:sectPr>
        <w:rPr/>
      </w:pPr>
    </w:p>
    <w:p>
      <w:pPr>
        <w:ind w:left="3"/>
        <w:spacing w:before="48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ISO/IEC14496-15:2017(E)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spacing w:before="101" w:line="185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1"/>
        </w:rPr>
        <w:t>Foreword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right="16"/>
        <w:spacing w:before="69" w:line="216" w:lineRule="auto"/>
        <w:jc w:val="both"/>
        <w:rPr>
          <w:sz w:val="19"/>
          <w:szCs w:val="19"/>
        </w:rPr>
      </w:pPr>
      <w:r>
        <w:rPr>
          <w:sz w:val="24"/>
          <w:szCs w:val="24"/>
        </w:rPr>
        <w:t>IS0(the  International  Organization  for  Standardiza</w:t>
      </w:r>
      <w:r>
        <w:rPr>
          <w:sz w:val="24"/>
          <w:szCs w:val="24"/>
          <w:spacing w:val="-1"/>
        </w:rPr>
        <w:t>tion)and  IEC(the  International  Electrotechnical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Commission)form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the  specialized  s</w:t>
      </w:r>
      <w:r>
        <w:rPr>
          <w:sz w:val="24"/>
          <w:szCs w:val="24"/>
          <w:spacing w:val="-1"/>
        </w:rPr>
        <w:t>ystem  for  worldwide  standardization.National  bodies  that  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of ISO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IEC participate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development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of I</w:t>
      </w:r>
      <w:r>
        <w:rPr>
          <w:sz w:val="24"/>
          <w:szCs w:val="24"/>
          <w:spacing w:val="-1"/>
        </w:rPr>
        <w:t>nternational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Standards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through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technical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committees  established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</w:rPr>
        <w:t>respective  organizati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to  deal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particular  fields  of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technical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activity.ISO and IEC technical committees collaborate 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fields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mutual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interest.Oth</w:t>
      </w:r>
      <w:r>
        <w:rPr>
          <w:sz w:val="24"/>
          <w:szCs w:val="24"/>
          <w:spacing w:val="-1"/>
        </w:rPr>
        <w:t>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international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organizations,governmental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non-g</w:t>
      </w:r>
      <w:r>
        <w:rPr>
          <w:sz w:val="24"/>
          <w:szCs w:val="24"/>
          <w:spacing w:val="-1"/>
        </w:rPr>
        <w:t>overnmental,in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liaison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ISO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IEC,also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take part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work.In the field of information technology,ISO and IEC have established a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joint technical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committee,</w:t>
      </w:r>
      <w:r>
        <w:rPr>
          <w:sz w:val="24"/>
          <w:szCs w:val="24"/>
        </w:rPr>
        <w:t xml:space="preserve"> </w:t>
      </w:r>
      <w:r>
        <w:rPr>
          <w:sz w:val="19"/>
          <w:szCs w:val="19"/>
          <w:spacing w:val="-3"/>
        </w:rPr>
        <w:t>ISO/IEC</w:t>
      </w:r>
      <w:r>
        <w:rPr>
          <w:sz w:val="19"/>
          <w:szCs w:val="19"/>
          <w:spacing w:val="13"/>
          <w:w w:val="101"/>
        </w:rPr>
        <w:t xml:space="preserve">  </w:t>
      </w:r>
      <w:r>
        <w:rPr>
          <w:sz w:val="19"/>
          <w:szCs w:val="19"/>
          <w:spacing w:val="-3"/>
        </w:rPr>
        <w:t>JTC</w:t>
      </w:r>
      <w:r>
        <w:rPr>
          <w:sz w:val="19"/>
          <w:szCs w:val="19"/>
          <w:spacing w:val="17"/>
        </w:rPr>
        <w:t xml:space="preserve">  </w:t>
      </w:r>
      <w:r>
        <w:rPr>
          <w:sz w:val="19"/>
          <w:szCs w:val="19"/>
          <w:spacing w:val="-3"/>
        </w:rPr>
        <w:t>1.</w:t>
      </w:r>
    </w:p>
    <w:p>
      <w:pPr>
        <w:pStyle w:val="BodyText"/>
        <w:ind w:right="21"/>
        <w:spacing w:before="171" w:line="21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procedures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develop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document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intended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its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further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maintenan</w:t>
      </w:r>
      <w:r>
        <w:rPr>
          <w:sz w:val="24"/>
          <w:szCs w:val="24"/>
          <w:spacing w:val="-2"/>
        </w:rPr>
        <w:t>ce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described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ISO/IEC Directives,Part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1.In pa</w:t>
      </w:r>
      <w:r>
        <w:rPr>
          <w:sz w:val="24"/>
          <w:szCs w:val="24"/>
          <w:spacing w:val="-1"/>
        </w:rPr>
        <w:t>rticular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approval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criteria needed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different types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ISO documents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should be noted.This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document was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drafted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accorda</w:t>
      </w:r>
      <w:r>
        <w:rPr>
          <w:sz w:val="24"/>
          <w:szCs w:val="24"/>
          <w:spacing w:val="-1"/>
        </w:rPr>
        <w:t>nce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editorial rules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ISO/IEC Directives,Part 2 (see wwwiso.org</w:t>
      </w:r>
      <w:r>
        <w:rPr>
          <w:sz w:val="24"/>
          <w:szCs w:val="24"/>
          <w:spacing w:val="-1"/>
        </w:rPr>
        <w:t>/directives).</w:t>
      </w:r>
    </w:p>
    <w:p>
      <w:pPr>
        <w:pStyle w:val="BodyText"/>
        <w:spacing w:before="188" w:line="20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</w:rPr>
        <w:t>Attention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drawn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possibility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some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elements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document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subject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</w:rPr>
        <w:t>patent rights.ISO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shall not be held responsible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for identifying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such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patent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rights.De</w:t>
      </w:r>
      <w:r>
        <w:rPr>
          <w:sz w:val="24"/>
          <w:szCs w:val="24"/>
          <w:spacing w:val="-1"/>
        </w:rPr>
        <w:t>tails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any patent rights identified during the development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  <w:spacing w:val="-1"/>
        </w:rPr>
        <w:t>document will be in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Introduction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and/or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on the ISO list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2"/>
        </w:rPr>
        <w:t>patent declarations received (see </w:t>
      </w:r>
      <w:r>
        <w:rPr>
          <w:sz w:val="24"/>
          <w:szCs w:val="24"/>
          <w:u w:val="single" w:color="auto"/>
          <w:spacing w:val="-2"/>
        </w:rPr>
        <w:t>www.iso.org/patents</w:t>
      </w:r>
      <w:r>
        <w:rPr>
          <w:sz w:val="24"/>
          <w:szCs w:val="24"/>
          <w:spacing w:val="-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).</w:t>
      </w:r>
    </w:p>
    <w:p>
      <w:pPr>
        <w:pStyle w:val="BodyText"/>
        <w:ind w:right="28"/>
        <w:spacing w:before="190" w:line="221" w:lineRule="auto"/>
        <w:rPr/>
      </w:pPr>
      <w:r>
        <w:rPr/>
        <w:t>Any</w:t>
      </w:r>
      <w:r>
        <w:rPr>
          <w:spacing w:val="50"/>
        </w:rPr>
        <w:t xml:space="preserve"> </w:t>
      </w:r>
      <w:r>
        <w:rPr/>
        <w:t>trade</w:t>
      </w:r>
      <w:r>
        <w:rPr>
          <w:spacing w:val="49"/>
        </w:rPr>
        <w:t xml:space="preserve"> </w:t>
      </w:r>
      <w:r>
        <w:rPr/>
        <w:t>name</w:t>
      </w:r>
      <w:r>
        <w:rPr>
          <w:spacing w:val="48"/>
        </w:rPr>
        <w:t xml:space="preserve"> </w:t>
      </w:r>
      <w:r>
        <w:rPr/>
        <w:t>used</w:t>
      </w:r>
      <w:r>
        <w:rPr>
          <w:spacing w:val="53"/>
          <w:w w:val="101"/>
        </w:rPr>
        <w:t xml:space="preserve"> </w:t>
      </w:r>
      <w:r>
        <w:rPr/>
        <w:t>in</w:t>
      </w:r>
      <w:r>
        <w:rPr>
          <w:spacing w:val="50"/>
        </w:rPr>
        <w:t xml:space="preserve"> </w:t>
      </w:r>
      <w:r>
        <w:rPr/>
        <w:t>this  docume</w:t>
      </w:r>
      <w:r>
        <w:rPr>
          <w:spacing w:val="-1"/>
        </w:rPr>
        <w:t>nt  is  information  given  for</w:t>
      </w:r>
      <w:r>
        <w:rPr>
          <w:spacing w:val="48"/>
          <w:w w:val="101"/>
        </w:rPr>
        <w:t xml:space="preserve"> </w:t>
      </w:r>
      <w:r>
        <w:rPr>
          <w:spacing w:val="-1"/>
        </w:rPr>
        <w:t>the  convenience  of</w:t>
      </w:r>
      <w:r>
        <w:rPr>
          <w:spacing w:val="25"/>
          <w:w w:val="101"/>
        </w:rPr>
        <w:t xml:space="preserve"> </w:t>
      </w:r>
      <w:r>
        <w:rPr>
          <w:spacing w:val="-1"/>
        </w:rPr>
        <w:t>users  and  does  not</w:t>
      </w:r>
      <w:r>
        <w:rPr/>
        <w:t xml:space="preserve"> </w:t>
      </w:r>
      <w:r>
        <w:rPr/>
        <w:t>constitute   an</w:t>
      </w:r>
      <w:r>
        <w:rPr>
          <w:spacing w:val="6"/>
        </w:rPr>
        <w:t xml:space="preserve">   </w:t>
      </w:r>
      <w:r>
        <w:rPr/>
        <w:t>endor</w:t>
      </w:r>
      <w:r>
        <w:rPr>
          <w:spacing w:val="-1"/>
        </w:rPr>
        <w:t>sement.</w:t>
      </w:r>
    </w:p>
    <w:p>
      <w:pPr>
        <w:pStyle w:val="BodyText"/>
        <w:ind w:right="21"/>
        <w:spacing w:before="204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explanation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</w:rPr>
        <w:t>on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</w:rPr>
        <w:t>voluntar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nature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standards,the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meaning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ISO  specific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terms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expressions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related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conformity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assessment,as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well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ISO's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adherence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World Trade Organization (WTO)principles in the Technical Barriers to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Trade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(TBT)see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following</w:t>
      </w:r>
    </w:p>
    <w:p>
      <w:pPr>
        <w:pStyle w:val="BodyText"/>
        <w:spacing w:before="1" w:line="183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color w:val="002AFF"/>
          <w:spacing w:val="-3"/>
        </w:rPr>
        <w:t>URL:</w:t>
      </w:r>
      <w:r>
        <w:rPr>
          <w:sz w:val="24"/>
          <w:szCs w:val="24"/>
          <w:color w:val="002AFF"/>
          <w:spacing w:val="-5"/>
        </w:rPr>
        <w:t xml:space="preserve"> </w:t>
      </w:r>
      <w:r>
        <w:rPr>
          <w:sz w:val="24"/>
          <w:szCs w:val="24"/>
          <w:u w:val="single" w:color="auto"/>
          <w:color w:val="002AFF"/>
          <w:spacing w:val="-3"/>
        </w:rPr>
        <w:t>www.iso.org/iso/foreword.html</w:t>
      </w:r>
      <w:r>
        <w:rPr>
          <w:rFonts w:ascii="SimSun" w:hAnsi="SimSun" w:eastAsia="SimSun" w:cs="SimSun"/>
          <w:sz w:val="24"/>
          <w:szCs w:val="24"/>
          <w:color w:val="002AFF"/>
          <w:spacing w:val="-3"/>
        </w:rPr>
        <w:t>.</w:t>
      </w:r>
    </w:p>
    <w:p>
      <w:pPr>
        <w:pStyle w:val="BodyText"/>
        <w:spacing w:before="202" w:line="17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committee responsible for this document is ISO/IEC JTC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1,Information technology,Subcommittee</w:t>
      </w:r>
    </w:p>
    <w:p>
      <w:pPr>
        <w:pStyle w:val="BodyText"/>
        <w:spacing w:line="295" w:lineRule="exact"/>
        <w:rPr>
          <w:sz w:val="24"/>
          <w:szCs w:val="24"/>
        </w:rPr>
      </w:pPr>
      <w:r>
        <w:rPr>
          <w:sz w:val="24"/>
          <w:szCs w:val="24"/>
          <w:i/>
          <w:iCs/>
          <w:spacing w:val="-3"/>
          <w:position w:val="3"/>
        </w:rPr>
        <w:t>SC 29,Coding ofaudio,picture,</w:t>
      </w:r>
      <w:r>
        <w:rPr>
          <w:sz w:val="24"/>
          <w:szCs w:val="24"/>
          <w:i/>
          <w:iCs/>
          <w:spacing w:val="-4"/>
          <w:position w:val="3"/>
        </w:rPr>
        <w:t>multimedia and hypermedia information.</w:t>
      </w:r>
    </w:p>
    <w:p>
      <w:pPr>
        <w:pStyle w:val="BodyText"/>
        <w:ind w:right="27"/>
        <w:spacing w:before="178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fourth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edition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cancels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replaces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third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edition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(ISO/IEC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14496-15</w:t>
      </w:r>
      <w:r>
        <w:rPr>
          <w:sz w:val="24"/>
          <w:szCs w:val="24"/>
          <w:spacing w:val="-2"/>
        </w:rPr>
        <w:t>:2014),which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technically revised.</w:t>
      </w:r>
    </w:p>
    <w:p>
      <w:pPr>
        <w:pStyle w:val="BodyText"/>
        <w:spacing w:before="200" w:line="440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18"/>
        </w:rPr>
        <w:t>It also incorporates the Technical Corrigendum </w:t>
      </w:r>
      <w:r>
        <w:rPr>
          <w:sz w:val="24"/>
          <w:szCs w:val="24"/>
          <w:spacing w:val="-5"/>
          <w:position w:val="18"/>
        </w:rPr>
        <w:t>ISO/IEC</w:t>
      </w:r>
      <w:r>
        <w:rPr>
          <w:sz w:val="24"/>
          <w:szCs w:val="24"/>
          <w:spacing w:val="25"/>
          <w:position w:val="18"/>
        </w:rPr>
        <w:t xml:space="preserve"> </w:t>
      </w:r>
      <w:r>
        <w:rPr>
          <w:sz w:val="24"/>
          <w:szCs w:val="24"/>
          <w:spacing w:val="-5"/>
          <w:position w:val="18"/>
        </w:rPr>
        <w:t>14496-15:2014/Cor</w:t>
      </w:r>
      <w:r>
        <w:rPr>
          <w:sz w:val="24"/>
          <w:szCs w:val="24"/>
          <w:spacing w:val="23"/>
          <w:w w:val="101"/>
          <w:position w:val="18"/>
        </w:rPr>
        <w:t xml:space="preserve"> </w:t>
      </w:r>
      <w:r>
        <w:rPr>
          <w:sz w:val="24"/>
          <w:szCs w:val="24"/>
          <w:spacing w:val="-5"/>
          <w:position w:val="18"/>
        </w:rPr>
        <w:t>1:2015.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A list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5"/>
        </w:rPr>
        <w:t>all parts in the ISO/IEC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5"/>
        </w:rPr>
        <w:t>14496 series can be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found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on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5"/>
        </w:rPr>
        <w:t>ISO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website.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69" w:line="194" w:lineRule="auto"/>
        <w:rPr>
          <w:sz w:val="19"/>
          <w:szCs w:val="19"/>
        </w:rPr>
      </w:pPr>
      <w:r>
        <w:rPr>
          <w:sz w:val="24"/>
          <w:szCs w:val="24"/>
          <w:spacing w:val="-2"/>
        </w:rPr>
        <w:t>vi</w:t>
      </w:r>
      <w:r>
        <w:rPr>
          <w:sz w:val="24"/>
          <w:szCs w:val="24"/>
          <w:spacing w:val="1"/>
        </w:rPr>
        <w:t xml:space="preserve">                                  </w:t>
      </w:r>
      <w:r>
        <w:rPr>
          <w:sz w:val="24"/>
          <w:szCs w:val="24"/>
        </w:rPr>
        <w:t xml:space="preserve">                                                                              </w:t>
      </w:r>
      <w:r>
        <w:rPr>
          <w:sz w:val="19"/>
          <w:szCs w:val="19"/>
          <w:b/>
          <w:bCs/>
          <w:spacing w:val="-2"/>
        </w:rPr>
        <w:t>@ISO/IEC 2017-All right</w:t>
      </w:r>
      <w:r>
        <w:rPr>
          <w:sz w:val="19"/>
          <w:szCs w:val="19"/>
          <w:b/>
          <w:bCs/>
          <w:spacing w:val="-3"/>
        </w:rPr>
        <w:t>s reserved</w:t>
      </w:r>
    </w:p>
    <w:p>
      <w:pPr>
        <w:spacing w:line="194" w:lineRule="auto"/>
        <w:sectPr>
          <w:pgSz w:w="11880" w:h="16800"/>
          <w:pgMar w:top="652" w:right="1411" w:bottom="400" w:left="709" w:header="0" w:footer="0" w:gutter="0"/>
        </w:sectPr>
        <w:rPr>
          <w:sz w:val="19"/>
          <w:szCs w:val="19"/>
        </w:rPr>
      </w:pPr>
    </w:p>
    <w:p>
      <w:pPr>
        <w:spacing w:before="56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ISO/IEC</w:t>
      </w:r>
      <w:r>
        <w:rPr>
          <w:rFonts w:ascii="SimSun" w:hAnsi="SimSun" w:eastAsia="SimSun" w:cs="SimSu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14496-15:2017(E)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spacing w:before="106" w:line="189" w:lineRule="auto"/>
        <w:rPr>
          <w:sz w:val="37"/>
          <w:szCs w:val="37"/>
        </w:rPr>
      </w:pPr>
      <w:bookmarkStart w:name="bookmark5" w:id="1"/>
      <w:bookmarkEnd w:id="1"/>
      <w:r>
        <w:rPr>
          <w:sz w:val="37"/>
          <w:szCs w:val="37"/>
          <w:b/>
          <w:bCs/>
          <w:spacing w:val="-14"/>
        </w:rPr>
        <w:t>Introduction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right="42"/>
        <w:spacing w:before="69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This document defines a storage format based on,and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compatible with,the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ISO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B</w:t>
      </w:r>
      <w:r>
        <w:rPr>
          <w:sz w:val="24"/>
          <w:szCs w:val="24"/>
          <w:spacing w:val="-3"/>
        </w:rPr>
        <w:t>ase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Media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File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Format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(1SO/IEC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6"/>
        </w:rPr>
        <w:t>14496-12),which is used by t</w:t>
      </w:r>
      <w:r>
        <w:rPr>
          <w:sz w:val="24"/>
          <w:szCs w:val="24"/>
          <w:spacing w:val="-7"/>
        </w:rPr>
        <w:t>he MP4 file format (ISO/IEC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7"/>
        </w:rPr>
        <w:t>14496-14)and the Motion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7"/>
        </w:rPr>
        <w:t>JPEG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7"/>
        </w:rPr>
        <w:t>2000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file  format  (ISO/I</w:t>
      </w:r>
      <w:r>
        <w:rPr>
          <w:sz w:val="24"/>
          <w:szCs w:val="24"/>
          <w:spacing w:val="-1"/>
        </w:rPr>
        <w:t>EC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"/>
        </w:rPr>
        <w:t>15444-3)among  others.This  document  enables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streams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formatted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Network Adaptation Layer Units (NAL Units</w:t>
      </w:r>
      <w:r>
        <w:rPr>
          <w:sz w:val="24"/>
          <w:szCs w:val="24"/>
          <w:spacing w:val="-4"/>
        </w:rPr>
        <w:t>)to</w:t>
      </w:r>
    </w:p>
    <w:p>
      <w:pPr>
        <w:pStyle w:val="BodyText"/>
        <w:spacing w:before="219" w:line="420" w:lineRule="exact"/>
        <w:rPr>
          <w:sz w:val="24"/>
          <w:szCs w:val="24"/>
        </w:rPr>
      </w:pPr>
      <w:r>
        <w:rPr>
          <w:sz w:val="24"/>
          <w:szCs w:val="24"/>
          <w:position w:val="17"/>
        </w:rPr>
        <w:t>a)</w:t>
      </w:r>
      <w:r>
        <w:rPr>
          <w:sz w:val="24"/>
          <w:szCs w:val="24"/>
          <w:spacing w:val="17"/>
          <w:w w:val="101"/>
          <w:position w:val="17"/>
        </w:rPr>
        <w:t xml:space="preserve">   </w:t>
      </w:r>
      <w:r>
        <w:rPr>
          <w:sz w:val="24"/>
          <w:szCs w:val="24"/>
          <w:position w:val="17"/>
        </w:rPr>
        <w:t>be used in conjunction with other medi</w:t>
      </w:r>
      <w:r>
        <w:rPr>
          <w:sz w:val="24"/>
          <w:szCs w:val="24"/>
          <w:spacing w:val="-1"/>
          <w:position w:val="17"/>
        </w:rPr>
        <w:t>a streams,such as</w:t>
      </w:r>
      <w:r>
        <w:rPr>
          <w:sz w:val="24"/>
          <w:szCs w:val="24"/>
          <w:spacing w:val="8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audio,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b)</w:t>
      </w:r>
      <w:r>
        <w:rPr>
          <w:sz w:val="24"/>
          <w:szCs w:val="24"/>
          <w:spacing w:val="17"/>
        </w:rPr>
        <w:t xml:space="preserve">   </w:t>
      </w:r>
      <w:r>
        <w:rPr>
          <w:sz w:val="24"/>
          <w:szCs w:val="24"/>
          <w:spacing w:val="-1"/>
        </w:rPr>
        <w:t>be used in an MPEG-4 systems envi</w:t>
      </w:r>
      <w:r>
        <w:rPr>
          <w:sz w:val="24"/>
          <w:szCs w:val="24"/>
          <w:spacing w:val="-2"/>
        </w:rPr>
        <w:t>ronment,if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desired,</w:t>
      </w:r>
    </w:p>
    <w:p>
      <w:pPr>
        <w:pStyle w:val="BodyText"/>
        <w:spacing w:before="219" w:line="192" w:lineRule="auto"/>
        <w:rPr>
          <w:sz w:val="24"/>
          <w:szCs w:val="24"/>
        </w:rPr>
      </w:pPr>
      <w:r>
        <w:rPr>
          <w:sz w:val="24"/>
          <w:szCs w:val="24"/>
        </w:rPr>
        <w:t>c)</w:t>
      </w:r>
      <w:r>
        <w:rPr>
          <w:sz w:val="24"/>
          <w:szCs w:val="24"/>
          <w:spacing w:val="17"/>
        </w:rPr>
        <w:t xml:space="preserve">   </w:t>
      </w:r>
      <w:r>
        <w:rPr>
          <w:sz w:val="24"/>
          <w:szCs w:val="24"/>
        </w:rPr>
        <w:t>be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formatted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for delivery 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st</w:t>
      </w:r>
      <w:r>
        <w:rPr>
          <w:sz w:val="24"/>
          <w:szCs w:val="24"/>
          <w:spacing w:val="-1"/>
        </w:rPr>
        <w:t>reaming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server,using hint tracks,and</w:t>
      </w:r>
    </w:p>
    <w:p>
      <w:pPr>
        <w:pStyle w:val="BodyText"/>
        <w:ind w:left="409" w:right="41" w:hanging="409"/>
        <w:spacing w:before="189" w:line="21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d)inherit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cases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features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ISO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MP4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MJ2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based.</w:t>
      </w:r>
    </w:p>
    <w:p>
      <w:pPr>
        <w:pStyle w:val="BodyText"/>
        <w:ind w:right="42"/>
        <w:spacing w:before="205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document may be used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standalone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specification;it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specifies how NAL unit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structured video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content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ISO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Media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compliant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-2"/>
        </w:rPr>
        <w:t>.However,it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normally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used in the context of</w:t>
      </w:r>
      <w:r>
        <w:rPr>
          <w:sz w:val="24"/>
          <w:szCs w:val="24"/>
          <w:spacing w:val="-6"/>
        </w:rPr>
        <w:t xml:space="preserve"> </w:t>
      </w:r>
      <w:r>
        <w:rPr>
          <w:sz w:val="24"/>
          <w:szCs w:val="24"/>
          <w:spacing w:val="-3"/>
        </w:rPr>
        <w:t>a specification,such as the MP4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file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format,derived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from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ISO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Base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Media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File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Format,that permits the use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NAL unit structured video such as AVC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(ISO/IEC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14496-10)video 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High Efficiency Video Coding (HEVC,ISO/IEC 23008-2)video.</w:t>
      </w:r>
    </w:p>
    <w:p>
      <w:pPr>
        <w:pStyle w:val="BodyText"/>
        <w:ind w:right="51"/>
        <w:spacing w:before="18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5"/>
        </w:rPr>
        <w:t>The lSO Base Media File Format is becoming increasingly common as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5"/>
        </w:rPr>
        <w:t>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general-purpose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media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container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format for the exchange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digital me</w:t>
      </w:r>
      <w:r>
        <w:rPr>
          <w:sz w:val="24"/>
          <w:szCs w:val="24"/>
          <w:spacing w:val="-2"/>
        </w:rPr>
        <w:t>dia,and its use in this context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should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accelerate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2"/>
        </w:rPr>
        <w:t>both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adoption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interoperability.</w:t>
      </w:r>
    </w:p>
    <w:p>
      <w:pPr>
        <w:pStyle w:val="BodyText"/>
        <w:ind w:right="39"/>
        <w:spacing w:before="21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   International    Organization    for    Standardization(ISO)and    Internatio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1"/>
        </w:rPr>
        <w:t xml:space="preserve">    </w:t>
      </w:r>
      <w:r>
        <w:rPr>
          <w:sz w:val="24"/>
          <w:szCs w:val="24"/>
          <w:spacing w:val="-1"/>
        </w:rPr>
        <w:t>Electrotechnical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Commission(IEC)draw attention to the fact that it is claim</w:t>
      </w:r>
      <w:r>
        <w:rPr>
          <w:sz w:val="24"/>
          <w:szCs w:val="24"/>
          <w:spacing w:val="-1"/>
        </w:rPr>
        <w:t>ed 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compliance with 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document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involve the use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-3"/>
        </w:rPr>
        <w:t xml:space="preserve"> patent.</w:t>
      </w:r>
    </w:p>
    <w:p>
      <w:pPr>
        <w:pStyle w:val="BodyText"/>
        <w:spacing w:before="208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ISO and IEC take no position concerning the evidence,validity</w:t>
      </w:r>
      <w:r>
        <w:rPr>
          <w:sz w:val="24"/>
          <w:szCs w:val="24"/>
          <w:spacing w:val="-3"/>
        </w:rPr>
        <w:t xml:space="preserve"> 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scope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this patent right.</w:t>
      </w:r>
    </w:p>
    <w:p>
      <w:pPr>
        <w:pStyle w:val="BodyText"/>
        <w:ind w:right="42"/>
        <w:spacing w:before="211" w:line="197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The holder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this patent right has assured the ISO and IEC that he is willing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 nego</w:t>
      </w:r>
      <w:r>
        <w:rPr>
          <w:sz w:val="24"/>
          <w:szCs w:val="24"/>
          <w:spacing w:val="-3"/>
        </w:rPr>
        <w:t>tiate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licences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3"/>
        </w:rPr>
        <w:t>under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reasonable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and non-discriminatory terms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conditions with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applicants throughout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world.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respect,the statement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holder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this patent righ</w:t>
      </w:r>
      <w:r>
        <w:rPr>
          <w:sz w:val="24"/>
          <w:szCs w:val="24"/>
          <w:spacing w:val="-1"/>
        </w:rPr>
        <w:t>t is registered with the ISO 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IEC.</w:t>
      </w:r>
    </w:p>
    <w:p>
      <w:pPr>
        <w:pStyle w:val="BodyText"/>
        <w:ind w:right="33"/>
        <w:spacing w:before="218" w:line="205" w:lineRule="auto"/>
        <w:rPr>
          <w:sz w:val="24"/>
          <w:szCs w:val="24"/>
        </w:rPr>
      </w:pPr>
      <w:r>
        <w:rPr>
          <w:sz w:val="24"/>
          <w:szCs w:val="24"/>
        </w:rPr>
        <w:t>Attention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drawn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possibility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some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elements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document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subject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patent rights.ISO and IEC shall</w:t>
      </w:r>
      <w:r>
        <w:rPr>
          <w:sz w:val="24"/>
          <w:szCs w:val="24"/>
          <w:spacing w:val="-2"/>
        </w:rPr>
        <w:t xml:space="preserve"> not beheld responsible for identifying any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such patent rights.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sz w:val="24"/>
          <w:szCs w:val="24"/>
        </w:rPr>
      </w:pPr>
      <w:r>
        <w:rPr>
          <w:sz w:val="24"/>
          <w:szCs w:val="24"/>
          <w:spacing w:val="-13"/>
          <w:w w:val="95"/>
        </w:rPr>
        <w:t>@ISO/IEC 2017-All rights reserved</w:t>
      </w:r>
      <w:r>
        <w:rPr>
          <w:sz w:val="24"/>
          <w:szCs w:val="24"/>
          <w:spacing w:val="1"/>
        </w:rPr>
        <w:t xml:space="preserve">                                 </w:t>
      </w:r>
      <w:r>
        <w:rPr>
          <w:sz w:val="24"/>
          <w:szCs w:val="24"/>
        </w:rPr>
        <w:t xml:space="preserve">                                                                              </w:t>
      </w:r>
      <w:r>
        <w:rPr>
          <w:sz w:val="24"/>
          <w:szCs w:val="24"/>
          <w:b/>
          <w:bCs/>
          <w:spacing w:val="-13"/>
          <w:w w:val="95"/>
        </w:rPr>
        <w:t>vii</w:t>
      </w:r>
    </w:p>
    <w:p>
      <w:pPr>
        <w:spacing w:line="192" w:lineRule="auto"/>
        <w:sectPr>
          <w:pgSz w:w="11880" w:h="16800"/>
          <w:pgMar w:top="615" w:right="708" w:bottom="400" w:left="1379" w:header="0" w:footer="0" w:gutter="0"/>
        </w:sectPr>
        <w:rPr>
          <w:sz w:val="24"/>
          <w:szCs w:val="24"/>
        </w:rPr>
      </w:pPr>
    </w:p>
    <w:p>
      <w:pPr>
        <w:rPr>
          <w:rFonts w:ascii="Arial"/>
          <w:sz w:val="21"/>
        </w:rPr>
      </w:pPr>
      <w:r/>
    </w:p>
    <w:p>
      <w:pPr>
        <w:sectPr>
          <w:headerReference w:type="default" r:id="rId5"/>
          <w:pgSz w:w="11880" w:h="16800"/>
          <w:pgMar w:top="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9"/>
        <w:spacing w:before="158" w:line="213" w:lineRule="auto"/>
        <w:rPr>
          <w:rFonts w:ascii="SimSun" w:hAnsi="SimSun" w:eastAsia="SimSun" w:cs="SimSun"/>
          <w:sz w:val="23"/>
          <w:szCs w:val="23"/>
        </w:rPr>
      </w:pPr>
      <w:r>
        <w:pict>
          <v:rect id="_x0000_s6" style="position:absolute;margin-left:69.498pt;margin-top:770.003pt;mso-position-vertical-relative:page;mso-position-horizontal-relative:page;width:146pt;height:0.5pt;z-index:251683840;" o:allowincell="f" fillcolor="#000000" filled="true" stroked="false"/>
        </w:pic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869951</wp:posOffset>
            </wp:positionH>
            <wp:positionV relativeFrom="page">
              <wp:posOffset>774710</wp:posOffset>
            </wp:positionV>
            <wp:extent cx="6203946" cy="12694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3946" cy="1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b/>
          <w:bCs/>
          <w:spacing w:val="-3"/>
          <w:position w:val="2"/>
        </w:rPr>
        <w:t>INTERNATIONAL STANDARD  </w:t>
      </w:r>
      <w:r>
        <w:rPr>
          <w:sz w:val="23"/>
          <w:szCs w:val="23"/>
          <w:b/>
          <w:bCs/>
          <w:spacing w:val="-4"/>
          <w:position w:val="2"/>
        </w:rPr>
        <w:t xml:space="preserve">                                                                 </w:t>
      </w:r>
      <w:r>
        <w:rPr>
          <w:rFonts w:ascii="SimSun" w:hAnsi="SimSun" w:eastAsia="SimSun" w:cs="SimSun"/>
          <w:sz w:val="23"/>
          <w:szCs w:val="23"/>
          <w:b/>
          <w:bCs/>
          <w:spacing w:val="-4"/>
          <w:position w:val="-1"/>
        </w:rPr>
        <w:t>ISO/IEC</w:t>
      </w:r>
      <w:r>
        <w:rPr>
          <w:rFonts w:ascii="SimSun" w:hAnsi="SimSun" w:eastAsia="SimSun" w:cs="SimSun"/>
          <w:sz w:val="23"/>
          <w:szCs w:val="23"/>
          <w:spacing w:val="-4"/>
          <w:position w:val="-1"/>
        </w:rPr>
        <w:t xml:space="preserve">   </w:t>
      </w:r>
      <w:r>
        <w:rPr>
          <w:rFonts w:ascii="SimSun" w:hAnsi="SimSun" w:eastAsia="SimSun" w:cs="SimSun"/>
          <w:sz w:val="23"/>
          <w:szCs w:val="23"/>
          <w:b/>
          <w:bCs/>
          <w:spacing w:val="-4"/>
          <w:position w:val="-1"/>
        </w:rPr>
        <w:t>14496-15:2017(E)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9" w:right="1736"/>
        <w:spacing w:before="112" w:line="193" w:lineRule="auto"/>
        <w:rPr>
          <w:rFonts w:ascii="Arial" w:hAnsi="Arial" w:eastAsia="Arial" w:cs="Arial"/>
          <w:sz w:val="39"/>
          <w:szCs w:val="39"/>
        </w:rPr>
      </w:pPr>
      <w:r>
        <w:rPr>
          <w:sz w:val="39"/>
          <w:szCs w:val="39"/>
          <w:b/>
          <w:bCs/>
          <w:spacing w:val="-3"/>
        </w:rPr>
        <w:t>Information technology —C</w:t>
      </w:r>
      <w:r>
        <w:rPr>
          <w:sz w:val="39"/>
          <w:szCs w:val="39"/>
          <w:b/>
          <w:bCs/>
          <w:spacing w:val="-4"/>
        </w:rPr>
        <w:t>oding of audio-visual</w:t>
      </w:r>
      <w:r>
        <w:rPr>
          <w:sz w:val="39"/>
          <w:szCs w:val="39"/>
          <w:b/>
          <w:bCs/>
        </w:rPr>
        <w:t xml:space="preserve"> </w:t>
      </w:r>
      <w:r>
        <w:rPr>
          <w:rFonts w:ascii="Arial" w:hAnsi="Arial" w:eastAsia="Arial" w:cs="Arial"/>
          <w:sz w:val="39"/>
          <w:szCs w:val="39"/>
          <w:b/>
          <w:bCs/>
          <w:spacing w:val="-26"/>
        </w:rPr>
        <w:t>objects —</w:t>
      </w:r>
    </w:p>
    <w:p>
      <w:pPr>
        <w:pStyle w:val="BodyText"/>
        <w:ind w:left="9"/>
        <w:spacing w:before="326" w:line="281" w:lineRule="exact"/>
        <w:rPr>
          <w:sz w:val="39"/>
          <w:szCs w:val="39"/>
        </w:rPr>
      </w:pPr>
      <w:r>
        <w:rPr>
          <w:sz w:val="39"/>
          <w:szCs w:val="39"/>
          <w:spacing w:val="-7"/>
          <w:position w:val="-4"/>
        </w:rPr>
        <w:t>Part</w:t>
      </w:r>
      <w:r>
        <w:rPr>
          <w:sz w:val="39"/>
          <w:szCs w:val="39"/>
          <w:spacing w:val="50"/>
          <w:position w:val="-4"/>
        </w:rPr>
        <w:t xml:space="preserve"> </w:t>
      </w:r>
      <w:r>
        <w:rPr>
          <w:sz w:val="39"/>
          <w:szCs w:val="39"/>
          <w:spacing w:val="-7"/>
          <w:position w:val="-4"/>
        </w:rPr>
        <w:t>15:</w:t>
      </w:r>
    </w:p>
    <w:p>
      <w:pPr>
        <w:pStyle w:val="BodyText"/>
        <w:ind w:left="9" w:right="1596"/>
        <w:spacing w:before="1" w:line="211" w:lineRule="auto"/>
        <w:rPr>
          <w:sz w:val="44"/>
          <w:szCs w:val="44"/>
        </w:rPr>
      </w:pPr>
      <w:r>
        <w:rPr>
          <w:sz w:val="39"/>
          <w:szCs w:val="39"/>
          <w:b/>
          <w:bCs/>
          <w:spacing w:val="-5"/>
        </w:rPr>
        <w:t>Carriage of network ab</w:t>
      </w:r>
      <w:r>
        <w:rPr>
          <w:sz w:val="39"/>
          <w:szCs w:val="39"/>
          <w:b/>
          <w:bCs/>
          <w:spacing w:val="-6"/>
        </w:rPr>
        <w:t>straction layer (NAL)unit   </w:t>
      </w:r>
      <w:bookmarkStart w:name="bookmark11" w:id="2"/>
      <w:bookmarkEnd w:id="2"/>
      <w:bookmarkStart w:name="bookmark12" w:id="3"/>
      <w:bookmarkEnd w:id="3"/>
      <w:r>
        <w:rPr>
          <w:sz w:val="44"/>
          <w:szCs w:val="44"/>
          <w:b/>
          <w:bCs/>
          <w:spacing w:val="-25"/>
        </w:rPr>
        <w:t>structured video in the ISO base media</w:t>
      </w:r>
      <w:r>
        <w:rPr>
          <w:sz w:val="44"/>
          <w:szCs w:val="44"/>
          <w:b/>
          <w:bCs/>
          <w:spacing w:val="-26"/>
        </w:rPr>
        <w:t xml:space="preserve"> file format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9"/>
        <w:spacing w:before="83" w:line="18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6"/>
        </w:rPr>
        <w:t>1</w:t>
      </w:r>
      <w:r>
        <w:rPr>
          <w:sz w:val="29"/>
          <w:szCs w:val="29"/>
          <w:b/>
          <w:bCs/>
          <w:spacing w:val="8"/>
        </w:rPr>
        <w:t xml:space="preserve">   </w:t>
      </w:r>
      <w:r>
        <w:rPr>
          <w:sz w:val="29"/>
          <w:szCs w:val="29"/>
          <w:b/>
          <w:bCs/>
          <w:spacing w:val="-6"/>
        </w:rPr>
        <w:t>Scope</w:t>
      </w:r>
    </w:p>
    <w:p>
      <w:pPr>
        <w:pStyle w:val="BodyText"/>
        <w:ind w:left="9" w:right="218"/>
        <w:spacing w:before="217" w:line="21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document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specifies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storage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streams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of video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structured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units,such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as AVC(ISO/IEC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14496-1</w:t>
      </w:r>
      <w:r>
        <w:rPr>
          <w:sz w:val="23"/>
          <w:szCs w:val="23"/>
          <w:spacing w:val="-1"/>
        </w:rPr>
        <w:t>0)and HEVC(ISO/IEC 23008-2)video streams.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"/>
        <w:spacing w:before="95" w:line="183" w:lineRule="auto"/>
        <w:rPr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4"/>
        </w:rPr>
        <w:t>2</w:t>
      </w:r>
      <w:r>
        <w:rPr>
          <w:rFonts w:ascii="SimSun" w:hAnsi="SimSun" w:eastAsia="SimSun" w:cs="SimSun"/>
          <w:sz w:val="29"/>
          <w:szCs w:val="29"/>
          <w:spacing w:val="94"/>
        </w:rPr>
        <w:t xml:space="preserve"> </w:t>
      </w:r>
      <w:r>
        <w:rPr>
          <w:sz w:val="29"/>
          <w:szCs w:val="29"/>
          <w:b/>
          <w:bCs/>
          <w:spacing w:val="-4"/>
        </w:rPr>
        <w:t>Normative references</w:t>
      </w:r>
    </w:p>
    <w:p>
      <w:pPr>
        <w:pStyle w:val="BodyText"/>
        <w:ind w:left="9"/>
        <w:spacing w:before="179" w:line="221" w:lineRule="auto"/>
        <w:jc w:val="both"/>
        <w:rPr>
          <w:sz w:val="23"/>
          <w:szCs w:val="23"/>
        </w:rPr>
      </w:pPr>
      <w:r>
        <w:rPr>
          <w:sz w:val="23"/>
          <w:szCs w:val="23"/>
          <w:spacing w:val="-2"/>
        </w:rPr>
        <w:t>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documents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referred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text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such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way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2"/>
        </w:rPr>
        <w:t>some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2"/>
        </w:rPr>
        <w:t>all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their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2"/>
        </w:rPr>
        <w:t>conten</w:t>
      </w:r>
      <w:r>
        <w:rPr>
          <w:sz w:val="23"/>
          <w:szCs w:val="23"/>
        </w:rPr>
        <w:t>t </w:t>
      </w:r>
      <w:r>
        <w:rPr>
          <w:sz w:val="23"/>
          <w:szCs w:val="23"/>
          <w:spacing w:val="-1"/>
        </w:rPr>
        <w:t>co</w:t>
      </w:r>
      <w:r>
        <w:rPr>
          <w:sz w:val="23"/>
          <w:szCs w:val="23"/>
        </w:rPr>
        <w:t>nstitutes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</w:rPr>
        <w:t>requirements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</w:rPr>
        <w:t>of  this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</w:rPr>
        <w:t>document.For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</w:rPr>
        <w:t>dated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</w:rPr>
        <w:t>referenc</w:t>
      </w:r>
      <w:r>
        <w:rPr>
          <w:sz w:val="23"/>
          <w:szCs w:val="23"/>
          <w:spacing w:val="-1"/>
        </w:rPr>
        <w:t>es,only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edition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cited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applies.Fo</w:t>
      </w:r>
      <w:r>
        <w:rPr>
          <w:sz w:val="23"/>
          <w:szCs w:val="23"/>
          <w:spacing w:val="1"/>
        </w:rPr>
        <w:t>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undated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references,the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latest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edition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ref</w:t>
      </w:r>
      <w:r>
        <w:rPr>
          <w:sz w:val="23"/>
          <w:szCs w:val="23"/>
          <w:spacing w:val="-1"/>
        </w:rPr>
        <w:t>erenced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document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(including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amendments)applies.</w:t>
      </w:r>
    </w:p>
    <w:p>
      <w:pPr>
        <w:pStyle w:val="BodyText"/>
        <w:ind w:left="9" w:right="47"/>
        <w:spacing w:before="116" w:line="252" w:lineRule="auto"/>
        <w:rPr>
          <w:sz w:val="23"/>
          <w:szCs w:val="23"/>
        </w:rPr>
      </w:pPr>
      <w:r>
        <w:rPr>
          <w:sz w:val="23"/>
          <w:szCs w:val="23"/>
          <w:i/>
          <w:iCs/>
        </w:rPr>
        <w:t>ISO/IEC</w:t>
      </w:r>
      <w:r>
        <w:rPr>
          <w:sz w:val="23"/>
          <w:szCs w:val="23"/>
          <w:i/>
          <w:iCs/>
          <w:spacing w:val="46"/>
        </w:rPr>
        <w:t xml:space="preserve"> </w:t>
      </w:r>
      <w:r>
        <w:rPr>
          <w:sz w:val="23"/>
          <w:szCs w:val="23"/>
          <w:i/>
          <w:iCs/>
        </w:rPr>
        <w:t>14496-12:2015,Information</w:t>
      </w:r>
      <w:r>
        <w:rPr>
          <w:sz w:val="23"/>
          <w:szCs w:val="23"/>
          <w:i/>
          <w:iCs/>
          <w:spacing w:val="45"/>
        </w:rPr>
        <w:t xml:space="preserve"> </w:t>
      </w:r>
      <w:r>
        <w:rPr>
          <w:sz w:val="23"/>
          <w:szCs w:val="23"/>
          <w:i/>
          <w:iCs/>
        </w:rPr>
        <w:t>technology</w:t>
      </w:r>
      <w:r>
        <w:rPr>
          <w:sz w:val="23"/>
          <w:szCs w:val="23"/>
          <w:i/>
          <w:iCs/>
          <w:spacing w:val="33"/>
          <w:w w:val="101"/>
        </w:rPr>
        <w:t xml:space="preserve"> </w:t>
      </w:r>
      <w:r>
        <w:rPr>
          <w:sz w:val="23"/>
          <w:szCs w:val="23"/>
          <w:i/>
          <w:iCs/>
        </w:rPr>
        <w:t>—Coding</w:t>
      </w:r>
      <w:r>
        <w:rPr>
          <w:sz w:val="23"/>
          <w:szCs w:val="23"/>
          <w:i/>
          <w:iCs/>
          <w:spacing w:val="37"/>
        </w:rPr>
        <w:t xml:space="preserve"> </w:t>
      </w:r>
      <w:r>
        <w:rPr>
          <w:sz w:val="23"/>
          <w:szCs w:val="23"/>
          <w:i/>
          <w:iCs/>
        </w:rPr>
        <w:t>of audio-visual</w:t>
      </w:r>
      <w:r>
        <w:rPr>
          <w:sz w:val="23"/>
          <w:szCs w:val="23"/>
          <w:i/>
          <w:iCs/>
          <w:spacing w:val="37"/>
          <w:w w:val="101"/>
        </w:rPr>
        <w:t xml:space="preserve"> </w:t>
      </w:r>
      <w:r>
        <w:rPr>
          <w:sz w:val="23"/>
          <w:szCs w:val="23"/>
          <w:i/>
          <w:iCs/>
        </w:rPr>
        <w:t>objects</w:t>
      </w:r>
      <w:r>
        <w:rPr>
          <w:sz w:val="23"/>
          <w:szCs w:val="23"/>
          <w:i/>
          <w:iCs/>
          <w:spacing w:val="33"/>
        </w:rPr>
        <w:t xml:space="preserve"> </w:t>
      </w:r>
      <w:r>
        <w:rPr>
          <w:sz w:val="23"/>
          <w:szCs w:val="23"/>
          <w:i/>
          <w:iCs/>
        </w:rPr>
        <w:t>—Part</w:t>
      </w:r>
      <w:r>
        <w:rPr>
          <w:sz w:val="23"/>
          <w:szCs w:val="23"/>
          <w:i/>
          <w:iCs/>
          <w:spacing w:val="45"/>
        </w:rPr>
        <w:t xml:space="preserve"> </w:t>
      </w:r>
      <w:r>
        <w:rPr>
          <w:sz w:val="23"/>
          <w:szCs w:val="23"/>
          <w:i/>
          <w:iCs/>
        </w:rPr>
        <w:t>12:IS0</w:t>
      </w:r>
      <w:r>
        <w:rPr>
          <w:sz w:val="23"/>
          <w:szCs w:val="23"/>
          <w:i/>
          <w:iCs/>
          <w:spacing w:val="41"/>
        </w:rPr>
        <w:t xml:space="preserve"> </w:t>
      </w:r>
      <w:r>
        <w:rPr>
          <w:sz w:val="23"/>
          <w:szCs w:val="23"/>
          <w:i/>
          <w:iCs/>
        </w:rPr>
        <w:t>base </w:t>
      </w:r>
      <w:r>
        <w:rPr>
          <w:sz w:val="23"/>
          <w:szCs w:val="23"/>
          <w:i/>
          <w:iCs/>
          <w:spacing w:val="5"/>
        </w:rPr>
        <w:t>media</w:t>
      </w:r>
      <w:r>
        <w:rPr>
          <w:sz w:val="23"/>
          <w:szCs w:val="23"/>
          <w:i/>
          <w:iCs/>
          <w:spacing w:val="-37"/>
        </w:rPr>
        <w:t xml:space="preserve"> </w:t>
      </w:r>
      <w:r>
        <w:rPr>
          <w:sz w:val="23"/>
          <w:szCs w:val="23"/>
          <w:i/>
          <w:iCs/>
          <w:spacing w:val="5"/>
        </w:rPr>
        <w:t>file</w:t>
      </w:r>
      <w:r>
        <w:rPr>
          <w:sz w:val="23"/>
          <w:szCs w:val="23"/>
          <w:i/>
          <w:iCs/>
          <w:spacing w:val="-40"/>
        </w:rPr>
        <w:t xml:space="preserve"> </w:t>
      </w:r>
      <w:r>
        <w:rPr>
          <w:sz w:val="23"/>
          <w:szCs w:val="23"/>
          <w:i/>
          <w:iCs/>
          <w:spacing w:val="5"/>
        </w:rPr>
        <w:t>format</w:t>
      </w:r>
    </w:p>
    <w:p>
      <w:pPr>
        <w:pStyle w:val="BodyText"/>
        <w:ind w:left="9" w:right="50"/>
        <w:spacing w:before="103" w:line="234" w:lineRule="auto"/>
        <w:rPr>
          <w:sz w:val="23"/>
          <w:szCs w:val="23"/>
        </w:rPr>
      </w:pPr>
      <w:r>
        <w:rPr>
          <w:sz w:val="23"/>
          <w:szCs w:val="23"/>
          <w:i/>
          <w:iCs/>
        </w:rPr>
        <w:t>ISO</w:t>
      </w:r>
      <w:r>
        <w:rPr>
          <w:sz w:val="23"/>
          <w:szCs w:val="23"/>
          <w:i/>
          <w:iCs/>
          <w:spacing w:val="1"/>
        </w:rPr>
        <w:t>/</w:t>
      </w:r>
      <w:r>
        <w:rPr>
          <w:sz w:val="23"/>
          <w:szCs w:val="23"/>
          <w:i/>
          <w:iCs/>
        </w:rPr>
        <w:t>IEC</w:t>
      </w:r>
      <w:r>
        <w:rPr>
          <w:sz w:val="23"/>
          <w:szCs w:val="23"/>
          <w:i/>
          <w:iCs/>
          <w:spacing w:val="32"/>
        </w:rPr>
        <w:t xml:space="preserve"> </w:t>
      </w:r>
      <w:r>
        <w:rPr>
          <w:sz w:val="23"/>
          <w:szCs w:val="23"/>
          <w:i/>
          <w:iCs/>
          <w:spacing w:val="1"/>
        </w:rPr>
        <w:t>14496-10:2014,</w:t>
      </w:r>
      <w:r>
        <w:rPr>
          <w:sz w:val="23"/>
          <w:szCs w:val="23"/>
          <w:i/>
          <w:iCs/>
        </w:rPr>
        <w:t>Information</w:t>
      </w:r>
      <w:r>
        <w:rPr>
          <w:sz w:val="23"/>
          <w:szCs w:val="23"/>
          <w:i/>
          <w:iCs/>
          <w:spacing w:val="32"/>
          <w:w w:val="101"/>
        </w:rPr>
        <w:t xml:space="preserve"> </w:t>
      </w:r>
      <w:r>
        <w:rPr>
          <w:sz w:val="23"/>
          <w:szCs w:val="23"/>
          <w:i/>
          <w:iCs/>
        </w:rPr>
        <w:t>technology</w:t>
      </w:r>
      <w:r>
        <w:rPr>
          <w:sz w:val="23"/>
          <w:szCs w:val="23"/>
          <w:i/>
          <w:iCs/>
          <w:spacing w:val="21"/>
        </w:rPr>
        <w:t xml:space="preserve"> </w:t>
      </w:r>
      <w:r>
        <w:rPr>
          <w:sz w:val="23"/>
          <w:szCs w:val="23"/>
          <w:i/>
          <w:iCs/>
          <w:spacing w:val="1"/>
        </w:rPr>
        <w:t>—</w:t>
      </w:r>
      <w:r>
        <w:rPr>
          <w:sz w:val="23"/>
          <w:szCs w:val="23"/>
          <w:i/>
          <w:iCs/>
        </w:rPr>
        <w:t>Coding</w:t>
      </w:r>
      <w:r>
        <w:rPr>
          <w:sz w:val="23"/>
          <w:szCs w:val="23"/>
          <w:i/>
          <w:iCs/>
          <w:spacing w:val="25"/>
        </w:rPr>
        <w:t xml:space="preserve"> </w:t>
      </w:r>
      <w:r>
        <w:rPr>
          <w:sz w:val="23"/>
          <w:szCs w:val="23"/>
          <w:i/>
          <w:iCs/>
        </w:rPr>
        <w:t>of</w:t>
      </w:r>
      <w:r>
        <w:rPr>
          <w:sz w:val="23"/>
          <w:szCs w:val="23"/>
          <w:i/>
          <w:iCs/>
          <w:spacing w:val="-16"/>
        </w:rPr>
        <w:t xml:space="preserve"> </w:t>
      </w:r>
      <w:r>
        <w:rPr>
          <w:sz w:val="23"/>
          <w:szCs w:val="23"/>
          <w:i/>
          <w:iCs/>
        </w:rPr>
        <w:t>audio</w:t>
      </w:r>
      <w:r>
        <w:rPr>
          <w:sz w:val="23"/>
          <w:szCs w:val="23"/>
          <w:i/>
          <w:iCs/>
          <w:spacing w:val="1"/>
        </w:rPr>
        <w:t>-</w:t>
      </w:r>
      <w:r>
        <w:rPr>
          <w:sz w:val="23"/>
          <w:szCs w:val="23"/>
          <w:i/>
          <w:iCs/>
        </w:rPr>
        <w:t>visual</w:t>
      </w:r>
      <w:r>
        <w:rPr>
          <w:sz w:val="23"/>
          <w:szCs w:val="23"/>
          <w:i/>
          <w:iCs/>
          <w:spacing w:val="25"/>
        </w:rPr>
        <w:t xml:space="preserve"> </w:t>
      </w:r>
      <w:r>
        <w:rPr>
          <w:sz w:val="23"/>
          <w:szCs w:val="23"/>
          <w:i/>
          <w:iCs/>
        </w:rPr>
        <w:t>objects</w:t>
      </w:r>
      <w:r>
        <w:rPr>
          <w:sz w:val="23"/>
          <w:szCs w:val="23"/>
          <w:i/>
          <w:iCs/>
          <w:spacing w:val="21"/>
        </w:rPr>
        <w:t xml:space="preserve"> </w:t>
      </w:r>
      <w:r>
        <w:rPr>
          <w:sz w:val="23"/>
          <w:szCs w:val="23"/>
          <w:i/>
          <w:iCs/>
          <w:spacing w:val="1"/>
        </w:rPr>
        <w:t>—</w:t>
      </w:r>
      <w:r>
        <w:rPr>
          <w:sz w:val="23"/>
          <w:szCs w:val="23"/>
          <w:i/>
          <w:iCs/>
        </w:rPr>
        <w:t>Part</w:t>
      </w:r>
      <w:r>
        <w:rPr>
          <w:sz w:val="23"/>
          <w:szCs w:val="23"/>
          <w:i/>
          <w:iCs/>
          <w:spacing w:val="32"/>
          <w:w w:val="101"/>
        </w:rPr>
        <w:t xml:space="preserve"> </w:t>
      </w:r>
      <w:r>
        <w:rPr>
          <w:sz w:val="23"/>
          <w:szCs w:val="23"/>
          <w:i/>
          <w:iCs/>
          <w:spacing w:val="1"/>
        </w:rPr>
        <w:t>10:</w:t>
      </w:r>
      <w:r>
        <w:rPr>
          <w:sz w:val="23"/>
          <w:szCs w:val="23"/>
          <w:i/>
          <w:iCs/>
        </w:rPr>
        <w:t>Advanced </w:t>
      </w:r>
      <w:r>
        <w:rPr>
          <w:sz w:val="23"/>
          <w:szCs w:val="23"/>
          <w:i/>
          <w:iCs/>
          <w:spacing w:val="-5"/>
          <w:w w:val="94"/>
        </w:rPr>
        <w:t>Video</w:t>
      </w:r>
      <w:r>
        <w:rPr>
          <w:sz w:val="23"/>
          <w:szCs w:val="23"/>
          <w:i/>
          <w:iCs/>
          <w:spacing w:val="16"/>
        </w:rPr>
        <w:t xml:space="preserve"> </w:t>
      </w:r>
      <w:r>
        <w:rPr>
          <w:sz w:val="23"/>
          <w:szCs w:val="23"/>
          <w:i/>
          <w:iCs/>
          <w:spacing w:val="-5"/>
          <w:w w:val="94"/>
        </w:rPr>
        <w:t>Coding</w:t>
      </w:r>
    </w:p>
    <w:p>
      <w:pPr>
        <w:pStyle w:val="BodyText"/>
        <w:ind w:left="9" w:right="40"/>
        <w:spacing w:before="166" w:line="252" w:lineRule="auto"/>
        <w:rPr>
          <w:sz w:val="23"/>
          <w:szCs w:val="23"/>
        </w:rPr>
      </w:pPr>
      <w:r>
        <w:rPr>
          <w:sz w:val="23"/>
          <w:szCs w:val="23"/>
          <w:i/>
          <w:iCs/>
        </w:rPr>
        <w:t>ISO/IEC</w:t>
      </w:r>
      <w:r>
        <w:rPr>
          <w:sz w:val="23"/>
          <w:szCs w:val="23"/>
          <w:i/>
          <w:iCs/>
          <w:spacing w:val="25"/>
        </w:rPr>
        <w:t xml:space="preserve">  </w:t>
      </w:r>
      <w:r>
        <w:rPr>
          <w:sz w:val="23"/>
          <w:szCs w:val="23"/>
          <w:i/>
          <w:iCs/>
        </w:rPr>
        <w:t>23008-2:—1),Information   technology   —High   efficiency   coding   and   media   d</w:t>
      </w:r>
      <w:r>
        <w:rPr>
          <w:sz w:val="23"/>
          <w:szCs w:val="23"/>
          <w:i/>
          <w:iCs/>
          <w:spacing w:val="-1"/>
        </w:rPr>
        <w:t>elivery   in</w:t>
      </w:r>
      <w:r>
        <w:rPr>
          <w:sz w:val="23"/>
          <w:szCs w:val="23"/>
          <w:i/>
          <w:iCs/>
        </w:rPr>
        <w:t xml:space="preserve"> </w:t>
      </w:r>
      <w:r>
        <w:rPr>
          <w:sz w:val="23"/>
          <w:szCs w:val="23"/>
          <w:i/>
          <w:iCs/>
        </w:rPr>
        <w:t>heterogeneous environments </w:t>
      </w:r>
      <w:r>
        <w:rPr>
          <w:sz w:val="23"/>
          <w:szCs w:val="23"/>
          <w:i/>
          <w:iCs/>
          <w:spacing w:val="-1"/>
        </w:rPr>
        <w:t>—Part 2:High efficiency video coding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9"/>
        <w:spacing w:before="84" w:line="18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3</w:t>
      </w:r>
      <w:r>
        <w:rPr>
          <w:sz w:val="29"/>
          <w:szCs w:val="29"/>
          <w:b/>
          <w:bCs/>
          <w:spacing w:val="29"/>
        </w:rPr>
        <w:t xml:space="preserve"> </w:t>
      </w:r>
      <w:r>
        <w:rPr>
          <w:sz w:val="29"/>
          <w:szCs w:val="29"/>
          <w:b/>
          <w:bCs/>
          <w:spacing w:val="-1"/>
        </w:rPr>
        <w:t>Terms,definitions</w:t>
      </w:r>
      <w:r>
        <w:rPr>
          <w:sz w:val="29"/>
          <w:szCs w:val="29"/>
          <w:b/>
          <w:bCs/>
          <w:spacing w:val="31"/>
        </w:rPr>
        <w:t xml:space="preserve"> </w:t>
      </w:r>
      <w:r>
        <w:rPr>
          <w:sz w:val="29"/>
          <w:szCs w:val="29"/>
          <w:b/>
          <w:bCs/>
          <w:spacing w:val="-1"/>
        </w:rPr>
        <w:t>and</w:t>
      </w:r>
      <w:r>
        <w:rPr>
          <w:sz w:val="29"/>
          <w:szCs w:val="29"/>
          <w:b/>
          <w:bCs/>
          <w:spacing w:val="31"/>
        </w:rPr>
        <w:t xml:space="preserve"> </w:t>
      </w:r>
      <w:r>
        <w:rPr>
          <w:sz w:val="29"/>
          <w:szCs w:val="29"/>
          <w:b/>
          <w:bCs/>
          <w:spacing w:val="-1"/>
        </w:rPr>
        <w:t>ab</w:t>
      </w:r>
      <w:r>
        <w:rPr>
          <w:sz w:val="29"/>
          <w:szCs w:val="29"/>
          <w:b/>
          <w:bCs/>
          <w:spacing w:val="-2"/>
        </w:rPr>
        <w:t>breviated</w:t>
      </w:r>
      <w:r>
        <w:rPr>
          <w:sz w:val="29"/>
          <w:szCs w:val="29"/>
          <w:b/>
          <w:bCs/>
          <w:spacing w:val="23"/>
          <w:w w:val="101"/>
        </w:rPr>
        <w:t xml:space="preserve"> </w:t>
      </w:r>
      <w:r>
        <w:rPr>
          <w:sz w:val="29"/>
          <w:szCs w:val="29"/>
          <w:b/>
          <w:bCs/>
          <w:spacing w:val="-2"/>
        </w:rPr>
        <w:t>terms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3"/>
        <w:spacing w:before="94" w:line="184" w:lineRule="auto"/>
        <w:outlineLvl w:val="0"/>
        <w:rPr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16"/>
        </w:rPr>
        <w:t>3.1</w:t>
      </w:r>
      <w:r>
        <w:rPr>
          <w:rFonts w:ascii="SimSun" w:hAnsi="SimSun" w:eastAsia="SimSun" w:cs="SimSun"/>
          <w:sz w:val="29"/>
          <w:szCs w:val="29"/>
          <w:spacing w:val="48"/>
        </w:rPr>
        <w:t xml:space="preserve"> </w:t>
      </w:r>
      <w:r>
        <w:rPr>
          <w:sz w:val="29"/>
          <w:szCs w:val="29"/>
          <w:b/>
          <w:bCs/>
          <w:spacing w:val="-16"/>
        </w:rPr>
        <w:t>Terms and definitions</w:t>
      </w:r>
    </w:p>
    <w:p>
      <w:pPr>
        <w:pStyle w:val="BodyText"/>
        <w:ind w:left="9" w:right="50"/>
        <w:spacing w:before="188" w:line="187" w:lineRule="auto"/>
        <w:rPr>
          <w:sz w:val="23"/>
          <w:szCs w:val="23"/>
        </w:rPr>
      </w:pPr>
      <w:r>
        <w:rPr>
          <w:sz w:val="23"/>
          <w:szCs w:val="23"/>
        </w:rPr>
        <w:t>For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</w:rPr>
        <w:t>purposes   of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this   document,the   t</w:t>
      </w:r>
      <w:r>
        <w:rPr>
          <w:sz w:val="23"/>
          <w:szCs w:val="23"/>
          <w:spacing w:val="-1"/>
        </w:rPr>
        <w:t>erms   and   definitions   given   in   ISO/IEC   14496-10   or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23008-2,and 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apply.</w:t>
      </w:r>
    </w:p>
    <w:p>
      <w:pPr>
        <w:pStyle w:val="BodyText"/>
        <w:ind w:left="9"/>
        <w:spacing w:before="24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ISO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IEC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maintain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terminological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databases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standardization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add</w:t>
      </w:r>
      <w:r>
        <w:rPr>
          <w:sz w:val="23"/>
          <w:szCs w:val="23"/>
          <w:spacing w:val="-2"/>
        </w:rPr>
        <w:t>resses:</w:t>
      </w:r>
    </w:p>
    <w:p>
      <w:pPr>
        <w:pStyle w:val="BodyText"/>
        <w:ind w:left="9"/>
        <w:spacing w:before="249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67"/>
        </w:rPr>
        <w:t xml:space="preserve"> </w:t>
      </w:r>
      <w:r>
        <w:rPr>
          <w:sz w:val="23"/>
          <w:szCs w:val="23"/>
          <w:spacing w:val="-1"/>
        </w:rPr>
        <w:t>IEC Electropedia:available   at</w:t>
      </w:r>
      <w:r>
        <w:rPr>
          <w:sz w:val="23"/>
          <w:szCs w:val="23"/>
          <w:spacing w:val="15"/>
        </w:rPr>
        <w:t xml:space="preserve"> </w:t>
      </w:r>
      <w:hyperlink w:history="true" r:id="rId8">
        <w:r>
          <w:rPr>
            <w:sz w:val="23"/>
            <w:szCs w:val="23"/>
            <w:u w:val="single" w:color="auto"/>
            <w:color w:val="002AFF"/>
            <w:spacing w:val="-1"/>
          </w:rPr>
          <w:t>http:/</w:t>
        </w:r>
        <w:r>
          <w:rPr>
            <w:sz w:val="23"/>
            <w:szCs w:val="23"/>
            <w:u w:val="single" w:color="auto"/>
            <w:color w:val="002AFF"/>
            <w:spacing w:val="-2"/>
          </w:rPr>
          <w:t>/www.electropedia.org/</w:t>
        </w:r>
      </w:hyperlink>
    </w:p>
    <w:p>
      <w:pPr>
        <w:pStyle w:val="BodyText"/>
        <w:ind w:left="9"/>
        <w:spacing w:before="162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96"/>
        </w:rPr>
        <w:t xml:space="preserve"> </w:t>
      </w:r>
      <w:r>
        <w:rPr>
          <w:sz w:val="23"/>
          <w:szCs w:val="23"/>
          <w:spacing w:val="-1"/>
        </w:rPr>
        <w:t>ISO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Online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browsing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platform:available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25"/>
        </w:rPr>
        <w:t xml:space="preserve"> </w:t>
      </w:r>
      <w:hyperlink w:history="true" r:id="rId9">
        <w:r>
          <w:rPr>
            <w:sz w:val="23"/>
            <w:szCs w:val="23"/>
            <w:u w:val="single" w:color="auto"/>
            <w:spacing w:val="-1"/>
          </w:rPr>
          <w:t>http://www.iso.org/obp</w:t>
        </w:r>
      </w:hyperlink>
    </w:p>
    <w:p>
      <w:pPr>
        <w:ind w:left="12"/>
        <w:spacing w:before="208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</w:t>
      </w:r>
    </w:p>
    <w:p>
      <w:pPr>
        <w:pStyle w:val="BodyText"/>
        <w:ind w:left="9"/>
        <w:spacing w:before="2" w:line="210" w:lineRule="exact"/>
        <w:rPr>
          <w:sz w:val="29"/>
          <w:szCs w:val="29"/>
        </w:rPr>
      </w:pPr>
      <w:r>
        <w:rPr>
          <w:sz w:val="29"/>
          <w:szCs w:val="29"/>
          <w:b/>
          <w:bCs/>
          <w:spacing w:val="-13"/>
          <w:w w:val="82"/>
          <w:position w:val="-3"/>
        </w:rPr>
        <w:t>3D-AVC NAL unit</w:t>
      </w:r>
    </w:p>
    <w:p>
      <w:pPr>
        <w:pStyle w:val="BodyText"/>
        <w:ind w:left="9"/>
        <w:spacing w:before="1" w:line="18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0"/>
          <w:w w:val="82"/>
        </w:rPr>
        <w:t>3D-AVCVCLNALunit</w:t>
      </w:r>
    </w:p>
    <w:p>
      <w:pPr>
        <w:pStyle w:val="BodyText"/>
        <w:ind w:left="9"/>
        <w:spacing w:line="440" w:lineRule="exact"/>
        <w:rPr>
          <w:sz w:val="23"/>
          <w:szCs w:val="23"/>
        </w:rPr>
      </w:pPr>
      <w:r>
        <w:rPr>
          <w:sz w:val="23"/>
          <w:szCs w:val="23"/>
          <w:position w:val="19"/>
        </w:rPr>
        <w:t>NAL unit with type 21</w:t>
      </w:r>
      <w:r>
        <w:rPr>
          <w:sz w:val="23"/>
          <w:szCs w:val="23"/>
          <w:spacing w:val="18"/>
          <w:w w:val="101"/>
          <w:position w:val="19"/>
        </w:rPr>
        <w:t xml:space="preserve"> </w:t>
      </w:r>
      <w:r>
        <w:rPr>
          <w:sz w:val="23"/>
          <w:szCs w:val="23"/>
          <w:position w:val="19"/>
        </w:rPr>
        <w:t>with</w:t>
      </w:r>
      <w:r>
        <w:rPr>
          <w:sz w:val="23"/>
          <w:szCs w:val="23"/>
          <w:spacing w:val="16"/>
          <w:position w:val="19"/>
        </w:rPr>
        <w:t xml:space="preserve"> </w:t>
      </w:r>
      <w:r>
        <w:rPr>
          <w:sz w:val="23"/>
          <w:szCs w:val="23"/>
          <w:position w:val="19"/>
        </w:rPr>
        <w:t>avc_3d_extension_flag</w:t>
      </w:r>
      <w:r>
        <w:rPr>
          <w:sz w:val="23"/>
          <w:szCs w:val="23"/>
          <w:spacing w:val="17"/>
          <w:position w:val="19"/>
        </w:rPr>
        <w:t xml:space="preserve"> </w:t>
      </w:r>
      <w:r>
        <w:rPr>
          <w:sz w:val="23"/>
          <w:szCs w:val="23"/>
          <w:position w:val="19"/>
        </w:rPr>
        <w:t>equal</w:t>
      </w:r>
      <w:r>
        <w:rPr>
          <w:sz w:val="23"/>
          <w:szCs w:val="23"/>
          <w:spacing w:val="10"/>
          <w:position w:val="19"/>
        </w:rPr>
        <w:t xml:space="preserve"> </w:t>
      </w:r>
      <w:r>
        <w:rPr>
          <w:sz w:val="23"/>
          <w:szCs w:val="23"/>
          <w:position w:val="19"/>
        </w:rPr>
        <w:t>to</w:t>
      </w:r>
      <w:r>
        <w:rPr>
          <w:sz w:val="23"/>
          <w:szCs w:val="23"/>
          <w:spacing w:val="35"/>
          <w:position w:val="19"/>
        </w:rPr>
        <w:t xml:space="preserve"> </w:t>
      </w:r>
      <w:r>
        <w:rPr>
          <w:sz w:val="23"/>
          <w:szCs w:val="23"/>
          <w:position w:val="19"/>
        </w:rPr>
        <w:t>1</w:t>
      </w:r>
    </w:p>
    <w:p>
      <w:pPr>
        <w:pStyle w:val="BodyText"/>
        <w:ind w:left="9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9"/>
        </w:rPr>
        <w:t>14496-10:2014,Annex </w:t>
      </w:r>
      <w:r>
        <w:rPr>
          <w:sz w:val="23"/>
          <w:szCs w:val="23"/>
          <w:spacing w:val="-10"/>
        </w:rPr>
        <w:t>J.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9"/>
        <w:spacing w:before="66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1)To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published.</w:t>
      </w:r>
    </w:p>
    <w:p>
      <w:pPr>
        <w:pStyle w:val="BodyText"/>
        <w:ind w:left="9"/>
        <w:spacing w:before="2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</w:t>
      </w:r>
      <w:r>
        <w:rPr>
          <w:sz w:val="23"/>
          <w:szCs w:val="23"/>
        </w:rPr>
        <w:t xml:space="preserve">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15"/>
        </w:rPr>
        <w:t>1</w:t>
      </w:r>
    </w:p>
    <w:p>
      <w:pPr>
        <w:spacing w:line="192" w:lineRule="auto"/>
        <w:sectPr>
          <w:headerReference w:type="default" r:id="rId6"/>
          <w:pgSz w:w="11880" w:h="16800"/>
          <w:pgMar w:top="720" w:right="730" w:bottom="400" w:left="1370" w:header="70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13" w:id="4"/>
      <w:bookmarkEnd w:id="4"/>
      <w:bookmarkStart w:name="bookmark14" w:id="5"/>
      <w:bookmarkEnd w:id="5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3"/>
        <w:spacing w:before="87" w:line="174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3.1.2</w:t>
      </w:r>
    </w:p>
    <w:p>
      <w:pPr>
        <w:pStyle w:val="BodyText"/>
        <w:spacing w:before="1" w:line="16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2"/>
        </w:rPr>
        <w:t>aggregator</w:t>
      </w:r>
    </w:p>
    <w:p>
      <w:pPr>
        <w:pStyle w:val="BodyText"/>
        <w:ind w:right="33"/>
        <w:spacing w:before="2" w:line="190" w:lineRule="auto"/>
        <w:rPr>
          <w:sz w:val="23"/>
          <w:szCs w:val="23"/>
        </w:rPr>
      </w:pPr>
      <w:r>
        <w:rPr>
          <w:sz w:val="27"/>
          <w:szCs w:val="27"/>
          <w:spacing w:val="-8"/>
        </w:rPr>
        <w:t>in-stream structure (</w:t>
      </w:r>
      <w:r>
        <w:rPr>
          <w:rFonts w:ascii="SimSun" w:hAnsi="SimSun" w:eastAsia="SimSun" w:cs="SimSun"/>
          <w:sz w:val="27"/>
          <w:szCs w:val="27"/>
          <w:color w:val="2A4DFF"/>
          <w:spacing w:val="-8"/>
        </w:rPr>
        <w:t>3.1.1Q</w:t>
      </w:r>
      <w:r>
        <w:rPr>
          <w:sz w:val="27"/>
          <w:szCs w:val="27"/>
          <w:spacing w:val="-8"/>
        </w:rPr>
        <w:t>)using a NAL unit</w:t>
      </w:r>
      <w:r>
        <w:rPr>
          <w:sz w:val="27"/>
          <w:szCs w:val="27"/>
          <w:spacing w:val="-9"/>
        </w:rPr>
        <w:t xml:space="preserve"> header for grouping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9"/>
        </w:rPr>
        <w:t>of</w:t>
      </w:r>
      <w:r>
        <w:rPr>
          <w:sz w:val="27"/>
          <w:szCs w:val="27"/>
          <w:spacing w:val="-33"/>
        </w:rPr>
        <w:t xml:space="preserve"> </w:t>
      </w:r>
      <w:r>
        <w:rPr>
          <w:sz w:val="27"/>
          <w:szCs w:val="27"/>
          <w:spacing w:val="-9"/>
        </w:rPr>
        <w:t>NAL units belonging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9"/>
        </w:rPr>
        <w:t>to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9"/>
        </w:rPr>
        <w:t>the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3"/>
        </w:rPr>
        <w:t>same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3"/>
        </w:rPr>
        <w:t>sample</w:t>
      </w:r>
    </w:p>
    <w:p>
      <w:pPr>
        <w:ind w:left="3"/>
        <w:spacing w:before="176" w:line="15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3.1.3</w:t>
      </w:r>
    </w:p>
    <w:p>
      <w:pPr>
        <w:pStyle w:val="BodyText"/>
        <w:spacing w:before="1" w:line="18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8"/>
          <w:w w:val="96"/>
        </w:rPr>
        <w:t>AVC base layer</w:t>
      </w:r>
    </w:p>
    <w:p>
      <w:pPr>
        <w:pStyle w:val="BodyText"/>
        <w:ind w:right="18"/>
        <w:spacing w:before="2" w:line="222" w:lineRule="auto"/>
        <w:rPr>
          <w:sz w:val="23"/>
          <w:szCs w:val="23"/>
        </w:rPr>
      </w:pPr>
      <w:r>
        <w:rPr>
          <w:sz w:val="23"/>
          <w:szCs w:val="23"/>
        </w:rPr>
        <w:t>maximum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subset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ofa bitstream that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is AVC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compatible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(i.e.a bitstream not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using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any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functionality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14496-10:2014,Annex G,Anne</w:t>
      </w:r>
      <w:r>
        <w:rPr>
          <w:sz w:val="23"/>
          <w:szCs w:val="23"/>
          <w:spacing w:val="-2"/>
        </w:rPr>
        <w:t>x H,Annex I,or Annex J)</w:t>
      </w:r>
    </w:p>
    <w:p>
      <w:pPr>
        <w:pStyle w:val="BodyText"/>
        <w:spacing w:before="208" w:line="420" w:lineRule="exact"/>
        <w:rPr>
          <w:sz w:val="23"/>
          <w:szCs w:val="23"/>
        </w:rPr>
      </w:pPr>
      <w:r>
        <w:rPr>
          <w:sz w:val="23"/>
          <w:szCs w:val="23"/>
          <w:spacing w:val="-10"/>
          <w:position w:val="18"/>
        </w:rPr>
        <w:t>Note</w:t>
      </w:r>
      <w:r>
        <w:rPr>
          <w:sz w:val="23"/>
          <w:szCs w:val="23"/>
          <w:spacing w:val="33"/>
          <w:position w:val="18"/>
        </w:rPr>
        <w:t xml:space="preserve"> </w:t>
      </w:r>
      <w:r>
        <w:rPr>
          <w:sz w:val="23"/>
          <w:szCs w:val="23"/>
          <w:spacing w:val="-10"/>
          <w:position w:val="18"/>
        </w:rPr>
        <w:t>1 to entry:The AVC base layer is represented by AVCVCLNAL units and associated non-VCLNAL units.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Note 2 to entry:The AVC base layer itself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  <w:spacing w:val="-6"/>
        </w:rPr>
        <w:t>can be a temporal scalabl</w:t>
      </w:r>
      <w:r>
        <w:rPr>
          <w:sz w:val="23"/>
          <w:szCs w:val="23"/>
          <w:spacing w:val="-7"/>
        </w:rPr>
        <w:t>e bitstream.</w:t>
      </w:r>
    </w:p>
    <w:p>
      <w:pPr>
        <w:ind w:left="2"/>
        <w:spacing w:before="186" w:line="184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30"/>
        </w:rPr>
        <w:t>3.1.4</w:t>
      </w:r>
    </w:p>
    <w:p>
      <w:pPr>
        <w:pStyle w:val="BodyText"/>
        <w:spacing w:before="4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4"/>
          <w:w w:val="87"/>
        </w:rPr>
        <w:t>AVC NAL unit</w:t>
      </w:r>
    </w:p>
    <w:p>
      <w:pPr>
        <w:pStyle w:val="BodyText"/>
        <w:spacing w:before="14" w:line="184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AVCVCLNALunit (</w:t>
      </w:r>
      <w:r>
        <w:rPr>
          <w:rFonts w:ascii="SimSun" w:hAnsi="SimSun" w:eastAsia="SimSun" w:cs="SimSun"/>
          <w:sz w:val="23"/>
          <w:szCs w:val="23"/>
          <w:color w:val="163DFF"/>
          <w:spacing w:val="-4"/>
        </w:rPr>
        <w:t>3.1.5</w:t>
      </w:r>
      <w:r>
        <w:rPr>
          <w:sz w:val="23"/>
          <w:szCs w:val="23"/>
          <w:spacing w:val="-4"/>
        </w:rPr>
        <w:t>)and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its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associate</w:t>
      </w:r>
      <w:r>
        <w:rPr>
          <w:sz w:val="23"/>
          <w:szCs w:val="23"/>
          <w:spacing w:val="-5"/>
        </w:rPr>
        <w:t>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non-VCL NAL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units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a bitstream</w:t>
      </w:r>
    </w:p>
    <w:p>
      <w:pPr>
        <w:ind w:left="2"/>
        <w:spacing w:before="168" w:line="18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5"/>
        </w:rPr>
        <w:t>3.1.5</w:t>
      </w:r>
    </w:p>
    <w:p>
      <w:pPr>
        <w:pStyle w:val="BodyText"/>
        <w:spacing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0"/>
          <w:w w:val="87"/>
        </w:rPr>
        <w:t>AVCVCLNALunit</w:t>
      </w:r>
    </w:p>
    <w:p>
      <w:pPr>
        <w:pStyle w:val="BodyText"/>
        <w:spacing w:before="5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NAL unit with type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1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5(inclusive)</w:t>
      </w:r>
    </w:p>
    <w:p>
      <w:pPr>
        <w:pStyle w:val="BodyText"/>
        <w:spacing w:before="238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14</w:t>
      </w:r>
      <w:r>
        <w:rPr>
          <w:sz w:val="23"/>
          <w:szCs w:val="23"/>
          <w:spacing w:val="-10"/>
        </w:rPr>
        <w:t>496-10.</w:t>
      </w:r>
    </w:p>
    <w:p>
      <w:pPr>
        <w:ind w:left="3"/>
        <w:spacing w:before="176" w:line="184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3.1.6</w:t>
      </w:r>
    </w:p>
    <w:p>
      <w:pPr>
        <w:pStyle w:val="BodyText"/>
        <w:spacing w:before="11" w:line="185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complete   subset</w:t>
      </w:r>
    </w:p>
    <w:p>
      <w:pPr>
        <w:pStyle w:val="BodyText"/>
        <w:spacing w:before="28" w:line="192" w:lineRule="auto"/>
        <w:rPr>
          <w:sz w:val="23"/>
          <w:szCs w:val="23"/>
        </w:rPr>
      </w:pPr>
      <w:r>
        <w:rPr>
          <w:sz w:val="23"/>
          <w:szCs w:val="23"/>
        </w:rPr>
        <w:t>minimal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set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of tracks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th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original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bitstream</w:t>
      </w:r>
    </w:p>
    <w:p>
      <w:pPr>
        <w:ind w:left="3"/>
        <w:spacing w:before="225" w:line="170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3.1.7</w:t>
      </w:r>
    </w:p>
    <w:p>
      <w:pPr>
        <w:pStyle w:val="BodyText"/>
        <w:spacing w:before="1" w:line="183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3"/>
        </w:rPr>
        <w:t>cropped frame dimensions</w:t>
      </w:r>
    </w:p>
    <w:p>
      <w:pPr>
        <w:pStyle w:val="BodyText"/>
        <w:ind w:right="13"/>
        <w:spacing w:before="2" w:line="218" w:lineRule="auto"/>
        <w:rPr>
          <w:sz w:val="23"/>
          <w:szCs w:val="23"/>
        </w:rPr>
      </w:pPr>
      <w:r>
        <w:rPr>
          <w:sz w:val="23"/>
          <w:szCs w:val="23"/>
        </w:rPr>
        <w:t>width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height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decod</w:t>
      </w:r>
      <w:r>
        <w:rPr>
          <w:sz w:val="23"/>
          <w:szCs w:val="23"/>
          <w:spacing w:val="-1"/>
        </w:rPr>
        <w:t>ed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frame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after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applying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cropping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parameters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active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3"/>
        </w:rPr>
        <w:t>SPS</w:t>
      </w:r>
    </w:p>
    <w:p>
      <w:pPr>
        <w:ind w:left="3"/>
        <w:spacing w:before="180" w:line="15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3.1.8</w:t>
      </w:r>
    </w:p>
    <w:p>
      <w:pPr>
        <w:pStyle w:val="BodyText"/>
        <w:spacing w:before="1"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2"/>
        </w:rPr>
        <w:t>extraction path</w:t>
      </w:r>
    </w:p>
    <w:p>
      <w:pPr>
        <w:pStyle w:val="BodyText"/>
        <w:ind w:right="13"/>
        <w:spacing w:before="40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set  of  operations  on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original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bitstream,each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yielding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subset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bitstrea</w:t>
      </w:r>
      <w:r>
        <w:rPr>
          <w:sz w:val="23"/>
          <w:szCs w:val="23"/>
          <w:spacing w:val="-1"/>
        </w:rPr>
        <w:t>m,ordered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such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complete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first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set,and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last,and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bitstr</w:t>
      </w:r>
      <w:r>
        <w:rPr>
          <w:sz w:val="23"/>
          <w:szCs w:val="23"/>
          <w:spacing w:val="-2"/>
        </w:rPr>
        <w:t>eams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2"/>
        </w:rPr>
        <w:t>decreasing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complexity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(along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one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of 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scalability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axes,such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resolution),and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where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every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valid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operating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point</w:t>
      </w:r>
    </w:p>
    <w:p>
      <w:pPr>
        <w:pStyle w:val="BodyText"/>
        <w:ind w:right="5"/>
        <w:spacing w:before="227" w:line="205" w:lineRule="auto"/>
        <w:rPr>
          <w:sz w:val="21"/>
          <w:szCs w:val="21"/>
        </w:rPr>
      </w:pPr>
      <w:r>
        <w:rPr>
          <w:sz w:val="21"/>
          <w:szCs w:val="21"/>
        </w:rPr>
        <w:t>Note  1  to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</w:rPr>
        <w:t>entry:An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</w:rPr>
        <w:t>extraction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</w:rPr>
        <w:t>path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</w:rPr>
        <w:t>may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</w:rPr>
        <w:t>be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</w:rPr>
        <w:t>represent</w:t>
      </w:r>
      <w:r>
        <w:rPr>
          <w:sz w:val="21"/>
          <w:szCs w:val="21"/>
          <w:spacing w:val="-1"/>
        </w:rPr>
        <w:t>ed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"/>
        </w:rPr>
        <w:t>by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values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priority_id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1"/>
        </w:rPr>
        <w:t>NAL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unit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headers.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Alternatively,an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extraction path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can be represented by the run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oftiers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or by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set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of</w:t>
      </w:r>
      <w:r>
        <w:rPr>
          <w:sz w:val="21"/>
          <w:szCs w:val="21"/>
          <w:spacing w:val="-14"/>
        </w:rPr>
        <w:t xml:space="preserve"> </w:t>
      </w:r>
      <w:r>
        <w:rPr>
          <w:sz w:val="21"/>
          <w:szCs w:val="21"/>
        </w:rPr>
        <w:t>hierarchically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depen</w:t>
      </w:r>
      <w:r>
        <w:rPr>
          <w:sz w:val="21"/>
          <w:szCs w:val="21"/>
          <w:spacing w:val="-1"/>
        </w:rPr>
        <w:t>dent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tracks.</w:t>
      </w:r>
    </w:p>
    <w:p>
      <w:pPr>
        <w:ind w:left="3"/>
        <w:spacing w:before="197" w:line="17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3.1.9</w:t>
      </w:r>
    </w:p>
    <w:p>
      <w:pPr>
        <w:pStyle w:val="BodyText"/>
        <w:spacing w:line="17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9"/>
        </w:rPr>
        <w:t>extractor</w:t>
      </w:r>
    </w:p>
    <w:p>
      <w:pPr>
        <w:pStyle w:val="BodyText"/>
        <w:spacing w:before="33" w:line="18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in-stream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structure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2"/>
        </w:rPr>
        <w:t>(</w:t>
      </w:r>
      <w:r>
        <w:rPr>
          <w:rFonts w:ascii="SimSun" w:hAnsi="SimSun" w:eastAsia="SimSun" w:cs="SimSun"/>
          <w:sz w:val="23"/>
          <w:szCs w:val="23"/>
          <w:color w:val="002AFF"/>
          <w:spacing w:val="-2"/>
        </w:rPr>
        <w:t>3.1.10</w:t>
      </w:r>
      <w:r>
        <w:rPr>
          <w:sz w:val="23"/>
          <w:szCs w:val="23"/>
          <w:spacing w:val="-2"/>
        </w:rPr>
        <w:t>)using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NAL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unit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header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extractio</w:t>
      </w:r>
      <w:r>
        <w:rPr>
          <w:sz w:val="23"/>
          <w:szCs w:val="23"/>
          <w:spacing w:val="-3"/>
        </w:rPr>
        <w:t>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3"/>
        </w:rPr>
        <w:t>of data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3"/>
        </w:rPr>
        <w:t>from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3"/>
        </w:rPr>
        <w:t>other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tracks</w:t>
      </w:r>
    </w:p>
    <w:p>
      <w:pPr>
        <w:pStyle w:val="BodyText"/>
        <w:spacing w:before="152" w:line="203" w:lineRule="auto"/>
        <w:jc w:val="both"/>
        <w:rPr>
          <w:sz w:val="23"/>
          <w:szCs w:val="23"/>
        </w:rPr>
      </w:pPr>
      <w:r>
        <w:rPr>
          <w:sz w:val="23"/>
          <w:szCs w:val="23"/>
          <w:spacing w:val="-4"/>
        </w:rPr>
        <w:t>Note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4"/>
        </w:rPr>
        <w:t>1 to entry:Extractors contain instructions on how to extract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4"/>
        </w:rPr>
        <w:t>data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from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other tracks.Logically,an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extractor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can </w:t>
      </w:r>
      <w:r>
        <w:rPr>
          <w:sz w:val="23"/>
          <w:szCs w:val="23"/>
          <w:spacing w:val="-4"/>
        </w:rPr>
        <w:t>be seen as a pointer to data.While reading a </w:t>
      </w:r>
      <w:r>
        <w:rPr>
          <w:sz w:val="23"/>
          <w:szCs w:val="23"/>
          <w:spacing w:val="-5"/>
        </w:rPr>
        <w:t>track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containing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extractors,the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extractor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5"/>
        </w:rPr>
        <w:t>is replaced by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5"/>
        </w:rPr>
        <w:t>the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dat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it is pointing to.</w:t>
      </w:r>
    </w:p>
    <w:p>
      <w:pPr>
        <w:ind w:left="2"/>
        <w:spacing w:before="21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3.1.10</w:t>
      </w:r>
    </w:p>
    <w:p>
      <w:pPr>
        <w:pStyle w:val="BodyText"/>
        <w:spacing w:before="6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1"/>
        </w:rPr>
        <w:t>in-stream structure</w:t>
      </w:r>
    </w:p>
    <w:p>
      <w:pPr>
        <w:pStyle w:val="BodyText"/>
        <w:spacing w:before="4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structure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residing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within  sample  data</w:t>
      </w:r>
    </w:p>
    <w:p>
      <w:pPr>
        <w:ind w:left="3"/>
        <w:spacing w:before="21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3.1.11</w:t>
      </w:r>
    </w:p>
    <w:p>
      <w:pPr>
        <w:pStyle w:val="BodyText"/>
        <w:spacing w:before="21" w:line="185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layer  set</w:t>
      </w:r>
    </w:p>
    <w:p>
      <w:pPr>
        <w:pStyle w:val="BodyText"/>
        <w:ind w:right="10"/>
        <w:spacing w:before="19" w:line="214" w:lineRule="auto"/>
        <w:rPr>
          <w:sz w:val="23"/>
          <w:szCs w:val="23"/>
        </w:rPr>
      </w:pPr>
      <w:r>
        <w:rPr>
          <w:sz w:val="23"/>
          <w:szCs w:val="23"/>
        </w:rPr>
        <w:t>set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layers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represented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within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bitst</w:t>
      </w:r>
      <w:r>
        <w:rPr>
          <w:sz w:val="23"/>
          <w:szCs w:val="23"/>
          <w:spacing w:val="-1"/>
        </w:rPr>
        <w:t>ream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created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another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operation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sub-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extraction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process</w:t>
      </w:r>
    </w:p>
    <w:p>
      <w:pPr>
        <w:pStyle w:val="BodyText"/>
        <w:spacing w:before="198" w:line="192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Note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7"/>
        </w:rPr>
        <w:t>1 to entry:As specified in ISO/IEC 23008-2.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spacing w:val="-15"/>
          <w:w w:val="99"/>
        </w:rPr>
        <w:t>2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</w:t>
      </w:r>
      <w:r>
        <w:rPr>
          <w:sz w:val="23"/>
          <w:szCs w:val="23"/>
          <w:spacing w:val="-15"/>
          <w:w w:val="99"/>
        </w:rPr>
        <w:t>@ISO/IEC 2017-</w:t>
      </w:r>
      <w:r>
        <w:rPr>
          <w:sz w:val="23"/>
          <w:szCs w:val="23"/>
          <w:spacing w:val="-14"/>
          <w:w w:val="99"/>
        </w:rPr>
        <w:t>All ri</w:t>
      </w:r>
      <w:r>
        <w:rPr>
          <w:sz w:val="23"/>
          <w:szCs w:val="23"/>
          <w:spacing w:val="-15"/>
          <w:w w:val="99"/>
        </w:rPr>
        <w:t>ghts reserve</w:t>
      </w:r>
      <w:r>
        <w:rPr>
          <w:sz w:val="23"/>
          <w:szCs w:val="23"/>
          <w:w w:val="99"/>
        </w:rPr>
        <w:t>d</w:t>
      </w:r>
    </w:p>
    <w:p>
      <w:pPr>
        <w:spacing w:line="192" w:lineRule="auto"/>
        <w:sectPr>
          <w:headerReference w:type="default" r:id="rId5"/>
          <w:pgSz w:w="11880" w:h="16800"/>
          <w:pgMar w:top="400" w:right="1429" w:bottom="400" w:left="699" w:header="0" w:footer="0" w:gutter="0"/>
        </w:sectPr>
        <w:rPr>
          <w:sz w:val="23"/>
          <w:szCs w:val="23"/>
        </w:rPr>
      </w:pPr>
    </w:p>
    <w:p>
      <w:pPr>
        <w:spacing w:before="26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5" w:id="6"/>
      <w:bookmarkEnd w:id="6"/>
      <w:bookmarkStart w:name="bookmark16" w:id="7"/>
      <w:bookmarkEnd w:id="7"/>
      <w:bookmarkStart w:name="bookmark17" w:id="8"/>
      <w:bookmarkEnd w:id="8"/>
      <w:bookmarkStart w:name="bookmark18" w:id="9"/>
      <w:bookmarkEnd w:id="9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</w:t>
      </w:r>
      <w:r>
        <w:rPr>
          <w:rFonts w:ascii="SimSun" w:hAnsi="SimSun" w:eastAsia="SimSun" w:cs="SimSun"/>
          <w:sz w:val="27"/>
          <w:szCs w:val="27"/>
          <w:b/>
          <w:bCs/>
          <w:spacing w:val="-11"/>
        </w:rPr>
        <w:t>(E)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3"/>
        <w:spacing w:before="74" w:line="17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3.1.12</w:t>
      </w:r>
    </w:p>
    <w:p>
      <w:pPr>
        <w:pStyle w:val="BodyText"/>
        <w:spacing w:line="176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6"/>
          <w:w w:val="89"/>
        </w:rPr>
        <w:t>MVC NAL unit</w:t>
      </w:r>
    </w:p>
    <w:p>
      <w:pPr>
        <w:pStyle w:val="BodyText"/>
        <w:spacing w:line="18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MVCVCLNALunit (</w:t>
      </w:r>
      <w:r>
        <w:rPr>
          <w:rFonts w:ascii="SimSun" w:hAnsi="SimSun" w:eastAsia="SimSun" w:cs="SimSun"/>
          <w:sz w:val="23"/>
          <w:szCs w:val="23"/>
          <w:color w:val="3F5FFF"/>
          <w:spacing w:val="-3"/>
        </w:rPr>
        <w:t>3.1.13</w:t>
      </w:r>
      <w:r>
        <w:rPr>
          <w:sz w:val="23"/>
          <w:szCs w:val="23"/>
          <w:spacing w:val="-3"/>
        </w:rPr>
        <w:t>)and its </w:t>
      </w:r>
      <w:r>
        <w:rPr>
          <w:sz w:val="23"/>
          <w:szCs w:val="23"/>
          <w:spacing w:val="-4"/>
        </w:rPr>
        <w:t>associated non-VCLNAL units in an MVC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stream</w:t>
      </w:r>
    </w:p>
    <w:p>
      <w:pPr>
        <w:pStyle w:val="BodyText"/>
        <w:spacing w:before="231" w:line="192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Note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8"/>
        </w:rPr>
        <w:t>1 to entry:As spe</w:t>
      </w:r>
      <w:r>
        <w:rPr>
          <w:sz w:val="23"/>
          <w:szCs w:val="23"/>
          <w:spacing w:val="-9"/>
        </w:rPr>
        <w:t>cified in ISO/IEC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9"/>
        </w:rPr>
        <w:t>14496-10:2014,Annex H.</w:t>
      </w:r>
    </w:p>
    <w:p>
      <w:pPr>
        <w:ind w:left="3"/>
        <w:spacing w:before="206" w:line="17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3.1.13</w:t>
      </w:r>
    </w:p>
    <w:p>
      <w:pPr>
        <w:pStyle w:val="BodyText"/>
        <w:spacing w:before="1" w:line="176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1"/>
          <w:w w:val="87"/>
        </w:rPr>
        <w:t>MVCVCLNALunit</w:t>
      </w:r>
    </w:p>
    <w:p>
      <w:pPr>
        <w:pStyle w:val="BodyText"/>
        <w:ind w:right="44"/>
        <w:spacing w:line="221" w:lineRule="auto"/>
        <w:rPr>
          <w:sz w:val="23"/>
          <w:szCs w:val="23"/>
        </w:rPr>
      </w:pPr>
      <w:r>
        <w:rPr>
          <w:sz w:val="23"/>
          <w:szCs w:val="23"/>
        </w:rPr>
        <w:t>NAL unit with type 20,and NAL units with type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14 when the immediately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follo</w:t>
      </w:r>
      <w:r>
        <w:rPr>
          <w:sz w:val="23"/>
          <w:szCs w:val="23"/>
          <w:spacing w:val="-1"/>
        </w:rPr>
        <w:t>wing NAL units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are AVC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0"/>
        </w:rPr>
        <w:t>VCL NAL units</w:t>
      </w:r>
    </w:p>
    <w:p>
      <w:pPr>
        <w:pStyle w:val="BodyText"/>
        <w:spacing w:before="213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14</w:t>
      </w:r>
      <w:r>
        <w:rPr>
          <w:sz w:val="23"/>
          <w:szCs w:val="23"/>
          <w:spacing w:val="-10"/>
        </w:rPr>
        <w:t>496-10.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 2 to entry:MVCVCLNAL units do not affect the decoding process of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  <w:spacing w:val="-10"/>
        </w:rPr>
        <w:t>a legacy AVC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0"/>
        </w:rPr>
        <w:t>decoder.</w:t>
      </w:r>
    </w:p>
    <w:p>
      <w:pPr>
        <w:ind w:left="3"/>
        <w:spacing w:before="225" w:line="170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3.1.14</w:t>
      </w:r>
    </w:p>
    <w:p>
      <w:pPr>
        <w:pStyle w:val="BodyText"/>
        <w:spacing w:before="1" w:line="186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6"/>
          <w:w w:val="91"/>
        </w:rPr>
        <w:t>MVC+D depth NAL unit</w:t>
      </w:r>
    </w:p>
    <w:p>
      <w:pPr>
        <w:pStyle w:val="BodyText"/>
        <w:spacing w:line="18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4"/>
          <w:w w:val="89"/>
        </w:rPr>
        <w:t>MVC+D depth VCLNALuni</w:t>
      </w:r>
      <w:r>
        <w:rPr>
          <w:sz w:val="27"/>
          <w:szCs w:val="27"/>
          <w:spacing w:val="-14"/>
          <w:w w:val="89"/>
        </w:rPr>
        <w:t>t</w:t>
      </w:r>
    </w:p>
    <w:p>
      <w:pPr>
        <w:pStyle w:val="BodyText"/>
        <w:spacing w:before="28" w:line="420" w:lineRule="exact"/>
        <w:rPr>
          <w:sz w:val="23"/>
          <w:szCs w:val="23"/>
        </w:rPr>
      </w:pPr>
      <w:r>
        <w:rPr>
          <w:sz w:val="23"/>
          <w:szCs w:val="23"/>
          <w:position w:val="18"/>
        </w:rPr>
        <w:t>NAL unit with type 21</w:t>
      </w:r>
      <w:r>
        <w:rPr>
          <w:sz w:val="23"/>
          <w:szCs w:val="23"/>
          <w:spacing w:val="17"/>
          <w:position w:val="18"/>
        </w:rPr>
        <w:t xml:space="preserve"> </w:t>
      </w:r>
      <w:r>
        <w:rPr>
          <w:sz w:val="23"/>
          <w:szCs w:val="23"/>
          <w:position w:val="18"/>
        </w:rPr>
        <w:t>containi</w:t>
      </w:r>
      <w:r>
        <w:rPr>
          <w:sz w:val="23"/>
          <w:szCs w:val="23"/>
          <w:spacing w:val="-1"/>
          <w:position w:val="18"/>
        </w:rPr>
        <w:t>ng</w:t>
      </w:r>
      <w:r>
        <w:rPr>
          <w:sz w:val="23"/>
          <w:szCs w:val="23"/>
          <w:spacing w:val="17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a</w:t>
      </w:r>
      <w:r>
        <w:rPr>
          <w:sz w:val="23"/>
          <w:szCs w:val="23"/>
          <w:spacing w:val="16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coded</w:t>
      </w:r>
      <w:r>
        <w:rPr>
          <w:sz w:val="23"/>
          <w:szCs w:val="23"/>
          <w:spacing w:val="20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slice</w:t>
      </w:r>
      <w:r>
        <w:rPr>
          <w:sz w:val="23"/>
          <w:szCs w:val="23"/>
          <w:spacing w:val="17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extension</w:t>
      </w:r>
      <w:r>
        <w:rPr>
          <w:sz w:val="23"/>
          <w:szCs w:val="23"/>
          <w:spacing w:val="18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for</w:t>
      </w:r>
      <w:r>
        <w:rPr>
          <w:sz w:val="23"/>
          <w:szCs w:val="23"/>
          <w:spacing w:val="16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a</w:t>
      </w:r>
      <w:r>
        <w:rPr>
          <w:sz w:val="23"/>
          <w:szCs w:val="23"/>
          <w:spacing w:val="17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depth</w:t>
      </w:r>
      <w:r>
        <w:rPr>
          <w:sz w:val="23"/>
          <w:szCs w:val="23"/>
          <w:spacing w:val="1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view</w:t>
      </w:r>
      <w:r>
        <w:rPr>
          <w:sz w:val="23"/>
          <w:szCs w:val="23"/>
          <w:spacing w:val="16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component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14496-10:2014,Annex I.</w:t>
      </w:r>
    </w:p>
    <w:p>
      <w:pPr>
        <w:ind w:left="3"/>
        <w:spacing w:before="20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3.1.15</w:t>
      </w:r>
    </w:p>
    <w:p>
      <w:pPr>
        <w:pStyle w:val="BodyText"/>
        <w:spacing w:before="17" w:line="170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5"/>
          <w:w w:val="90"/>
        </w:rPr>
        <w:t>MVD NAL unit</w:t>
      </w:r>
    </w:p>
    <w:p>
      <w:pPr>
        <w:pStyle w:val="BodyText"/>
        <w:spacing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3"/>
          <w:w w:val="88"/>
        </w:rPr>
        <w:t>MVD VCLNAL unit</w:t>
      </w:r>
    </w:p>
    <w:p>
      <w:pPr>
        <w:pStyle w:val="BodyText"/>
        <w:ind w:right="31"/>
        <w:spacing w:before="4" w:line="19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21,containing  a  coded  slice  extension  for  a  depth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view  component  coded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MVC+D or 3D-AVC,or a 3D-AVC textu</w:t>
      </w:r>
      <w:r>
        <w:rPr>
          <w:sz w:val="23"/>
          <w:szCs w:val="23"/>
          <w:spacing w:val="-6"/>
        </w:rPr>
        <w:t>re view component</w:t>
      </w:r>
    </w:p>
    <w:p>
      <w:pPr>
        <w:pStyle w:val="BodyText"/>
        <w:spacing w:before="238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9"/>
        </w:rPr>
        <w:t>14496-10</w:t>
      </w:r>
      <w:r>
        <w:rPr>
          <w:sz w:val="23"/>
          <w:szCs w:val="23"/>
          <w:spacing w:val="-10"/>
        </w:rPr>
        <w:t>:2014,Annex I or Annex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10"/>
        </w:rPr>
        <w:t>J.</w:t>
      </w:r>
    </w:p>
    <w:p>
      <w:pPr>
        <w:ind w:left="3"/>
        <w:spacing w:before="215" w:line="18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3.1.16</w:t>
      </w:r>
    </w:p>
    <w:p>
      <w:pPr>
        <w:pStyle w:val="BodyText"/>
        <w:spacing w:line="202" w:lineRule="exact"/>
        <w:rPr>
          <w:sz w:val="27"/>
          <w:szCs w:val="27"/>
        </w:rPr>
      </w:pPr>
      <w:r>
        <w:rPr>
          <w:sz w:val="27"/>
          <w:szCs w:val="27"/>
          <w:b/>
          <w:bCs/>
          <w:spacing w:val="-15"/>
          <w:position w:val="-3"/>
        </w:rPr>
        <w:t>NAL-unit-like structure</w:t>
      </w:r>
    </w:p>
    <w:p>
      <w:pPr>
        <w:pStyle w:val="BodyText"/>
        <w:ind w:right="51"/>
        <w:spacing w:before="2" w:line="219" w:lineRule="auto"/>
        <w:jc w:val="both"/>
        <w:rPr>
          <w:sz w:val="23"/>
          <w:szCs w:val="23"/>
        </w:rPr>
      </w:pPr>
      <w:r>
        <w:rPr>
          <w:sz w:val="27"/>
          <w:szCs w:val="27"/>
          <w:spacing w:val="-14"/>
        </w:rPr>
        <w:t>data structure that is similar toNAL units in the sense</w:t>
      </w:r>
      <w:r>
        <w:rPr>
          <w:sz w:val="27"/>
          <w:szCs w:val="27"/>
          <w:spacing w:val="-4"/>
        </w:rPr>
        <w:t xml:space="preserve"> </w:t>
      </w:r>
      <w:r>
        <w:rPr>
          <w:sz w:val="27"/>
          <w:szCs w:val="27"/>
          <w:spacing w:val="-14"/>
        </w:rPr>
        <w:t>that</w:t>
      </w:r>
      <w:r>
        <w:rPr>
          <w:sz w:val="27"/>
          <w:szCs w:val="27"/>
          <w:spacing w:val="-3"/>
        </w:rPr>
        <w:t xml:space="preserve"> </w:t>
      </w:r>
      <w:r>
        <w:rPr>
          <w:sz w:val="27"/>
          <w:szCs w:val="27"/>
          <w:spacing w:val="-14"/>
        </w:rPr>
        <w:t>it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4"/>
        </w:rPr>
        <w:t>also</w:t>
      </w:r>
      <w:r>
        <w:rPr>
          <w:sz w:val="27"/>
          <w:szCs w:val="27"/>
          <w:spacing w:val="-8"/>
        </w:rPr>
        <w:t xml:space="preserve"> </w:t>
      </w:r>
      <w:r>
        <w:rPr>
          <w:sz w:val="27"/>
          <w:szCs w:val="27"/>
          <w:spacing w:val="-14"/>
        </w:rPr>
        <w:t>has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4"/>
        </w:rPr>
        <w:t>a NAL unit header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14"/>
        </w:rPr>
        <w:t>and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14"/>
        </w:rPr>
        <w:t>a payload,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65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difference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payload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might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follow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the  start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code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emulation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prevention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mechanism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required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syntax</w:t>
      </w:r>
    </w:p>
    <w:p>
      <w:pPr>
        <w:pStyle w:val="BodyText"/>
        <w:spacing w:before="198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9"/>
        </w:rPr>
        <w:t>14496-10 or ISO/IEC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9"/>
        </w:rPr>
        <w:t>230</w:t>
      </w:r>
      <w:r>
        <w:rPr>
          <w:sz w:val="23"/>
          <w:szCs w:val="23"/>
          <w:spacing w:val="-10"/>
        </w:rPr>
        <w:t>08-2.</w:t>
      </w:r>
    </w:p>
    <w:p>
      <w:pPr>
        <w:ind w:left="3"/>
        <w:spacing w:before="216" w:line="17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3.1.17</w:t>
      </w:r>
    </w:p>
    <w:p>
      <w:pPr>
        <w:pStyle w:val="BodyText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natively</w:t>
      </w:r>
      <w:r>
        <w:rPr>
          <w:sz w:val="23"/>
          <w:szCs w:val="23"/>
          <w:b/>
          <w:bCs/>
          <w:spacing w:val="17"/>
        </w:rPr>
        <w:t xml:space="preserve">  </w:t>
      </w:r>
      <w:r>
        <w:rPr>
          <w:sz w:val="23"/>
          <w:szCs w:val="23"/>
          <w:b/>
          <w:bCs/>
          <w:spacing w:val="-1"/>
        </w:rPr>
        <w:t>present</w:t>
      </w:r>
    </w:p>
    <w:p>
      <w:pPr>
        <w:pStyle w:val="BodyText"/>
        <w:spacing w:before="43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7"/>
        </w:rPr>
        <w:t>not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7"/>
        </w:rPr>
        <w:t>included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7"/>
        </w:rPr>
        <w:t>in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7"/>
        </w:rPr>
        <w:t>an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7"/>
        </w:rPr>
        <w:t>aggregator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7"/>
        </w:rPr>
        <w:t>(</w:t>
      </w:r>
      <w:r>
        <w:rPr>
          <w:rFonts w:ascii="SimSun" w:hAnsi="SimSun" w:eastAsia="SimSun" w:cs="SimSun"/>
          <w:sz w:val="23"/>
          <w:szCs w:val="23"/>
          <w:color w:val="153CFF"/>
          <w:spacing w:val="-7"/>
        </w:rPr>
        <w:t>3.1.2</w:t>
      </w:r>
      <w:r>
        <w:rPr>
          <w:sz w:val="23"/>
          <w:szCs w:val="23"/>
          <w:spacing w:val="-7"/>
        </w:rPr>
        <w:t>)or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7"/>
        </w:rPr>
        <w:t>an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7"/>
        </w:rPr>
        <w:t>extractor  </w:t>
      </w:r>
      <w:r>
        <w:rPr>
          <w:rFonts w:ascii="SimSun" w:hAnsi="SimSun" w:eastAsia="SimSun" w:cs="SimSun"/>
          <w:sz w:val="23"/>
          <w:szCs w:val="23"/>
          <w:b/>
          <w:bCs/>
          <w:spacing w:val="-7"/>
        </w:rPr>
        <w:t>(</w:t>
      </w:r>
      <w:r>
        <w:rPr>
          <w:rFonts w:ascii="SimSun" w:hAnsi="SimSun" w:eastAsia="SimSun" w:cs="SimSun"/>
          <w:sz w:val="23"/>
          <w:szCs w:val="23"/>
          <w:b/>
          <w:bCs/>
          <w:color w:val="153CFF"/>
          <w:spacing w:val="-7"/>
        </w:rPr>
        <w:t>3.1.</w:t>
      </w:r>
      <w:r>
        <w:rPr>
          <w:rFonts w:ascii="SimSun" w:hAnsi="SimSun" w:eastAsia="SimSun" w:cs="SimSun"/>
          <w:sz w:val="23"/>
          <w:szCs w:val="23"/>
          <w:b/>
          <w:bCs/>
          <w:color w:val="153CFF"/>
          <w:spacing w:val="-8"/>
        </w:rPr>
        <w:t>9</w:t>
      </w: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)</w:t>
      </w:r>
    </w:p>
    <w:p>
      <w:pPr>
        <w:pStyle w:val="BodyText"/>
        <w:ind w:right="52"/>
        <w:spacing w:before="162" w:line="20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Note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4"/>
        </w:rPr>
        <w:t>1 to entry:Data referred to by (hence not included in</w:t>
      </w:r>
      <w:r>
        <w:rPr>
          <w:sz w:val="23"/>
          <w:szCs w:val="23"/>
          <w:spacing w:val="-5"/>
        </w:rPr>
        <w:t>)an aggregator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5"/>
        </w:rPr>
        <w:t>is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considered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as natively present.Data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included in an aggregator is not considered as natively</w:t>
      </w:r>
      <w:r>
        <w:rPr>
          <w:sz w:val="23"/>
          <w:szCs w:val="23"/>
          <w:spacing w:val="-6"/>
        </w:rPr>
        <w:t xml:space="preserve"> present.</w:t>
      </w:r>
    </w:p>
    <w:p>
      <w:pPr>
        <w:ind w:left="3"/>
        <w:spacing w:before="206" w:line="18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3.1.18</w:t>
      </w:r>
    </w:p>
    <w:p>
      <w:pPr>
        <w:pStyle w:val="BodyText"/>
        <w:spacing w:before="1"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operating</w:t>
      </w:r>
      <w:r>
        <w:rPr>
          <w:sz w:val="23"/>
          <w:szCs w:val="23"/>
          <w:b/>
          <w:bCs/>
          <w:spacing w:val="12"/>
        </w:rPr>
        <w:t xml:space="preserve">  </w:t>
      </w:r>
      <w:r>
        <w:rPr>
          <w:sz w:val="23"/>
          <w:szCs w:val="23"/>
          <w:b/>
          <w:bCs/>
          <w:spacing w:val="-1"/>
        </w:rPr>
        <w:t>point</w:t>
      </w:r>
    </w:p>
    <w:p>
      <w:pPr>
        <w:pStyle w:val="BodyText"/>
        <w:spacing w:before="5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independently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  <w:spacing w:val="-1"/>
        </w:rPr>
        <w:t>decodable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subset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layered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bitstream</w:t>
      </w:r>
    </w:p>
    <w:p>
      <w:pPr>
        <w:pStyle w:val="BodyText"/>
        <w:ind w:right="46"/>
        <w:spacing w:before="209" w:line="191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Note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6"/>
        </w:rPr>
        <w:t>1 to entry:For a layered HEVC elementary stream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or tiled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HEVC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and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7"/>
        </w:rPr>
        <w:t>L-HEVC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7"/>
        </w:rPr>
        <w:t>video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7"/>
        </w:rPr>
        <w:t>streams,one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or more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layers in the set of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  <w:spacing w:val="-5"/>
        </w:rPr>
        <w:t>layers are indicated t</w:t>
      </w:r>
      <w:r>
        <w:rPr>
          <w:sz w:val="23"/>
          <w:szCs w:val="23"/>
          <w:spacing w:val="-6"/>
        </w:rPr>
        <w:t>o be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output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6"/>
        </w:rPr>
        <w:t>layers.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Note 2 to entry:Eac</w:t>
      </w:r>
      <w:r>
        <w:rPr>
          <w:sz w:val="23"/>
          <w:szCs w:val="23"/>
          <w:spacing w:val="-4"/>
        </w:rPr>
        <w:t>h operating point consists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4"/>
        </w:rPr>
        <w:t>all the data needed to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4"/>
        </w:rPr>
        <w:t>decode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this particular bitstream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4"/>
        </w:rPr>
        <w:t>subset.</w:t>
      </w:r>
    </w:p>
    <w:p>
      <w:pPr>
        <w:pStyle w:val="BodyText"/>
        <w:ind w:right="28"/>
        <w:spacing w:before="199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Note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3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entry:In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stream,an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represents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particular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spatial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resolution,temporal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resolution,and quality,and can be represented either by(i)specific values 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  <w:spacing w:val="-3"/>
        </w:rPr>
        <w:t>DTQ</w:t>
      </w:r>
      <w:r>
        <w:rPr>
          <w:sz w:val="23"/>
          <w:szCs w:val="23"/>
          <w:spacing w:val="-4"/>
        </w:rPr>
        <w:t xml:space="preserve"> (dependency_id,temporal_id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quality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or</w:t>
      </w:r>
      <w:r>
        <w:rPr>
          <w:sz w:val="23"/>
          <w:szCs w:val="23"/>
          <w:spacing w:val="1"/>
        </w:rPr>
        <w:t>(</w:t>
      </w:r>
      <w:r>
        <w:rPr>
          <w:sz w:val="23"/>
          <w:szCs w:val="23"/>
        </w:rPr>
        <w:t>ii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specific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</w:rPr>
        <w:t>P</w:t>
      </w:r>
      <w:r>
        <w:rPr>
          <w:sz w:val="23"/>
          <w:szCs w:val="23"/>
          <w:spacing w:val="1"/>
        </w:rPr>
        <w:t>(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or</w:t>
      </w:r>
      <w:r>
        <w:rPr>
          <w:sz w:val="23"/>
          <w:szCs w:val="23"/>
          <w:spacing w:val="1"/>
        </w:rPr>
        <w:t>(</w:t>
      </w:r>
      <w:r>
        <w:rPr>
          <w:sz w:val="23"/>
          <w:szCs w:val="23"/>
        </w:rPr>
        <w:t>iii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combinations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</w:rPr>
        <w:t>them</w:t>
      </w:r>
      <w:r>
        <w:rPr>
          <w:sz w:val="23"/>
          <w:szCs w:val="23"/>
          <w:spacing w:val="1"/>
        </w:rPr>
        <w:t xml:space="preserve"> (e.g.</w:t>
      </w:r>
      <w:r>
        <w:rPr>
          <w:sz w:val="23"/>
          <w:szCs w:val="23"/>
        </w:rPr>
        <w:t>PDTQ</w:t>
      </w:r>
      <w:r>
        <w:rPr>
          <w:sz w:val="23"/>
          <w:szCs w:val="23"/>
          <w:spacing w:val="1"/>
        </w:rPr>
        <w:t>).</w:t>
      </w:r>
      <w:r>
        <w:rPr>
          <w:sz w:val="23"/>
          <w:szCs w:val="23"/>
        </w:rPr>
        <w:t>Note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the </w:t>
      </w:r>
      <w:r>
        <w:rPr>
          <w:sz w:val="23"/>
          <w:szCs w:val="23"/>
          <w:spacing w:val="-5"/>
        </w:rPr>
        <w:t>usage of</w:t>
      </w:r>
      <w:r>
        <w:rPr>
          <w:sz w:val="23"/>
          <w:szCs w:val="23"/>
          <w:spacing w:val="-26"/>
        </w:rPr>
        <w:t xml:space="preserve"> </w:t>
      </w:r>
      <w:r>
        <w:rPr>
          <w:sz w:val="23"/>
          <w:szCs w:val="23"/>
          <w:spacing w:val="-5"/>
        </w:rPr>
        <w:t>priority_id is defined by the application.In an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5"/>
        </w:rPr>
        <w:t>SVC file,a track represents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one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or more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operating points.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Within a track,tiers may be used to define multiple operating points.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</w:rPr>
        <w:t xml:space="preserve">     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15"/>
        </w:rPr>
        <w:t>3</w:t>
      </w:r>
    </w:p>
    <w:p>
      <w:pPr>
        <w:spacing w:line="192" w:lineRule="auto"/>
        <w:sectPr>
          <w:pgSz w:w="11880" w:h="16800"/>
          <w:pgMar w:top="400" w:right="727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19" w:id="10"/>
      <w:bookmarkEnd w:id="10"/>
      <w:bookmarkStart w:name="bookmark20" w:id="11"/>
      <w:bookmarkEnd w:id="11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right="19"/>
        <w:spacing w:before="67" w:line="19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Note 4 to entry:The bitstream subset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2"/>
        </w:rPr>
        <w:t>an MVC or MVD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op</w:t>
      </w:r>
      <w:r>
        <w:rPr>
          <w:sz w:val="23"/>
          <w:szCs w:val="23"/>
          <w:spacing w:val="-3"/>
        </w:rPr>
        <w:t>erating point represents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a particular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3"/>
        </w:rPr>
        <w:t>set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3"/>
        </w:rPr>
        <w:t>target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output views at a particular temporal resolution,and consists of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all the data needed to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decode this particular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bitstream subset.In MVD,each target output view </w:t>
      </w:r>
      <w:r>
        <w:rPr>
          <w:sz w:val="23"/>
          <w:szCs w:val="23"/>
          <w:spacing w:val="-7"/>
        </w:rPr>
        <w:t>in the bitstream subset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7"/>
        </w:rPr>
        <w:t>an MVD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operating point may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contain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 texture view,a depth view or both.</w:t>
      </w:r>
    </w:p>
    <w:p>
      <w:pPr>
        <w:pStyle w:val="BodyText"/>
        <w:ind w:right="19"/>
        <w:spacing w:before="237" w:line="201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Note 5 to entry:An oper</w:t>
      </w:r>
      <w:r>
        <w:rPr>
          <w:sz w:val="23"/>
          <w:szCs w:val="23"/>
          <w:spacing w:val="-7"/>
        </w:rPr>
        <w:t>ating point is referred to as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an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operation point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7"/>
        </w:rPr>
        <w:t>in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7"/>
        </w:rPr>
        <w:t>ISO/IEC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7"/>
        </w:rPr>
        <w:t>14496-10:2014,Annex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H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or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output operation point in ISO/IEC 23008-2.</w:t>
      </w:r>
    </w:p>
    <w:p>
      <w:pPr>
        <w:ind w:left="3"/>
        <w:spacing w:before="194" w:line="180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3.1.19</w:t>
      </w:r>
    </w:p>
    <w:p>
      <w:pPr>
        <w:pStyle w:val="BodyText"/>
        <w:spacing w:line="185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9"/>
        </w:rPr>
        <w:t>output layer</w:t>
      </w:r>
      <w:r>
        <w:rPr>
          <w:sz w:val="26"/>
          <w:szCs w:val="26"/>
          <w:b/>
          <w:bCs/>
          <w:spacing w:val="12"/>
        </w:rPr>
        <w:t xml:space="preserve"> </w:t>
      </w:r>
      <w:r>
        <w:rPr>
          <w:sz w:val="26"/>
          <w:szCs w:val="26"/>
          <w:b/>
          <w:bCs/>
          <w:spacing w:val="-9"/>
        </w:rPr>
        <w:t>set</w:t>
      </w:r>
    </w:p>
    <w:p>
      <w:pPr>
        <w:pStyle w:val="BodyText"/>
        <w:spacing w:before="17" w:line="18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set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of layers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consisting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of 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layers of one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-3"/>
        </w:rPr>
        <w:t>f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  <w:spacing w:val="-3"/>
        </w:rPr>
        <w:t>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specified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layer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3"/>
        </w:rPr>
        <w:t>sets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3"/>
        </w:rPr>
        <w:t>(</w:t>
      </w:r>
      <w:r>
        <w:rPr>
          <w:rFonts w:ascii="SimSun" w:hAnsi="SimSun" w:eastAsia="SimSun" w:cs="SimSun"/>
          <w:sz w:val="23"/>
          <w:szCs w:val="23"/>
          <w:color w:val="2A4DFF"/>
          <w:spacing w:val="-3"/>
        </w:rPr>
        <w:t>3.1.11</w:t>
      </w:r>
      <w:r>
        <w:rPr>
          <w:sz w:val="23"/>
          <w:szCs w:val="23"/>
          <w:spacing w:val="-3"/>
        </w:rPr>
        <w:t>),where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3"/>
        </w:rPr>
        <w:t>one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3"/>
        </w:rPr>
        <w:t>or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3"/>
        </w:rPr>
        <w:t>more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3"/>
        </w:rPr>
        <w:t>layers</w:t>
      </w:r>
    </w:p>
    <w:p>
      <w:pPr>
        <w:pStyle w:val="BodyText"/>
        <w:spacing w:before="41" w:line="420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in</w:t>
      </w:r>
      <w:r>
        <w:rPr>
          <w:sz w:val="23"/>
          <w:szCs w:val="23"/>
          <w:spacing w:val="18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the</w:t>
      </w:r>
      <w:r>
        <w:rPr>
          <w:sz w:val="23"/>
          <w:szCs w:val="23"/>
          <w:spacing w:val="27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set</w:t>
      </w:r>
      <w:r>
        <w:rPr>
          <w:sz w:val="23"/>
          <w:szCs w:val="23"/>
          <w:spacing w:val="23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of layers</w:t>
      </w:r>
      <w:r>
        <w:rPr>
          <w:sz w:val="23"/>
          <w:szCs w:val="23"/>
          <w:spacing w:val="24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are</w:t>
      </w:r>
      <w:r>
        <w:rPr>
          <w:sz w:val="23"/>
          <w:szCs w:val="23"/>
          <w:spacing w:val="23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indicated</w:t>
      </w:r>
      <w:r>
        <w:rPr>
          <w:sz w:val="23"/>
          <w:szCs w:val="23"/>
          <w:spacing w:val="18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to</w:t>
      </w:r>
      <w:r>
        <w:rPr>
          <w:sz w:val="23"/>
          <w:szCs w:val="23"/>
          <w:spacing w:val="16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be</w:t>
      </w:r>
      <w:r>
        <w:rPr>
          <w:sz w:val="23"/>
          <w:szCs w:val="23"/>
          <w:spacing w:val="24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output</w:t>
      </w:r>
      <w:r>
        <w:rPr>
          <w:sz w:val="23"/>
          <w:szCs w:val="23"/>
          <w:spacing w:val="22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laye</w:t>
      </w:r>
      <w:r>
        <w:rPr>
          <w:sz w:val="23"/>
          <w:szCs w:val="23"/>
          <w:spacing w:val="-2"/>
          <w:position w:val="18"/>
        </w:rPr>
        <w:t>rs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Note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8"/>
        </w:rPr>
        <w:t>1 to entry:As specified in ISO/IEC 23008-2.</w:t>
      </w:r>
    </w:p>
    <w:p>
      <w:pPr>
        <w:ind w:left="3"/>
        <w:spacing w:before="205" w:line="16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3.1.20</w:t>
      </w:r>
    </w:p>
    <w:p>
      <w:pPr>
        <w:pStyle w:val="BodyText"/>
        <w:spacing w:line="177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8"/>
        </w:rPr>
        <w:t>parameter set</w:t>
      </w:r>
    </w:p>
    <w:p>
      <w:pPr>
        <w:pStyle w:val="BodyText"/>
        <w:ind w:right="13"/>
        <w:spacing w:before="28" w:line="214" w:lineRule="auto"/>
        <w:rPr>
          <w:sz w:val="23"/>
          <w:szCs w:val="23"/>
        </w:rPr>
      </w:pPr>
      <w:r>
        <w:rPr>
          <w:sz w:val="23"/>
          <w:szCs w:val="23"/>
        </w:rPr>
        <w:t>video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parameter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</w:rPr>
        <w:t>set,sequence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par</w:t>
      </w:r>
      <w:r>
        <w:rPr>
          <w:sz w:val="23"/>
          <w:szCs w:val="23"/>
          <w:spacing w:val="-1"/>
        </w:rPr>
        <w:t>ameter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set,or  picture  parameter   set,as   defined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  <w:spacing w:val="-1"/>
        </w:rPr>
        <w:t>the   applicable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video standard (e.g.IS</w:t>
      </w:r>
      <w:r>
        <w:rPr>
          <w:sz w:val="23"/>
          <w:szCs w:val="23"/>
          <w:spacing w:val="-1"/>
        </w:rPr>
        <w:t>O/IEC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14496-10 or ISO/IEC 23008-2)</w:t>
      </w:r>
    </w:p>
    <w:p>
      <w:pPr>
        <w:pStyle w:val="BodyText"/>
        <w:spacing w:before="209" w:line="192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Note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4"/>
        </w:rPr>
        <w:t>1 to entry:This term is used to refer to all </w:t>
      </w:r>
      <w:r>
        <w:rPr>
          <w:sz w:val="23"/>
          <w:szCs w:val="23"/>
          <w:spacing w:val="-5"/>
        </w:rPr>
        <w:t>types of</w:t>
      </w:r>
      <w:r>
        <w:rPr>
          <w:sz w:val="23"/>
          <w:szCs w:val="23"/>
          <w:spacing w:val="-26"/>
        </w:rPr>
        <w:t xml:space="preserve"> </w:t>
      </w:r>
      <w:r>
        <w:rPr>
          <w:sz w:val="23"/>
          <w:szCs w:val="23"/>
          <w:spacing w:val="-5"/>
        </w:rPr>
        <w:t>parameter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sets.</w:t>
      </w:r>
    </w:p>
    <w:p>
      <w:pPr>
        <w:ind w:left="3"/>
        <w:spacing w:before="235" w:line="17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3.1.21</w:t>
      </w:r>
    </w:p>
    <w:p>
      <w:pPr>
        <w:pStyle w:val="BodyText"/>
        <w:spacing w:line="184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7"/>
        </w:rPr>
        <w:t>parameter set elementary </w:t>
      </w:r>
      <w:r>
        <w:rPr>
          <w:sz w:val="26"/>
          <w:szCs w:val="26"/>
          <w:b/>
          <w:bCs/>
          <w:spacing w:val="-8"/>
        </w:rPr>
        <w:t>stream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elementary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stream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containin</w:t>
      </w:r>
      <w:r>
        <w:rPr>
          <w:sz w:val="23"/>
          <w:szCs w:val="23"/>
          <w:spacing w:val="-1"/>
        </w:rPr>
        <w:t>g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made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up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of only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sequence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</w:p>
    <w:p>
      <w:pPr>
        <w:pStyle w:val="BodyText"/>
        <w:spacing w:before="5" w:line="326" w:lineRule="exact"/>
        <w:rPr>
          <w:rFonts w:ascii="SimSun" w:hAnsi="SimSun" w:eastAsia="SimSun" w:cs="SimSun"/>
          <w:sz w:val="24"/>
          <w:szCs w:val="24"/>
        </w:rPr>
      </w:pPr>
      <w:r>
        <w:rPr>
          <w:sz w:val="23"/>
          <w:szCs w:val="23"/>
          <w:i/>
          <w:iCs/>
          <w:spacing w:val="-2"/>
          <w:position w:val="3"/>
        </w:rPr>
        <w:t>synchronized with</w:t>
      </w:r>
      <w:r>
        <w:rPr>
          <w:sz w:val="23"/>
          <w:szCs w:val="23"/>
          <w:i/>
          <w:iCs/>
          <w:spacing w:val="28"/>
          <w:position w:val="3"/>
        </w:rPr>
        <w:t xml:space="preserve"> </w:t>
      </w:r>
      <w:r>
        <w:rPr>
          <w:sz w:val="23"/>
          <w:szCs w:val="23"/>
          <w:i/>
          <w:iCs/>
          <w:spacing w:val="-2"/>
          <w:position w:val="3"/>
        </w:rPr>
        <w:t>the</w:t>
      </w:r>
      <w:r>
        <w:rPr>
          <w:sz w:val="23"/>
          <w:szCs w:val="23"/>
          <w:i/>
          <w:iCs/>
          <w:spacing w:val="16"/>
          <w:w w:val="101"/>
          <w:position w:val="3"/>
        </w:rPr>
        <w:t xml:space="preserve"> </w:t>
      </w:r>
      <w:r>
        <w:rPr>
          <w:sz w:val="23"/>
          <w:szCs w:val="23"/>
          <w:i/>
          <w:iCs/>
          <w:spacing w:val="-2"/>
          <w:position w:val="3"/>
        </w:rPr>
        <w:t>video</w:t>
      </w:r>
      <w:r>
        <w:rPr>
          <w:sz w:val="23"/>
          <w:szCs w:val="23"/>
          <w:i/>
          <w:iCs/>
          <w:spacing w:val="18"/>
          <w:w w:val="101"/>
          <w:position w:val="3"/>
        </w:rPr>
        <w:t xml:space="preserve"> </w:t>
      </w:r>
      <w:r>
        <w:rPr>
          <w:sz w:val="23"/>
          <w:szCs w:val="23"/>
          <w:i/>
          <w:iCs/>
          <w:spacing w:val="-2"/>
          <w:position w:val="3"/>
        </w:rPr>
        <w:t>elementary stream</w:t>
      </w:r>
      <w:r>
        <w:rPr>
          <w:sz w:val="23"/>
          <w:szCs w:val="23"/>
          <w:i/>
          <w:iCs/>
          <w:spacing w:val="27"/>
          <w:position w:val="3"/>
        </w:rPr>
        <w:t xml:space="preserve"> </w:t>
      </w:r>
      <w:r>
        <w:rPr>
          <w:sz w:val="23"/>
          <w:szCs w:val="23"/>
          <w:i/>
          <w:iCs/>
          <w:spacing w:val="-2"/>
          <w:position w:val="3"/>
        </w:rPr>
        <w:t>(</w:t>
      </w:r>
      <w:r>
        <w:rPr>
          <w:rFonts w:ascii="SimSun" w:hAnsi="SimSun" w:eastAsia="SimSun" w:cs="SimSun"/>
          <w:sz w:val="24"/>
          <w:szCs w:val="24"/>
          <w:i/>
          <w:iCs/>
          <w:color w:val="1239FF"/>
          <w:spacing w:val="-2"/>
          <w:position w:val="3"/>
        </w:rPr>
        <w:t>3.1.38</w:t>
      </w:r>
      <w:r>
        <w:rPr>
          <w:rFonts w:ascii="SimSun" w:hAnsi="SimSun" w:eastAsia="SimSun" w:cs="SimSun"/>
          <w:sz w:val="24"/>
          <w:szCs w:val="24"/>
          <w:i/>
          <w:iCs/>
          <w:spacing w:val="-2"/>
          <w:position w:val="3"/>
        </w:rPr>
        <w:t>)</w:t>
      </w:r>
    </w:p>
    <w:p>
      <w:pPr>
        <w:ind w:left="3"/>
        <w:spacing w:before="155" w:line="18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3.1.22</w:t>
      </w:r>
    </w:p>
    <w:p>
      <w:pPr>
        <w:pStyle w:val="BodyText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picture</w:t>
      </w:r>
      <w:r>
        <w:rPr>
          <w:sz w:val="23"/>
          <w:szCs w:val="23"/>
          <w:b/>
          <w:bCs/>
          <w:spacing w:val="10"/>
        </w:rPr>
        <w:t xml:space="preserve">  </w:t>
      </w:r>
      <w:r>
        <w:rPr>
          <w:sz w:val="23"/>
          <w:szCs w:val="23"/>
          <w:b/>
          <w:bCs/>
          <w:spacing w:val="-2"/>
        </w:rPr>
        <w:t>unit</w:t>
      </w:r>
    </w:p>
    <w:p>
      <w:pPr>
        <w:pStyle w:val="BodyText"/>
        <w:spacing w:before="64" w:line="19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set of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  <w:spacing w:val="-3"/>
        </w:rPr>
        <w:t>VCL NAL units and their associated non-VCL NAL units</w:t>
      </w:r>
    </w:p>
    <w:p>
      <w:pPr>
        <w:pStyle w:val="BodyText"/>
        <w:spacing w:before="203" w:line="192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Note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7"/>
        </w:rPr>
        <w:t>1 to entry:As specified in ISO/</w:t>
      </w:r>
      <w:r>
        <w:rPr>
          <w:sz w:val="23"/>
          <w:szCs w:val="23"/>
          <w:spacing w:val="-8"/>
        </w:rPr>
        <w:t>IEC 23008-2.</w:t>
      </w:r>
    </w:p>
    <w:p>
      <w:pPr>
        <w:ind w:left="3"/>
        <w:spacing w:before="205" w:line="16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3.1.23</w:t>
      </w:r>
    </w:p>
    <w:p>
      <w:pPr>
        <w:pStyle w:val="BodyText"/>
        <w:spacing w:before="1" w:line="18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5"/>
        </w:rPr>
        <w:t>prefix NAL unit</w:t>
      </w:r>
    </w:p>
    <w:p>
      <w:pPr>
        <w:pStyle w:val="BodyText"/>
        <w:spacing w:before="47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NAL units with type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14</w:t>
      </w:r>
    </w:p>
    <w:p>
      <w:pPr>
        <w:pStyle w:val="BodyText"/>
        <w:spacing w:before="209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14496-10.</w:t>
      </w:r>
    </w:p>
    <w:p>
      <w:pPr>
        <w:pStyle w:val="BodyText"/>
        <w:spacing w:before="209" w:line="191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Note 2 to entry:Prefix NAL units provide scalability information about AVCVCLNAL units an</w:t>
      </w:r>
      <w:r>
        <w:rPr>
          <w:sz w:val="23"/>
          <w:szCs w:val="23"/>
          <w:spacing w:val="-7"/>
        </w:rPr>
        <w:t>d filler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7"/>
        </w:rPr>
        <w:t>data NAL</w:t>
      </w:r>
    </w:p>
    <w:p>
      <w:pPr>
        <w:pStyle w:val="BodyText"/>
        <w:spacing w:line="420" w:lineRule="exact"/>
        <w:jc w:val="right"/>
        <w:rPr>
          <w:sz w:val="23"/>
          <w:szCs w:val="23"/>
        </w:rPr>
      </w:pP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u</w:t>
            </w:r>
          </w:rt>
          <w:rubyBase>
            <w:r>
              <w:rPr>
                <w:sz w:val="23"/>
                <w:szCs w:val="23"/>
                <w:w w:val="87"/>
                <w:position w:val="-5"/>
              </w:rPr>
              <w:t>fi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74"/>
                <w:position w:val="10"/>
              </w:rPr>
              <w:t>n</w:t>
            </w:r>
          </w:rt>
          <w:rubyBase>
            <w:r>
              <w:rPr>
                <w:sz w:val="23"/>
                <w:szCs w:val="23"/>
                <w:w w:val="93"/>
                <w:position w:val="-5"/>
              </w:rPr>
              <w:t>l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i</w:t>
            </w:r>
          </w:rt>
          <w:rubyBase>
            <w:r>
              <w:rPr>
                <w:sz w:val="23"/>
                <w:szCs w:val="23"/>
                <w:w w:val="68"/>
                <w:position w:val="-5"/>
              </w:rPr>
              <w:t>e</w:t>
            </w:r>
          </w:rubyBase>
        </w:ruby>
      </w:r>
      <w:r>
        <w:rPr>
          <w:sz w:val="23"/>
          <w:szCs w:val="23"/>
          <w:spacing w:val="-11"/>
          <w:position w:val="15"/>
        </w:rPr>
        <w:t>t</w:t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s</w:t>
            </w:r>
          </w:rt>
          <w:rubyBase>
            <w:r>
              <w:rPr>
                <w:sz w:val="23"/>
                <w:szCs w:val="23"/>
                <w:w w:val="106"/>
                <w:position w:val="-5"/>
              </w:rPr>
              <w:t>r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.Pre</w:t>
            </w:r>
          </w:rt>
          <w:rubyBase>
            <w:r>
              <w:rPr>
                <w:sz w:val="23"/>
                <w:szCs w:val="23"/>
                <w:w w:val="93"/>
                <w:position w:val="-5"/>
              </w:rPr>
              <w:t>ead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118"/>
                <w:position w:val="10"/>
              </w:rPr>
              <w:t>f</w:t>
            </w:r>
          </w:rt>
          <w:rubyBase>
            <w:r>
              <w:rPr>
                <w:sz w:val="23"/>
                <w:szCs w:val="23"/>
                <w:w w:val="62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57"/>
                <w:position w:val="10"/>
              </w:rPr>
              <w:t>i</w:t>
            </w:r>
          </w:rt>
          <w:rubyBase>
            <w:r>
              <w:rPr>
                <w:sz w:val="23"/>
                <w:szCs w:val="23"/>
                <w:w w:val="59"/>
                <w:position w:val="-5"/>
              </w:rPr>
              <w:t>r</w:t>
            </w:r>
          </w:rubyBase>
        </w:ruby>
      </w:r>
      <w:r>
        <w:rPr>
          <w:sz w:val="23"/>
          <w:szCs w:val="23"/>
          <w:spacing w:val="-11"/>
          <w:position w:val="15"/>
        </w:rPr>
        <w:t>x</w:t>
      </w:r>
      <w:r>
        <w:rPr>
          <w:sz w:val="23"/>
          <w:szCs w:val="23"/>
          <w:spacing w:val="-11"/>
          <w:position w:val="-5"/>
        </w:rPr>
        <w:t>a</w:t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N</w:t>
            </w:r>
          </w:rt>
          <w:rubyBase>
            <w:r>
              <w:rPr>
                <w:sz w:val="23"/>
                <w:szCs w:val="23"/>
                <w:w w:val="94"/>
                <w:position w:val="-5"/>
              </w:rPr>
              <w:t>s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1"/>
                <w:position w:val="10"/>
              </w:rPr>
              <w:t>A</w:t>
            </w:r>
          </w:rt>
          <w:rubyBase>
            <w:r>
              <w:rPr>
                <w:sz w:val="23"/>
                <w:szCs w:val="23"/>
                <w:w w:val="82"/>
                <w:position w:val="-5"/>
              </w:rPr>
              <w:t>a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L</w:t>
            </w:r>
          </w:rt>
          <w:rubyBase>
            <w:r>
              <w:rPr>
                <w:sz w:val="23"/>
                <w:szCs w:val="23"/>
                <w:w w:val="86"/>
                <w:position w:val="-5"/>
              </w:rPr>
              <w:t>re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10"/>
              </w:rPr>
              <w:t>uni</w:t>
            </w:r>
          </w:rt>
          <w:rubyBase>
            <w:r>
              <w:rPr>
                <w:sz w:val="23"/>
                <w:szCs w:val="23"/>
                <w:w w:val="94"/>
                <w:position w:val="-5"/>
              </w:rPr>
              <w:t>spo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85"/>
                <w:position w:val="10"/>
              </w:rPr>
              <w:t>ts</w:t>
            </w:r>
          </w:rt>
          <w:rubyBase>
            <w:r>
              <w:rPr>
                <w:sz w:val="23"/>
                <w:szCs w:val="23"/>
                <w:w w:val="94"/>
                <w:position w:val="-5"/>
              </w:rPr>
              <w:t>n</w:t>
            </w:r>
          </w:rubyBase>
        </w:ruby>
      </w:r>
      <w:r>
        <w:rPr>
          <w:sz w:val="23"/>
          <w:szCs w:val="23"/>
          <w:spacing w:val="-10"/>
          <w:position w:val="-5"/>
        </w:rPr>
        <w:t>s</w:t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84"/>
                <w:position w:val="10"/>
              </w:rPr>
              <w:t>d</w:t>
            </w:r>
          </w:rt>
          <w:rubyBase>
            <w:r>
              <w:rPr>
                <w:sz w:val="23"/>
                <w:szCs w:val="23"/>
                <w:w w:val="93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o</w:t>
            </w:r>
          </w:rt>
          <w:rubyBase>
            <w:r>
              <w:rPr>
                <w:sz w:val="23"/>
                <w:szCs w:val="23"/>
                <w:w w:val="175"/>
                <w:position w:val="-5"/>
              </w:rPr>
              <w:t>t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128"/>
                <w:position w:val="10"/>
              </w:rPr>
              <w:t>n</w:t>
            </w:r>
          </w:rt>
          <w:rubyBase>
            <w:r>
              <w:rPr>
                <w:sz w:val="23"/>
                <w:szCs w:val="23"/>
                <w:w w:val="93"/>
                <w:position w:val="-5"/>
              </w:rPr>
              <w:t>o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1"/>
                <w:position w:val="10"/>
              </w:rPr>
              <w:t>o</w:t>
            </w:r>
          </w:rt>
          <w:rubyBase>
            <w:r>
              <w:rPr>
                <w:sz w:val="23"/>
                <w:szCs w:val="23"/>
                <w:w w:val="106"/>
                <w:position w:val="-5"/>
              </w:rPr>
              <w:t>p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63"/>
                <w:position w:val="10"/>
              </w:rPr>
              <w:t>t</w:t>
            </w:r>
          </w:rt>
          <w:rubyBase>
            <w:r>
              <w:rPr>
                <w:sz w:val="23"/>
                <w:szCs w:val="23"/>
                <w:w w:val="95"/>
                <w:position w:val="-5"/>
              </w:rPr>
              <w:t>r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113"/>
                <w:position w:val="10"/>
              </w:rPr>
              <w:t>af</w:t>
            </w:r>
          </w:rt>
          <w:rubyBase>
            <w:r>
              <w:rPr>
                <w:sz w:val="23"/>
                <w:szCs w:val="23"/>
                <w:w w:val="105"/>
                <w:position w:val="-5"/>
              </w:rPr>
              <w:t>ef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78"/>
                <w:position w:val="10"/>
              </w:rPr>
              <w:t>fe</w:t>
            </w:r>
          </w:rt>
          <w:rubyBase>
            <w:r>
              <w:rPr>
                <w:sz w:val="23"/>
                <w:szCs w:val="23"/>
                <w:w w:val="73"/>
                <w:position w:val="-5"/>
              </w:rPr>
              <w:t>ix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ct the</w:t>
            </w:r>
            <w:r>
              <w:rPr>
                <w:sz w:val="23"/>
                <w:szCs w:val="23"/>
                <w:w w:val="103"/>
                <w:position w:val="10"/>
              </w:rPr>
              <w:t xml:space="preserve"> </w:t>
            </w:r>
            <w:r>
              <w:rPr>
                <w:sz w:val="23"/>
                <w:szCs w:val="23"/>
                <w:w w:val="90"/>
                <w:position w:val="10"/>
              </w:rPr>
              <w:t>dec</w:t>
            </w:r>
          </w:rt>
          <w:rubyBase>
            <w:r>
              <w:rPr>
                <w:sz w:val="23"/>
                <w:szCs w:val="23"/>
                <w:w w:val="99"/>
                <w:position w:val="-5"/>
              </w:rPr>
              <w:t>NAL uni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75"/>
                <w:position w:val="10"/>
              </w:rPr>
              <w:t>o</w:t>
            </w:r>
          </w:rt>
          <w:rubyBase>
            <w:r>
              <w:rPr>
                <w:sz w:val="23"/>
                <w:szCs w:val="23"/>
                <w:w w:val="94"/>
                <w:position w:val="-5"/>
              </w:rPr>
              <w:t>t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di</w:t>
            </w:r>
          </w:rt>
          <w:rubyBase>
            <w:r>
              <w:rPr>
                <w:sz w:val="23"/>
                <w:szCs w:val="23"/>
                <w:w w:val="72"/>
                <w:position w:val="-5"/>
              </w:rPr>
              <w:t>s</w:t>
            </w:r>
            <w:r>
              <w:rPr>
                <w:sz w:val="23"/>
                <w:szCs w:val="23"/>
                <w:w w:val="105"/>
                <w:position w:val="-5"/>
              </w:rPr>
              <w:t xml:space="preserve"> </w:t>
            </w:r>
            <w:r>
              <w:rPr>
                <w:sz w:val="23"/>
                <w:szCs w:val="23"/>
                <w:w w:val="72"/>
                <w:position w:val="-5"/>
              </w:rPr>
              <w:t>i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83"/>
                <w:position w:val="10"/>
              </w:rPr>
              <w:t>n</w:t>
            </w:r>
          </w:rt>
          <w:rubyBase>
            <w:r>
              <w:rPr>
                <w:sz w:val="23"/>
                <w:szCs w:val="23"/>
                <w:w w:val="94"/>
                <w:position w:val="-5"/>
              </w:rPr>
              <w:t>s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1"/>
                <w:position w:val="10"/>
              </w:rPr>
              <w:t>g p</w:t>
            </w:r>
          </w:rt>
          <w:rubyBase>
            <w:r>
              <w:rPr>
                <w:sz w:val="23"/>
                <w:szCs w:val="23"/>
                <w:w w:val="112"/>
                <w:position w:val="-5"/>
              </w:rPr>
              <w:t>un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1"/>
                <w:position w:val="10"/>
              </w:rPr>
              <w:t>ro</w:t>
            </w:r>
          </w:rt>
          <w:rubyBase>
            <w:r>
              <w:rPr>
                <w:sz w:val="23"/>
                <w:szCs w:val="23"/>
                <w:w w:val="92"/>
                <w:position w:val="-5"/>
              </w:rPr>
              <w:t>de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81"/>
                <w:position w:val="10"/>
              </w:rPr>
              <w:t>ces</w:t>
            </w:r>
          </w:rt>
          <w:rubyBase>
            <w:r>
              <w:rPr>
                <w:sz w:val="23"/>
                <w:szCs w:val="23"/>
                <w:w w:val="94"/>
                <w:position w:val="-5"/>
              </w:rPr>
              <w:t>fin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0"/>
                <w:position w:val="10"/>
              </w:rPr>
              <w:t>s</w:t>
            </w:r>
          </w:rt>
          <w:rubyBase>
            <w:r>
              <w:rPr>
                <w:sz w:val="23"/>
                <w:szCs w:val="23"/>
                <w:w w:val="93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123"/>
                <w:position w:val="10"/>
              </w:rPr>
              <w:t>o</w:t>
            </w:r>
          </w:rt>
          <w:rubyBase>
            <w:r>
              <w:rPr>
                <w:sz w:val="23"/>
                <w:szCs w:val="23"/>
                <w:w w:val="94"/>
                <w:position w:val="-5"/>
              </w:rPr>
              <w:t>d</w:t>
            </w:r>
          </w:rubyBase>
        </w:ruby>
      </w:r>
      <w:r>
        <w:rPr>
          <w:sz w:val="23"/>
          <w:szCs w:val="23"/>
          <w:spacing w:val="-10"/>
          <w:position w:val="15"/>
        </w:rPr>
        <w:t>f</w:t>
      </w:r>
      <w:r>
        <w:rPr>
          <w:sz w:val="23"/>
          <w:szCs w:val="23"/>
          <w:spacing w:val="-19"/>
          <w:position w:val="15"/>
        </w:rPr>
        <w:t xml:space="preserve"> </w:t>
      </w:r>
      <w:r>
        <w:rPr>
          <w:sz w:val="23"/>
          <w:szCs w:val="23"/>
          <w:spacing w:val="-10"/>
          <w:position w:val="15"/>
        </w:rPr>
        <w:t>a legacy AVC decoder.The behaviour of</w:t>
      </w:r>
      <w:r>
        <w:rPr>
          <w:sz w:val="23"/>
          <w:szCs w:val="23"/>
          <w:spacing w:val="-19"/>
          <w:position w:val="15"/>
        </w:rPr>
        <w:t xml:space="preserve"> </w:t>
      </w:r>
      <w:r>
        <w:rPr>
          <w:sz w:val="23"/>
          <w:szCs w:val="23"/>
          <w:spacing w:val="-10"/>
          <w:position w:val="15"/>
        </w:rPr>
        <w:t>a</w:t>
      </w:r>
      <w:r>
        <w:rPr>
          <w:sz w:val="23"/>
          <w:szCs w:val="23"/>
          <w:spacing w:val="-11"/>
          <w:position w:val="15"/>
        </w:rPr>
        <w:t xml:space="preserve"> legacy AV</w:t>
      </w:r>
      <w:r>
        <w:rPr>
          <w:sz w:val="23"/>
          <w:szCs w:val="23"/>
          <w:spacing w:val="-8"/>
          <w:position w:val="15"/>
        </w:rPr>
        <w:t>C</w:t>
      </w:r>
    </w:p>
    <w:p>
      <w:pPr>
        <w:ind w:left="3"/>
        <w:spacing w:before="205" w:line="183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4"/>
        </w:rPr>
        <w:t>3.1.24</w:t>
      </w:r>
    </w:p>
    <w:p>
      <w:pPr>
        <w:pStyle w:val="BodyText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reference</w:t>
      </w:r>
      <w:r>
        <w:rPr>
          <w:sz w:val="23"/>
          <w:szCs w:val="23"/>
          <w:b/>
          <w:bCs/>
          <w:spacing w:val="14"/>
          <w:w w:val="101"/>
        </w:rPr>
        <w:t xml:space="preserve">  </w:t>
      </w:r>
      <w:r>
        <w:rPr>
          <w:sz w:val="23"/>
          <w:szCs w:val="23"/>
          <w:b/>
          <w:bCs/>
          <w:spacing w:val="-2"/>
        </w:rPr>
        <w:t>layer</w:t>
      </w:r>
    </w:p>
    <w:p>
      <w:pPr>
        <w:pStyle w:val="BodyText"/>
        <w:spacing w:before="4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possibly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needed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of another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</w:p>
    <w:p>
      <w:pPr>
        <w:pStyle w:val="BodyText"/>
        <w:spacing w:before="219" w:line="183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6"/>
        </w:rPr>
        <w:t>Note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6"/>
        </w:rPr>
        <w:t>1 to entry:As specified in ISO/IEC 23008-2 and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as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6"/>
        </w:rPr>
        <w:t>specified by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the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oinf'sample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g</w:t>
      </w:r>
      <w:r>
        <w:rPr>
          <w:sz w:val="23"/>
          <w:szCs w:val="23"/>
          <w:spacing w:val="-7"/>
        </w:rPr>
        <w:t>roup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defined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in</w:t>
      </w:r>
      <w:r>
        <w:rPr>
          <w:sz w:val="23"/>
          <w:szCs w:val="23"/>
          <w:spacing w:val="-3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2247FF"/>
          <w:spacing w:val="-7"/>
        </w:rPr>
        <w:t>9.6.2</w:t>
      </w:r>
      <w:r>
        <w:rPr>
          <w:rFonts w:ascii="SimSun" w:hAnsi="SimSun" w:eastAsia="SimSun" w:cs="SimSun"/>
          <w:sz w:val="23"/>
          <w:szCs w:val="23"/>
          <w:spacing w:val="-7"/>
        </w:rPr>
        <w:t>.</w:t>
      </w:r>
    </w:p>
    <w:p>
      <w:pPr>
        <w:ind w:left="3"/>
        <w:spacing w:before="168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3.1.25</w:t>
      </w:r>
    </w:p>
    <w:p>
      <w:pPr>
        <w:pStyle w:val="BodyText"/>
        <w:spacing w:before="21" w:line="203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scalable  layer</w:t>
      </w:r>
    </w:p>
    <w:p>
      <w:pPr>
        <w:pStyle w:val="BodyText"/>
        <w:spacing w:line="185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"/>
        </w:rPr>
        <w:t>layer</w:t>
      </w:r>
    </w:p>
    <w:p>
      <w:pPr>
        <w:pStyle w:val="BodyText"/>
        <w:ind w:right="19"/>
        <w:spacing w:before="40" w:line="200" w:lineRule="auto"/>
        <w:rPr>
          <w:sz w:val="23"/>
          <w:szCs w:val="23"/>
        </w:rPr>
      </w:pPr>
      <w:r>
        <w:rPr>
          <w:sz w:val="23"/>
          <w:szCs w:val="23"/>
        </w:rPr>
        <w:t>&lt;AVC and SVC element</w:t>
      </w:r>
      <w:r>
        <w:rPr>
          <w:sz w:val="23"/>
          <w:szCs w:val="23"/>
          <w:spacing w:val="-1"/>
        </w:rPr>
        <w:t>ary stream&gt;set 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1"/>
        </w:rPr>
        <w:t>VCLNALunits with 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same values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  <w:spacing w:val="-1"/>
        </w:rPr>
        <w:t>dependency_id,quality_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temporal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and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associated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non</w:t>
      </w:r>
      <w:r>
        <w:rPr>
          <w:sz w:val="23"/>
          <w:szCs w:val="23"/>
          <w:spacing w:val="1"/>
        </w:rPr>
        <w:t>-</w:t>
      </w:r>
      <w:r>
        <w:rPr>
          <w:sz w:val="23"/>
          <w:szCs w:val="23"/>
        </w:rPr>
        <w:t>VCL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units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9"/>
        </w:rPr>
        <w:t>1 to entry:The non-VCLNAL units</w:t>
      </w:r>
      <w:r>
        <w:rPr>
          <w:sz w:val="23"/>
          <w:szCs w:val="23"/>
          <w:spacing w:val="-10"/>
        </w:rPr>
        <w:t xml:space="preserve"> as specified in ISO/IEC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0"/>
        </w:rPr>
        <w:t>14496-10.</w:t>
      </w:r>
    </w:p>
    <w:p>
      <w:pPr>
        <w:pStyle w:val="BodyText"/>
        <w:ind w:right="12"/>
        <w:spacing w:before="198" w:line="196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Note 2 to entry:A scalable layer with any 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5"/>
        </w:rPr>
        <w:t>dependency_id,quali</w:t>
      </w:r>
      <w:r>
        <w:rPr>
          <w:sz w:val="23"/>
          <w:szCs w:val="23"/>
          <w:spacing w:val="-6"/>
        </w:rPr>
        <w:t>ty_id,and temporal_id not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equal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to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enhances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the video by one or more scalability levels in at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5"/>
        </w:rPr>
        <w:t>least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one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direction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(temporal,qua</w:t>
      </w:r>
      <w:r>
        <w:rPr>
          <w:sz w:val="23"/>
          <w:szCs w:val="23"/>
          <w:spacing w:val="-6"/>
        </w:rPr>
        <w:t>lity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spatial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6"/>
        </w:rPr>
        <w:t>resolution).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spacing w:val="-16"/>
        </w:rPr>
        <w:t>4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      </w:t>
      </w:r>
      <w:r>
        <w:rPr>
          <w:sz w:val="23"/>
          <w:szCs w:val="23"/>
          <w:spacing w:val="-16"/>
        </w:rPr>
        <w:t>@ISO/IEC 2017-</w:t>
      </w:r>
      <w:r>
        <w:rPr>
          <w:sz w:val="23"/>
          <w:szCs w:val="23"/>
          <w:spacing w:val="-15"/>
        </w:rPr>
        <w:t>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29" w:bottom="400" w:left="699" w:header="0" w:footer="0" w:gutter="0"/>
        </w:sectPr>
        <w:rPr>
          <w:sz w:val="23"/>
          <w:szCs w:val="23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21" w:id="12"/>
      <w:bookmarkEnd w:id="12"/>
      <w:bookmarkStart w:name="bookmark22" w:id="13"/>
      <w:bookmarkEnd w:id="13"/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26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14496-15:2017(E)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right="51"/>
        <w:spacing w:before="66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Note 3 to entry:SVC uses a"layered"encoder design that</w:t>
      </w:r>
      <w:r>
        <w:rPr>
          <w:sz w:val="23"/>
          <w:szCs w:val="23"/>
          <w:spacing w:val="-4"/>
        </w:rPr>
        <w:t xml:space="preserve"> results in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a bitstream representing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"coding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4"/>
        </w:rPr>
        <w:t>layers".In </w:t>
      </w:r>
      <w:r>
        <w:rPr>
          <w:sz w:val="23"/>
          <w:szCs w:val="23"/>
          <w:spacing w:val="-3"/>
        </w:rPr>
        <w:t>some publications,the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"base layer"is the first quality layer of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  <w:spacing w:val="-3"/>
        </w:rPr>
        <w:t>a specific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coding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layer.In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some publications,the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base layer is the scalable layer with the lowest priority.The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file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format</w:t>
      </w:r>
      <w:r>
        <w:rPr>
          <w:sz w:val="23"/>
          <w:szCs w:val="23"/>
          <w:spacing w:val="-5"/>
        </w:rPr>
        <w:t xml:space="preserve"> uses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"scalable layer"or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5"/>
        </w:rPr>
        <w:t>"layer"in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general way for describing nested bitstreams (</w:t>
      </w:r>
      <w:r>
        <w:rPr>
          <w:sz w:val="23"/>
          <w:szCs w:val="23"/>
          <w:spacing w:val="-8"/>
        </w:rPr>
        <w:t>using terms like AVC base layer or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8"/>
        </w:rPr>
        <w:t>SVC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8"/>
        </w:rPr>
        <w:t>enhancement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layer).</w:t>
      </w:r>
    </w:p>
    <w:p>
      <w:pPr>
        <w:ind w:left="3"/>
        <w:spacing w:before="22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3.1.26</w:t>
      </w:r>
    </w:p>
    <w:p>
      <w:pPr>
        <w:pStyle w:val="BodyText"/>
        <w:spacing w:before="11" w:line="204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scalable</w:t>
      </w:r>
      <w:r>
        <w:rPr>
          <w:sz w:val="23"/>
          <w:szCs w:val="23"/>
          <w:b/>
          <w:bCs/>
          <w:spacing w:val="18"/>
        </w:rPr>
        <w:t xml:space="preserve">  </w:t>
      </w:r>
      <w:r>
        <w:rPr>
          <w:sz w:val="23"/>
          <w:szCs w:val="23"/>
          <w:b/>
          <w:bCs/>
          <w:spacing w:val="-2"/>
        </w:rPr>
        <w:t>layer</w:t>
      </w:r>
    </w:p>
    <w:p>
      <w:pPr>
        <w:pStyle w:val="BodyText"/>
        <w:spacing w:line="185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5"/>
        </w:rPr>
        <w:t>layer</w:t>
      </w:r>
    </w:p>
    <w:p>
      <w:pPr>
        <w:pStyle w:val="BodyText"/>
        <w:ind w:right="21"/>
        <w:spacing w:before="18" w:line="20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&lt;H</w:t>
      </w:r>
      <w:r>
        <w:rPr>
          <w:sz w:val="23"/>
          <w:szCs w:val="23"/>
        </w:rPr>
        <w:t>EVC,layered HEVC and tiled HEVC elementary stream&gt;</w:t>
      </w:r>
      <w:r>
        <w:rPr>
          <w:sz w:val="23"/>
          <w:szCs w:val="23"/>
          <w:spacing w:val="-1"/>
        </w:rPr>
        <w:t>set 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1"/>
        </w:rPr>
        <w:t>VCLNAL units with 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same values o</w:t>
      </w:r>
      <w:r>
        <w:rPr>
          <w:sz w:val="23"/>
          <w:szCs w:val="23"/>
          <w:spacing w:val="1"/>
        </w:rPr>
        <w:t>f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nuh_layer_id and the associated non</w:t>
      </w:r>
      <w:r>
        <w:rPr>
          <w:sz w:val="23"/>
          <w:szCs w:val="23"/>
          <w:spacing w:val="-1"/>
        </w:rPr>
        <w:t>-VCLNAL units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10"/>
        </w:rPr>
        <w:t>Note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0"/>
        </w:rPr>
        <w:t>1 to entry:The non-VCLNAL units as specified in ISO/IEC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0"/>
        </w:rPr>
        <w:t>14496-10.</w:t>
      </w:r>
    </w:p>
    <w:p>
      <w:pPr>
        <w:pStyle w:val="BodyText"/>
        <w:ind w:right="43"/>
        <w:spacing w:before="209" w:line="200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Note 2 to entry:A scalable layer with any of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5"/>
        </w:rPr>
        <w:t>dependency_id,quality_id,and temporal_id not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equal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to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0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enhances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the video by one or more scalability levels in at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5"/>
        </w:rPr>
        <w:t>least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one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direction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(te</w:t>
      </w:r>
      <w:r>
        <w:rPr>
          <w:sz w:val="23"/>
          <w:szCs w:val="23"/>
          <w:spacing w:val="-6"/>
        </w:rPr>
        <w:t>mporal,quality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spatial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6"/>
        </w:rPr>
        <w:t>resolution).</w:t>
      </w:r>
    </w:p>
    <w:p>
      <w:pPr>
        <w:pStyle w:val="BodyText"/>
        <w:ind w:right="45"/>
        <w:spacing w:before="218" w:line="191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Note 3 to entry:SVC uses a"layered"encoder design that res</w:t>
      </w:r>
      <w:r>
        <w:rPr>
          <w:sz w:val="23"/>
          <w:szCs w:val="23"/>
          <w:spacing w:val="-4"/>
        </w:rPr>
        <w:t>ults in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a bitstream representing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"coding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4"/>
        </w:rPr>
        <w:t>layers".In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some publications,the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"base layer"is the fir</w:t>
      </w:r>
      <w:r>
        <w:rPr>
          <w:sz w:val="23"/>
          <w:szCs w:val="23"/>
          <w:spacing w:val="-3"/>
        </w:rPr>
        <w:t>st quality layer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3"/>
        </w:rPr>
        <w:t>a specific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coding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layer.In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some publications,the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base layer is the scalable layer with the lowest priority.The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file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format</w:t>
      </w:r>
      <w:r>
        <w:rPr>
          <w:sz w:val="23"/>
          <w:szCs w:val="23"/>
          <w:spacing w:val="-5"/>
        </w:rPr>
        <w:t xml:space="preserve"> uses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"scalable layer"or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5"/>
        </w:rPr>
        <w:t>"layer"in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general way for describing nested bitstreams (using terms like AVC base lay</w:t>
      </w:r>
      <w:r>
        <w:rPr>
          <w:sz w:val="23"/>
          <w:szCs w:val="23"/>
          <w:spacing w:val="-8"/>
        </w:rPr>
        <w:t>er or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8"/>
        </w:rPr>
        <w:t>SVC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8"/>
        </w:rPr>
        <w:t>enhancement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layer).</w:t>
      </w:r>
    </w:p>
    <w:p>
      <w:pPr>
        <w:ind w:left="3"/>
        <w:spacing w:before="226" w:line="16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3.1.27</w:t>
      </w:r>
    </w:p>
    <w:p>
      <w:pPr>
        <w:pStyle w:val="BodyText"/>
        <w:spacing w:before="1" w:line="18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1"/>
        </w:rPr>
        <w:t>scalable layer representa</w:t>
      </w:r>
      <w:r>
        <w:rPr>
          <w:sz w:val="27"/>
          <w:szCs w:val="27"/>
          <w:b/>
          <w:bCs/>
          <w:spacing w:val="-12"/>
        </w:rPr>
        <w:t>tion</w:t>
      </w:r>
    </w:p>
    <w:p>
      <w:pPr>
        <w:pStyle w:val="BodyText"/>
        <w:ind w:right="51"/>
        <w:spacing w:before="1" w:line="20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bitstream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subset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2"/>
        </w:rPr>
        <w:t>required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decoding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scalable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layer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(</w:t>
      </w:r>
      <w:r>
        <w:rPr>
          <w:rFonts w:ascii="SimSun" w:hAnsi="SimSun" w:eastAsia="SimSun" w:cs="SimSun"/>
          <w:sz w:val="23"/>
          <w:szCs w:val="23"/>
          <w:color w:val="0831FF"/>
          <w:spacing w:val="-2"/>
        </w:rPr>
        <w:t>3.1.25</w:t>
      </w:r>
      <w:r>
        <w:rPr>
          <w:sz w:val="23"/>
          <w:szCs w:val="23"/>
          <w:spacing w:val="-2"/>
        </w:rPr>
        <w:t>),consisting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of 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scalable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layer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itself and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depen</w:t>
      </w:r>
      <w:r>
        <w:rPr>
          <w:sz w:val="23"/>
          <w:szCs w:val="23"/>
          <w:spacing w:val="-2"/>
        </w:rPr>
        <w:t>ds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Note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1 to entry:A scalable layer representation is also referred to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as the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5"/>
        </w:rPr>
        <w:t>representation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5"/>
        </w:rPr>
        <w:t>th</w:t>
      </w:r>
      <w:r>
        <w:rPr>
          <w:sz w:val="23"/>
          <w:szCs w:val="23"/>
          <w:spacing w:val="-6"/>
        </w:rPr>
        <w:t>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6"/>
        </w:rPr>
        <w:t>scalable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layer.</w:t>
      </w:r>
    </w:p>
    <w:p>
      <w:pPr>
        <w:ind w:left="3"/>
        <w:spacing w:before="197" w:line="15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7"/>
        </w:rPr>
        <w:t>3.1.28</w:t>
      </w:r>
    </w:p>
    <w:p>
      <w:pPr>
        <w:pStyle w:val="BodyText"/>
        <w:spacing w:before="1"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9"/>
        </w:rPr>
        <w:t>sub-picture</w:t>
      </w:r>
    </w:p>
    <w:p>
      <w:pPr>
        <w:pStyle w:val="BodyText"/>
        <w:spacing w:before="28" w:line="192" w:lineRule="auto"/>
        <w:rPr>
          <w:sz w:val="23"/>
          <w:szCs w:val="23"/>
        </w:rPr>
      </w:pPr>
      <w:r>
        <w:rPr>
          <w:sz w:val="23"/>
          <w:szCs w:val="23"/>
        </w:rPr>
        <w:t>proper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subset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of coded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slices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of a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repr</w:t>
      </w:r>
      <w:r>
        <w:rPr>
          <w:sz w:val="23"/>
          <w:szCs w:val="23"/>
          <w:spacing w:val="-1"/>
        </w:rPr>
        <w:t>esentation</w:t>
      </w:r>
    </w:p>
    <w:p>
      <w:pPr>
        <w:ind w:left="3"/>
        <w:spacing w:before="216" w:line="16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3.1.29</w:t>
      </w:r>
    </w:p>
    <w:p>
      <w:pPr>
        <w:pStyle w:val="BodyText"/>
        <w:spacing w:before="1"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0"/>
        </w:rPr>
        <w:t>sub-picture tier</w:t>
      </w:r>
    </w:p>
    <w:p>
      <w:pPr>
        <w:pStyle w:val="BodyText"/>
        <w:spacing w:before="3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3"/>
        </w:rPr>
        <w:t>tier that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3"/>
        </w:rPr>
        <w:t>consists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of sub-pictures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(</w:t>
      </w:r>
      <w:r>
        <w:rPr>
          <w:rFonts w:ascii="SimSun" w:hAnsi="SimSun" w:eastAsia="SimSun" w:cs="SimSun"/>
          <w:sz w:val="23"/>
          <w:szCs w:val="23"/>
          <w:color w:val="1038FF"/>
          <w:spacing w:val="-3"/>
        </w:rPr>
        <w:t>3.1.28</w:t>
      </w:r>
      <w:r>
        <w:rPr>
          <w:rFonts w:ascii="SimSun" w:hAnsi="SimSun" w:eastAsia="SimSun" w:cs="SimSun"/>
          <w:sz w:val="23"/>
          <w:szCs w:val="23"/>
          <w:spacing w:val="-3"/>
        </w:rPr>
        <w:t>)</w:t>
      </w:r>
    </w:p>
    <w:p>
      <w:pPr>
        <w:pStyle w:val="BodyText"/>
        <w:ind w:right="45"/>
        <w:spacing w:before="200" w:line="19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Note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1 to entry:Any coded slice that is </w:t>
      </w:r>
      <w:r>
        <w:rPr>
          <w:sz w:val="23"/>
          <w:szCs w:val="23"/>
          <w:spacing w:val="-3"/>
        </w:rPr>
        <w:t>not included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in 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tier representation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sub-picture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tier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3"/>
        </w:rPr>
        <w:t>is not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to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3"/>
        </w:rPr>
        <w:t>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referred to in inter prediction or inter-layer prediction for decod</w:t>
      </w:r>
      <w:r>
        <w:rPr>
          <w:sz w:val="23"/>
          <w:szCs w:val="23"/>
          <w:spacing w:val="-5"/>
        </w:rPr>
        <w:t>ing 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5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5"/>
        </w:rPr>
        <w:t>sub-picture tier.</w:t>
      </w:r>
    </w:p>
    <w:p>
      <w:pPr>
        <w:ind w:left="3"/>
        <w:spacing w:before="205" w:line="17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3.1.30</w:t>
      </w:r>
    </w:p>
    <w:p>
      <w:pPr>
        <w:pStyle w:val="BodyText"/>
        <w:spacing w:line="185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1"/>
        </w:rPr>
        <w:t>sub-layer</w:t>
      </w:r>
    </w:p>
    <w:p>
      <w:pPr>
        <w:pStyle w:val="BodyText"/>
        <w:spacing w:before="39" w:line="420" w:lineRule="exact"/>
        <w:rPr>
          <w:sz w:val="23"/>
          <w:szCs w:val="23"/>
        </w:rPr>
      </w:pPr>
      <w:r>
        <w:rPr>
          <w:sz w:val="23"/>
          <w:szCs w:val="23"/>
          <w:position w:val="17"/>
        </w:rPr>
        <w:t>set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of</w:t>
      </w:r>
      <w:r>
        <w:rPr>
          <w:sz w:val="23"/>
          <w:szCs w:val="23"/>
          <w:spacing w:val="-14"/>
          <w:position w:val="17"/>
        </w:rPr>
        <w:t xml:space="preserve"> </w:t>
      </w:r>
      <w:r>
        <w:rPr>
          <w:sz w:val="23"/>
          <w:szCs w:val="23"/>
          <w:position w:val="17"/>
        </w:rPr>
        <w:t>VCLNAL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units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with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a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particular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value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of</w:t>
      </w:r>
      <w:r>
        <w:rPr>
          <w:sz w:val="23"/>
          <w:szCs w:val="23"/>
          <w:spacing w:val="-17"/>
          <w:position w:val="17"/>
        </w:rPr>
        <w:t xml:space="preserve"> </w:t>
      </w:r>
      <w:r>
        <w:rPr>
          <w:sz w:val="23"/>
          <w:szCs w:val="23"/>
          <w:position w:val="17"/>
        </w:rPr>
        <w:t>Temporalld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and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the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associated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non</w:t>
      </w:r>
      <w:r>
        <w:rPr>
          <w:sz w:val="23"/>
          <w:szCs w:val="23"/>
          <w:spacing w:val="4"/>
          <w:position w:val="17"/>
        </w:rPr>
        <w:t>-</w:t>
      </w:r>
      <w:r>
        <w:rPr>
          <w:sz w:val="23"/>
          <w:szCs w:val="23"/>
          <w:position w:val="17"/>
        </w:rPr>
        <w:t>VCLNAL</w:t>
      </w:r>
      <w:r>
        <w:rPr>
          <w:sz w:val="23"/>
          <w:szCs w:val="23"/>
          <w:spacing w:val="4"/>
          <w:position w:val="17"/>
        </w:rPr>
        <w:t xml:space="preserve"> </w:t>
      </w:r>
      <w:r>
        <w:rPr>
          <w:sz w:val="23"/>
          <w:szCs w:val="23"/>
          <w:position w:val="17"/>
        </w:rPr>
        <w:t>units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Note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8"/>
        </w:rPr>
        <w:t>1 to entry:The non-VCLNAL units are specified in I</w:t>
      </w:r>
      <w:r>
        <w:rPr>
          <w:sz w:val="23"/>
          <w:szCs w:val="23"/>
          <w:spacing w:val="-9"/>
        </w:rPr>
        <w:t>SO/IEC 23008-2.</w:t>
      </w:r>
    </w:p>
    <w:p>
      <w:pPr>
        <w:ind w:left="3"/>
        <w:spacing w:before="20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3.1.31</w:t>
      </w:r>
    </w:p>
    <w:p>
      <w:pPr>
        <w:pStyle w:val="BodyText"/>
        <w:spacing w:before="8"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SVC</w:t>
      </w:r>
      <w:r>
        <w:rPr>
          <w:sz w:val="23"/>
          <w:szCs w:val="23"/>
          <w:b/>
          <w:bCs/>
          <w:spacing w:val="29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enhancement</w:t>
      </w:r>
      <w:r>
        <w:rPr>
          <w:sz w:val="23"/>
          <w:szCs w:val="23"/>
          <w:b/>
          <w:bCs/>
          <w:spacing w:val="15"/>
        </w:rPr>
        <w:t xml:space="preserve"> </w:t>
      </w:r>
      <w:r>
        <w:rPr>
          <w:sz w:val="23"/>
          <w:szCs w:val="23"/>
          <w:b/>
          <w:bCs/>
          <w:spacing w:val="-2"/>
        </w:rPr>
        <w:t>layer</w:t>
      </w:r>
    </w:p>
    <w:p>
      <w:pPr>
        <w:pStyle w:val="BodyText"/>
        <w:spacing w:before="39" w:line="192" w:lineRule="auto"/>
        <w:rPr>
          <w:sz w:val="23"/>
          <w:szCs w:val="23"/>
        </w:rPr>
      </w:pPr>
      <w:r>
        <w:rPr>
          <w:sz w:val="23"/>
          <w:szCs w:val="23"/>
        </w:rPr>
        <w:t>layer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pa</w:t>
      </w:r>
      <w:r>
        <w:rPr>
          <w:sz w:val="23"/>
          <w:szCs w:val="23"/>
          <w:spacing w:val="-1"/>
        </w:rPr>
        <w:t>rt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of a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enhances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video</w:t>
      </w:r>
    </w:p>
    <w:p>
      <w:pPr>
        <w:pStyle w:val="BodyText"/>
        <w:ind w:right="47"/>
        <w:spacing w:before="218" w:line="196" w:lineRule="auto"/>
        <w:rPr>
          <w:sz w:val="23"/>
          <w:szCs w:val="23"/>
        </w:rPr>
      </w:pPr>
      <w:r>
        <w:rPr>
          <w:sz w:val="23"/>
          <w:szCs w:val="23"/>
          <w:spacing w:val="-10"/>
        </w:rPr>
        <w:t>Note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0"/>
        </w:rPr>
        <w:t>1 to entry:An SVC enhancement layer is represented by SVCVCLNAL units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0"/>
        </w:rPr>
        <w:t>and</w:t>
      </w:r>
      <w:r>
        <w:rPr>
          <w:sz w:val="23"/>
          <w:szCs w:val="23"/>
          <w:spacing w:val="-4"/>
        </w:rPr>
        <w:t xml:space="preserve"> </w:t>
      </w:r>
      <w:r>
        <w:rPr>
          <w:sz w:val="23"/>
          <w:szCs w:val="23"/>
          <w:spacing w:val="-10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0"/>
        </w:rPr>
        <w:t>associated</w:t>
      </w:r>
      <w:r>
        <w:rPr>
          <w:sz w:val="23"/>
          <w:szCs w:val="23"/>
          <w:spacing w:val="-5"/>
        </w:rPr>
        <w:t xml:space="preserve"> </w:t>
      </w:r>
      <w:r>
        <w:rPr>
          <w:sz w:val="23"/>
          <w:szCs w:val="23"/>
          <w:spacing w:val="-10"/>
        </w:rPr>
        <w:t>non-VCL</w:t>
      </w:r>
      <w:r>
        <w:rPr>
          <w:sz w:val="23"/>
          <w:szCs w:val="23"/>
          <w:spacing w:val="-11"/>
        </w:rPr>
        <w:t>NAL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units and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8"/>
        </w:rPr>
        <w:t>SEI messages.</w:t>
      </w:r>
    </w:p>
    <w:p>
      <w:pPr>
        <w:pStyle w:val="BodyText"/>
        <w:ind w:right="17"/>
        <w:spacing w:before="199" w:line="200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Note 2 to entry:Usually,an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5"/>
        </w:rPr>
        <w:t>SVC enhancement layer represents a spatial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or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5"/>
        </w:rPr>
        <w:t>coarse-grain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5"/>
        </w:rPr>
        <w:t>scalability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(CGS)coding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layer (identified by a s</w:t>
      </w:r>
      <w:r>
        <w:rPr>
          <w:sz w:val="23"/>
          <w:szCs w:val="23"/>
          <w:spacing w:val="-7"/>
        </w:rPr>
        <w:t>pecific value of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  <w:spacing w:val="-7"/>
        </w:rPr>
        <w:t>dependency_id).</w:t>
      </w:r>
    </w:p>
    <w:p>
      <w:pPr>
        <w:ind w:left="3"/>
        <w:spacing w:before="206" w:line="17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3.1.32</w:t>
      </w:r>
    </w:p>
    <w:p>
      <w:pPr>
        <w:pStyle w:val="BodyText"/>
        <w:spacing w:before="1"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7"/>
          <w:w w:val="91"/>
        </w:rPr>
        <w:t>SVC NAL unit</w:t>
      </w:r>
    </w:p>
    <w:p>
      <w:pPr>
        <w:pStyle w:val="BodyText"/>
        <w:spacing w:before="35" w:line="409" w:lineRule="exact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5"/>
          <w:position w:val="13"/>
        </w:rPr>
        <w:t>SVC VCLNALunit and its associated non-VCLNAL units in an SVC</w:t>
      </w:r>
      <w:r>
        <w:rPr>
          <w:sz w:val="23"/>
          <w:szCs w:val="23"/>
          <w:spacing w:val="10"/>
          <w:position w:val="13"/>
        </w:rPr>
        <w:t xml:space="preserve"> </w:t>
      </w:r>
      <w:r>
        <w:rPr>
          <w:sz w:val="23"/>
          <w:szCs w:val="23"/>
          <w:spacing w:val="-5"/>
          <w:position w:val="13"/>
        </w:rPr>
        <w:t>stream</w:t>
      </w:r>
      <w:r>
        <w:rPr>
          <w:sz w:val="23"/>
          <w:szCs w:val="23"/>
          <w:spacing w:val="1"/>
          <w:position w:val="13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5"/>
          <w:position w:val="13"/>
        </w:rPr>
        <w:t>(</w:t>
      </w:r>
      <w:r>
        <w:rPr>
          <w:rFonts w:ascii="SimSun" w:hAnsi="SimSun" w:eastAsia="SimSun" w:cs="SimSun"/>
          <w:sz w:val="23"/>
          <w:szCs w:val="23"/>
          <w:b/>
          <w:bCs/>
          <w:color w:val="1F44FF"/>
          <w:spacing w:val="-5"/>
          <w:position w:val="13"/>
        </w:rPr>
        <w:t>3.1.33</w:t>
      </w:r>
      <w:r>
        <w:rPr>
          <w:rFonts w:ascii="SimSun" w:hAnsi="SimSun" w:eastAsia="SimSun" w:cs="SimSun"/>
          <w:sz w:val="23"/>
          <w:szCs w:val="23"/>
          <w:b/>
          <w:bCs/>
          <w:spacing w:val="-5"/>
          <w:position w:val="13"/>
        </w:rPr>
        <w:t>)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14496-10:2014,Annex G.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</w:rPr>
        <w:t xml:space="preserve">     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15"/>
        </w:rPr>
        <w:t>5</w:t>
      </w:r>
    </w:p>
    <w:p>
      <w:pPr>
        <w:spacing w:line="192" w:lineRule="auto"/>
        <w:sectPr>
          <w:pgSz w:w="11880" w:h="16800"/>
          <w:pgMar w:top="400" w:right="70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23" w:id="14"/>
      <w:bookmarkEnd w:id="14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3"/>
        <w:spacing w:before="74" w:line="17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3.1.33</w:t>
      </w:r>
    </w:p>
    <w:p>
      <w:pPr>
        <w:pStyle w:val="BodyText"/>
        <w:spacing w:line="176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9"/>
        </w:rPr>
        <w:t>SVC stream</w:t>
      </w:r>
    </w:p>
    <w:p>
      <w:pPr>
        <w:pStyle w:val="BodyText"/>
        <w:ind w:right="19"/>
        <w:spacing w:before="3" w:line="212" w:lineRule="auto"/>
        <w:jc w:val="both"/>
        <w:rPr>
          <w:sz w:val="23"/>
          <w:szCs w:val="23"/>
        </w:rPr>
      </w:pPr>
      <w:r>
        <w:rPr>
          <w:sz w:val="23"/>
          <w:szCs w:val="23"/>
        </w:rPr>
        <w:t>bitstream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</w:rPr>
        <w:t>represented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</w:rPr>
        <w:t>the  operating  point  for  wh</w:t>
      </w:r>
      <w:r>
        <w:rPr>
          <w:sz w:val="23"/>
          <w:szCs w:val="23"/>
          <w:spacing w:val="-1"/>
        </w:rPr>
        <w:t>ich  dependency_id  is  equal  to  mDid,temporalid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greatest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temporal_id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among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mOpSet,and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quality_id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greatest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quality_id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among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mOpSet,where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greatest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value  of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dependency_id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all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</w:rPr>
        <w:t>the  operating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po</w:t>
      </w:r>
      <w:r>
        <w:rPr>
          <w:sz w:val="23"/>
          <w:szCs w:val="23"/>
          <w:spacing w:val="-1"/>
        </w:rPr>
        <w:t>ints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DTQ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(dependency_id,temporal_id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</w:rPr>
        <w:t>quality_id)combinations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is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</w:rPr>
        <w:t>equal  to  mDid,and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the   set </w:t>
      </w:r>
      <w:r>
        <w:rPr>
          <w:sz w:val="23"/>
          <w:szCs w:val="23"/>
          <w:spacing w:val="-1"/>
        </w:rPr>
        <w:t xml:space="preserve">  of  all  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operating points with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dependency_id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equal to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mDid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mO</w:t>
      </w:r>
      <w:r>
        <w:rPr>
          <w:sz w:val="23"/>
          <w:szCs w:val="23"/>
          <w:spacing w:val="-1"/>
        </w:rPr>
        <w:t>pSet.</w:t>
      </w:r>
    </w:p>
    <w:p>
      <w:pPr>
        <w:pStyle w:val="BodyText"/>
        <w:ind w:right="12"/>
        <w:spacing w:before="249" w:line="200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Note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1 to entry:The term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5"/>
        </w:rPr>
        <w:t>"SVC stream"is referenced by</w:t>
      </w:r>
      <w:r>
        <w:rPr>
          <w:sz w:val="23"/>
          <w:szCs w:val="23"/>
          <w:spacing w:val="-6"/>
        </w:rPr>
        <w:t>"decoding/accessing the entire stream"in this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document.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There maybe NAL units that are not required for decoding this operating point.</w:t>
      </w:r>
    </w:p>
    <w:p>
      <w:pPr>
        <w:ind w:left="3"/>
        <w:spacing w:before="167" w:line="173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8"/>
        </w:rPr>
        <w:t>3.1.34</w:t>
      </w:r>
    </w:p>
    <w:p>
      <w:pPr>
        <w:pStyle w:val="BodyText"/>
        <w:spacing w:before="1"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4"/>
          <w:w w:val="89"/>
        </w:rPr>
        <w:t>SVCVCLNAL unit</w:t>
      </w:r>
    </w:p>
    <w:p>
      <w:pPr>
        <w:pStyle w:val="BodyText"/>
        <w:spacing w:before="3" w:line="208" w:lineRule="auto"/>
        <w:rPr>
          <w:sz w:val="23"/>
          <w:szCs w:val="23"/>
        </w:rPr>
      </w:pPr>
      <w:r>
        <w:rPr>
          <w:sz w:val="23"/>
          <w:szCs w:val="23"/>
        </w:rPr>
        <w:t>NAL unit with type 20,and NAL units with type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14 when 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immediately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follo</w:t>
      </w:r>
      <w:r>
        <w:rPr>
          <w:sz w:val="23"/>
          <w:szCs w:val="23"/>
          <w:spacing w:val="-1"/>
        </w:rPr>
        <w:t>wing NAL units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VCLNAL units</w:t>
      </w:r>
    </w:p>
    <w:p>
      <w:pPr>
        <w:pStyle w:val="BodyText"/>
        <w:spacing w:before="223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1 to entry:As specified in ISO/IEC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9"/>
        </w:rPr>
        <w:t>14496-10:2014,</w:t>
      </w:r>
      <w:r>
        <w:rPr>
          <w:sz w:val="23"/>
          <w:szCs w:val="23"/>
          <w:spacing w:val="-10"/>
        </w:rPr>
        <w:t>Annex G.</w:t>
      </w:r>
    </w:p>
    <w:p>
      <w:pPr>
        <w:pStyle w:val="BodyText"/>
        <w:spacing w:before="198" w:line="19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Note 2 to entry:SVCVCLNAL units do not affect the decoding process of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  <w:spacing w:val="-9"/>
        </w:rPr>
        <w:t>a legac</w:t>
      </w:r>
      <w:r>
        <w:rPr>
          <w:sz w:val="23"/>
          <w:szCs w:val="23"/>
          <w:spacing w:val="-10"/>
        </w:rPr>
        <w:t>y AVC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0"/>
        </w:rPr>
        <w:t>decoder.</w:t>
      </w:r>
    </w:p>
    <w:p>
      <w:pPr>
        <w:ind w:left="3"/>
        <w:spacing w:before="226" w:line="16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3.1.35</w:t>
      </w:r>
    </w:p>
    <w:p>
      <w:pPr>
        <w:pStyle w:val="BodyText"/>
        <w:spacing w:line="18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2"/>
        </w:rPr>
        <w:t>temporal layer repre</w:t>
      </w:r>
      <w:r>
        <w:rPr>
          <w:sz w:val="27"/>
          <w:szCs w:val="27"/>
          <w:b/>
          <w:bCs/>
          <w:spacing w:val="-13"/>
        </w:rPr>
        <w:t>sentation</w:t>
      </w:r>
    </w:p>
    <w:p>
      <w:pPr>
        <w:pStyle w:val="BodyText"/>
        <w:spacing w:line="18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3"/>
        </w:rPr>
        <w:t>representation of a temporal </w:t>
      </w:r>
      <w:r>
        <w:rPr>
          <w:sz w:val="27"/>
          <w:szCs w:val="27"/>
          <w:b/>
          <w:bCs/>
          <w:spacing w:val="-14"/>
        </w:rPr>
        <w:t>layer</w:t>
      </w:r>
    </w:p>
    <w:p>
      <w:pPr>
        <w:pStyle w:val="BodyText"/>
        <w:spacing w:before="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lower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l</w:t>
      </w:r>
      <w:r>
        <w:rPr>
          <w:sz w:val="23"/>
          <w:szCs w:val="23"/>
          <w:spacing w:val="-2"/>
        </w:rPr>
        <w:t>ayers</w:t>
      </w:r>
    </w:p>
    <w:p>
      <w:pPr>
        <w:ind w:left="3"/>
        <w:spacing w:before="206" w:line="166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3.1.36</w:t>
      </w:r>
    </w:p>
    <w:p>
      <w:pPr>
        <w:pStyle w:val="BodyText"/>
        <w:spacing w:before="1" w:line="185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-9"/>
        </w:rPr>
        <w:t>tier</w:t>
      </w:r>
    </w:p>
    <w:p>
      <w:pPr>
        <w:pStyle w:val="BodyText"/>
        <w:spacing w:before="1" w:line="209" w:lineRule="auto"/>
        <w:rPr>
          <w:sz w:val="23"/>
          <w:szCs w:val="23"/>
        </w:rPr>
      </w:pPr>
      <w:r>
        <w:rPr>
          <w:sz w:val="23"/>
          <w:szCs w:val="23"/>
        </w:rPr>
        <w:t>set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of operating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points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within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track,provi</w:t>
      </w:r>
      <w:r>
        <w:rPr>
          <w:sz w:val="23"/>
          <w:szCs w:val="23"/>
          <w:spacing w:val="-1"/>
        </w:rPr>
        <w:t>ding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about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points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instructions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how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corresponding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portions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(using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maps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groups)</w:t>
      </w:r>
    </w:p>
    <w:p>
      <w:pPr>
        <w:pStyle w:val="BodyText"/>
        <w:ind w:right="21"/>
        <w:spacing w:before="217" w:line="195" w:lineRule="auto"/>
        <w:jc w:val="both"/>
        <w:rPr>
          <w:sz w:val="23"/>
          <w:szCs w:val="23"/>
        </w:rPr>
      </w:pPr>
      <w:r>
        <w:rPr>
          <w:sz w:val="23"/>
          <w:szCs w:val="23"/>
          <w:spacing w:val="-8"/>
        </w:rPr>
        <w:t>Note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8"/>
        </w:rPr>
        <w:t>1 to entry:In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SVC file format,a tier represents one or more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scalable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layers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8"/>
        </w:rPr>
        <w:t>an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SVC bitstream.In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8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8"/>
        </w:rPr>
        <w:t>context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ISO/IEC 23008-2 video,the term tier is used to represent a part 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2"/>
        </w:rPr>
        <w:t>the interoperability point represent</w:t>
      </w:r>
      <w:r>
        <w:rPr>
          <w:sz w:val="23"/>
          <w:szCs w:val="23"/>
          <w:spacing w:val="-3"/>
        </w:rPr>
        <w:t>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consisting 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profile,tier,and level.Readers should not be confused about these two different meanings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word</w:t>
      </w:r>
      <w:r>
        <w:rPr>
          <w:sz w:val="23"/>
          <w:szCs w:val="23"/>
          <w:spacing w:val="4"/>
        </w:rPr>
        <w:t>"</w:t>
      </w:r>
      <w:r>
        <w:rPr>
          <w:sz w:val="23"/>
          <w:szCs w:val="23"/>
        </w:rPr>
        <w:t>tier</w:t>
      </w:r>
      <w:r>
        <w:rPr>
          <w:sz w:val="23"/>
          <w:szCs w:val="23"/>
          <w:spacing w:val="4"/>
        </w:rPr>
        <w:t>".</w:t>
      </w:r>
    </w:p>
    <w:p>
      <w:pPr>
        <w:pStyle w:val="BodyText"/>
        <w:ind w:right="12"/>
        <w:spacing w:before="202" w:line="197" w:lineRule="auto"/>
        <w:jc w:val="both"/>
        <w:rPr>
          <w:sz w:val="23"/>
          <w:szCs w:val="23"/>
        </w:rPr>
      </w:pPr>
      <w:r>
        <w:rPr>
          <w:sz w:val="23"/>
          <w:szCs w:val="23"/>
          <w:spacing w:val="-6"/>
        </w:rPr>
        <w:t>Note 2 to entry:The term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6"/>
        </w:rPr>
        <w:t>"tier"is used in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6"/>
        </w:rPr>
        <w:t>SVC file format to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avoid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confusion with the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frequently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7"/>
        </w:rPr>
        <w:t>used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7"/>
        </w:rPr>
        <w:t>term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layer.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A tier represents a subset 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6"/>
        </w:rPr>
        <w:t>a track and represents an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operating point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6"/>
        </w:rPr>
        <w:t>an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6"/>
        </w:rPr>
        <w:t>SVC bitstream.Tiers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in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a track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subset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the entire track,no matter </w:t>
      </w:r>
      <w:r>
        <w:rPr>
          <w:sz w:val="23"/>
          <w:szCs w:val="23"/>
          <w:spacing w:val="-3"/>
        </w:rPr>
        <w:t>whether the track references another track by extractors.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Note 3 to entry:An MVC or MVD tier represents a particular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6"/>
        </w:rPr>
        <w:t>set 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6"/>
        </w:rPr>
        <w:t>temporal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subsets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6"/>
        </w:rPr>
        <w:t>a particular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set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of</w:t>
      </w:r>
      <w:r>
        <w:rPr>
          <w:sz w:val="23"/>
          <w:szCs w:val="23"/>
          <w:spacing w:val="-24"/>
        </w:rPr>
        <w:t xml:space="preserve"> </w:t>
      </w:r>
      <w:r>
        <w:rPr>
          <w:sz w:val="23"/>
          <w:szCs w:val="23"/>
          <w:spacing w:val="-6"/>
        </w:rPr>
        <w:t>views.</w:t>
      </w:r>
    </w:p>
    <w:p>
      <w:pPr>
        <w:ind w:left="3"/>
        <w:spacing w:before="205" w:line="170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3.1.37</w:t>
      </w:r>
    </w:p>
    <w:p>
      <w:pPr>
        <w:pStyle w:val="BodyText"/>
        <w:spacing w:before="1"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0"/>
        </w:rPr>
        <w:t>tier representation</w:t>
      </w:r>
    </w:p>
    <w:p>
      <w:pPr>
        <w:pStyle w:val="BodyText"/>
        <w:spacing w:before="16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1"/>
        </w:rPr>
        <w:t>representation of</w:t>
      </w:r>
      <w:r>
        <w:rPr>
          <w:sz w:val="27"/>
          <w:szCs w:val="27"/>
          <w:b/>
          <w:bCs/>
          <w:spacing w:val="-21"/>
        </w:rPr>
        <w:t xml:space="preserve"> </w:t>
      </w:r>
      <w:r>
        <w:rPr>
          <w:sz w:val="27"/>
          <w:szCs w:val="27"/>
          <w:b/>
          <w:bCs/>
          <w:spacing w:val="-11"/>
        </w:rPr>
        <w:t>the tier</w:t>
      </w:r>
    </w:p>
    <w:p>
      <w:pPr>
        <w:pStyle w:val="BodyText"/>
        <w:ind w:right="7"/>
        <w:spacing w:before="7" w:line="210" w:lineRule="auto"/>
        <w:rPr>
          <w:sz w:val="23"/>
          <w:szCs w:val="23"/>
        </w:rPr>
      </w:pPr>
      <w:r>
        <w:rPr>
          <w:sz w:val="23"/>
          <w:szCs w:val="23"/>
        </w:rPr>
        <w:t>bitstream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subset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required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decodin</w:t>
      </w:r>
      <w:r>
        <w:rPr>
          <w:sz w:val="23"/>
          <w:szCs w:val="23"/>
          <w:spacing w:val="-1"/>
        </w:rPr>
        <w:t>g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tier,consisting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itself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depends</w:t>
      </w:r>
    </w:p>
    <w:p>
      <w:pPr>
        <w:ind w:left="3"/>
        <w:spacing w:before="215" w:line="16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3.1.38</w:t>
      </w:r>
    </w:p>
    <w:p>
      <w:pPr>
        <w:pStyle w:val="BodyText"/>
        <w:spacing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1"/>
        </w:rPr>
        <w:t>video elementary stream</w:t>
      </w:r>
    </w:p>
    <w:p>
      <w:pPr>
        <w:pStyle w:val="BodyText"/>
        <w:spacing w:before="29" w:line="192" w:lineRule="auto"/>
        <w:rPr>
          <w:sz w:val="23"/>
          <w:szCs w:val="23"/>
        </w:rPr>
      </w:pPr>
      <w:r>
        <w:rPr>
          <w:sz w:val="23"/>
          <w:szCs w:val="23"/>
        </w:rPr>
        <w:t>elementary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stream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contain</w:t>
      </w:r>
      <w:r>
        <w:rPr>
          <w:sz w:val="23"/>
          <w:szCs w:val="23"/>
          <w:spacing w:val="-1"/>
        </w:rPr>
        <w:t>ing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made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up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0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coded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data</w:t>
      </w:r>
    </w:p>
    <w:p>
      <w:pPr>
        <w:ind w:left="3"/>
        <w:spacing w:before="21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0"/>
        </w:rPr>
        <w:t>3.1.39</w:t>
      </w:r>
    </w:p>
    <w:p>
      <w:pPr>
        <w:pStyle w:val="BodyText"/>
        <w:spacing w:before="16" w:line="184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0"/>
        </w:rPr>
        <w:t>video stream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self-contained</w:t>
      </w:r>
      <w:r>
        <w:rPr>
          <w:sz w:val="23"/>
          <w:szCs w:val="23"/>
          <w:spacing w:val="66"/>
          <w:w w:val="101"/>
        </w:rPr>
        <w:t xml:space="preserve"> </w:t>
      </w:r>
      <w:r>
        <w:rPr>
          <w:sz w:val="23"/>
          <w:szCs w:val="23"/>
          <w:spacing w:val="-1"/>
        </w:rPr>
        <w:t>independently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decodable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bitstream</w:t>
      </w:r>
    </w:p>
    <w:p>
      <w:pPr>
        <w:ind w:left="3"/>
        <w:spacing w:before="21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3.1.40</w:t>
      </w:r>
    </w:p>
    <w:p>
      <w:pPr>
        <w:pStyle w:val="BodyText"/>
        <w:spacing w:before="34" w:line="189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virtual</w:t>
      </w:r>
      <w:r>
        <w:rPr>
          <w:sz w:val="23"/>
          <w:szCs w:val="23"/>
          <w:b/>
          <w:bCs/>
          <w:spacing w:val="56"/>
          <w:w w:val="101"/>
        </w:rPr>
        <w:t xml:space="preserve"> </w:t>
      </w:r>
      <w:r>
        <w:rPr>
          <w:sz w:val="23"/>
          <w:szCs w:val="23"/>
          <w:b/>
          <w:bCs/>
          <w:spacing w:val="-1"/>
        </w:rPr>
        <w:t>base</w:t>
      </w:r>
      <w:r>
        <w:rPr>
          <w:sz w:val="23"/>
          <w:szCs w:val="23"/>
          <w:b/>
          <w:bCs/>
          <w:spacing w:val="49"/>
          <w:w w:val="101"/>
        </w:rPr>
        <w:t xml:space="preserve"> </w:t>
      </w:r>
      <w:r>
        <w:rPr>
          <w:sz w:val="23"/>
          <w:szCs w:val="23"/>
          <w:b/>
          <w:bCs/>
          <w:spacing w:val="-1"/>
        </w:rPr>
        <w:t>view</w:t>
      </w:r>
    </w:p>
    <w:p>
      <w:pPr>
        <w:pStyle w:val="BodyText"/>
        <w:spacing w:before="12" w:line="410" w:lineRule="exact"/>
        <w:rPr>
          <w:sz w:val="23"/>
          <w:szCs w:val="23"/>
        </w:rPr>
      </w:pPr>
      <w:r>
        <w:rPr>
          <w:sz w:val="23"/>
          <w:szCs w:val="23"/>
          <w:position w:val="17"/>
        </w:rPr>
        <w:t>AVC</w:t>
      </w:r>
      <w:r>
        <w:rPr>
          <w:sz w:val="23"/>
          <w:szCs w:val="23"/>
          <w:spacing w:val="20"/>
          <w:w w:val="101"/>
          <w:position w:val="17"/>
        </w:rPr>
        <w:t xml:space="preserve"> </w:t>
      </w:r>
      <w:r>
        <w:rPr>
          <w:sz w:val="23"/>
          <w:szCs w:val="23"/>
          <w:position w:val="17"/>
        </w:rPr>
        <w:t>compatible representation</w:t>
      </w:r>
      <w:r>
        <w:rPr>
          <w:sz w:val="23"/>
          <w:szCs w:val="23"/>
          <w:spacing w:val="18"/>
          <w:position w:val="17"/>
        </w:rPr>
        <w:t xml:space="preserve"> </w:t>
      </w:r>
      <w:r>
        <w:rPr>
          <w:sz w:val="23"/>
          <w:szCs w:val="23"/>
          <w:position w:val="17"/>
        </w:rPr>
        <w:t>of an</w:t>
      </w:r>
      <w:r>
        <w:rPr>
          <w:sz w:val="23"/>
          <w:szCs w:val="23"/>
          <w:spacing w:val="17"/>
          <w:position w:val="17"/>
        </w:rPr>
        <w:t xml:space="preserve"> </w:t>
      </w:r>
      <w:r>
        <w:rPr>
          <w:sz w:val="23"/>
          <w:szCs w:val="23"/>
          <w:position w:val="17"/>
        </w:rPr>
        <w:t>independently</w:t>
      </w:r>
      <w:r>
        <w:rPr>
          <w:sz w:val="23"/>
          <w:szCs w:val="23"/>
          <w:spacing w:val="18"/>
          <w:position w:val="17"/>
        </w:rPr>
        <w:t xml:space="preserve"> </w:t>
      </w:r>
      <w:r>
        <w:rPr>
          <w:sz w:val="23"/>
          <w:szCs w:val="23"/>
          <w:position w:val="17"/>
        </w:rPr>
        <w:t>coded non-base view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Note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8"/>
        </w:rPr>
        <w:t>1 to entry:As specified in ISO/IEC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8"/>
        </w:rPr>
        <w:t>14</w:t>
      </w:r>
      <w:r>
        <w:rPr>
          <w:sz w:val="23"/>
          <w:szCs w:val="23"/>
          <w:spacing w:val="-9"/>
        </w:rPr>
        <w:t>496-10:2014,Annex H.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spacing w:val="-16"/>
        </w:rPr>
        <w:t>6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              </w:t>
      </w:r>
      <w:r>
        <w:rPr>
          <w:sz w:val="23"/>
          <w:szCs w:val="23"/>
          <w:spacing w:val="-16"/>
        </w:rPr>
        <w:t>@ISO/IEC 2017-A</w:t>
      </w:r>
      <w:r>
        <w:rPr>
          <w:sz w:val="23"/>
          <w:szCs w:val="23"/>
          <w:spacing w:val="-15"/>
        </w:rPr>
        <w:t>ll rights reserv</w:t>
      </w:r>
      <w:r>
        <w:rPr>
          <w:sz w:val="23"/>
          <w:szCs w:val="23"/>
          <w:spacing w:val="-16"/>
        </w:rPr>
        <w:t>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21" w:bottom="400" w:left="709" w:header="0" w:footer="0" w:gutter="0"/>
        </w:sectPr>
        <w:rPr>
          <w:sz w:val="23"/>
          <w:szCs w:val="23"/>
        </w:rPr>
      </w:pPr>
    </w:p>
    <w:p>
      <w:pPr>
        <w:spacing w:before="310" w:line="222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14496-15:2017(E)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right="23"/>
        <w:spacing w:before="58" w:line="224" w:lineRule="auto"/>
        <w:jc w:val="both"/>
        <w:rPr>
          <w:sz w:val="20"/>
          <w:szCs w:val="20"/>
        </w:rPr>
      </w:pPr>
      <w:r>
        <w:rPr>
          <w:sz w:val="20"/>
          <w:szCs w:val="20"/>
        </w:rPr>
        <w:t>Note</w:t>
      </w:r>
      <w:r>
        <w:rPr>
          <w:sz w:val="20"/>
          <w:szCs w:val="20"/>
          <w:spacing w:val="13"/>
          <w:w w:val="101"/>
        </w:rPr>
        <w:t xml:space="preserve">  </w:t>
      </w:r>
      <w:r>
        <w:rPr>
          <w:sz w:val="20"/>
          <w:szCs w:val="20"/>
        </w:rPr>
        <w:t>2</w:t>
      </w:r>
      <w:r>
        <w:rPr>
          <w:sz w:val="20"/>
          <w:szCs w:val="20"/>
          <w:spacing w:val="12"/>
          <w:w w:val="101"/>
        </w:rPr>
        <w:t xml:space="preserve">  </w:t>
      </w:r>
      <w:r>
        <w:rPr>
          <w:sz w:val="20"/>
          <w:szCs w:val="20"/>
        </w:rPr>
        <w:t>to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</w:rPr>
        <w:t>entry:The  virtual  base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</w:rPr>
        <w:t>view   of  an   in</w:t>
      </w:r>
      <w:r>
        <w:rPr>
          <w:sz w:val="20"/>
          <w:szCs w:val="20"/>
          <w:spacing w:val="-1"/>
        </w:rPr>
        <w:t>dependently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  <w:spacing w:val="-1"/>
        </w:rPr>
        <w:t>coded  non-base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1"/>
        </w:rPr>
        <w:t>view   is   created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  <w:spacing w:val="-1"/>
        </w:rPr>
        <w:t>according</w:t>
      </w:r>
      <w:r>
        <w:rPr>
          <w:sz w:val="20"/>
          <w:szCs w:val="20"/>
          <w:spacing w:val="12"/>
          <w:w w:val="101"/>
        </w:rPr>
        <w:t xml:space="preserve"> 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process</w:t>
      </w:r>
      <w:r>
        <w:rPr>
          <w:sz w:val="20"/>
          <w:szCs w:val="20"/>
          <w:spacing w:val="20"/>
          <w:w w:val="101"/>
        </w:rPr>
        <w:t xml:space="preserve">  </w:t>
      </w:r>
      <w:r>
        <w:rPr>
          <w:sz w:val="20"/>
          <w:szCs w:val="20"/>
        </w:rPr>
        <w:t>specified</w:t>
      </w:r>
      <w:r>
        <w:rPr>
          <w:sz w:val="20"/>
          <w:szCs w:val="20"/>
          <w:spacing w:val="18"/>
        </w:rPr>
        <w:t xml:space="preserve">  </w:t>
      </w:r>
      <w:r>
        <w:rPr>
          <w:sz w:val="20"/>
          <w:szCs w:val="20"/>
        </w:rPr>
        <w:t>in</w:t>
      </w:r>
      <w:r>
        <w:rPr>
          <w:sz w:val="20"/>
          <w:szCs w:val="20"/>
          <w:spacing w:val="18"/>
        </w:rPr>
        <w:t xml:space="preserve">  </w:t>
      </w:r>
      <w:r>
        <w:rPr>
          <w:sz w:val="20"/>
          <w:szCs w:val="20"/>
        </w:rPr>
        <w:t>ISO/IEC   14496</w:t>
      </w:r>
      <w:r>
        <w:rPr>
          <w:sz w:val="20"/>
          <w:szCs w:val="20"/>
          <w:spacing w:val="-1"/>
        </w:rPr>
        <w:t>-10:2014,H.8.5.5.Samples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containing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data</w:t>
      </w:r>
      <w:r>
        <w:rPr>
          <w:sz w:val="20"/>
          <w:szCs w:val="20"/>
          <w:spacing w:val="15"/>
          <w:w w:val="101"/>
        </w:rPr>
        <w:t xml:space="preserve">  </w:t>
      </w:r>
      <w:r>
        <w:rPr>
          <w:sz w:val="20"/>
          <w:szCs w:val="20"/>
          <w:spacing w:val="-1"/>
        </w:rPr>
        <w:t>units</w:t>
      </w:r>
      <w:r>
        <w:rPr>
          <w:sz w:val="20"/>
          <w:szCs w:val="20"/>
          <w:spacing w:val="19"/>
        </w:rPr>
        <w:t xml:space="preserve">  </w:t>
      </w:r>
      <w:r>
        <w:rPr>
          <w:sz w:val="20"/>
          <w:szCs w:val="20"/>
          <w:spacing w:val="-1"/>
        </w:rPr>
        <w:t>of  an   independently   coded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non-base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</w:rPr>
        <w:t>view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</w:rPr>
        <w:t>and  samples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</w:rPr>
        <w:t>of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virtual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base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view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aligned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by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decoding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times.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8" w:line="183" w:lineRule="auto"/>
        <w:outlineLvl w:val="1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3.2</w:t>
      </w:r>
      <w:r>
        <w:rPr>
          <w:rFonts w:ascii="SimSun" w:hAnsi="SimSun" w:eastAsia="SimSun" w:cs="SimSun"/>
          <w:sz w:val="24"/>
          <w:szCs w:val="24"/>
          <w:spacing w:val="90"/>
        </w:rPr>
        <w:t xml:space="preserve"> </w:t>
      </w:r>
      <w:r>
        <w:rPr>
          <w:sz w:val="24"/>
          <w:szCs w:val="24"/>
          <w:b/>
          <w:bCs/>
          <w:spacing w:val="-3"/>
        </w:rPr>
        <w:t>Abbreviated    terms</w:t>
      </w:r>
    </w:p>
    <w:p>
      <w:pPr>
        <w:spacing w:before="1"/>
        <w:rPr/>
      </w:pPr>
      <w:r/>
    </w:p>
    <w:tbl>
      <w:tblPr>
        <w:tblStyle w:val="TableNormal"/>
        <w:tblW w:w="972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90"/>
        <w:gridCol w:w="8639"/>
      </w:tblGrid>
      <w:tr>
        <w:trPr>
          <w:trHeight w:val="60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31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3D-AVC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 w:right="399"/>
              <w:spacing w:before="1" w:line="213" w:lineRule="auto"/>
              <w:rPr/>
            </w:pPr>
            <w:r>
              <w:rPr>
                <w:spacing w:val="-3"/>
              </w:rPr>
              <w:t>three-dimensional advanced video coding (refers to ISO/IEC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-3"/>
              </w:rPr>
              <w:t>14496-10 when the tech-</w:t>
            </w:r>
            <w:r>
              <w:rPr/>
              <w:t xml:space="preserve"> </w:t>
            </w:r>
            <w:r>
              <w:rPr>
                <w:spacing w:val="-2"/>
              </w:rPr>
              <w:t>niques in AnnexJ ar</w:t>
            </w:r>
            <w:r>
              <w:rPr>
                <w:spacing w:val="-3"/>
              </w:rPr>
              <w:t>e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in use]</w:t>
            </w:r>
          </w:p>
        </w:tc>
      </w:tr>
      <w:tr>
        <w:trPr>
          <w:trHeight w:val="68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5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3D-HEVC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4" w:line="205" w:lineRule="auto"/>
              <w:rPr/>
            </w:pPr>
            <w:r>
              <w:rPr>
                <w:spacing w:val="-2"/>
              </w:rPr>
              <w:t>three-dimensional high efficien</w:t>
            </w:r>
            <w:r>
              <w:rPr>
                <w:spacing w:val="-3"/>
              </w:rPr>
              <w:t>cy video coding (refers to ISO/IEC 23008-2 when the tech-</w:t>
            </w:r>
            <w:r>
              <w:rPr/>
              <w:t xml:space="preserve"> </w:t>
            </w:r>
            <w:r>
              <w:rPr>
                <w:spacing w:val="-4"/>
              </w:rPr>
              <w:t>niques in Annex I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are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5"/>
              </w:rPr>
              <w:t xml:space="preserve"> use]</w:t>
            </w:r>
          </w:p>
        </w:tc>
      </w:tr>
      <w:tr>
        <w:trPr>
          <w:trHeight w:val="71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26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A3D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 w:right="399"/>
              <w:spacing w:before="94" w:line="218" w:lineRule="auto"/>
              <w:rPr/>
            </w:pPr>
            <w:r>
              <w:rPr>
                <w:spacing w:val="-3"/>
              </w:rPr>
              <w:t>three-dimensional advanced video coding (refers to ISO/IEC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-3"/>
              </w:rPr>
              <w:t>14496-10 when the tech-</w:t>
            </w:r>
            <w:r>
              <w:rPr/>
              <w:t xml:space="preserve"> </w:t>
            </w:r>
            <w:r>
              <w:rPr>
                <w:spacing w:val="-4"/>
              </w:rPr>
              <w:t>niques in Annex J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ar</w:t>
            </w:r>
            <w:r>
              <w:rPr>
                <w:spacing w:val="-5"/>
              </w:rPr>
              <w:t>e in use]</w:t>
            </w:r>
          </w:p>
        </w:tc>
      </w:tr>
      <w:tr>
        <w:trPr>
          <w:trHeight w:val="929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5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  <w:w w:val="98"/>
              </w:rPr>
              <w:t>AVC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4" w:line="188" w:lineRule="auto"/>
              <w:rPr/>
            </w:pPr>
            <w:r>
              <w:rPr>
                <w:spacing w:val="-3"/>
              </w:rPr>
              <w:t>advanced video coding</w:t>
            </w:r>
          </w:p>
          <w:p>
            <w:pPr>
              <w:pStyle w:val="TableText"/>
              <w:ind w:left="160" w:right="188"/>
              <w:spacing w:before="1" w:line="210" w:lineRule="auto"/>
              <w:rPr/>
            </w:pPr>
            <w:r>
              <w:rPr>
                <w:spacing w:val="-2"/>
              </w:rPr>
              <w:t>where contrasted with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SVC,MVC,or MVD in this document,this term refers to </w:t>
            </w:r>
            <w:r>
              <w:rPr>
                <w:spacing w:val="-3"/>
              </w:rPr>
              <w:t>the main</w:t>
            </w:r>
            <w:r>
              <w:rPr/>
              <w:t xml:space="preserve"> </w:t>
            </w:r>
            <w:r>
              <w:rPr>
                <w:spacing w:val="-4"/>
              </w:rPr>
              <w:t>part of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ISO/IEC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4"/>
              </w:rPr>
              <w:t>14496-10,including none of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Annex G,Annex H,Annex I,and AnnexJ</w:t>
            </w:r>
          </w:p>
        </w:tc>
      </w:tr>
      <w:tr>
        <w:trPr>
          <w:trHeight w:val="42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48" w:line="1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BLA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4" w:line="192" w:lineRule="auto"/>
              <w:rPr/>
            </w:pPr>
            <w:r>
              <w:rPr>
                <w:spacing w:val="-2"/>
              </w:rPr>
              <w:t>broken link access</w:t>
            </w:r>
          </w:p>
        </w:tc>
      </w:tr>
      <w:tr>
        <w:trPr>
          <w:trHeight w:val="441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61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CRA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39" w:line="192" w:lineRule="auto"/>
              <w:rPr/>
            </w:pPr>
            <w:r>
              <w:rPr>
                <w:spacing w:val="-1"/>
              </w:rPr>
              <w:t>clean random access</w:t>
            </w:r>
          </w:p>
        </w:tc>
      </w:tr>
      <w:tr>
        <w:trPr>
          <w:trHeight w:val="46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60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CTU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29" w:line="192" w:lineRule="auto"/>
              <w:rPr/>
            </w:pPr>
            <w:r>
              <w:rPr/>
              <w:t>coding</w:t>
            </w:r>
            <w:r>
              <w:rPr>
                <w:spacing w:val="13"/>
              </w:rPr>
              <w:t xml:space="preserve"> </w:t>
            </w:r>
            <w:r>
              <w:rPr/>
              <w:t>tree unit</w:t>
            </w:r>
          </w:p>
        </w:tc>
      </w:tr>
      <w:tr>
        <w:trPr>
          <w:trHeight w:val="444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45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HEVC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4" w:line="192" w:lineRule="auto"/>
              <w:rPr/>
            </w:pPr>
            <w:r>
              <w:rPr>
                <w:spacing w:val="-4"/>
              </w:rPr>
              <w:t>high efficiency video coding</w:t>
            </w:r>
          </w:p>
        </w:tc>
      </w:tr>
      <w:tr>
        <w:trPr>
          <w:trHeight w:val="426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20" w:line="185" w:lineRule="auto"/>
              <w:rPr/>
            </w:pPr>
            <w:r>
              <w:rPr>
                <w:spacing w:val="-1"/>
              </w:rPr>
              <w:t>FF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09" w:line="192" w:lineRule="auto"/>
              <w:rPr/>
            </w:pPr>
            <w:r>
              <w:rPr>
                <w:spacing w:val="-2"/>
              </w:rPr>
              <w:t>file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format</w:t>
            </w:r>
          </w:p>
        </w:tc>
      </w:tr>
      <w:tr>
        <w:trPr>
          <w:trHeight w:val="47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7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HRD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44" w:line="192" w:lineRule="auto"/>
              <w:rPr/>
            </w:pPr>
            <w:r>
              <w:rPr/>
              <w:t>hypothetical reference dec</w:t>
            </w:r>
            <w:r>
              <w:rPr>
                <w:spacing w:val="-1"/>
              </w:rPr>
              <w:t>oder</w:t>
            </w:r>
          </w:p>
        </w:tc>
      </w:tr>
      <w:tr>
        <w:trPr>
          <w:trHeight w:val="43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61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IDR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04" w:line="192" w:lineRule="auto"/>
              <w:rPr/>
            </w:pPr>
            <w:r>
              <w:rPr>
                <w:spacing w:val="-1"/>
              </w:rPr>
              <w:t>instantaneous</w:t>
            </w:r>
            <w:r>
              <w:rPr>
                <w:spacing w:val="40"/>
                <w:w w:val="101"/>
              </w:rPr>
              <w:t xml:space="preserve"> </w:t>
            </w:r>
            <w:r>
              <w:rPr>
                <w:spacing w:val="-1"/>
              </w:rPr>
              <w:t>decoding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1"/>
              </w:rPr>
              <w:t>refresh</w:t>
            </w:r>
          </w:p>
        </w:tc>
      </w:tr>
      <w:tr>
        <w:trPr>
          <w:trHeight w:val="44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25" w:line="189" w:lineRule="auto"/>
              <w:rPr/>
            </w:pPr>
            <w:r>
              <w:rPr>
                <w:spacing w:val="-2"/>
              </w:rPr>
              <w:t>IRAP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0" w:line="192" w:lineRule="auto"/>
              <w:rPr/>
            </w:pPr>
            <w:r>
              <w:rPr>
                <w:spacing w:val="-1"/>
              </w:rPr>
              <w:t>intra random access point</w:t>
            </w:r>
          </w:p>
        </w:tc>
      </w:tr>
      <w:tr>
        <w:trPr>
          <w:trHeight w:val="43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5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L-HEVC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4" w:line="192" w:lineRule="auto"/>
              <w:rPr/>
            </w:pPr>
            <w:r>
              <w:rPr>
                <w:spacing w:val="-3"/>
              </w:rPr>
              <w:t>layered high efficiency video cod</w:t>
            </w:r>
            <w:r>
              <w:rPr>
                <w:spacing w:val="-4"/>
              </w:rPr>
              <w:t>ing</w:t>
            </w:r>
          </w:p>
        </w:tc>
      </w:tr>
      <w:tr>
        <w:trPr>
          <w:trHeight w:val="71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31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MVC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 w:right="334"/>
              <w:spacing w:before="100" w:line="219" w:lineRule="auto"/>
              <w:rPr/>
            </w:pPr>
            <w:r>
              <w:rPr>
                <w:spacing w:val="-2"/>
              </w:rPr>
              <w:t>multiview video coding (refers to ISO/IEC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14496-10 when the techni</w:t>
            </w:r>
            <w:r>
              <w:rPr>
                <w:spacing w:val="-3"/>
              </w:rPr>
              <w:t>ques in Annex H</w:t>
            </w:r>
            <w:r>
              <w:rPr/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use]</w:t>
            </w:r>
          </w:p>
        </w:tc>
      </w:tr>
      <w:tr>
        <w:trPr>
          <w:trHeight w:val="67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30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MVCD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 w:right="318"/>
              <w:spacing w:before="110" w:line="193" w:lineRule="auto"/>
              <w:rPr/>
            </w:pPr>
            <w:r>
              <w:rPr>
                <w:spacing w:val="-3"/>
              </w:rPr>
              <w:t>multiview video coding plus depth (refers to ISO/IEC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14</w:t>
            </w:r>
            <w:r>
              <w:rPr>
                <w:spacing w:val="-4"/>
              </w:rPr>
              <w:t>496-10 when the techniques in</w:t>
            </w:r>
            <w:r>
              <w:rPr/>
              <w:t xml:space="preserve"> </w:t>
            </w:r>
            <w:r>
              <w:rPr>
                <w:spacing w:val="-5"/>
              </w:rPr>
              <w:t>Annex l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are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in use]</w:t>
            </w:r>
          </w:p>
        </w:tc>
      </w:tr>
      <w:tr>
        <w:trPr>
          <w:trHeight w:val="69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5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MVC+D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 w:right="318"/>
              <w:spacing w:before="125" w:line="193" w:lineRule="auto"/>
              <w:rPr/>
            </w:pPr>
            <w:r>
              <w:rPr>
                <w:spacing w:val="-3"/>
              </w:rPr>
              <w:t>multiview video coding plus depth (refers to ISO/IEC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14</w:t>
            </w:r>
            <w:r>
              <w:rPr>
                <w:spacing w:val="-4"/>
              </w:rPr>
              <w:t>496-10 when the techniques in</w:t>
            </w:r>
            <w:r>
              <w:rPr/>
              <w:t xml:space="preserve"> </w:t>
            </w:r>
            <w:r>
              <w:rPr>
                <w:spacing w:val="-5"/>
              </w:rPr>
              <w:t>Annex l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are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in use]</w:t>
            </w:r>
          </w:p>
        </w:tc>
      </w:tr>
      <w:tr>
        <w:trPr>
          <w:trHeight w:val="70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5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MV-HEVC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 w:right="28"/>
              <w:spacing w:before="126" w:line="200" w:lineRule="auto"/>
              <w:rPr/>
            </w:pPr>
            <w:r>
              <w:rPr>
                <w:spacing w:val="-3"/>
              </w:rPr>
              <w:t>multiview high efficiency video coding (refers t</w:t>
            </w:r>
            <w:r>
              <w:rPr>
                <w:spacing w:val="-4"/>
              </w:rPr>
              <w:t>o ISO/IEC 23008-2 when the techniques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/>
              <w:t xml:space="preserve"> </w:t>
            </w:r>
            <w:r>
              <w:rPr>
                <w:spacing w:val="-7"/>
              </w:rPr>
              <w:t>Annex G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are in</w:t>
            </w:r>
            <w:r>
              <w:rPr>
                <w:spacing w:val="-3"/>
              </w:rPr>
              <w:t xml:space="preserve"> </w:t>
            </w:r>
            <w:r>
              <w:rPr>
                <w:spacing w:val="-7"/>
              </w:rPr>
              <w:t>use)</w:t>
            </w:r>
          </w:p>
        </w:tc>
      </w:tr>
      <w:tr>
        <w:trPr>
          <w:trHeight w:val="67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38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MVD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 w:right="318"/>
              <w:spacing w:before="115" w:line="202" w:lineRule="auto"/>
              <w:rPr/>
            </w:pPr>
            <w:r>
              <w:rPr>
                <w:spacing w:val="-3"/>
              </w:rPr>
              <w:t>multiview video coding plus depth (refers to ISO/IEC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14</w:t>
            </w:r>
            <w:r>
              <w:rPr>
                <w:spacing w:val="-4"/>
              </w:rPr>
              <w:t>496-10 when the techniques in</w:t>
            </w:r>
            <w:r>
              <w:rPr/>
              <w:t xml:space="preserve"> </w:t>
            </w:r>
            <w:r>
              <w:rPr>
                <w:spacing w:val="-6"/>
              </w:rPr>
              <w:t>Annex l or Annex J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are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in use]</w:t>
            </w:r>
          </w:p>
        </w:tc>
      </w:tr>
      <w:tr>
        <w:trPr>
          <w:trHeight w:val="43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41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NAL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99" w:line="192" w:lineRule="auto"/>
              <w:rPr/>
            </w:pPr>
            <w:r>
              <w:rPr>
                <w:spacing w:val="-1"/>
              </w:rPr>
              <w:t>network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abstraction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layer</w:t>
            </w:r>
          </w:p>
        </w:tc>
      </w:tr>
      <w:tr>
        <w:trPr>
          <w:trHeight w:val="455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5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PPS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5" w:line="192" w:lineRule="auto"/>
              <w:rPr/>
            </w:pPr>
            <w:r>
              <w:rPr>
                <w:spacing w:val="-1"/>
              </w:rPr>
              <w:t>picture</w:t>
            </w:r>
            <w:r>
              <w:rPr>
                <w:spacing w:val="38"/>
                <w:w w:val="101"/>
              </w:rPr>
              <w:t xml:space="preserve"> </w:t>
            </w:r>
            <w:r>
              <w:rPr>
                <w:spacing w:val="-1"/>
              </w:rPr>
              <w:t>parameter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set</w:t>
            </w:r>
          </w:p>
        </w:tc>
      </w:tr>
      <w:tr>
        <w:trPr>
          <w:trHeight w:val="45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0" w:line="1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RBSP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19" w:line="192" w:lineRule="auto"/>
              <w:rPr/>
            </w:pPr>
            <w:r>
              <w:rPr>
                <w:spacing w:val="-2"/>
              </w:rPr>
              <w:t>raw byte sequence payload</w:t>
            </w:r>
          </w:p>
        </w:tc>
      </w:tr>
      <w:tr>
        <w:trPr>
          <w:trHeight w:val="330" w:hRule="atLeast"/>
        </w:trPr>
        <w:tc>
          <w:tcPr>
            <w:tcW w:w="1090" w:type="dxa"/>
            <w:vAlign w:val="top"/>
          </w:tcPr>
          <w:p>
            <w:pPr>
              <w:pStyle w:val="TableText"/>
              <w:spacing w:before="150" w:line="1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ROI</w:t>
            </w:r>
          </w:p>
        </w:tc>
        <w:tc>
          <w:tcPr>
            <w:tcW w:w="8639" w:type="dxa"/>
            <w:vAlign w:val="top"/>
          </w:tcPr>
          <w:p>
            <w:pPr>
              <w:pStyle w:val="TableText"/>
              <w:ind w:left="160"/>
              <w:spacing w:before="109" w:line="183" w:lineRule="auto"/>
              <w:rPr/>
            </w:pPr>
            <w:r>
              <w:rPr>
                <w:spacing w:val="-1"/>
              </w:rPr>
              <w:t>region-of-interest</w:t>
            </w:r>
          </w:p>
        </w:tc>
      </w:tr>
    </w:tbl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spacing w:before="65" w:line="183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2"/>
        </w:rPr>
        <w:t>@ISO/IEC 2017-All rights reserv</w:t>
      </w:r>
      <w:r>
        <w:rPr>
          <w:sz w:val="20"/>
          <w:szCs w:val="20"/>
          <w:spacing w:val="-3"/>
        </w:rPr>
        <w:t>ed</w:t>
      </w:r>
      <w:r>
        <w:rPr>
          <w:sz w:val="20"/>
          <w:szCs w:val="20"/>
          <w:spacing w:val="1"/>
        </w:rPr>
        <w:t xml:space="preserve">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</w:t>
      </w:r>
      <w:r>
        <w:rPr>
          <w:rFonts w:ascii="SimSun" w:hAnsi="SimSun" w:eastAsia="SimSun" w:cs="SimSun"/>
          <w:sz w:val="20"/>
          <w:szCs w:val="20"/>
          <w:spacing w:val="-3"/>
        </w:rPr>
        <w:t>7</w:t>
      </w:r>
    </w:p>
    <w:p>
      <w:pPr>
        <w:spacing w:line="183" w:lineRule="auto"/>
        <w:sectPr>
          <w:pgSz w:w="11880" w:h="16800"/>
          <w:pgMar w:top="400" w:right="730" w:bottom="400" w:left="1379" w:header="0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24" w:id="15"/>
      <w:bookmarkEnd w:id="15"/>
      <w:bookmarkStart w:name="bookmark25" w:id="16"/>
      <w:bookmarkEnd w:id="16"/>
      <w:bookmarkStart w:name="bookmark26" w:id="17"/>
      <w:bookmarkEnd w:id="17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spacing w:before="75" w:line="192" w:lineRule="auto"/>
        <w:rPr>
          <w:sz w:val="26"/>
          <w:szCs w:val="26"/>
        </w:rPr>
      </w:pPr>
      <w:r>
        <w:rPr>
          <w:spacing w:val="-7"/>
        </w:rPr>
        <w:t>SAP</w:t>
      </w:r>
      <w:r>
        <w:rPr>
          <w:spacing w:val="2"/>
        </w:rPr>
        <w:t xml:space="preserve">               </w:t>
      </w:r>
      <w:r>
        <w:rPr>
          <w:sz w:val="26"/>
          <w:szCs w:val="26"/>
          <w:spacing w:val="-7"/>
        </w:rPr>
        <w:t>stream access point</w:t>
      </w:r>
    </w:p>
    <w:p>
      <w:pPr>
        <w:pStyle w:val="BodyText"/>
        <w:spacing w:before="247" w:line="192" w:lineRule="auto"/>
        <w:rPr/>
      </w:pPr>
      <w:r>
        <w:rPr>
          <w:position w:val="-1"/>
        </w:rPr>
        <w:t>SEI                 </w:t>
      </w:r>
      <w:r>
        <w:rPr/>
        <w:t>supplementary    enhance</w:t>
      </w:r>
      <w:r>
        <w:rPr>
          <w:spacing w:val="-1"/>
        </w:rPr>
        <w:t>ment    information</w:t>
      </w:r>
    </w:p>
    <w:p>
      <w:pPr>
        <w:pStyle w:val="BodyText"/>
        <w:spacing w:before="207" w:line="192" w:lineRule="auto"/>
        <w:rPr/>
      </w:pPr>
      <w:r>
        <w:rPr>
          <w:spacing w:val="-1"/>
        </w:rPr>
        <w:t>SHVC             scalable</w:t>
      </w:r>
      <w:r>
        <w:rPr>
          <w:spacing w:val="39"/>
        </w:rPr>
        <w:t xml:space="preserve"> </w:t>
      </w:r>
      <w:r>
        <w:rPr>
          <w:spacing w:val="-1"/>
        </w:rPr>
        <w:t>high  efficiency</w:t>
      </w:r>
      <w:r>
        <w:rPr>
          <w:spacing w:val="38"/>
          <w:w w:val="101"/>
        </w:rPr>
        <w:t xml:space="preserve"> </w:t>
      </w:r>
      <w:r>
        <w:rPr>
          <w:spacing w:val="-1"/>
        </w:rPr>
        <w:t>video</w:t>
      </w:r>
      <w:r>
        <w:rPr>
          <w:spacing w:val="45"/>
        </w:rPr>
        <w:t xml:space="preserve"> </w:t>
      </w:r>
      <w:r>
        <w:rPr>
          <w:spacing w:val="-1"/>
        </w:rPr>
        <w:t>coding</w:t>
      </w:r>
      <w:r>
        <w:rPr>
          <w:spacing w:val="46"/>
        </w:rPr>
        <w:t xml:space="preserve"> </w:t>
      </w:r>
      <w:r>
        <w:rPr>
          <w:spacing w:val="-1"/>
        </w:rPr>
        <w:t>(refers</w:t>
      </w:r>
      <w:r>
        <w:rPr>
          <w:spacing w:val="39"/>
          <w:w w:val="10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42"/>
          <w:w w:val="101"/>
        </w:rPr>
        <w:t xml:space="preserve"> </w:t>
      </w:r>
      <w:r>
        <w:rPr>
          <w:spacing w:val="-2"/>
        </w:rPr>
        <w:t>ISO/IEC</w:t>
      </w:r>
      <w:r>
        <w:rPr>
          <w:spacing w:val="41"/>
          <w:w w:val="101"/>
        </w:rPr>
        <w:t xml:space="preserve"> </w:t>
      </w:r>
      <w:r>
        <w:rPr>
          <w:spacing w:val="-2"/>
        </w:rPr>
        <w:t>23008-2</w:t>
      </w:r>
      <w:r>
        <w:rPr>
          <w:spacing w:val="38"/>
          <w:w w:val="101"/>
        </w:rPr>
        <w:t xml:space="preserve"> </w:t>
      </w:r>
      <w:r>
        <w:rPr>
          <w:spacing w:val="-2"/>
        </w:rPr>
        <w:t>when</w:t>
      </w:r>
      <w:r>
        <w:rPr>
          <w:spacing w:val="39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techniques</w:t>
      </w:r>
      <w:r>
        <w:rPr>
          <w:spacing w:val="43"/>
          <w:w w:val="101"/>
        </w:rPr>
        <w:t xml:space="preserve"> </w:t>
      </w:r>
      <w:r>
        <w:rPr>
          <w:spacing w:val="-2"/>
        </w:rPr>
        <w:t>in</w:t>
      </w:r>
    </w:p>
    <w:p>
      <w:pPr>
        <w:pStyle w:val="BodyText"/>
        <w:ind w:left="1250"/>
        <w:spacing w:before="41" w:line="192" w:lineRule="auto"/>
        <w:rPr/>
      </w:pPr>
      <w:r>
        <w:rPr>
          <w:spacing w:val="-2"/>
        </w:rPr>
        <w:t>Annex</w:t>
      </w:r>
      <w:r>
        <w:rPr>
          <w:spacing w:val="31"/>
          <w:w w:val="101"/>
        </w:rPr>
        <w:t xml:space="preserve"> </w:t>
      </w:r>
      <w:r>
        <w:rPr>
          <w:spacing w:val="-2"/>
        </w:rPr>
        <w:t>H</w:t>
      </w:r>
      <w:r>
        <w:rPr>
          <w:spacing w:val="27"/>
          <w:w w:val="101"/>
        </w:rPr>
        <w:t xml:space="preserve"> </w:t>
      </w:r>
      <w:r>
        <w:rPr>
          <w:spacing w:val="-2"/>
        </w:rPr>
        <w:t>are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use]</w:t>
      </w:r>
    </w:p>
    <w:p>
      <w:pPr>
        <w:spacing w:line="234" w:lineRule="exact"/>
        <w:rPr/>
      </w:pPr>
      <w:r/>
    </w:p>
    <w:tbl>
      <w:tblPr>
        <w:tblStyle w:val="TableNormal"/>
        <w:tblW w:w="468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887"/>
        <w:gridCol w:w="3800"/>
      </w:tblGrid>
      <w:tr>
        <w:trPr>
          <w:trHeight w:val="336" w:hRule="atLeast"/>
        </w:trPr>
        <w:tc>
          <w:tcPr>
            <w:tcW w:w="887" w:type="dxa"/>
            <w:vAlign w:val="top"/>
          </w:tcPr>
          <w:p>
            <w:pPr>
              <w:pStyle w:val="TableText"/>
              <w:spacing w:before="18" w:line="1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  <w:position w:val="-1"/>
              </w:rPr>
              <w:t>SPS</w:t>
            </w:r>
          </w:p>
        </w:tc>
        <w:tc>
          <w:tcPr>
            <w:tcW w:w="3800" w:type="dxa"/>
            <w:vAlign w:val="top"/>
          </w:tcPr>
          <w:p>
            <w:pPr>
              <w:pStyle w:val="TableText"/>
              <w:ind w:left="363"/>
              <w:spacing w:before="1" w:line="17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spacing w:val="-7"/>
              </w:rPr>
              <w:t>sequence parameter set</w:t>
            </w:r>
          </w:p>
        </w:tc>
      </w:tr>
      <w:tr>
        <w:trPr>
          <w:trHeight w:val="326" w:hRule="atLeast"/>
        </w:trPr>
        <w:tc>
          <w:tcPr>
            <w:tcW w:w="887" w:type="dxa"/>
            <w:vAlign w:val="top"/>
          </w:tcPr>
          <w:p>
            <w:pPr>
              <w:pStyle w:val="TableText"/>
              <w:spacing w:before="131" w:line="1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STSA</w:t>
            </w:r>
          </w:p>
        </w:tc>
        <w:tc>
          <w:tcPr>
            <w:tcW w:w="3800" w:type="dxa"/>
            <w:vAlign w:val="top"/>
          </w:tcPr>
          <w:p>
            <w:pPr>
              <w:pStyle w:val="TableText"/>
              <w:spacing w:before="124" w:line="182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step-wise</w:t>
            </w:r>
            <w:r>
              <w:rPr>
                <w:sz w:val="22"/>
                <w:szCs w:val="22"/>
                <w:spacing w:val="22"/>
                <w:w w:val="10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temporal   sub-layer</w:t>
            </w:r>
            <w:r>
              <w:rPr>
                <w:sz w:val="22"/>
                <w:szCs w:val="22"/>
                <w:spacing w:val="24"/>
                <w:w w:val="101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acce</w:t>
            </w:r>
            <w:r>
              <w:rPr>
                <w:sz w:val="22"/>
                <w:szCs w:val="22"/>
                <w:spacing w:val="-2"/>
              </w:rPr>
              <w:t>ss</w:t>
            </w:r>
          </w:p>
        </w:tc>
      </w:tr>
    </w:tbl>
    <w:p>
      <w:pPr>
        <w:pStyle w:val="BodyText"/>
        <w:spacing w:before="235" w:line="190" w:lineRule="auto"/>
        <w:rPr/>
      </w:pPr>
      <w:r>
        <w:rPr>
          <w:spacing w:val="-1"/>
          <w:position w:val="1"/>
        </w:rPr>
        <w:t>SVC               </w:t>
      </w:r>
      <w:r>
        <w:rPr>
          <w:spacing w:val="-1"/>
        </w:rPr>
        <w:t>scalable</w:t>
      </w:r>
      <w:r>
        <w:rPr>
          <w:spacing w:val="31"/>
        </w:rPr>
        <w:t xml:space="preserve"> </w:t>
      </w:r>
      <w:r>
        <w:rPr>
          <w:spacing w:val="-1"/>
        </w:rPr>
        <w:t>video  coding </w:t>
      </w:r>
      <w:r>
        <w:rPr>
          <w:spacing w:val="-2"/>
        </w:rPr>
        <w:t xml:space="preserve"> (refers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35"/>
        </w:rPr>
        <w:t xml:space="preserve"> </w:t>
      </w:r>
      <w:r>
        <w:rPr>
          <w:spacing w:val="-2"/>
        </w:rPr>
        <w:t>ISO/IEC  14496-10</w:t>
      </w:r>
      <w:r>
        <w:rPr>
          <w:spacing w:val="30"/>
          <w:w w:val="101"/>
        </w:rPr>
        <w:t xml:space="preserve"> </w:t>
      </w:r>
      <w:r>
        <w:rPr>
          <w:spacing w:val="-2"/>
        </w:rPr>
        <w:t>when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techniques  in</w:t>
      </w:r>
      <w:r>
        <w:rPr>
          <w:spacing w:val="31"/>
        </w:rPr>
        <w:t xml:space="preserve"> </w:t>
      </w:r>
      <w:r>
        <w:rPr>
          <w:spacing w:val="-2"/>
        </w:rPr>
        <w:t>Annex</w:t>
      </w:r>
      <w:r>
        <w:rPr>
          <w:spacing w:val="37"/>
        </w:rPr>
        <w:t xml:space="preserve"> </w:t>
      </w:r>
      <w:r>
        <w:rPr>
          <w:spacing w:val="-2"/>
        </w:rPr>
        <w:t>G</w:t>
      </w:r>
      <w:r>
        <w:rPr>
          <w:spacing w:val="37"/>
          <w:w w:val="101"/>
        </w:rPr>
        <w:t xml:space="preserve"> </w:t>
      </w:r>
      <w:r>
        <w:rPr>
          <w:spacing w:val="-2"/>
        </w:rPr>
        <w:t>are</w:t>
      </w:r>
      <w:r>
        <w:rPr>
          <w:spacing w:val="35"/>
          <w:w w:val="101"/>
        </w:rPr>
        <w:t xml:space="preserve"> </w:t>
      </w:r>
      <w:r>
        <w:rPr>
          <w:spacing w:val="-2"/>
        </w:rPr>
        <w:t>in</w:t>
      </w:r>
    </w:p>
    <w:p>
      <w:pPr>
        <w:pStyle w:val="BodyText"/>
        <w:ind w:left="1250"/>
        <w:spacing w:line="188" w:lineRule="auto"/>
        <w:rPr>
          <w:sz w:val="26"/>
          <w:szCs w:val="26"/>
        </w:rPr>
      </w:pPr>
      <w:r>
        <w:rPr>
          <w:sz w:val="26"/>
          <w:szCs w:val="26"/>
          <w:spacing w:val="-5"/>
        </w:rPr>
        <w:t>use)</w:t>
      </w:r>
    </w:p>
    <w:p>
      <w:pPr>
        <w:pStyle w:val="BodyText"/>
        <w:spacing w:before="245" w:line="194" w:lineRule="auto"/>
        <w:rPr/>
      </w:pPr>
      <w:r>
        <w:rPr>
          <w:spacing w:val="-2"/>
          <w:position w:val="1"/>
        </w:rPr>
        <w:t>TSA                </w:t>
      </w:r>
      <w:r>
        <w:rPr>
          <w:spacing w:val="-2"/>
        </w:rPr>
        <w:t>temporal   sub-layer   access</w:t>
      </w:r>
    </w:p>
    <w:p>
      <w:pPr>
        <w:pStyle w:val="BodyText"/>
        <w:spacing w:before="236" w:line="194" w:lineRule="auto"/>
        <w:rPr/>
      </w:pPr>
      <w:r>
        <w:rPr>
          <w:spacing w:val="-2"/>
          <w:position w:val="1"/>
        </w:rPr>
        <w:t>VCL                </w:t>
      </w:r>
      <w:r>
        <w:rPr>
          <w:spacing w:val="-2"/>
        </w:rPr>
        <w:t>video  cod</w:t>
      </w:r>
      <w:r>
        <w:rPr>
          <w:spacing w:val="-3"/>
        </w:rPr>
        <w:t>ing</w:t>
      </w:r>
      <w:r>
        <w:rPr>
          <w:spacing w:val="2"/>
        </w:rPr>
        <w:t xml:space="preserve">  </w:t>
      </w:r>
      <w:r>
        <w:rPr>
          <w:spacing w:val="-3"/>
        </w:rPr>
        <w:t>layer</w:t>
      </w:r>
    </w:p>
    <w:p>
      <w:pPr>
        <w:pStyle w:val="BodyText"/>
        <w:spacing w:before="181" w:line="192" w:lineRule="auto"/>
        <w:rPr>
          <w:sz w:val="26"/>
          <w:szCs w:val="26"/>
        </w:rPr>
      </w:pPr>
      <w:r>
        <w:rPr>
          <w:spacing w:val="-4"/>
          <w:position w:val="-1"/>
        </w:rPr>
        <w:t>VPS                </w:t>
      </w:r>
      <w:r>
        <w:rPr>
          <w:sz w:val="26"/>
          <w:szCs w:val="26"/>
          <w:spacing w:val="-4"/>
        </w:rPr>
        <w:t>video parameter set</w:t>
      </w:r>
    </w:p>
    <w:p>
      <w:pPr>
        <w:pStyle w:val="BodyText"/>
        <w:ind w:right="21"/>
        <w:spacing w:before="215" w:line="226" w:lineRule="auto"/>
        <w:rPr>
          <w:sz w:val="20"/>
          <w:szCs w:val="20"/>
        </w:rPr>
      </w:pPr>
      <w:r>
        <w:rPr>
          <w:sz w:val="20"/>
          <w:szCs w:val="20"/>
        </w:rPr>
        <w:t>NOTE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1     The</w:t>
      </w:r>
      <w:r>
        <w:rPr>
          <w:sz w:val="20"/>
          <w:szCs w:val="20"/>
          <w:spacing w:val="12"/>
          <w:w w:val="101"/>
        </w:rPr>
        <w:t xml:space="preserve">  </w:t>
      </w:r>
      <w:r>
        <w:rPr>
          <w:sz w:val="20"/>
          <w:szCs w:val="20"/>
        </w:rPr>
        <w:t>abbreviati</w:t>
      </w:r>
      <w:r>
        <w:rPr>
          <w:sz w:val="20"/>
          <w:szCs w:val="20"/>
          <w:spacing w:val="-1"/>
        </w:rPr>
        <w:t>on  A3D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is  used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terminology</w:t>
      </w:r>
      <w:r>
        <w:rPr>
          <w:sz w:val="20"/>
          <w:szCs w:val="20"/>
          <w:spacing w:val="10"/>
        </w:rPr>
        <w:t xml:space="preserve">  </w:t>
      </w:r>
      <w:r>
        <w:rPr>
          <w:sz w:val="20"/>
          <w:szCs w:val="20"/>
          <w:spacing w:val="-1"/>
        </w:rPr>
        <w:t>related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1"/>
        </w:rPr>
        <w:t>to   syntax   elements</w:t>
      </w:r>
      <w:r>
        <w:rPr>
          <w:sz w:val="20"/>
          <w:szCs w:val="20"/>
          <w:spacing w:val="13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  <w:w w:val="101"/>
        </w:rPr>
        <w:t xml:space="preserve">  </w:t>
      </w:r>
      <w:r>
        <w:rPr>
          <w:sz w:val="20"/>
          <w:szCs w:val="20"/>
          <w:spacing w:val="-1"/>
        </w:rPr>
        <w:t>structures,whereas  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abbreviation  3D-AVC  is</w:t>
      </w:r>
      <w:r>
        <w:rPr>
          <w:sz w:val="20"/>
          <w:szCs w:val="20"/>
          <w:spacing w:val="52"/>
          <w:w w:val="101"/>
        </w:rPr>
        <w:t xml:space="preserve"> </w:t>
      </w:r>
      <w:r>
        <w:rPr>
          <w:sz w:val="20"/>
          <w:szCs w:val="20"/>
          <w:spacing w:val="-1"/>
        </w:rPr>
        <w:t>used  otherwise.</w:t>
      </w:r>
    </w:p>
    <w:p>
      <w:pPr>
        <w:pStyle w:val="BodyText"/>
        <w:spacing w:before="217" w:line="22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NOTE 2      The  abbreviation  MVCD  is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used  in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1"/>
        </w:rPr>
        <w:t>terminology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related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to  syntax  elements  and  struct</w:t>
      </w:r>
      <w:r>
        <w:rPr>
          <w:sz w:val="21"/>
          <w:szCs w:val="21"/>
          <w:spacing w:val="-2"/>
        </w:rPr>
        <w:t>ures,whereas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the abbreviation MVC+D is used oth</w:t>
      </w:r>
      <w:r>
        <w:rPr>
          <w:sz w:val="21"/>
          <w:szCs w:val="21"/>
          <w:spacing w:val="-1"/>
        </w:rPr>
        <w:t>erwise.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3"/>
        <w:spacing w:before="85" w:line="183" w:lineRule="auto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"/>
        </w:rPr>
        <w:t>4</w:t>
      </w:r>
      <w:r>
        <w:rPr>
          <w:rFonts w:ascii="SimSun" w:hAnsi="SimSun" w:eastAsia="SimSun" w:cs="SimSun"/>
          <w:sz w:val="26"/>
          <w:szCs w:val="26"/>
          <w:spacing w:val="133"/>
        </w:rPr>
        <w:t xml:space="preserve"> </w:t>
      </w:r>
      <w:r>
        <w:rPr>
          <w:sz w:val="26"/>
          <w:szCs w:val="26"/>
          <w:b/>
          <w:bCs/>
          <w:spacing w:val="-2"/>
        </w:rPr>
        <w:t>General    definitions</w:t>
      </w:r>
    </w:p>
    <w:p>
      <w:pPr>
        <w:pStyle w:val="BodyText"/>
        <w:ind w:left="3"/>
        <w:spacing w:before="321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7"/>
        </w:rPr>
        <w:t>4.1</w:t>
      </w:r>
      <w:r>
        <w:rPr>
          <w:rFonts w:ascii="SimSun" w:hAnsi="SimSun" w:eastAsia="SimSun" w:cs="SimSun"/>
          <w:sz w:val="26"/>
          <w:szCs w:val="26"/>
          <w:spacing w:val="74"/>
        </w:rPr>
        <w:t xml:space="preserve"> </w:t>
      </w:r>
      <w:r>
        <w:rPr>
          <w:sz w:val="26"/>
          <w:szCs w:val="26"/>
          <w:b/>
          <w:bCs/>
          <w:spacing w:val="-7"/>
        </w:rPr>
        <w:t>0verview</w:t>
      </w:r>
    </w:p>
    <w:p>
      <w:pPr>
        <w:pStyle w:val="BodyText"/>
        <w:ind w:right="16"/>
        <w:spacing w:before="215" w:line="215" w:lineRule="auto"/>
        <w:rPr/>
      </w:pPr>
      <w:r>
        <w:rPr>
          <w:spacing w:val="-1"/>
        </w:rPr>
        <w:t>The  specifications  in</w:t>
      </w:r>
      <w:r>
        <w:rPr>
          <w:spacing w:val="49"/>
          <w:w w:val="101"/>
        </w:rPr>
        <w:t xml:space="preserve"> </w:t>
      </w:r>
      <w:r>
        <w:rPr>
          <w:spacing w:val="-1"/>
        </w:rPr>
        <w:t>this  clause  apply  to  all  coding  systems  identified  by  chapters  in</w:t>
      </w:r>
      <w:r>
        <w:rPr>
          <w:spacing w:val="49"/>
        </w:rPr>
        <w:t xml:space="preserve"> </w:t>
      </w:r>
      <w:r>
        <w:rPr>
          <w:spacing w:val="-1"/>
        </w:rPr>
        <w:t>this  spec</w:t>
      </w:r>
      <w:r>
        <w:rPr>
          <w:spacing w:val="-2"/>
        </w:rPr>
        <w:t>ification,</w:t>
      </w:r>
      <w:r>
        <w:rPr/>
        <w:t xml:space="preserve"> </w:t>
      </w:r>
      <w:r>
        <w:rPr>
          <w:spacing w:val="-1"/>
        </w:rPr>
        <w:t>unless</w:t>
      </w:r>
      <w:r>
        <w:rPr>
          <w:spacing w:val="52"/>
          <w:w w:val="101"/>
        </w:rPr>
        <w:t xml:space="preserve"> </w:t>
      </w:r>
      <w:r>
        <w:rPr>
          <w:spacing w:val="-1"/>
        </w:rPr>
        <w:t>specifically</w:t>
      </w:r>
      <w:r>
        <w:rPr>
          <w:spacing w:val="49"/>
        </w:rPr>
        <w:t xml:space="preserve"> </w:t>
      </w:r>
      <w:r>
        <w:rPr>
          <w:spacing w:val="-1"/>
        </w:rPr>
        <w:t>over-ridden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spacing w:val="49"/>
        </w:rPr>
        <w:t xml:space="preserve"> </w:t>
      </w:r>
      <w:r>
        <w:rPr>
          <w:spacing w:val="-1"/>
        </w:rPr>
        <w:t>definitions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clause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rPr>
          <w:spacing w:val="52"/>
          <w:w w:val="101"/>
        </w:rPr>
        <w:t xml:space="preserve"> </w:t>
      </w:r>
      <w:r>
        <w:rPr>
          <w:spacing w:val="-1"/>
        </w:rPr>
        <w:t>speci</w:t>
      </w:r>
      <w:r>
        <w:rPr>
          <w:spacing w:val="-2"/>
        </w:rPr>
        <w:t>fic</w:t>
      </w:r>
      <w:r>
        <w:rPr>
          <w:spacing w:val="49"/>
        </w:rPr>
        <w:t xml:space="preserve"> </w:t>
      </w:r>
      <w:r>
        <w:rPr>
          <w:spacing w:val="-2"/>
        </w:rPr>
        <w:t>coding</w:t>
      </w:r>
      <w:r>
        <w:rPr>
          <w:spacing w:val="52"/>
          <w:w w:val="101"/>
        </w:rPr>
        <w:t xml:space="preserve"> </w:t>
      </w:r>
      <w:r>
        <w:rPr>
          <w:spacing w:val="-2"/>
        </w:rPr>
        <w:t>system.</w:t>
      </w:r>
    </w:p>
    <w:p>
      <w:pPr>
        <w:pStyle w:val="BodyText"/>
        <w:ind w:right="19"/>
        <w:spacing w:before="198" w:line="222" w:lineRule="auto"/>
        <w:jc w:val="both"/>
        <w:rPr/>
      </w:pPr>
      <w:r>
        <w:rPr>
          <w:b/>
          <w:bCs/>
          <w:color w:val="002AFF"/>
        </w:rPr>
        <w:t>Table</w:t>
      </w:r>
      <w:r>
        <w:rPr>
          <w:b/>
          <w:bCs/>
          <w:color w:val="002AFF"/>
          <w:spacing w:val="14"/>
          <w:w w:val="101"/>
        </w:rPr>
        <w:t xml:space="preserve"> </w:t>
      </w:r>
      <w:r>
        <w:rPr>
          <w:b/>
          <w:bCs/>
          <w:color w:val="002AFF"/>
        </w:rPr>
        <w:t>1</w:t>
      </w:r>
      <w:r>
        <w:rPr>
          <w:b/>
          <w:bCs/>
          <w:color w:val="002AFF"/>
          <w:spacing w:val="50"/>
          <w:w w:val="101"/>
        </w:rPr>
        <w:t xml:space="preserve"> </w:t>
      </w:r>
      <w:r>
        <w:rPr/>
        <w:t>summarizes  the  correspondences  between  the</w:t>
      </w:r>
      <w:r>
        <w:rPr>
          <w:spacing w:val="9"/>
        </w:rPr>
        <w:t xml:space="preserve">  </w:t>
      </w:r>
      <w:r>
        <w:rPr/>
        <w:t>sets</w:t>
      </w:r>
      <w:r>
        <w:rPr>
          <w:spacing w:val="9"/>
        </w:rPr>
        <w:t xml:space="preserve">  </w:t>
      </w:r>
      <w:r>
        <w:rPr/>
        <w:t>of  terminology </w:t>
      </w:r>
      <w:r>
        <w:rPr>
          <w:spacing w:val="-1"/>
        </w:rPr>
        <w:t xml:space="preserve"> used</w:t>
      </w:r>
      <w:r>
        <w:rPr>
          <w:spacing w:val="7"/>
        </w:rPr>
        <w:t xml:space="preserve">  </w:t>
      </w:r>
      <w:r>
        <w:rPr>
          <w:spacing w:val="-1"/>
        </w:rPr>
        <w:t>in</w:t>
      </w:r>
      <w:r>
        <w:rPr>
          <w:spacing w:val="5"/>
        </w:rPr>
        <w:t xml:space="preserve">  </w:t>
      </w:r>
      <w:r>
        <w:rPr>
          <w:spacing w:val="-1"/>
        </w:rPr>
        <w:t>video</w:t>
      </w:r>
      <w:r>
        <w:rPr>
          <w:spacing w:val="10"/>
        </w:rPr>
        <w:t xml:space="preserve">  </w:t>
      </w:r>
      <w:r>
        <w:rPr>
          <w:spacing w:val="-1"/>
        </w:rPr>
        <w:t>specifications</w:t>
      </w:r>
      <w:r>
        <w:rPr>
          <w:spacing w:val="1"/>
        </w:rPr>
        <w:t xml:space="preserve"> </w:t>
      </w:r>
      <w:r>
        <w:rPr/>
        <w:t>and the ISO Base Med</w:t>
      </w:r>
      <w:r>
        <w:rPr>
          <w:spacing w:val="-1"/>
        </w:rPr>
        <w:t>ia File</w:t>
      </w:r>
      <w:r>
        <w:rPr>
          <w:spacing w:val="9"/>
        </w:rPr>
        <w:t xml:space="preserve"> </w:t>
      </w:r>
      <w:r>
        <w:rPr>
          <w:spacing w:val="-1"/>
        </w:rPr>
        <w:t>Format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AVC</w:t>
      </w:r>
      <w:r>
        <w:rPr>
          <w:spacing w:val="15"/>
        </w:rPr>
        <w:t xml:space="preserve"> </w:t>
      </w:r>
      <w:r>
        <w:rPr>
          <w:spacing w:val="-1"/>
        </w:rPr>
        <w:t>file</w:t>
      </w:r>
      <w:r>
        <w:rPr>
          <w:spacing w:val="14"/>
        </w:rPr>
        <w:t xml:space="preserve"> </w:t>
      </w:r>
      <w:r>
        <w:rPr>
          <w:spacing w:val="-1"/>
        </w:rPr>
        <w:t>format</w:t>
      </w:r>
      <w:r>
        <w:rPr>
          <w:spacing w:val="16"/>
          <w:w w:val="101"/>
        </w:rPr>
        <w:t xml:space="preserve"> </w:t>
      </w:r>
      <w:r>
        <w:rPr>
          <w:spacing w:val="-1"/>
        </w:rPr>
        <w:t>specified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u w:val="single" w:color="auto"/>
          <w:color w:val="002AFF"/>
          <w:spacing w:val="-1"/>
        </w:rPr>
        <w:t>Clause</w:t>
      </w:r>
      <w:r>
        <w:rPr>
          <w:u w:val="single" w:color="auto"/>
          <w:color w:val="002AFF"/>
          <w:spacing w:val="2"/>
        </w:rPr>
        <w:t xml:space="preserve">  </w:t>
      </w:r>
      <w:r>
        <w:rPr>
          <w:u w:val="single" w:color="auto"/>
          <w:color w:val="002AFF"/>
          <w:spacing w:val="-1"/>
        </w:rPr>
        <w:t>5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HEVC</w:t>
      </w:r>
      <w:r>
        <w:rPr>
          <w:spacing w:val="22"/>
          <w:w w:val="101"/>
        </w:rPr>
        <w:t xml:space="preserve"> </w:t>
      </w:r>
      <w:r>
        <w:rPr>
          <w:spacing w:val="-1"/>
        </w:rPr>
        <w:t>file</w:t>
      </w:r>
      <w:r>
        <w:rPr>
          <w:spacing w:val="22"/>
        </w:rPr>
        <w:t xml:space="preserve"> </w:t>
      </w:r>
      <w:r>
        <w:rPr>
          <w:spacing w:val="-1"/>
        </w:rPr>
        <w:t>format</w:t>
      </w:r>
      <w:r>
        <w:rPr/>
        <w:t xml:space="preserve"> </w:t>
      </w:r>
      <w:r>
        <w:rPr>
          <w:spacing w:val="-1"/>
        </w:rPr>
        <w:t>specified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3"/>
          <w:w w:val="101"/>
        </w:rPr>
        <w:t xml:space="preserve"> </w:t>
      </w:r>
      <w:r>
        <w:rPr>
          <w:b/>
          <w:bCs/>
          <w:u w:val="single" w:color="auto"/>
          <w:color w:val="002AFF"/>
          <w:spacing w:val="-1"/>
        </w:rPr>
        <w:t>Clause</w:t>
      </w:r>
      <w:r>
        <w:rPr>
          <w:b/>
          <w:bCs/>
          <w:u w:val="single" w:color="auto"/>
          <w:color w:val="002AFF"/>
          <w:spacing w:val="34"/>
        </w:rPr>
        <w:t xml:space="preserve"> </w:t>
      </w:r>
      <w:r>
        <w:rPr>
          <w:b/>
          <w:bCs/>
          <w:u w:val="single" w:color="auto"/>
          <w:color w:val="002AFF"/>
          <w:spacing w:val="-1"/>
        </w:rPr>
        <w:t>8</w:t>
      </w:r>
      <w:r>
        <w:rPr>
          <w:b/>
          <w:bCs/>
          <w:color w:val="002AFF"/>
          <w:spacing w:val="-33"/>
        </w:rPr>
        <w:t xml:space="preserve"> </w:t>
      </w:r>
      <w:r>
        <w:rPr>
          <w:spacing w:val="-1"/>
        </w:rPr>
        <w:t>(it</w:t>
      </w:r>
      <w:r>
        <w:rPr>
          <w:spacing w:val="26"/>
          <w:w w:val="101"/>
        </w:rPr>
        <w:t xml:space="preserve"> </w:t>
      </w:r>
      <w:r>
        <w:rPr>
          <w:spacing w:val="-1"/>
        </w:rPr>
        <w:t>does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appy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or</w:t>
      </w:r>
      <w:r>
        <w:rPr>
          <w:spacing w:val="26"/>
          <w:w w:val="101"/>
        </w:rPr>
        <w:t xml:space="preserve"> </w:t>
      </w:r>
      <w:r>
        <w:rPr>
          <w:spacing w:val="-2"/>
        </w:rPr>
        <w:t>all</w:t>
      </w:r>
      <w:r>
        <w:rPr>
          <w:spacing w:val="27"/>
        </w:rPr>
        <w:t xml:space="preserve"> </w:t>
      </w:r>
      <w:r>
        <w:rPr>
          <w:spacing w:val="-2"/>
        </w:rPr>
        <w:t>cases</w:t>
      </w:r>
      <w:r>
        <w:rPr>
          <w:spacing w:val="28"/>
        </w:rPr>
        <w:t xml:space="preserve"> </w:t>
      </w:r>
      <w:r>
        <w:rPr>
          <w:spacing w:val="-2"/>
        </w:rPr>
        <w:t>for</w:t>
      </w:r>
      <w:r>
        <w:rPr>
          <w:spacing w:val="28"/>
        </w:rPr>
        <w:t xml:space="preserve"> </w:t>
      </w:r>
      <w:r>
        <w:rPr>
          <w:u w:val="single" w:color="auto"/>
          <w:spacing w:val="-2"/>
        </w:rPr>
        <w:t>Clauses  6,</w:t>
      </w:r>
      <w:r>
        <w:rPr>
          <w:spacing w:val="-2"/>
        </w:rPr>
        <w:t>Z  9,and   10).</w:t>
      </w:r>
    </w:p>
    <w:p>
      <w:pPr>
        <w:pStyle w:val="BodyText"/>
        <w:ind w:left="1029"/>
        <w:spacing w:before="305" w:line="189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1"/>
        </w:rPr>
        <w:t>Table</w:t>
      </w:r>
      <w:r>
        <w:rPr>
          <w:sz w:val="26"/>
          <w:szCs w:val="26"/>
          <w:b/>
          <w:bCs/>
          <w:spacing w:val="10"/>
        </w:rPr>
        <w:t xml:space="preserve"> </w:t>
      </w:r>
      <w:r>
        <w:rPr>
          <w:sz w:val="26"/>
          <w:szCs w:val="26"/>
          <w:b/>
          <w:bCs/>
          <w:spacing w:val="-11"/>
        </w:rPr>
        <w:t>1—Correspondence of</w:t>
      </w:r>
      <w:r>
        <w:rPr>
          <w:sz w:val="26"/>
          <w:szCs w:val="26"/>
          <w:b/>
          <w:bCs/>
          <w:spacing w:val="-20"/>
        </w:rPr>
        <w:t xml:space="preserve"> </w:t>
      </w:r>
      <w:r>
        <w:rPr>
          <w:sz w:val="26"/>
          <w:szCs w:val="26"/>
          <w:b/>
          <w:bCs/>
          <w:spacing w:val="-11"/>
        </w:rPr>
        <w:t>t</w:t>
      </w:r>
      <w:r>
        <w:rPr>
          <w:sz w:val="26"/>
          <w:szCs w:val="26"/>
          <w:b/>
          <w:bCs/>
          <w:spacing w:val="-12"/>
        </w:rPr>
        <w:t>erms in video and ISO Base Media File Format</w:t>
      </w:r>
    </w:p>
    <w:p>
      <w:pPr>
        <w:spacing w:line="155" w:lineRule="exact"/>
        <w:rPr/>
      </w:pPr>
      <w:r/>
    </w:p>
    <w:tbl>
      <w:tblPr>
        <w:tblStyle w:val="TableNormal"/>
        <w:tblW w:w="5429" w:type="dxa"/>
        <w:tblInd w:w="217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490"/>
        <w:gridCol w:w="2939"/>
      </w:tblGrid>
      <w:tr>
        <w:trPr>
          <w:trHeight w:val="292" w:hRule="atLeast"/>
        </w:trPr>
        <w:tc>
          <w:tcPr>
            <w:tcW w:w="2490" w:type="dxa"/>
            <w:vAlign w:val="top"/>
          </w:tcPr>
          <w:p>
            <w:pPr>
              <w:ind w:left="17"/>
              <w:spacing w:before="71" w:line="19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Video</w:t>
            </w:r>
          </w:p>
        </w:tc>
        <w:tc>
          <w:tcPr>
            <w:tcW w:w="2939" w:type="dxa"/>
            <w:vAlign w:val="top"/>
          </w:tcPr>
          <w:p>
            <w:pPr>
              <w:ind w:left="17"/>
              <w:spacing w:before="70" w:line="19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ISO</w:t>
            </w: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Base</w:t>
            </w: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Media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File</w:t>
            </w:r>
            <w:r>
              <w:rPr>
                <w:rFonts w:ascii="SimSun" w:hAnsi="SimSun" w:eastAsia="SimSun" w:cs="SimSun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Format</w:t>
            </w:r>
          </w:p>
        </w:tc>
      </w:tr>
      <w:tr>
        <w:trPr>
          <w:trHeight w:val="287" w:hRule="atLeast"/>
        </w:trPr>
        <w:tc>
          <w:tcPr>
            <w:tcW w:w="24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9" w:type="dxa"/>
            <w:vAlign w:val="top"/>
          </w:tcPr>
          <w:p>
            <w:pPr>
              <w:ind w:left="15"/>
              <w:spacing w:before="102" w:line="16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Movie</w:t>
            </w:r>
          </w:p>
        </w:tc>
      </w:tr>
      <w:tr>
        <w:trPr>
          <w:trHeight w:val="288" w:hRule="atLeast"/>
        </w:trPr>
        <w:tc>
          <w:tcPr>
            <w:tcW w:w="2490" w:type="dxa"/>
            <w:vAlign w:val="top"/>
          </w:tcPr>
          <w:p>
            <w:pPr>
              <w:ind w:left="15"/>
              <w:spacing w:before="105" w:line="15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Bitstream</w:t>
            </w:r>
          </w:p>
        </w:tc>
        <w:tc>
          <w:tcPr>
            <w:tcW w:w="2939" w:type="dxa"/>
            <w:vAlign w:val="top"/>
          </w:tcPr>
          <w:p>
            <w:pPr>
              <w:ind w:left="15"/>
              <w:spacing w:before="74" w:line="18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Track</w:t>
            </w:r>
          </w:p>
        </w:tc>
      </w:tr>
      <w:tr>
        <w:trPr>
          <w:trHeight w:val="293" w:hRule="atLeast"/>
        </w:trPr>
        <w:tc>
          <w:tcPr>
            <w:tcW w:w="2490" w:type="dxa"/>
            <w:vAlign w:val="top"/>
          </w:tcPr>
          <w:p>
            <w:pPr>
              <w:ind w:left="15"/>
              <w:spacing w:before="106" w:line="16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Access Unit</w:t>
            </w:r>
          </w:p>
        </w:tc>
        <w:tc>
          <w:tcPr>
            <w:tcW w:w="2939" w:type="dxa"/>
            <w:vAlign w:val="top"/>
          </w:tcPr>
          <w:p>
            <w:pPr>
              <w:ind w:left="15"/>
              <w:spacing w:before="50"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Sample</w:t>
            </w:r>
          </w:p>
        </w:tc>
      </w:tr>
    </w:tbl>
    <w:p>
      <w:pPr>
        <w:pStyle w:val="BodyText"/>
        <w:spacing w:before="301" w:line="188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1"/>
        </w:rPr>
        <w:t>4.2</w:t>
      </w:r>
      <w:r>
        <w:rPr>
          <w:sz w:val="26"/>
          <w:szCs w:val="26"/>
          <w:b/>
          <w:bCs/>
          <w:spacing w:val="53"/>
          <w:w w:val="101"/>
        </w:rPr>
        <w:t xml:space="preserve"> </w:t>
      </w:r>
      <w:r>
        <w:rPr>
          <w:sz w:val="26"/>
          <w:szCs w:val="26"/>
          <w:b/>
          <w:bCs/>
          <w:spacing w:val="-1"/>
        </w:rPr>
        <w:t>Elementary</w:t>
      </w:r>
      <w:r>
        <w:rPr>
          <w:sz w:val="26"/>
          <w:szCs w:val="26"/>
          <w:b/>
          <w:bCs/>
          <w:spacing w:val="58"/>
          <w:w w:val="101"/>
        </w:rPr>
        <w:t xml:space="preserve"> </w:t>
      </w:r>
      <w:r>
        <w:rPr>
          <w:sz w:val="26"/>
          <w:szCs w:val="26"/>
          <w:b/>
          <w:bCs/>
          <w:spacing w:val="-1"/>
        </w:rPr>
        <w:t>stream</w:t>
      </w:r>
      <w:r>
        <w:rPr>
          <w:sz w:val="26"/>
          <w:szCs w:val="26"/>
          <w:b/>
          <w:bCs/>
          <w:spacing w:val="59"/>
        </w:rPr>
        <w:t xml:space="preserve"> </w:t>
      </w:r>
      <w:r>
        <w:rPr>
          <w:sz w:val="26"/>
          <w:szCs w:val="26"/>
          <w:b/>
          <w:bCs/>
          <w:spacing w:val="-1"/>
        </w:rPr>
        <w:t>st</w:t>
      </w:r>
      <w:r>
        <w:rPr>
          <w:sz w:val="26"/>
          <w:szCs w:val="26"/>
          <w:b/>
          <w:bCs/>
          <w:spacing w:val="-2"/>
        </w:rPr>
        <w:t>ructure</w:t>
      </w:r>
    </w:p>
    <w:p>
      <w:pPr>
        <w:pStyle w:val="BodyText"/>
        <w:ind w:right="25"/>
        <w:spacing w:before="239" w:line="203" w:lineRule="auto"/>
        <w:jc w:val="both"/>
        <w:rPr/>
      </w:pPr>
      <w:r>
        <w:rPr>
          <w:spacing w:val="-1"/>
        </w:rPr>
        <w:t>This</w:t>
      </w:r>
      <w:r>
        <w:rPr>
          <w:spacing w:val="64"/>
        </w:rPr>
        <w:t xml:space="preserve"> </w:t>
      </w:r>
      <w:r>
        <w:rPr>
          <w:spacing w:val="-1"/>
        </w:rPr>
        <w:t>specification</w:t>
      </w:r>
      <w:r>
        <w:rPr>
          <w:spacing w:val="42"/>
        </w:rPr>
        <w:t xml:space="preserve"> </w:t>
      </w:r>
      <w:r>
        <w:rPr>
          <w:spacing w:val="-1"/>
        </w:rPr>
        <w:t>concerns</w:t>
      </w:r>
      <w:r>
        <w:rPr>
          <w:spacing w:val="36"/>
          <w:w w:val="101"/>
        </w:rPr>
        <w:t xml:space="preserve"> </w:t>
      </w:r>
      <w:r>
        <w:rPr>
          <w:spacing w:val="-1"/>
        </w:rPr>
        <w:t>video</w:t>
      </w:r>
      <w:r>
        <w:rPr>
          <w:spacing w:val="42"/>
        </w:rPr>
        <w:t xml:space="preserve"> </w:t>
      </w:r>
      <w:r>
        <w:rPr>
          <w:spacing w:val="-1"/>
        </w:rPr>
        <w:t>coding</w:t>
      </w:r>
      <w:r>
        <w:rPr>
          <w:spacing w:val="45"/>
          <w:w w:val="101"/>
        </w:rPr>
        <w:t xml:space="preserve"> </w:t>
      </w:r>
      <w:r>
        <w:rPr>
          <w:spacing w:val="-1"/>
        </w:rPr>
        <w:t>systems</w:t>
      </w:r>
      <w:r>
        <w:rPr>
          <w:spacing w:val="36"/>
          <w:w w:val="101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specify</w:t>
      </w:r>
      <w:r>
        <w:rPr>
          <w:spacing w:val="42"/>
          <w:w w:val="101"/>
        </w:rPr>
        <w:t xml:space="preserve"> </w:t>
      </w:r>
      <w:r>
        <w:rPr>
          <w:spacing w:val="-1"/>
        </w:rPr>
        <w:t>a</w:t>
      </w:r>
      <w:r>
        <w:rPr>
          <w:spacing w:val="45"/>
        </w:rPr>
        <w:t xml:space="preserve"> </w:t>
      </w:r>
      <w:r>
        <w:rPr>
          <w:spacing w:val="-1"/>
        </w:rPr>
        <w:t>set</w:t>
      </w:r>
      <w:r>
        <w:rPr>
          <w:spacing w:val="42"/>
        </w:rPr>
        <w:t xml:space="preserve"> </w:t>
      </w:r>
      <w:r>
        <w:rPr>
          <w:spacing w:val="-1"/>
        </w:rPr>
        <w:t>of Network</w:t>
      </w:r>
      <w:r>
        <w:rPr>
          <w:spacing w:val="35"/>
        </w:rPr>
        <w:t xml:space="preserve"> </w:t>
      </w:r>
      <w:r>
        <w:rPr>
          <w:spacing w:val="-1"/>
        </w:rPr>
        <w:t>Abstraction</w:t>
      </w:r>
      <w:r>
        <w:rPr>
          <w:spacing w:val="39"/>
        </w:rPr>
        <w:t xml:space="preserve"> </w:t>
      </w:r>
      <w:r>
        <w:rPr>
          <w:spacing w:val="-1"/>
        </w:rPr>
        <w:t>Layer</w:t>
      </w:r>
      <w:r>
        <w:rPr>
          <w:spacing w:val="42"/>
        </w:rPr>
        <w:t xml:space="preserve"> </w:t>
      </w:r>
      <w:r>
        <w:rPr>
          <w:spacing w:val="-1"/>
        </w:rPr>
        <w:t>(NAL)</w:t>
      </w:r>
      <w:r>
        <w:rPr/>
        <w:t xml:space="preserve"> </w:t>
      </w:r>
      <w:r>
        <w:rPr>
          <w:sz w:val="26"/>
          <w:szCs w:val="26"/>
          <w:spacing w:val="-2"/>
        </w:rPr>
        <w:t>units,which contain different types</w:t>
      </w:r>
      <w:r>
        <w:rPr>
          <w:sz w:val="26"/>
          <w:szCs w:val="26"/>
          <w:spacing w:val="-3"/>
        </w:rPr>
        <w:t xml:space="preserve"> of</w:t>
      </w:r>
      <w:r>
        <w:rPr>
          <w:sz w:val="26"/>
          <w:szCs w:val="26"/>
          <w:spacing w:val="-19"/>
        </w:rPr>
        <w:t xml:space="preserve"> </w:t>
      </w:r>
      <w:r>
        <w:rPr>
          <w:sz w:val="26"/>
          <w:szCs w:val="26"/>
          <w:spacing w:val="-3"/>
        </w:rPr>
        <w:t>data.This subclause specifies the</w:t>
      </w:r>
      <w:r>
        <w:rPr>
          <w:sz w:val="26"/>
          <w:szCs w:val="26"/>
          <w:spacing w:val="9"/>
        </w:rPr>
        <w:t xml:space="preserve"> </w:t>
      </w:r>
      <w:r>
        <w:rPr>
          <w:sz w:val="26"/>
          <w:szCs w:val="26"/>
          <w:spacing w:val="-3"/>
        </w:rPr>
        <w:t>format</w:t>
      </w:r>
      <w:r>
        <w:rPr>
          <w:sz w:val="26"/>
          <w:szCs w:val="26"/>
          <w:spacing w:val="6"/>
        </w:rPr>
        <w:t xml:space="preserve"> </w:t>
      </w:r>
      <w:r>
        <w:rPr>
          <w:sz w:val="26"/>
          <w:szCs w:val="26"/>
          <w:spacing w:val="-3"/>
        </w:rPr>
        <w:t>of</w:t>
      </w:r>
      <w:r>
        <w:rPr>
          <w:sz w:val="26"/>
          <w:szCs w:val="26"/>
          <w:spacing w:val="-25"/>
        </w:rPr>
        <w:t xml:space="preserve"> </w:t>
      </w:r>
      <w:r>
        <w:rPr>
          <w:sz w:val="26"/>
          <w:szCs w:val="26"/>
          <w:spacing w:val="-3"/>
        </w:rPr>
        <w:t>the</w:t>
      </w:r>
      <w:r>
        <w:rPr>
          <w:sz w:val="26"/>
          <w:szCs w:val="26"/>
          <w:spacing w:val="8"/>
        </w:rPr>
        <w:t xml:space="preserve"> </w:t>
      </w:r>
      <w:r>
        <w:rPr>
          <w:sz w:val="26"/>
          <w:szCs w:val="26"/>
          <w:spacing w:val="-3"/>
        </w:rPr>
        <w:t>elementary</w:t>
      </w:r>
      <w:r>
        <w:rPr>
          <w:sz w:val="26"/>
          <w:szCs w:val="26"/>
        </w:rPr>
        <w:t xml:space="preserve"> </w:t>
      </w:r>
      <w:r>
        <w:rPr>
          <w:spacing w:val="-1"/>
        </w:rPr>
        <w:t>streams  for</w:t>
      </w:r>
      <w:r>
        <w:rPr>
          <w:spacing w:val="10"/>
        </w:rPr>
        <w:t xml:space="preserve">  </w:t>
      </w:r>
      <w:r>
        <w:rPr>
          <w:spacing w:val="-1"/>
        </w:rPr>
        <w:t>storing</w:t>
      </w:r>
      <w:r>
        <w:rPr>
          <w:spacing w:val="11"/>
        </w:rPr>
        <w:t xml:space="preserve">  </w:t>
      </w:r>
      <w:r>
        <w:rPr>
          <w:spacing w:val="-1"/>
        </w:rPr>
        <w:t>such</w:t>
      </w:r>
      <w:r>
        <w:rPr>
          <w:spacing w:val="9"/>
        </w:rPr>
        <w:t xml:space="preserve">  </w:t>
      </w:r>
      <w:r>
        <w:rPr>
          <w:spacing w:val="-1"/>
        </w:rPr>
        <w:t>content.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spacing w:before="75" w:line="189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2"/>
        </w:rPr>
        <w:t>4.3</w:t>
      </w:r>
      <w:r>
        <w:rPr>
          <w:sz w:val="26"/>
          <w:szCs w:val="26"/>
          <w:b/>
          <w:bCs/>
          <w:spacing w:val="66"/>
        </w:rPr>
        <w:t xml:space="preserve"> </w:t>
      </w:r>
      <w:r>
        <w:rPr>
          <w:sz w:val="26"/>
          <w:szCs w:val="26"/>
          <w:b/>
          <w:bCs/>
          <w:spacing w:val="-2"/>
        </w:rPr>
        <w:t>Sample</w:t>
      </w:r>
      <w:r>
        <w:rPr>
          <w:sz w:val="26"/>
          <w:szCs w:val="26"/>
          <w:b/>
          <w:bCs/>
          <w:spacing w:val="49"/>
        </w:rPr>
        <w:t xml:space="preserve"> </w:t>
      </w:r>
      <w:r>
        <w:rPr>
          <w:sz w:val="26"/>
          <w:szCs w:val="26"/>
          <w:b/>
          <w:bCs/>
          <w:spacing w:val="-2"/>
        </w:rPr>
        <w:t>and</w:t>
      </w:r>
      <w:r>
        <w:rPr>
          <w:sz w:val="26"/>
          <w:szCs w:val="26"/>
          <w:b/>
          <w:bCs/>
          <w:spacing w:val="47"/>
        </w:rPr>
        <w:t xml:space="preserve"> </w:t>
      </w:r>
      <w:r>
        <w:rPr>
          <w:sz w:val="26"/>
          <w:szCs w:val="26"/>
          <w:b/>
          <w:bCs/>
          <w:spacing w:val="-2"/>
        </w:rPr>
        <w:t>configuration</w:t>
      </w:r>
      <w:r>
        <w:rPr>
          <w:sz w:val="26"/>
          <w:szCs w:val="26"/>
          <w:b/>
          <w:bCs/>
          <w:spacing w:val="47"/>
        </w:rPr>
        <w:t xml:space="preserve"> </w:t>
      </w:r>
      <w:r>
        <w:rPr>
          <w:sz w:val="26"/>
          <w:szCs w:val="26"/>
          <w:b/>
          <w:bCs/>
          <w:spacing w:val="-2"/>
        </w:rPr>
        <w:t>definition</w:t>
      </w:r>
    </w:p>
    <w:p>
      <w:pPr>
        <w:pStyle w:val="BodyText"/>
        <w:ind w:left="2"/>
        <w:spacing w:before="312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2"/>
        </w:rPr>
        <w:t>4.3.1</w:t>
      </w:r>
      <w:r>
        <w:rPr>
          <w:rFonts w:ascii="SimSun" w:hAnsi="SimSun" w:eastAsia="SimSun" w:cs="SimSun"/>
          <w:sz w:val="26"/>
          <w:szCs w:val="26"/>
          <w:spacing w:val="120"/>
        </w:rPr>
        <w:t xml:space="preserve"> </w:t>
      </w:r>
      <w:r>
        <w:rPr>
          <w:sz w:val="26"/>
          <w:szCs w:val="26"/>
          <w:b/>
          <w:bCs/>
          <w:spacing w:val="-22"/>
        </w:rPr>
        <w:t>General</w:t>
      </w:r>
    </w:p>
    <w:p>
      <w:pPr>
        <w:pStyle w:val="BodyText"/>
        <w:ind w:right="18"/>
        <w:spacing w:before="186" w:line="224" w:lineRule="auto"/>
        <w:rPr/>
      </w:pPr>
      <w:r>
        <w:rPr>
          <w:spacing w:val="-1"/>
        </w:rPr>
        <w:t>Sample:A</w:t>
      </w:r>
      <w:r>
        <w:rPr>
          <w:spacing w:val="41"/>
          <w:w w:val="101"/>
        </w:rPr>
        <w:t xml:space="preserve"> </w:t>
      </w:r>
      <w:r>
        <w:rPr>
          <w:spacing w:val="-1"/>
        </w:rPr>
        <w:t>sample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8"/>
          <w:w w:val="101"/>
        </w:rPr>
        <w:t xml:space="preserve"> </w:t>
      </w:r>
      <w:r>
        <w:rPr>
          <w:spacing w:val="-1"/>
        </w:rPr>
        <w:t>an</w:t>
      </w:r>
      <w:r>
        <w:rPr>
          <w:spacing w:val="38"/>
          <w:w w:val="101"/>
        </w:rPr>
        <w:t xml:space="preserve"> </w:t>
      </w:r>
      <w:r>
        <w:rPr>
          <w:spacing w:val="-1"/>
        </w:rPr>
        <w:t>access</w:t>
      </w:r>
      <w:r>
        <w:rPr>
          <w:spacing w:val="30"/>
          <w:w w:val="101"/>
        </w:rPr>
        <w:t xml:space="preserve"> </w:t>
      </w:r>
      <w:r>
        <w:rPr>
          <w:spacing w:val="-1"/>
        </w:rPr>
        <w:t>unit</w:t>
      </w:r>
      <w:r>
        <w:rPr>
          <w:spacing w:val="37"/>
          <w:w w:val="101"/>
        </w:rPr>
        <w:t xml:space="preserve"> </w:t>
      </w:r>
      <w:r>
        <w:rPr>
          <w:spacing w:val="-1"/>
        </w:rPr>
        <w:t>or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30"/>
        </w:rPr>
        <w:t xml:space="preserve"> </w:t>
      </w:r>
      <w:r>
        <w:rPr>
          <w:spacing w:val="-1"/>
        </w:rPr>
        <w:t>part</w:t>
      </w:r>
      <w:r>
        <w:rPr>
          <w:spacing w:val="37"/>
          <w:w w:val="101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38"/>
          <w:w w:val="101"/>
        </w:rPr>
        <w:t xml:space="preserve"> </w:t>
      </w:r>
      <w:r>
        <w:rPr>
          <w:spacing w:val="-1"/>
        </w:rPr>
        <w:t>access</w:t>
      </w:r>
      <w:r>
        <w:rPr>
          <w:spacing w:val="31"/>
        </w:rPr>
        <w:t xml:space="preserve"> </w:t>
      </w:r>
      <w:r>
        <w:rPr>
          <w:spacing w:val="-1"/>
        </w:rPr>
        <w:t>unit</w:t>
      </w:r>
      <w:r>
        <w:rPr>
          <w:spacing w:val="39"/>
        </w:rPr>
        <w:t xml:space="preserve"> </w:t>
      </w:r>
      <w:r>
        <w:rPr>
          <w:spacing w:val="-1"/>
        </w:rPr>
        <w:t>(e.g.in</w:t>
      </w:r>
      <w:r>
        <w:rPr>
          <w:spacing w:val="38"/>
          <w:w w:val="101"/>
        </w:rPr>
        <w:t xml:space="preserve"> </w:t>
      </w:r>
      <w:r>
        <w:rPr>
          <w:spacing w:val="-1"/>
        </w:rPr>
        <w:t>a</w:t>
      </w:r>
      <w:r>
        <w:rPr>
          <w:spacing w:val="32"/>
          <w:w w:val="101"/>
        </w:rPr>
        <w:t xml:space="preserve"> </w:t>
      </w:r>
      <w:r>
        <w:rPr>
          <w:spacing w:val="-1"/>
        </w:rPr>
        <w:t>track</w:t>
      </w:r>
      <w:r>
        <w:rPr>
          <w:spacing w:val="36"/>
          <w:w w:val="101"/>
        </w:rPr>
        <w:t xml:space="preserve"> </w:t>
      </w:r>
      <w:r>
        <w:rPr>
          <w:spacing w:val="-1"/>
        </w:rPr>
        <w:t>containing</w:t>
      </w:r>
      <w:r>
        <w:rPr>
          <w:spacing w:val="38"/>
          <w:w w:val="101"/>
        </w:rPr>
        <w:t xml:space="preserve"> </w:t>
      </w:r>
      <w:r>
        <w:rPr>
          <w:spacing w:val="-1"/>
        </w:rPr>
        <w:t>a</w:t>
      </w:r>
      <w:r>
        <w:rPr>
          <w:spacing w:val="3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art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rPr>
          <w:spacing w:val="32"/>
        </w:rPr>
        <w:t xml:space="preserve"> </w:t>
      </w:r>
      <w:r>
        <w:rPr>
          <w:spacing w:val="-2"/>
        </w:rPr>
        <w:t>multi-</w:t>
      </w:r>
      <w:r>
        <w:rPr/>
        <w:t xml:space="preserve"> </w:t>
      </w:r>
      <w:r>
        <w:rPr/>
        <w:t>layer  video  bitstream),where  an  access  unit  is  as</w:t>
      </w:r>
      <w:r>
        <w:rPr>
          <w:spacing w:val="4"/>
        </w:rPr>
        <w:t xml:space="preserve">  </w:t>
      </w:r>
      <w:r>
        <w:rPr/>
        <w:t>d</w:t>
      </w:r>
      <w:r>
        <w:rPr>
          <w:spacing w:val="-1"/>
        </w:rPr>
        <w:t>efined</w:t>
      </w:r>
      <w:r>
        <w:rPr>
          <w:spacing w:val="4"/>
        </w:rPr>
        <w:t xml:space="preserve">  </w:t>
      </w:r>
      <w:r>
        <w:rPr>
          <w:spacing w:val="-1"/>
        </w:rPr>
        <w:t>in  the</w:t>
      </w:r>
      <w:r>
        <w:rPr>
          <w:spacing w:val="4"/>
        </w:rPr>
        <w:t xml:space="preserve">  </w:t>
      </w:r>
      <w:r>
        <w:rPr>
          <w:spacing w:val="-1"/>
        </w:rPr>
        <w:t>appropriate</w:t>
      </w:r>
      <w:r>
        <w:rPr>
          <w:spacing w:val="6"/>
        </w:rPr>
        <w:t xml:space="preserve">  </w:t>
      </w:r>
      <w:r>
        <w:rPr>
          <w:spacing w:val="-1"/>
        </w:rPr>
        <w:t>specification.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spacing w:before="64" w:line="192" w:lineRule="auto"/>
        <w:jc w:val="right"/>
        <w:rPr/>
      </w:pPr>
      <w:r>
        <w:rPr>
          <w:rFonts w:ascii="SimSun" w:hAnsi="SimSun" w:eastAsia="SimSun" w:cs="SimSun"/>
          <w:sz w:val="17"/>
          <w:szCs w:val="17"/>
          <w:spacing w:val="-12"/>
        </w:rPr>
        <w:t>8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</w:t>
      </w:r>
      <w:r>
        <w:rPr>
          <w:spacing w:val="-12"/>
        </w:rPr>
        <w:t>@ISO/IEC 2</w:t>
      </w:r>
      <w:r>
        <w:rPr>
          <w:spacing w:val="-11"/>
        </w:rPr>
        <w:t>017-All rights reserve</w:t>
      </w:r>
      <w:r>
        <w:rPr/>
        <w:t>d</w:t>
      </w:r>
    </w:p>
    <w:p>
      <w:pPr>
        <w:spacing w:line="192" w:lineRule="auto"/>
        <w:sectPr>
          <w:pgSz w:w="11880" w:h="16800"/>
          <w:pgMar w:top="400" w:right="1422" w:bottom="400" w:left="699" w:header="0" w:footer="0" w:gutter="0"/>
        </w:sectPr>
        <w:rPr/>
      </w:pPr>
    </w:p>
    <w:p>
      <w:pPr>
        <w:ind w:right="26"/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27" w:id="18"/>
      <w:bookmarkEnd w:id="18"/>
      <w:r>
        <w:rPr>
          <w:rFonts w:ascii="SimSun" w:hAnsi="SimSun" w:eastAsia="SimSun" w:cs="SimSun"/>
          <w:sz w:val="27"/>
          <w:szCs w:val="27"/>
          <w:b/>
          <w:bCs/>
          <w:spacing w:val="-8"/>
        </w:rPr>
        <w:t>ISO/IEC14496-15:2017</w:t>
      </w:r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(E)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right="63"/>
        <w:spacing w:before="69" w:line="21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sample:A parameter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 parame</w:t>
      </w:r>
      <w:r>
        <w:rPr>
          <w:sz w:val="24"/>
          <w:szCs w:val="24"/>
          <w:spacing w:val="-2"/>
        </w:rPr>
        <w:t>ter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stream that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consist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those parameter set NAL unit</w:t>
      </w:r>
      <w:r>
        <w:rPr>
          <w:sz w:val="24"/>
          <w:szCs w:val="24"/>
          <w:spacing w:val="-1"/>
        </w:rPr>
        <w:t>s that are to be considered as if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1"/>
        </w:rPr>
        <w:t>present in the video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at the same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instant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 time.</w:t>
      </w:r>
    </w:p>
    <w:p>
      <w:pPr>
        <w:pStyle w:val="BodyText"/>
        <w:ind w:left="2"/>
        <w:spacing w:before="288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0"/>
        </w:rPr>
        <w:t>4.3.2</w:t>
      </w:r>
      <w:r>
        <w:rPr>
          <w:rFonts w:ascii="SimSun" w:hAnsi="SimSun" w:eastAsia="SimSun" w:cs="SimSun"/>
          <w:sz w:val="27"/>
          <w:szCs w:val="27"/>
          <w:spacing w:val="36"/>
        </w:rPr>
        <w:t xml:space="preserve">  </w:t>
      </w:r>
      <w:r>
        <w:rPr>
          <w:sz w:val="27"/>
          <w:szCs w:val="27"/>
          <w:b/>
          <w:bCs/>
          <w:spacing w:val="-20"/>
        </w:rPr>
        <w:t>Canonical order and restrictions</w:t>
      </w:r>
    </w:p>
    <w:p>
      <w:pPr>
        <w:pStyle w:val="BodyText"/>
        <w:ind w:right="57"/>
        <w:spacing w:before="177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The elementary stream is stored in 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ISO Base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Media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File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Format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canonical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format.The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canonical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neutral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possible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so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systems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ne</w:t>
      </w:r>
      <w:r>
        <w:rPr>
          <w:sz w:val="24"/>
          <w:szCs w:val="24"/>
          <w:spacing w:val="-2"/>
        </w:rPr>
        <w:t>ed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customize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delivery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over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different  transport  protocols  —MPEG-2  Systems,RTP,and  so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on  —should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not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have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to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remove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while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free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add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stream.Furthermore,a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-2"/>
        </w:rPr>
        <w:t>onical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format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allows such operations to be performed a</w:t>
      </w:r>
      <w:r>
        <w:rPr>
          <w:sz w:val="24"/>
          <w:szCs w:val="24"/>
          <w:spacing w:val="-1"/>
        </w:rPr>
        <w:t>gainst a known initial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state.</w:t>
      </w:r>
    </w:p>
    <w:p>
      <w:pPr>
        <w:pStyle w:val="BodyText"/>
        <w:spacing w:before="180" w:line="211" w:lineRule="auto"/>
        <w:jc w:val="both"/>
        <w:rPr>
          <w:sz w:val="24"/>
          <w:szCs w:val="24"/>
        </w:rPr>
      </w:pPr>
      <w:r>
        <w:rPr>
          <w:sz w:val="24"/>
          <w:szCs w:val="24"/>
          <w:spacing w:val="-5"/>
        </w:rPr>
        <w:t>When multiple tracks are used to store an elementary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5"/>
        </w:rPr>
        <w:t>stream,as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may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case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color w:val="264AFB"/>
          <w:spacing w:val="-5"/>
        </w:rPr>
        <w:t>Clauses</w:t>
      </w:r>
      <w:r>
        <w:rPr>
          <w:sz w:val="24"/>
          <w:szCs w:val="24"/>
          <w:color w:val="264AFB"/>
          <w:spacing w:val="5"/>
        </w:rPr>
        <w:t xml:space="preserve"> </w:t>
      </w:r>
      <w:r>
        <w:rPr>
          <w:sz w:val="24"/>
          <w:szCs w:val="24"/>
          <w:color w:val="264AFB"/>
          <w:spacing w:val="-5"/>
        </w:rPr>
        <w:t>6</w:t>
      </w:r>
      <w:r>
        <w:rPr>
          <w:rFonts w:ascii="SimSun" w:hAnsi="SimSun" w:eastAsia="SimSun" w:cs="SimSun"/>
          <w:sz w:val="24"/>
          <w:szCs w:val="24"/>
          <w:spacing w:val="-5"/>
        </w:rPr>
        <w:t>,</w:t>
      </w:r>
      <w:r>
        <w:rPr>
          <w:sz w:val="24"/>
          <w:szCs w:val="24"/>
          <w:color w:val="264AFB"/>
          <w:spacing w:val="-5"/>
        </w:rPr>
        <w:t>Z.9</w:t>
      </w:r>
      <w:r>
        <w:rPr>
          <w:sz w:val="24"/>
          <w:szCs w:val="24"/>
          <w:spacing w:val="-5"/>
        </w:rPr>
        <w:t>,a</w:t>
      </w:r>
      <w:r>
        <w:rPr>
          <w:sz w:val="24"/>
          <w:szCs w:val="24"/>
          <w:spacing w:val="-6"/>
        </w:rPr>
        <w:t>nd</w:t>
      </w:r>
      <w:r>
        <w:rPr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264AFB"/>
          <w:spacing w:val="-6"/>
        </w:rPr>
        <w:t>10</w:t>
      </w:r>
      <w:r>
        <w:rPr>
          <w:rFonts w:ascii="SimSun" w:hAnsi="SimSun" w:eastAsia="SimSun" w:cs="SimSun"/>
          <w:sz w:val="24"/>
          <w:szCs w:val="24"/>
          <w:spacing w:val="-6"/>
        </w:rPr>
        <w:t>.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some tracks may contain canonical streams while others may need to be processed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(e.g.when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extract</w:t>
      </w:r>
      <w:r>
        <w:rPr>
          <w:sz w:val="24"/>
          <w:szCs w:val="24"/>
          <w:spacing w:val="-3"/>
        </w:rPr>
        <w:t>ors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are used or when an implicit reconstruction o</w:t>
      </w:r>
      <w:r>
        <w:rPr>
          <w:sz w:val="24"/>
          <w:szCs w:val="24"/>
          <w:spacing w:val="-3"/>
        </w:rPr>
        <w:t>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3"/>
        </w:rPr>
        <w:t>access units is needed)to produce 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canonical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stream.</w:t>
      </w:r>
    </w:p>
    <w:p>
      <w:pPr>
        <w:pStyle w:val="BodyText"/>
        <w:spacing w:before="17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canonical stream format is an elementary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satisfies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following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conditions.</w:t>
      </w:r>
    </w:p>
    <w:p>
      <w:pPr>
        <w:pStyle w:val="BodyText"/>
        <w:ind w:left="389" w:right="57" w:hanging="386"/>
        <w:spacing w:before="190" w:line="20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一</w:t>
      </w:r>
      <w:r>
        <w:rPr>
          <w:rFonts w:ascii="SimSun" w:hAnsi="SimSun" w:eastAsia="SimSun" w:cs="SimSun"/>
          <w:sz w:val="24"/>
          <w:szCs w:val="24"/>
          <w:spacing w:val="30"/>
        </w:rPr>
        <w:t xml:space="preserve"> </w:t>
      </w:r>
      <w:r>
        <w:rPr>
          <w:sz w:val="24"/>
          <w:szCs w:val="24"/>
          <w:b/>
          <w:bCs/>
          <w:spacing w:val="-4"/>
        </w:rPr>
        <w:t>Video data NAL units: </w:t>
      </w:r>
      <w:r>
        <w:rPr>
          <w:sz w:val="24"/>
          <w:szCs w:val="24"/>
          <w:spacing w:val="-4"/>
        </w:rPr>
        <w:t>In the context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color w:val="294DFF"/>
          <w:spacing w:val="-4"/>
        </w:rPr>
        <w:t>Clause 5 </w:t>
      </w:r>
      <w:r>
        <w:rPr>
          <w:sz w:val="24"/>
          <w:szCs w:val="24"/>
          <w:spacing w:val="-4"/>
        </w:rPr>
        <w:t>or   </w:t>
      </w:r>
      <w:r>
        <w:rPr>
          <w:rFonts w:ascii="SimSun" w:hAnsi="SimSun" w:eastAsia="SimSun" w:cs="SimSun"/>
          <w:sz w:val="24"/>
          <w:szCs w:val="24"/>
          <w:color w:val="294DFF"/>
          <w:spacing w:val="-4"/>
        </w:rPr>
        <w:t>8,</w:t>
      </w:r>
      <w:r>
        <w:rPr>
          <w:sz w:val="24"/>
          <w:szCs w:val="24"/>
          <w:spacing w:val="-4"/>
        </w:rPr>
        <w:t>all video data </w:t>
      </w:r>
      <w:r>
        <w:rPr>
          <w:sz w:val="24"/>
          <w:szCs w:val="24"/>
          <w:spacing w:val="-5"/>
        </w:rPr>
        <w:t>NAL units for 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5"/>
        </w:rPr>
        <w:t>single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picture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shall be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contained within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sample whose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decoding time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composit</w:t>
      </w:r>
      <w:r>
        <w:rPr>
          <w:sz w:val="24"/>
          <w:szCs w:val="24"/>
          <w:spacing w:val="-1"/>
        </w:rPr>
        <w:t>ion time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picture.</w:t>
      </w:r>
    </w:p>
    <w:p>
      <w:pPr>
        <w:pStyle w:val="BodyText"/>
        <w:ind w:left="390" w:right="57"/>
        <w:spacing w:before="202" w:line="206" w:lineRule="auto"/>
        <w:jc w:val="both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SEI NAL units:</w:t>
      </w:r>
      <w:r>
        <w:rPr>
          <w:sz w:val="24"/>
          <w:szCs w:val="24"/>
          <w:b/>
          <w:bCs/>
          <w:spacing w:val="-13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SEI NAL units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shall be contained in the parameter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arrays,or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whose decoding time is at the time,or immediately precedes the time (with no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intervening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samples), </w:t>
      </w:r>
      <w:r>
        <w:rPr>
          <w:sz w:val="24"/>
          <w:szCs w:val="24"/>
          <w:spacing w:val="-3"/>
        </w:rPr>
        <w:t>when 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SEI messages come into effect instantaneously.In general,SEl messages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3"/>
        </w:rPr>
        <w:t>picture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be included in the sample containing that picture and that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SEl messages pertaini</w:t>
      </w:r>
      <w:r>
        <w:rPr>
          <w:sz w:val="24"/>
          <w:szCs w:val="24"/>
          <w:spacing w:val="-3"/>
        </w:rPr>
        <w:t>ng 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sequence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pictures shall be included in the sample containing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first picture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sequence</w:t>
      </w:r>
      <w:r>
        <w:rPr>
          <w:sz w:val="24"/>
          <w:szCs w:val="24"/>
          <w:spacing w:val="-4"/>
        </w:rPr>
        <w:t xml:space="preserve"> to which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SEI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message pertains.The order of SEI messages within a sample i</w:t>
      </w:r>
      <w:r>
        <w:rPr>
          <w:sz w:val="24"/>
          <w:szCs w:val="24"/>
          <w:spacing w:val="-1"/>
        </w:rPr>
        <w:t>s as defined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applicable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coding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2"/>
        </w:rPr>
        <w:t>standard.</w:t>
      </w:r>
    </w:p>
    <w:p>
      <w:pPr>
        <w:pStyle w:val="BodyText"/>
        <w:ind w:left="389" w:right="57" w:hanging="386"/>
        <w:spacing w:before="241" w:line="191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0"/>
        </w:rPr>
        <w:t xml:space="preserve"> </w:t>
      </w:r>
      <w:r>
        <w:rPr>
          <w:sz w:val="24"/>
          <w:szCs w:val="24"/>
          <w:b/>
          <w:bCs/>
          <w:spacing w:val="-1"/>
        </w:rPr>
        <w:t>NAL unit order: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sequence o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NAL units 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elementary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and within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single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shall be in a valid decoding o</w:t>
      </w:r>
      <w:r>
        <w:rPr>
          <w:sz w:val="24"/>
          <w:szCs w:val="24"/>
          <w:spacing w:val="-1"/>
        </w:rPr>
        <w:t>rder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those NAL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applicable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standard.</w:t>
      </w:r>
    </w:p>
    <w:p>
      <w:pPr>
        <w:pStyle w:val="BodyText"/>
        <w:ind w:left="389" w:right="51" w:hanging="386"/>
        <w:spacing w:before="197" w:line="199" w:lineRule="auto"/>
        <w:rPr>
          <w:sz w:val="24"/>
          <w:szCs w:val="24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2"/>
        </w:rPr>
        <w:t>一</w:t>
      </w:r>
      <w:r>
        <w:rPr>
          <w:rFonts w:ascii="SimSun" w:hAnsi="SimSun" w:eastAsia="SimSun" w:cs="SimSun"/>
          <w:sz w:val="27"/>
          <w:szCs w:val="27"/>
          <w:spacing w:val="-12"/>
        </w:rPr>
        <w:t xml:space="preserve"> </w:t>
      </w:r>
      <w:r>
        <w:rPr>
          <w:sz w:val="27"/>
          <w:szCs w:val="27"/>
          <w:b/>
          <w:bCs/>
          <w:spacing w:val="-12"/>
        </w:rPr>
        <w:t>Alltiminginformationisexternaltostream:</w:t>
      </w:r>
      <w:r>
        <w:rPr>
          <w:sz w:val="27"/>
          <w:szCs w:val="27"/>
          <w:spacing w:val="-12"/>
        </w:rPr>
        <w:t>Picture Timing SEl messages thatdefine presen</w:t>
      </w:r>
      <w:r>
        <w:rPr>
          <w:sz w:val="27"/>
          <w:szCs w:val="27"/>
          <w:spacing w:val="-13"/>
        </w:rPr>
        <w:t>tation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composition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timestamps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stream,as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these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messages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other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informa</w:t>
      </w:r>
      <w:r>
        <w:rPr>
          <w:sz w:val="24"/>
          <w:szCs w:val="24"/>
          <w:spacing w:val="-1"/>
        </w:rPr>
        <w:t>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timing,and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required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conformance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checking.However,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all timing information is provided by the information stored in the </w:t>
      </w:r>
      <w:r>
        <w:rPr>
          <w:sz w:val="24"/>
          <w:szCs w:val="24"/>
          <w:spacing w:val="-2"/>
        </w:rPr>
        <w:t>various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 metadata tables,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 this information over-r</w:t>
      </w:r>
      <w:r>
        <w:rPr>
          <w:sz w:val="24"/>
          <w:szCs w:val="24"/>
          <w:spacing w:val="-1"/>
        </w:rPr>
        <w:t>ides any timing provided in the video layer.Timing provided within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stream in this file format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should be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gnored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it may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contradict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timing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provided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file format and may not be correct or consistent within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itself.</w:t>
      </w:r>
    </w:p>
    <w:p>
      <w:pPr>
        <w:pStyle w:val="BodyText"/>
        <w:ind w:left="390" w:right="59"/>
        <w:spacing w:before="218" w:line="19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NOTE       This constraint is imposed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due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fact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tha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post-compression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editing,combination,or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re-timing of</w:t>
      </w:r>
      <w:r>
        <w:rPr>
          <w:sz w:val="24"/>
          <w:szCs w:val="24"/>
          <w:spacing w:val="-7"/>
        </w:rPr>
        <w:t xml:space="preserve"> </w:t>
      </w:r>
      <w:r>
        <w:rPr>
          <w:sz w:val="24"/>
          <w:szCs w:val="24"/>
          <w:spacing w:val="-5"/>
        </w:rPr>
        <w:t>a stream at the file format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level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can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invalidate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or make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inconsistent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any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embedded timing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information present withi</w:t>
      </w:r>
      <w:r>
        <w:rPr>
          <w:sz w:val="24"/>
          <w:szCs w:val="24"/>
          <w:spacing w:val="-8"/>
        </w:rPr>
        <w:t>n the video stream.</w:t>
      </w:r>
    </w:p>
    <w:p>
      <w:pPr>
        <w:pStyle w:val="BodyText"/>
        <w:ind w:left="389" w:right="47" w:hanging="386"/>
        <w:spacing w:before="208" w:line="19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sz w:val="24"/>
          <w:szCs w:val="24"/>
          <w:b/>
          <w:bCs/>
          <w:spacing w:val="-1"/>
        </w:rPr>
        <w:t>No</w:t>
      </w:r>
      <w:r>
        <w:rPr>
          <w:sz w:val="24"/>
          <w:szCs w:val="24"/>
          <w:b/>
          <w:bCs/>
          <w:spacing w:val="31"/>
        </w:rPr>
        <w:t xml:space="preserve"> </w:t>
      </w:r>
      <w:r>
        <w:rPr>
          <w:sz w:val="24"/>
          <w:szCs w:val="24"/>
          <w:b/>
          <w:bCs/>
          <w:spacing w:val="-1"/>
        </w:rPr>
        <w:t>start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1"/>
        </w:rPr>
        <w:t>codes: </w:t>
      </w:r>
      <w:r>
        <w:rPr>
          <w:sz w:val="24"/>
          <w:szCs w:val="24"/>
          <w:spacing w:val="-1"/>
        </w:rPr>
        <w:t>The elementary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streams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shall not include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start codes.As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stored,each NAL unit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preceded by alength field as speci</w:t>
      </w:r>
      <w:r>
        <w:rPr>
          <w:sz w:val="24"/>
          <w:szCs w:val="24"/>
          <w:spacing w:val="-5"/>
        </w:rPr>
        <w:t>fied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in  </w:t>
      </w:r>
      <w:r>
        <w:rPr>
          <w:rFonts w:ascii="SimSun" w:hAnsi="SimSun" w:eastAsia="SimSun" w:cs="SimSun"/>
          <w:sz w:val="24"/>
          <w:szCs w:val="24"/>
          <w:color w:val="294DFF"/>
          <w:spacing w:val="-5"/>
        </w:rPr>
        <w:t>4.3.3</w:t>
      </w:r>
      <w:r>
        <w:rPr>
          <w:sz w:val="24"/>
          <w:szCs w:val="24"/>
          <w:spacing w:val="-5"/>
        </w:rPr>
        <w:t>;this enables easy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5"/>
        </w:rPr>
        <w:t>scanning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5"/>
        </w:rPr>
        <w:t>sample's NAL units.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Systems that wish to deliver,from this file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forma</w:t>
      </w:r>
      <w:r>
        <w:rPr>
          <w:sz w:val="24"/>
          <w:szCs w:val="24"/>
          <w:spacing w:val="-1"/>
        </w:rPr>
        <w:t>t,a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stream using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start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codes will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reformat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insert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start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codes.</w:t>
      </w:r>
    </w:p>
    <w:p>
      <w:pPr>
        <w:pStyle w:val="BodyText"/>
        <w:ind w:left="2"/>
        <w:spacing w:before="302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4.3.3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 </w:t>
      </w:r>
      <w:r>
        <w:rPr>
          <w:sz w:val="24"/>
          <w:szCs w:val="24"/>
          <w:b/>
          <w:bCs/>
          <w:spacing w:val="-9"/>
        </w:rPr>
        <w:t>Sample format</w:t>
      </w:r>
    </w:p>
    <w:p>
      <w:pPr>
        <w:pStyle w:val="BodyText"/>
        <w:ind w:left="2"/>
        <w:spacing w:before="318" w:line="184" w:lineRule="auto"/>
        <w:outlineLvl w:val="6"/>
        <w:rPr>
          <w:sz w:val="24"/>
          <w:szCs w:val="24"/>
        </w:rPr>
      </w:pPr>
      <w:hyperlink w:history="true" r:id="rId10">
        <w:r>
          <w:rPr>
            <w:rFonts w:ascii="SimSun" w:hAnsi="SimSun" w:eastAsia="SimSun" w:cs="SimSun"/>
            <w:sz w:val="24"/>
            <w:szCs w:val="24"/>
            <w:b/>
            <w:bCs/>
            <w:spacing w:val="-11"/>
          </w:rPr>
          <w:t>4.3.3.1</w:t>
        </w:r>
      </w:hyperlink>
      <w:r>
        <w:rPr>
          <w:rFonts w:ascii="SimSun" w:hAnsi="SimSun" w:eastAsia="SimSun" w:cs="SimSun"/>
          <w:sz w:val="24"/>
          <w:szCs w:val="24"/>
          <w:spacing w:val="-11"/>
        </w:rPr>
        <w:t xml:space="preserve">  </w:t>
      </w:r>
      <w:r>
        <w:rPr>
          <w:sz w:val="24"/>
          <w:szCs w:val="24"/>
          <w:b/>
          <w:bCs/>
          <w:spacing w:val="-11"/>
        </w:rPr>
        <w:t>Definition</w:t>
      </w:r>
    </w:p>
    <w:p>
      <w:pPr>
        <w:pStyle w:val="BodyText"/>
        <w:ind w:right="57"/>
        <w:spacing w:before="204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subclause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defines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structure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samples.Samples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externally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fr</w:t>
      </w:r>
      <w:r>
        <w:rPr>
          <w:sz w:val="24"/>
          <w:szCs w:val="24"/>
          <w:spacing w:val="-2"/>
        </w:rPr>
        <w:t>amed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2"/>
        </w:rPr>
        <w:t>size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supplied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external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framing.The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syntax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configured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via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de</w:t>
      </w:r>
      <w:r>
        <w:rPr>
          <w:sz w:val="24"/>
          <w:szCs w:val="24"/>
          <w:spacing w:val="-2"/>
        </w:rPr>
        <w:t>coder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2"/>
        </w:rPr>
        <w:t>specific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configuration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for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elementary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stream.An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example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structure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of a video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sample 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depicted in</w:t>
      </w:r>
    </w:p>
    <w:p>
      <w:pPr>
        <w:pStyle w:val="BodyText"/>
        <w:spacing w:before="22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color w:val="002AFF"/>
          <w:spacing w:val="-11"/>
        </w:rPr>
        <w:t>Figure</w:t>
      </w:r>
      <w:r>
        <w:rPr>
          <w:sz w:val="24"/>
          <w:szCs w:val="24"/>
          <w:b/>
          <w:bCs/>
          <w:color w:val="002AFF"/>
          <w:spacing w:val="16"/>
        </w:rPr>
        <w:t xml:space="preserve"> </w:t>
      </w:r>
      <w:r>
        <w:rPr>
          <w:sz w:val="24"/>
          <w:szCs w:val="24"/>
          <w:b/>
          <w:bCs/>
          <w:color w:val="002AFF"/>
          <w:spacing w:val="-11"/>
        </w:rPr>
        <w:t>1.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4"/>
          <w:w w:val="95"/>
        </w:rPr>
        <w:t>@ISO/IEC 2017-All rights reserved</w:t>
      </w:r>
      <w:r>
        <w:rPr>
          <w:sz w:val="24"/>
          <w:szCs w:val="24"/>
          <w:spacing w:val="1"/>
        </w:rPr>
        <w:t xml:space="preserve">                                                      </w:t>
      </w:r>
      <w:r>
        <w:rPr>
          <w:sz w:val="24"/>
          <w:szCs w:val="24"/>
        </w:rPr>
        <w:t xml:space="preserve">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14"/>
          <w:w w:val="95"/>
          <w:position w:val="-1"/>
        </w:rPr>
        <w:t>9</w:t>
      </w:r>
    </w:p>
    <w:p>
      <w:pPr>
        <w:spacing w:line="192" w:lineRule="auto"/>
        <w:sectPr>
          <w:pgSz w:w="11880" w:h="16800"/>
          <w:pgMar w:top="400" w:right="685" w:bottom="400" w:left="138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spacing w:line="376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819624</wp:posOffset>
                </wp:positionH>
                <wp:positionV relativeFrom="page">
                  <wp:posOffset>2094906</wp:posOffset>
                </wp:positionV>
                <wp:extent cx="103504" cy="291465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9624" y="2094906"/>
                          <a:ext cx="103504" cy="29146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99" w:line="241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41001A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64.5374pt;margin-top:164.953pt;mso-position-vertical-relative:page;mso-position-horizontal-relative:page;width:8.15pt;height:22.95pt;z-index:25171148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99" w:line="241" w:lineRule="auto"/>
                        <w:rPr>
                          <w:rFonts w:ascii="SimSun" w:hAnsi="SimSun" w:eastAsia="SimSun" w:cs="SimSun"/>
                          <w:sz w:val="26"/>
                          <w:szCs w:val="26"/>
                        </w:rPr>
                      </w:pPr>
                      <w:r>
                        <w:rPr>
                          <w:rFonts w:ascii="SimSun" w:hAnsi="SimSun" w:eastAsia="SimSun" w:cs="SimSun"/>
                          <w:sz w:val="26"/>
                          <w:szCs w:val="26"/>
                          <w:color w:val="41001A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4"/>
        <w:spacing w:before="117" w:line="222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b/>
          <w:bCs/>
          <w:spacing w:val="-23"/>
        </w:rPr>
        <w:t>ISO/IEC</w:t>
      </w:r>
      <w:r>
        <w:rPr>
          <w:rFonts w:ascii="SimSun" w:hAnsi="SimSun" w:eastAsia="SimSun" w:cs="SimSun"/>
          <w:sz w:val="36"/>
          <w:szCs w:val="36"/>
          <w:spacing w:val="39"/>
        </w:rPr>
        <w:t xml:space="preserve"> </w:t>
      </w:r>
      <w:r>
        <w:rPr>
          <w:rFonts w:ascii="SimSun" w:hAnsi="SimSun" w:eastAsia="SimSun" w:cs="SimSun"/>
          <w:sz w:val="36"/>
          <w:szCs w:val="36"/>
          <w:b/>
          <w:bCs/>
          <w:spacing w:val="-23"/>
        </w:rPr>
        <w:t>14496-15:2017(E)</w:t>
      </w:r>
    </w:p>
    <w:p>
      <w:pPr>
        <w:spacing w:before="68"/>
        <w:rPr/>
      </w:pPr>
      <w:r/>
    </w:p>
    <w:p>
      <w:pPr>
        <w:spacing w:before="67"/>
        <w:rPr/>
      </w:pPr>
      <w:r/>
    </w:p>
    <w:p>
      <w:pPr>
        <w:spacing w:before="67"/>
        <w:rPr/>
      </w:pPr>
      <w:r/>
    </w:p>
    <w:tbl>
      <w:tblPr>
        <w:tblStyle w:val="TableNormal"/>
        <w:tblW w:w="11697" w:type="dxa"/>
        <w:tblInd w:w="62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52"/>
        <w:gridCol w:w="2078"/>
        <w:gridCol w:w="809"/>
        <w:gridCol w:w="1898"/>
        <w:gridCol w:w="799"/>
        <w:gridCol w:w="1711"/>
        <w:gridCol w:w="368"/>
        <w:gridCol w:w="799"/>
        <w:gridCol w:w="2383"/>
      </w:tblGrid>
      <w:tr>
        <w:trPr>
          <w:trHeight w:val="1870" w:hRule="atLeast"/>
        </w:trPr>
        <w:tc>
          <w:tcPr>
            <w:shd w:val="clear" w:fill="F398C1"/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9680" behindDoc="0" locked="0" layoutInCell="1" allowOverlap="1">
                      <wp:simplePos x="0" y="0"/>
                      <wp:positionH relativeFrom="rightMargin">
                        <wp:posOffset>-631151</wp:posOffset>
                      </wp:positionH>
                      <wp:positionV relativeFrom="topMargin">
                        <wp:posOffset>477684</wp:posOffset>
                      </wp:positionV>
                      <wp:extent cx="345440" cy="242570"/>
                      <wp:effectExtent l="0" t="0" r="0" b="0"/>
                      <wp:wrapNone/>
                      <wp:docPr id="12" name="TextBox 1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631151" y="477684"/>
                                <a:ext cx="345440" cy="2425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60" w:line="214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45001E"/>
                                      <w:spacing w:val="-5"/>
                                    </w:rPr>
                                    <w:t>engt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" style="position:absolute;margin-left:-49.697pt;margin-top:37.6129pt;mso-position-vertical-relative:top-margin-area;mso-position-horizontal-relative:right-margin-area;width:27.2pt;height:19.1pt;z-index:25171968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60" w:line="214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45001E"/>
                                <w:spacing w:val="-5"/>
                              </w:rPr>
                              <w:t>engt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8656" behindDoc="0" locked="0" layoutInCell="1" allowOverlap="1">
                      <wp:simplePos x="0" y="0"/>
                      <wp:positionH relativeFrom="rightMargin">
                        <wp:posOffset>-302906</wp:posOffset>
                      </wp:positionH>
                      <wp:positionV relativeFrom="topMargin">
                        <wp:posOffset>270719</wp:posOffset>
                      </wp:positionV>
                      <wp:extent cx="102870" cy="238759"/>
                      <wp:effectExtent l="0" t="0" r="0" b="0"/>
                      <wp:wrapNone/>
                      <wp:docPr id="14" name="TextBox 1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02906" y="270719"/>
                                <a:ext cx="102870" cy="23875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99" w:line="182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3300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" style="position:absolute;margin-left:-23.8509pt;margin-top:21.3165pt;mso-position-vertical-relative:top-margin-area;mso-position-horizontal-relative:right-margin-area;width:8.1pt;height:18.8pt;z-index:25171865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99" w:line="182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3300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shd w:val="clear" w:fill="F1EA18"/>
            <w:tcW w:w="2078" w:type="dxa"/>
            <w:vAlign w:val="top"/>
          </w:tcPr>
          <w:p>
            <w:pPr>
              <w:ind w:left="644"/>
              <w:spacing w:before="148" w:line="185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7632" behindDoc="0" locked="0" layoutInCell="1" allowOverlap="1">
                      <wp:simplePos x="0" y="0"/>
                      <wp:positionH relativeFrom="rightMargin">
                        <wp:posOffset>-201062</wp:posOffset>
                      </wp:positionH>
                      <wp:positionV relativeFrom="topMargin">
                        <wp:posOffset>656671</wp:posOffset>
                      </wp:positionV>
                      <wp:extent cx="103504" cy="291465"/>
                      <wp:effectExtent l="0" t="0" r="0" b="0"/>
                      <wp:wrapNone/>
                      <wp:docPr id="16" name="TextBox 1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01062" y="656671"/>
                                <a:ext cx="103504" cy="29146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99" w:line="241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4B001E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4" style="position:absolute;margin-left:-15.8317pt;margin-top:51.7064pt;mso-position-vertical-relative:top-margin-area;mso-position-horizontal-relative:right-margin-area;width:8.15pt;height:22.95pt;z-index:25171763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99" w:line="241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4B001E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65300"/>
                <w:spacing w:val="-4"/>
              </w:rPr>
              <w:t>Access</w:t>
            </w:r>
          </w:p>
          <w:p>
            <w:pPr>
              <w:ind w:left="774"/>
              <w:spacing w:before="82" w:line="183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85500"/>
                <w:spacing w:val="-4"/>
              </w:rPr>
              <w:t>Unit</w:t>
            </w:r>
          </w:p>
          <w:p>
            <w:pPr>
              <w:ind w:left="444"/>
              <w:spacing w:before="21" w:line="239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413F00"/>
                <w:spacing w:val="-4"/>
              </w:rPr>
              <w:t>Delimiter</w:t>
            </w:r>
          </w:p>
          <w:p>
            <w:pPr>
              <w:ind w:left="514"/>
              <w:spacing w:line="161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636000"/>
                <w:spacing w:val="-3"/>
              </w:rPr>
              <w:t>NAL</w:t>
            </w:r>
            <w:r>
              <w:rPr>
                <w:rFonts w:ascii="SimSun" w:hAnsi="SimSun" w:eastAsia="SimSun" w:cs="SimSun"/>
                <w:sz w:val="26"/>
                <w:szCs w:val="26"/>
                <w:color w:val="636000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636000"/>
                <w:spacing w:val="-3"/>
              </w:rPr>
              <w:t>Unit</w:t>
            </w:r>
          </w:p>
          <w:p>
            <w:pPr>
              <w:ind w:left="254"/>
              <w:spacing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95600"/>
                <w:spacing w:val="-9"/>
              </w:rPr>
              <w:t>(if</w:t>
            </w:r>
            <w:r>
              <w:rPr>
                <w:rFonts w:ascii="SimSun" w:hAnsi="SimSun" w:eastAsia="SimSun" w:cs="SimSun"/>
                <w:sz w:val="26"/>
                <w:szCs w:val="26"/>
                <w:color w:val="595600"/>
                <w:spacing w:val="118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95600"/>
                <w:spacing w:val="-9"/>
              </w:rPr>
              <w:t>present)</w:t>
            </w:r>
          </w:p>
        </w:tc>
        <w:tc>
          <w:tcPr>
            <w:shd w:val="clear" w:fill="F398C1"/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6608" behindDoc="0" locked="0" layoutInCell="1" allowOverlap="1">
                      <wp:simplePos x="0" y="0"/>
                      <wp:positionH relativeFrom="rightMargin">
                        <wp:posOffset>-629240</wp:posOffset>
                      </wp:positionH>
                      <wp:positionV relativeFrom="topMargin">
                        <wp:posOffset>477684</wp:posOffset>
                      </wp:positionV>
                      <wp:extent cx="345440" cy="242570"/>
                      <wp:effectExtent l="0" t="0" r="0" b="0"/>
                      <wp:wrapNone/>
                      <wp:docPr id="18" name="TextBox 1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629240" y="477684"/>
                                <a:ext cx="345440" cy="2425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60" w:line="214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47001F"/>
                                      <w:spacing w:val="-5"/>
                                    </w:rPr>
                                    <w:t>engt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" style="position:absolute;margin-left:-49.5465pt;margin-top:37.6129pt;mso-position-vertical-relative:top-margin-area;mso-position-horizontal-relative:right-margin-area;width:27.2pt;height:19.1pt;z-index:2517166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60" w:line="214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47001F"/>
                                <w:spacing w:val="-5"/>
                              </w:rPr>
                              <w:t>engt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5584" behindDoc="0" locked="0" layoutInCell="1" allowOverlap="1">
                      <wp:simplePos x="0" y="0"/>
                      <wp:positionH relativeFrom="rightMargin">
                        <wp:posOffset>-300996</wp:posOffset>
                      </wp:positionH>
                      <wp:positionV relativeFrom="topMargin">
                        <wp:posOffset>270719</wp:posOffset>
                      </wp:positionV>
                      <wp:extent cx="102870" cy="238759"/>
                      <wp:effectExtent l="0" t="0" r="0" b="0"/>
                      <wp:wrapNone/>
                      <wp:docPr id="20" name="TextBox 2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00996" y="270719"/>
                                <a:ext cx="102870" cy="23875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99" w:line="182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350017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" style="position:absolute;margin-left:-23.7005pt;margin-top:21.3165pt;mso-position-vertical-relative:top-margin-area;mso-position-horizontal-relative:right-margin-area;width:8.1pt;height:18.8pt;z-index:25171558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99" w:line="182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350017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shd w:val="clear" w:fill="F2EB19"/>
            <w:tcW w:w="189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743"/>
              <w:spacing w:before="85" w:line="183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color w:val="5D5A00"/>
                <w:spacing w:val="-3"/>
              </w:rPr>
              <w:t>SEI</w:t>
            </w:r>
          </w:p>
          <w:p>
            <w:pPr>
              <w:ind w:left="427"/>
              <w:spacing w:before="5" w:line="185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696600"/>
                <w:spacing w:val="-3"/>
              </w:rPr>
              <w:t>NAL</w:t>
            </w:r>
            <w:r>
              <w:rPr>
                <w:rFonts w:ascii="SimSun" w:hAnsi="SimSun" w:eastAsia="SimSun" w:cs="SimSun"/>
                <w:sz w:val="26"/>
                <w:szCs w:val="26"/>
                <w:color w:val="696600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696600"/>
                <w:spacing w:val="-3"/>
              </w:rPr>
              <w:t>Unit</w:t>
            </w:r>
          </w:p>
          <w:p>
            <w:pPr>
              <w:ind w:left="163"/>
              <w:spacing w:before="12"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4560" behindDoc="0" locked="0" layoutInCell="1" allowOverlap="1">
                      <wp:simplePos x="0" y="0"/>
                      <wp:positionH relativeFrom="column">
                        <wp:posOffset>926412</wp:posOffset>
                      </wp:positionH>
                      <wp:positionV relativeFrom="paragraph">
                        <wp:posOffset>-62909</wp:posOffset>
                      </wp:positionV>
                      <wp:extent cx="427990" cy="242570"/>
                      <wp:effectExtent l="0" t="0" r="0" b="0"/>
                      <wp:wrapNone/>
                      <wp:docPr id="22" name="TextBox 2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926412" y="-62909"/>
                                <a:ext cx="427990" cy="2425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60" w:line="214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45001C"/>
                                      <w:spacing w:val="-4"/>
                                    </w:rPr>
                                    <w:t>ength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0" style="position:absolute;margin-left:72.9459pt;margin-top:-4.9535pt;mso-position-vertical-relative:text;mso-position-horizontal-relative:text;width:33.7pt;height:19.1pt;z-index:2517145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60" w:line="214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45001C"/>
                                <w:spacing w:val="-4"/>
                              </w:rPr>
                              <w:t>ength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26"/>
                <w:szCs w:val="26"/>
                <w:color w:val="787400"/>
                <w:spacing w:val="-6"/>
              </w:rPr>
              <w:t>(if  present)</w:t>
            </w:r>
          </w:p>
        </w:tc>
        <w:tc>
          <w:tcPr>
            <w:shd w:val="clear" w:fill="F398C1"/>
            <w:tcW w:w="799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3536" behindDoc="0" locked="0" layoutInCell="1" allowOverlap="1">
                      <wp:simplePos x="0" y="0"/>
                      <wp:positionH relativeFrom="rightMargin">
                        <wp:posOffset>-311811</wp:posOffset>
                      </wp:positionH>
                      <wp:positionV relativeFrom="topMargin">
                        <wp:posOffset>232599</wp:posOffset>
                      </wp:positionV>
                      <wp:extent cx="102870" cy="238759"/>
                      <wp:effectExtent l="0" t="0" r="0" b="0"/>
                      <wp:wrapNone/>
                      <wp:docPr id="24" name="TextBox 2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11811" y="232599"/>
                                <a:ext cx="102870" cy="23875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99" w:line="182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43001D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2" style="position:absolute;margin-left:-24.5521pt;margin-top:18.3149pt;mso-position-vertical-relative:top-margin-area;mso-position-horizontal-relative:right-margin-area;width:8.1pt;height:18.8pt;z-index:25171353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99" w:line="182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43001D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shd w:val="clear" w:fill="69BC44"/>
            <w:tcW w:w="1711" w:type="dxa"/>
            <w:vAlign w:val="top"/>
            <w:tcBorders>
              <w:right w:val="nil"/>
            </w:tcBorders>
          </w:tcPr>
          <w:p>
            <w:pPr>
              <w:ind w:left="710"/>
              <w:spacing w:before="150" w:line="232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164100"/>
                <w:spacing w:val="-5"/>
              </w:rPr>
              <w:t>Slice</w:t>
            </w:r>
          </w:p>
          <w:p>
            <w:pPr>
              <w:ind w:left="520"/>
              <w:spacing w:before="1" w:line="183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164800"/>
                <w:spacing w:val="-3"/>
              </w:rPr>
              <w:t>NAL</w:t>
            </w:r>
            <w:r>
              <w:rPr>
                <w:rFonts w:ascii="SimSun" w:hAnsi="SimSun" w:eastAsia="SimSun" w:cs="SimSun"/>
                <w:sz w:val="26"/>
                <w:szCs w:val="26"/>
                <w:color w:val="164800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164800"/>
                <w:spacing w:val="-3"/>
              </w:rPr>
              <w:t>Unit</w:t>
            </w:r>
          </w:p>
          <w:p>
            <w:pPr>
              <w:ind w:left="520"/>
              <w:spacing w:line="215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185100"/>
                <w:spacing w:val="-9"/>
              </w:rPr>
              <w:t>(Primary</w:t>
            </w:r>
          </w:p>
          <w:p>
            <w:pPr>
              <w:ind w:left="710"/>
              <w:spacing w:before="31" w:line="210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164100"/>
                <w:spacing w:val="-5"/>
              </w:rPr>
              <w:t>Coded</w:t>
            </w:r>
          </w:p>
          <w:p>
            <w:pPr>
              <w:ind w:left="520"/>
              <w:spacing w:line="222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133E00"/>
                <w:spacing w:val="-4"/>
              </w:rPr>
              <w:t>Picture)</w:t>
            </w:r>
          </w:p>
        </w:tc>
        <w:tc>
          <w:tcPr>
            <w:shd w:val="clear" w:fill="69BC44"/>
            <w:tcW w:w="368" w:type="dxa"/>
            <w:vAlign w:val="top"/>
            <w:textDirection w:val="btLr"/>
            <w:tcBorders>
              <w:left w:val="nil"/>
            </w:tcBorders>
          </w:tcPr>
          <w:p>
            <w:pPr>
              <w:ind w:left="464"/>
              <w:spacing w:before="150" w:line="217" w:lineRule="exact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color w:val="45001C"/>
                <w:spacing w:val="-5"/>
                <w:position w:val="-2"/>
              </w:rPr>
              <w:t>ength</w:t>
            </w:r>
          </w:p>
        </w:tc>
        <w:tc>
          <w:tcPr>
            <w:shd w:val="clear" w:fill="F398C1"/>
            <w:tcW w:w="799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12512" behindDoc="0" locked="0" layoutInCell="1" allowOverlap="1">
                      <wp:simplePos x="0" y="0"/>
                      <wp:positionH relativeFrom="rightMargin">
                        <wp:posOffset>-304185</wp:posOffset>
                      </wp:positionH>
                      <wp:positionV relativeFrom="topMargin">
                        <wp:posOffset>232599</wp:posOffset>
                      </wp:positionV>
                      <wp:extent cx="102870" cy="238759"/>
                      <wp:effectExtent l="0" t="0" r="0" b="0"/>
                      <wp:wrapNone/>
                      <wp:docPr id="26" name="TextBox 2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04185" y="232599"/>
                                <a:ext cx="102870" cy="23875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99" w:line="182" w:lineRule="auto"/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6"/>
                                      <w:szCs w:val="26"/>
                                      <w:color w:val="47001F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4" style="position:absolute;margin-left:-23.9516pt;margin-top:18.3149pt;mso-position-vertical-relative:top-margin-area;mso-position-horizontal-relative:right-margin-area;width:8.1pt;height:18.8pt;z-index:25171251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99" w:line="182" w:lineRule="auto"/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6"/>
                                <w:szCs w:val="26"/>
                                <w:color w:val="47001F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shd w:val="clear" w:fill="F1EA18"/>
            <w:tcW w:w="2383" w:type="dxa"/>
            <w:vAlign w:val="top"/>
          </w:tcPr>
          <w:p>
            <w:pPr>
              <w:ind w:left="862"/>
              <w:spacing w:before="169" w:line="218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444200"/>
                <w:spacing w:val="-5"/>
              </w:rPr>
              <w:t>Slice</w:t>
            </w:r>
          </w:p>
          <w:p>
            <w:pPr>
              <w:ind w:left="672"/>
              <w:spacing w:before="1" w:line="183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D5A00"/>
                <w:spacing w:val="-3"/>
              </w:rPr>
              <w:t>NAL</w:t>
            </w:r>
            <w:r>
              <w:rPr>
                <w:rFonts w:ascii="SimSun" w:hAnsi="SimSun" w:eastAsia="SimSun" w:cs="SimSun"/>
                <w:sz w:val="26"/>
                <w:szCs w:val="26"/>
                <w:color w:val="5D5A00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D5A00"/>
                <w:spacing w:val="-3"/>
              </w:rPr>
              <w:t>Unit</w:t>
            </w:r>
          </w:p>
          <w:p>
            <w:pPr>
              <w:ind w:left="542"/>
              <w:spacing w:line="220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666300"/>
                <w:spacing w:val="-8"/>
              </w:rPr>
              <w:t>(Redundant</w:t>
            </w:r>
          </w:p>
          <w:p>
            <w:pPr>
              <w:ind w:left="282"/>
              <w:spacing w:line="222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F5C00"/>
                <w:spacing w:val="-4"/>
              </w:rPr>
              <w:t>Coded</w:t>
            </w:r>
            <w:r>
              <w:rPr>
                <w:rFonts w:ascii="SimSun" w:hAnsi="SimSun" w:eastAsia="SimSun" w:cs="SimSun"/>
                <w:sz w:val="26"/>
                <w:szCs w:val="26"/>
                <w:color w:val="5F5C00"/>
                <w:spacing w:val="65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5F5C00"/>
                <w:spacing w:val="-4"/>
              </w:rPr>
              <w:t>Picture)</w:t>
            </w:r>
          </w:p>
          <w:p>
            <w:pPr>
              <w:ind w:left="412"/>
              <w:spacing w:before="6"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676400"/>
                <w:spacing w:val="-9"/>
              </w:rPr>
              <w:t>(if</w:t>
            </w:r>
            <w:r>
              <w:rPr>
                <w:rFonts w:ascii="SimSun" w:hAnsi="SimSun" w:eastAsia="SimSun" w:cs="SimSun"/>
                <w:sz w:val="26"/>
                <w:szCs w:val="26"/>
                <w:color w:val="676400"/>
                <w:spacing w:val="118"/>
              </w:rPr>
              <w:t xml:space="preserve"> </w:t>
            </w:r>
            <w:r>
              <w:rPr>
                <w:rFonts w:ascii="SimSun" w:hAnsi="SimSun" w:eastAsia="SimSun" w:cs="SimSun"/>
                <w:sz w:val="26"/>
                <w:szCs w:val="26"/>
                <w:b/>
                <w:bCs/>
                <w:color w:val="676400"/>
                <w:spacing w:val="-9"/>
              </w:rPr>
              <w:t>present)</w:t>
            </w:r>
          </w:p>
        </w:tc>
      </w:tr>
    </w:tbl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3700"/>
        <w:spacing w:before="104" w:line="189" w:lineRule="auto"/>
        <w:rPr>
          <w:sz w:val="36"/>
          <w:szCs w:val="36"/>
        </w:rPr>
      </w:pPr>
      <w:r>
        <w:rPr>
          <w:sz w:val="36"/>
          <w:szCs w:val="36"/>
          <w:b/>
          <w:bCs/>
          <w:spacing w:val="-19"/>
        </w:rPr>
        <w:t>Figure</w:t>
      </w:r>
      <w:r>
        <w:rPr>
          <w:sz w:val="36"/>
          <w:szCs w:val="36"/>
          <w:b/>
          <w:bCs/>
          <w:spacing w:val="11"/>
        </w:rPr>
        <w:t xml:space="preserve"> </w:t>
      </w:r>
      <w:r>
        <w:rPr>
          <w:sz w:val="36"/>
          <w:szCs w:val="36"/>
          <w:b/>
          <w:bCs/>
          <w:spacing w:val="-19"/>
        </w:rPr>
        <w:t>1—Example structure of a samp</w:t>
      </w:r>
      <w:r>
        <w:rPr>
          <w:sz w:val="36"/>
          <w:szCs w:val="36"/>
          <w:b/>
          <w:bCs/>
          <w:spacing w:val="-20"/>
        </w:rPr>
        <w:t>le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pStyle w:val="BodyText"/>
        <w:spacing w:before="89" w:line="192" w:lineRule="auto"/>
        <w:rPr>
          <w:sz w:val="31"/>
          <w:szCs w:val="31"/>
        </w:rPr>
      </w:pPr>
      <w:r>
        <w:rPr>
          <w:sz w:val="31"/>
          <w:szCs w:val="31"/>
        </w:rPr>
        <w:t>An access unit is made up of</w:t>
      </w:r>
      <w:r>
        <w:rPr>
          <w:sz w:val="31"/>
          <w:szCs w:val="31"/>
          <w:spacing w:val="-21"/>
        </w:rPr>
        <w:t xml:space="preserve"> </w:t>
      </w:r>
      <w:r>
        <w:rPr>
          <w:sz w:val="31"/>
          <w:szCs w:val="31"/>
        </w:rPr>
        <w:t>a set of</w:t>
      </w:r>
      <w:r>
        <w:rPr>
          <w:sz w:val="31"/>
          <w:szCs w:val="31"/>
          <w:spacing w:val="-36"/>
        </w:rPr>
        <w:t xml:space="preserve"> </w:t>
      </w:r>
      <w:r>
        <w:rPr>
          <w:sz w:val="31"/>
          <w:szCs w:val="31"/>
        </w:rPr>
        <w:t>NAL units.Each</w:t>
      </w:r>
      <w:r>
        <w:rPr>
          <w:sz w:val="31"/>
          <w:szCs w:val="31"/>
          <w:spacing w:val="-1"/>
        </w:rPr>
        <w:t xml:space="preserve"> NAL unit is represented with the</w:t>
      </w:r>
      <w:r>
        <w:rPr>
          <w:sz w:val="31"/>
          <w:szCs w:val="31"/>
          <w:spacing w:val="12"/>
        </w:rPr>
        <w:t xml:space="preserve"> </w:t>
      </w:r>
      <w:r>
        <w:rPr>
          <w:sz w:val="31"/>
          <w:szCs w:val="31"/>
          <w:spacing w:val="-1"/>
        </w:rPr>
        <w:t>following.</w:t>
      </w:r>
    </w:p>
    <w:p>
      <w:pPr>
        <w:pStyle w:val="BodyText"/>
        <w:ind w:left="60" w:right="471" w:hanging="60"/>
        <w:spacing w:before="273" w:line="178" w:lineRule="auto"/>
        <w:rPr>
          <w:sz w:val="36"/>
          <w:szCs w:val="36"/>
        </w:rPr>
      </w:pPr>
      <w:r>
        <w:rPr>
          <w:rFonts w:ascii="SimSun" w:hAnsi="SimSun" w:eastAsia="SimSun" w:cs="SimSun"/>
          <w:sz w:val="31"/>
          <w:szCs w:val="31"/>
          <w:spacing w:val="-2"/>
        </w:rPr>
        <w:t>一</w:t>
      </w:r>
      <w:r>
        <w:rPr>
          <w:sz w:val="31"/>
          <w:szCs w:val="31"/>
          <w:spacing w:val="-2"/>
        </w:rPr>
        <w:t>Length:Indicates the length in bytes of</w:t>
      </w:r>
      <w:r>
        <w:rPr>
          <w:sz w:val="31"/>
          <w:szCs w:val="31"/>
          <w:spacing w:val="-28"/>
        </w:rPr>
        <w:t xml:space="preserve"> </w:t>
      </w:r>
      <w:r>
        <w:rPr>
          <w:sz w:val="31"/>
          <w:szCs w:val="31"/>
          <w:spacing w:val="-2"/>
        </w:rPr>
        <w:t>the following NAL un</w:t>
      </w:r>
      <w:r>
        <w:rPr>
          <w:sz w:val="31"/>
          <w:szCs w:val="31"/>
          <w:spacing w:val="-3"/>
        </w:rPr>
        <w:t>it.The length field</w:t>
      </w:r>
      <w:r>
        <w:rPr>
          <w:sz w:val="31"/>
          <w:szCs w:val="31"/>
          <w:spacing w:val="9"/>
        </w:rPr>
        <w:t xml:space="preserve"> </w:t>
      </w:r>
      <w:r>
        <w:rPr>
          <w:sz w:val="31"/>
          <w:szCs w:val="31"/>
          <w:spacing w:val="-3"/>
        </w:rPr>
        <w:t>can</w:t>
      </w:r>
      <w:r>
        <w:rPr>
          <w:sz w:val="31"/>
          <w:szCs w:val="31"/>
          <w:spacing w:val="-1"/>
        </w:rPr>
        <w:t xml:space="preserve"> </w:t>
      </w:r>
      <w:r>
        <w:rPr>
          <w:sz w:val="31"/>
          <w:szCs w:val="31"/>
          <w:spacing w:val="-3"/>
        </w:rPr>
        <w:t>be</w:t>
      </w:r>
      <w:r>
        <w:rPr>
          <w:sz w:val="31"/>
          <w:szCs w:val="31"/>
          <w:spacing w:val="10"/>
        </w:rPr>
        <w:t xml:space="preserve"> </w:t>
      </w:r>
      <w:r>
        <w:rPr>
          <w:sz w:val="31"/>
          <w:szCs w:val="31"/>
          <w:spacing w:val="-3"/>
        </w:rPr>
        <w:t>configured</w:t>
      </w:r>
      <w:r>
        <w:rPr>
          <w:sz w:val="31"/>
          <w:szCs w:val="31"/>
          <w:spacing w:val="2"/>
        </w:rPr>
        <w:t xml:space="preserve"> </w:t>
      </w:r>
      <w:r>
        <w:rPr>
          <w:sz w:val="31"/>
          <w:szCs w:val="31"/>
          <w:spacing w:val="-3"/>
        </w:rPr>
        <w:t>to</w:t>
      </w:r>
      <w:r>
        <w:rPr>
          <w:sz w:val="31"/>
          <w:szCs w:val="31"/>
        </w:rPr>
        <w:t xml:space="preserve"> </w:t>
      </w:r>
      <w:r>
        <w:rPr>
          <w:sz w:val="36"/>
          <w:szCs w:val="36"/>
          <w:spacing w:val="-13"/>
        </w:rPr>
        <w:t>be of 1,2,or 4 bytes.</w:t>
      </w:r>
    </w:p>
    <w:p>
      <w:pPr>
        <w:pStyle w:val="BodyText"/>
        <w:spacing w:before="275" w:line="183" w:lineRule="auto"/>
        <w:rPr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23"/>
          <w:w w:val="69"/>
        </w:rPr>
        <w:t>一</w:t>
      </w:r>
      <w:r>
        <w:rPr>
          <w:sz w:val="31"/>
          <w:szCs w:val="31"/>
        </w:rPr>
        <w:t>NAL Unit:Contains th</w:t>
      </w:r>
      <w:r>
        <w:rPr>
          <w:sz w:val="31"/>
          <w:szCs w:val="31"/>
          <w:spacing w:val="-1"/>
        </w:rPr>
        <w:t>eNAL unit data as specified in the applicable video</w:t>
      </w:r>
      <w:r>
        <w:rPr>
          <w:sz w:val="31"/>
          <w:szCs w:val="31"/>
          <w:spacing w:val="11"/>
        </w:rPr>
        <w:t xml:space="preserve"> </w:t>
      </w:r>
      <w:r>
        <w:rPr>
          <w:sz w:val="31"/>
          <w:szCs w:val="31"/>
          <w:spacing w:val="-1"/>
        </w:rPr>
        <w:t>coding</w:t>
      </w:r>
      <w:r>
        <w:rPr>
          <w:sz w:val="31"/>
          <w:szCs w:val="31"/>
          <w:spacing w:val="14"/>
        </w:rPr>
        <w:t xml:space="preserve"> </w:t>
      </w:r>
      <w:r>
        <w:rPr>
          <w:sz w:val="31"/>
          <w:szCs w:val="31"/>
          <w:spacing w:val="-1"/>
        </w:rPr>
        <w:t>standard.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"/>
        <w:spacing w:before="117" w:line="183" w:lineRule="auto"/>
        <w:outlineLvl w:val="6"/>
        <w:rPr>
          <w:sz w:val="36"/>
          <w:szCs w:val="36"/>
        </w:rPr>
      </w:pPr>
      <w:hyperlink w:history="true" r:id="rId11">
        <w:r>
          <w:rPr>
            <w:rFonts w:ascii="SimSun" w:hAnsi="SimSun" w:eastAsia="SimSun" w:cs="SimSun"/>
            <w:sz w:val="36"/>
            <w:szCs w:val="36"/>
            <w:b/>
            <w:bCs/>
            <w:spacing w:val="-28"/>
            <w:w w:val="94"/>
          </w:rPr>
          <w:t>4.3.3.2</w:t>
        </w:r>
      </w:hyperlink>
      <w:r>
        <w:rPr>
          <w:rFonts w:ascii="SimSun" w:hAnsi="SimSun" w:eastAsia="SimSun" w:cs="SimSun"/>
          <w:sz w:val="36"/>
          <w:szCs w:val="36"/>
          <w:spacing w:val="156"/>
        </w:rPr>
        <w:t xml:space="preserve"> </w:t>
      </w:r>
      <w:r>
        <w:rPr>
          <w:sz w:val="36"/>
          <w:szCs w:val="36"/>
          <w:b/>
          <w:bCs/>
          <w:spacing w:val="-28"/>
          <w:w w:val="94"/>
        </w:rPr>
        <w:t>Syntax</w:t>
      </w:r>
    </w:p>
    <w:p>
      <w:pPr>
        <w:spacing w:line="240" w:lineRule="exact"/>
        <w:rPr/>
      </w:pPr>
      <w:r/>
    </w:p>
    <w:p>
      <w:pPr>
        <w:spacing w:line="240" w:lineRule="exact"/>
        <w:sectPr>
          <w:pgSz w:w="15840" w:h="22400"/>
          <w:pgMar w:top="400" w:right="1877" w:bottom="400" w:left="949" w:header="0" w:footer="0" w:gutter="0"/>
          <w:cols w:equalWidth="0" w:num="1">
            <w:col w:w="13013" w:space="0"/>
          </w:cols>
        </w:sectPr>
        <w:rPr/>
      </w:pPr>
    </w:p>
    <w:p>
      <w:pPr>
        <w:pStyle w:val="BodyText"/>
        <w:spacing w:before="51" w:line="192" w:lineRule="auto"/>
        <w:rPr/>
      </w:pPr>
      <w:r>
        <w:rPr>
          <w:spacing w:val="-1"/>
        </w:rPr>
        <w:t>aligned(8)class</w:t>
      </w:r>
    </w:p>
    <w:p>
      <w:pPr>
        <w:ind w:left="60"/>
        <w:spacing w:before="33" w:line="20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{</w:t>
      </w:r>
    </w:p>
    <w:p>
      <w:pPr>
        <w:pStyle w:val="BodyText"/>
        <w:ind w:left="60"/>
        <w:spacing w:before="1" w:line="191" w:lineRule="auto"/>
        <w:rPr>
          <w:sz w:val="28"/>
          <w:szCs w:val="28"/>
        </w:rPr>
      </w:pPr>
      <w:r>
        <w:pict>
          <v:shape id="_x0000_s26" style="position:absolute;margin-left:71.0799pt;margin-top:-0.945801pt;mso-position-vertical-relative:text;mso-position-horizontal-relative:text;width:16.4pt;height:14.9pt;z-index:25171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spacing w:val="-3"/>
                    </w:rPr>
                    <w:t>int</w:t>
                  </w:r>
                </w:p>
              </w:txbxContent>
            </v:textbox>
          </v:shape>
        </w:pict>
      </w:r>
      <w:r>
        <w:rPr>
          <w:sz w:val="28"/>
          <w:szCs w:val="28"/>
          <w:spacing w:val="-1"/>
        </w:rPr>
        <w:t>unsigned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27"/>
        <w:spacing w:before="50" w:line="192" w:lineRule="auto"/>
        <w:rPr/>
      </w:pPr>
      <w:r>
        <w:rPr/>
        <w:t>NALUSample</w:t>
      </w:r>
    </w:p>
    <w:p>
      <w:pPr>
        <w:pStyle w:val="BodyText"/>
        <w:spacing w:before="272" w:line="192" w:lineRule="auto"/>
        <w:rPr>
          <w:sz w:val="28"/>
          <w:szCs w:val="28"/>
        </w:rPr>
      </w:pPr>
      <w:r>
        <w:rPr>
          <w:sz w:val="28"/>
          <w:szCs w:val="28"/>
        </w:rPr>
        <w:t>PictureLength     =sample_size;//Size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spacing w:before="80" w:line="192" w:lineRule="auto"/>
        <w:rPr>
          <w:sz w:val="28"/>
          <w:szCs w:val="28"/>
        </w:rPr>
      </w:pPr>
      <w:r>
        <w:rPr>
          <w:sz w:val="28"/>
          <w:szCs w:val="28"/>
        </w:rPr>
        <w:t>of     Sample     from</w:t>
      </w:r>
      <w:r>
        <w:rPr>
          <w:sz w:val="28"/>
          <w:szCs w:val="28"/>
          <w:spacing w:val="6"/>
        </w:rPr>
        <w:t xml:space="preserve">     </w:t>
      </w:r>
      <w:r>
        <w:rPr>
          <w:sz w:val="28"/>
          <w:szCs w:val="28"/>
        </w:rPr>
        <w:t>SampleSi</w:t>
      </w:r>
      <w:r>
        <w:rPr>
          <w:sz w:val="28"/>
          <w:szCs w:val="28"/>
          <w:spacing w:val="-1"/>
        </w:rPr>
        <w:t>zeBox</w:t>
      </w:r>
    </w:p>
    <w:p>
      <w:pPr>
        <w:spacing w:line="192" w:lineRule="auto"/>
        <w:sectPr>
          <w:type w:val="continuous"/>
          <w:pgSz w:w="15840" w:h="22400"/>
          <w:pgMar w:top="400" w:right="1877" w:bottom="400" w:left="949" w:header="0" w:footer="0" w:gutter="0"/>
          <w:cols w:equalWidth="0" w:num="3">
            <w:col w:w="1997" w:space="100"/>
            <w:col w:w="4455" w:space="100"/>
            <w:col w:w="6362" w:space="0"/>
          </w:cols>
        </w:sectPr>
        <w:rPr>
          <w:sz w:val="28"/>
          <w:szCs w:val="28"/>
        </w:rPr>
      </w:pPr>
    </w:p>
    <w:p>
      <w:pPr>
        <w:pStyle w:val="BodyText"/>
        <w:ind w:left="60"/>
        <w:spacing w:before="86" w:line="192" w:lineRule="auto"/>
        <w:rPr>
          <w:sz w:val="20"/>
          <w:szCs w:val="20"/>
        </w:rPr>
      </w:pPr>
      <w:r>
        <w:rPr>
          <w:sz w:val="20"/>
          <w:szCs w:val="20"/>
        </w:rPr>
        <w:t>for(i=0;i&lt;PictureLength;)//to                    end                     of                    the                    picture</w:t>
      </w:r>
    </w:p>
    <w:p>
      <w:pPr>
        <w:ind w:left="60"/>
        <w:spacing w:before="32" w:line="17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(</w:t>
      </w:r>
    </w:p>
    <w:p>
      <w:pPr>
        <w:pStyle w:val="BodyText"/>
        <w:ind w:left="870"/>
        <w:spacing w:before="1" w:line="190" w:lineRule="auto"/>
        <w:rPr>
          <w:sz w:val="31"/>
          <w:szCs w:val="31"/>
        </w:rPr>
      </w:pPr>
      <w:r>
        <w:rPr>
          <w:sz w:val="31"/>
          <w:szCs w:val="31"/>
        </w:rPr>
        <w:t>unsigned</w:t>
      </w:r>
      <w:r>
        <w:rPr>
          <w:sz w:val="31"/>
          <w:szCs w:val="31"/>
          <w:spacing w:val="20"/>
          <w:w w:val="101"/>
        </w:rPr>
        <w:t xml:space="preserve">  </w:t>
      </w:r>
      <w:r>
        <w:rPr>
          <w:sz w:val="31"/>
          <w:szCs w:val="31"/>
        </w:rPr>
        <w:t>int((DecoderConfigurationRecord.LengthS</w:t>
      </w:r>
      <w:r>
        <w:rPr>
          <w:sz w:val="31"/>
          <w:szCs w:val="31"/>
          <w:spacing w:val="-1"/>
        </w:rPr>
        <w:t>izeMinusOne+1)*8)</w:t>
      </w:r>
    </w:p>
    <w:p>
      <w:pPr>
        <w:pStyle w:val="BodyText"/>
        <w:ind w:left="1150"/>
        <w:spacing w:before="1" w:line="158" w:lineRule="auto"/>
        <w:rPr>
          <w:sz w:val="31"/>
          <w:szCs w:val="31"/>
        </w:rPr>
      </w:pPr>
      <w:r>
        <w:rPr>
          <w:sz w:val="31"/>
          <w:szCs w:val="31"/>
          <w:spacing w:val="-9"/>
        </w:rPr>
        <w:t>NALUnitLength;</w:t>
      </w:r>
    </w:p>
    <w:p>
      <w:pPr>
        <w:pStyle w:val="BodyText"/>
        <w:ind w:left="870"/>
        <w:spacing w:line="581" w:lineRule="exact"/>
        <w:rPr>
          <w:sz w:val="31"/>
          <w:szCs w:val="31"/>
        </w:rPr>
      </w:pPr>
      <w:r>
        <w:rPr>
          <w:sz w:val="31"/>
          <w:szCs w:val="31"/>
          <w:position w:val="-13"/>
        </w:rPr>
        <w:drawing>
          <wp:inline distT="0" distB="0" distL="0" distR="0">
            <wp:extent cx="160019" cy="3097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019" cy="3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1"/>
          <w:szCs w:val="31"/>
          <w:position w:val="-23"/>
        </w:rPr>
        <w:drawing>
          <wp:inline distT="0" distB="0" distL="0" distR="0">
            <wp:extent cx="118387" cy="36866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387" cy="3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1"/>
          <w:szCs w:val="31"/>
          <w:position w:val="-20"/>
        </w:rPr>
        <w:drawing>
          <wp:inline distT="0" distB="0" distL="0" distR="0">
            <wp:extent cx="965842" cy="350744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842" cy="35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31"/>
            <w:hpsBaseText w:val="31"/>
          </w:rubyPr>
          <w:rt>
            <w:r>
              <w:rPr>
                <w:sz w:val="31"/>
                <w:szCs w:val="31"/>
                <w:position w:val="6"/>
              </w:rPr>
              <w:t>n</w:t>
            </w:r>
          </w:rt>
          <w:rubyBase>
            <w:r>
              <w:rPr>
                <w:sz w:val="31"/>
                <w:szCs w:val="31"/>
                <w:w w:val="97"/>
                <w:position w:val="-6"/>
              </w:rPr>
              <w:t>n</w:t>
            </w:r>
          </w:rubyBase>
        </w:ruby>
      </w:r>
      <w:r>
        <w:rPr>
          <w:sz w:val="31"/>
          <w:szCs w:val="31"/>
          <w:position w:val="-13"/>
        </w:rPr>
        <w:drawing>
          <wp:inline distT="0" distB="0" distL="0" distR="0">
            <wp:extent cx="93723" cy="26403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723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1"/>
          <w:szCs w:val="31"/>
          <w:spacing w:val="-6"/>
          <w:position w:val="-3"/>
        </w:rPr>
        <w:t>i</w:t>
      </w:r>
      <w:r>
        <w:ruby>
          <w:rubyPr>
            <w:rubyAlign w:val="left"/>
            <w:hpsRaise w:val="18"/>
            <w:hps w:val="31"/>
            <w:hpsBaseText w:val="31"/>
          </w:rubyPr>
          <w:rt>
            <w:r>
              <w:rPr>
                <w:sz w:val="31"/>
                <w:szCs w:val="31"/>
                <w:w w:val="87"/>
                <w:position w:val="6"/>
              </w:rPr>
              <w:t>th</w:t>
            </w:r>
          </w:rt>
          <w:rubyBase>
            <w:r>
              <w:rPr>
                <w:sz w:val="31"/>
                <w:szCs w:val="31"/>
                <w:position w:val="-10"/>
              </w:rPr>
              <w:t>gu</w:t>
            </w:r>
          </w:rubyBase>
        </w:ruby>
      </w:r>
      <w:r>
        <w:rPr>
          <w:sz w:val="31"/>
          <w:szCs w:val="31"/>
          <w:spacing w:val="-6"/>
          <w:position w:val="-6"/>
        </w:rPr>
        <w:t>r</w:t>
      </w:r>
      <w:r>
        <w:ruby>
          <w:rubyPr>
            <w:rubyAlign w:val="left"/>
            <w:hpsRaise w:val="22"/>
            <w:hps w:val="31"/>
            <w:hpsBaseText w:val="31"/>
          </w:rubyPr>
          <w:rt>
            <w:r>
              <w:rPr>
                <w:sz w:val="31"/>
                <w:szCs w:val="31"/>
                <w:w w:val="141"/>
                <w:position w:val="6"/>
              </w:rPr>
              <w:t>*</w:t>
            </w:r>
          </w:rt>
          <w:rubyBase>
            <w:r>
              <w:rPr>
                <w:sz w:val="31"/>
                <w:szCs w:val="31"/>
                <w:w w:val="99"/>
                <w:position w:val="-4"/>
              </w:rPr>
              <w:t>at</w:t>
            </w:r>
          </w:rubyBase>
        </w:ruby>
      </w:r>
      <w:r>
        <w:rPr>
          <w:sz w:val="31"/>
          <w:szCs w:val="31"/>
          <w:position w:val="-13"/>
        </w:rPr>
        <w:drawing>
          <wp:inline distT="0" distB="0" distL="0" distR="0">
            <wp:extent cx="91402" cy="30623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02" cy="3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1"/>
          <w:szCs w:val="31"/>
          <w:spacing w:val="-6"/>
          <w:position w:val="10"/>
        </w:rPr>
        <w:t>o)</w:t>
      </w:r>
      <w:r>
        <w:ruby>
          <w:rubyPr>
            <w:rubyAlign w:val="left"/>
            <w:hpsRaise w:val="16"/>
            <w:hps w:val="31"/>
            <w:hpsBaseText w:val="31"/>
          </w:rubyPr>
          <w:rt>
            <w:r>
              <w:rPr>
                <w:sz w:val="31"/>
                <w:szCs w:val="31"/>
                <w:w w:val="99"/>
                <w:position w:val="6"/>
              </w:rPr>
              <w:t>NA</w:t>
            </w:r>
          </w:rt>
          <w:rubyBase>
            <w:r>
              <w:rPr>
                <w:sz w:val="31"/>
                <w:szCs w:val="31"/>
                <w:w w:val="96"/>
                <w:position w:val="-3"/>
              </w:rPr>
              <w:t>nRe</w:t>
            </w:r>
          </w:rubyBase>
        </w:ruby>
      </w:r>
      <w:r>
        <w:ruby>
          <w:rubyPr>
            <w:rubyAlign w:val="left"/>
            <w:hpsRaise w:val="16"/>
            <w:hps w:val="31"/>
            <w:hpsBaseText w:val="31"/>
          </w:rubyPr>
          <w:rt>
            <w:r>
              <w:rPr>
                <w:sz w:val="31"/>
                <w:szCs w:val="31"/>
                <w:w w:val="80"/>
                <w:position w:val="6"/>
              </w:rPr>
              <w:t>L</w:t>
            </w:r>
          </w:rt>
          <w:rubyBase>
            <w:r>
              <w:rPr>
                <w:sz w:val="31"/>
                <w:szCs w:val="31"/>
                <w:w w:val="99"/>
                <w:position w:val="-7"/>
              </w:rPr>
              <w:t>c</w:t>
            </w:r>
          </w:rubyBase>
        </w:ruby>
      </w:r>
      <w:r>
        <w:ruby>
          <w:rubyPr>
            <w:rubyAlign w:val="left"/>
            <w:hpsRaise w:val="16"/>
            <w:hps w:val="31"/>
            <w:hpsBaseText w:val="31"/>
          </w:rubyPr>
          <w:rt>
            <w:r>
              <w:rPr>
                <w:sz w:val="31"/>
                <w:szCs w:val="31"/>
                <w:w w:val="99"/>
                <w:position w:val="6"/>
              </w:rPr>
              <w:t>U</w:t>
            </w:r>
          </w:rt>
          <w:rubyBase>
            <w:r>
              <w:rPr>
                <w:sz w:val="31"/>
                <w:szCs w:val="31"/>
                <w:w w:val="94"/>
                <w:position w:val="-7"/>
              </w:rPr>
              <w:t>or</w:t>
            </w:r>
          </w:rubyBase>
        </w:ruby>
      </w:r>
      <w:r>
        <w:ruby>
          <w:rubyPr>
            <w:rubyAlign w:val="left"/>
            <w:hpsRaise w:val="14"/>
            <w:hps w:val="31"/>
            <w:hpsBaseText w:val="31"/>
          </w:rubyPr>
          <w:rt>
            <w:r>
              <w:rPr>
                <w:sz w:val="31"/>
                <w:szCs w:val="31"/>
                <w:w w:val="86"/>
                <w:position w:val="6"/>
              </w:rPr>
              <w:t>n</w:t>
            </w:r>
          </w:rt>
          <w:rubyBase>
            <w:r>
              <w:rPr>
                <w:sz w:val="31"/>
                <w:szCs w:val="31"/>
                <w:w w:val="99"/>
                <w:position w:val="-3"/>
              </w:rPr>
              <w:t>d</w:t>
            </w:r>
          </w:rubyBase>
        </w:ruby>
      </w:r>
      <w:r>
        <w:rPr>
          <w:sz w:val="31"/>
          <w:szCs w:val="31"/>
          <w:spacing w:val="-6"/>
          <w:position w:val="24"/>
        </w:rPr>
        <w:t>i</w:t>
      </w:r>
      <w:r>
        <w:ruby>
          <w:rubyPr>
            <w:rubyAlign w:val="left"/>
            <w:hpsRaise w:val="14"/>
            <w:hps w:val="31"/>
            <w:hpsBaseText w:val="31"/>
          </w:rubyPr>
          <w:rt>
            <w:r>
              <w:rPr>
                <w:sz w:val="31"/>
                <w:szCs w:val="31"/>
                <w:w w:val="99"/>
                <w:position w:val="6"/>
              </w:rPr>
              <w:t>t;</w:t>
            </w:r>
          </w:rt>
          <w:rubyBase>
            <w:r>
              <w:rPr>
                <w:sz w:val="31"/>
                <w:szCs w:val="31"/>
                <w:w w:val="105"/>
                <w:position w:val="-3"/>
              </w:rPr>
              <w:t>L</w:t>
            </w:r>
          </w:rubyBase>
        </w:ruby>
      </w:r>
      <w:r>
        <w:rPr>
          <w:sz w:val="31"/>
          <w:szCs w:val="31"/>
          <w:spacing w:val="-6"/>
          <w:position w:val="-6"/>
        </w:rPr>
        <w:t>engthSizeMinusOne+1)+NALUnitLength;</w:t>
      </w:r>
    </w:p>
    <w:p>
      <w:pPr>
        <w:spacing w:line="581" w:lineRule="exact"/>
        <w:sectPr>
          <w:type w:val="continuous"/>
          <w:pgSz w:w="15840" w:h="22400"/>
          <w:pgMar w:top="400" w:right="1877" w:bottom="400" w:left="949" w:header="0" w:footer="0" w:gutter="0"/>
          <w:cols w:equalWidth="0" w:num="1">
            <w:col w:w="13013" w:space="0"/>
          </w:cols>
        </w:sectPr>
        <w:rPr>
          <w:sz w:val="31"/>
          <w:szCs w:val="31"/>
        </w:rPr>
      </w:pPr>
    </w:p>
    <w:p>
      <w:pPr>
        <w:ind w:left="60"/>
        <w:spacing w:before="4" w:line="22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}</w:t>
      </w:r>
    </w:p>
    <w:p>
      <w:pPr>
        <w:spacing w:before="2" w:line="22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}</w:t>
      </w:r>
    </w:p>
    <w:p>
      <w:pPr>
        <w:ind w:left="3"/>
        <w:spacing w:before="123" w:line="258" w:lineRule="exact"/>
        <w:rPr>
          <w:rFonts w:ascii="SimSun" w:hAnsi="SimSun" w:eastAsia="SimSun" w:cs="SimSun"/>
          <w:sz w:val="36"/>
          <w:szCs w:val="36"/>
        </w:rPr>
      </w:pPr>
      <w:hyperlink w:history="true" r:id="rId17">
        <w:r>
          <w:rPr>
            <w:rFonts w:ascii="SimSun" w:hAnsi="SimSun" w:eastAsia="SimSun" w:cs="SimSun"/>
            <w:sz w:val="36"/>
            <w:szCs w:val="36"/>
            <w:b/>
            <w:bCs/>
            <w:spacing w:val="-39"/>
            <w:w w:val="94"/>
            <w:position w:val="-5"/>
          </w:rPr>
          <w:t>4.3.3.3</w:t>
        </w:r>
      </w:hyperlink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spacing w:before="104" w:line="253" w:lineRule="exact"/>
        <w:rPr>
          <w:sz w:val="36"/>
          <w:szCs w:val="36"/>
        </w:rPr>
      </w:pPr>
      <w:r>
        <w:rPr>
          <w:sz w:val="36"/>
          <w:szCs w:val="36"/>
          <w:b/>
          <w:bCs/>
          <w:spacing w:val="-16"/>
          <w:position w:val="-4"/>
        </w:rPr>
        <w:t>Semantics</w:t>
      </w:r>
    </w:p>
    <w:p>
      <w:pPr>
        <w:spacing w:line="253" w:lineRule="exact"/>
        <w:sectPr>
          <w:type w:val="continuous"/>
          <w:pgSz w:w="15840" w:h="22400"/>
          <w:pgMar w:top="400" w:right="1877" w:bottom="400" w:left="949" w:header="0" w:footer="0" w:gutter="0"/>
          <w:cols w:equalWidth="0" w:num="2">
            <w:col w:w="1131" w:space="100"/>
            <w:col w:w="11782" w:space="0"/>
          </w:cols>
        </w:sectPr>
        <w:rPr>
          <w:sz w:val="36"/>
          <w:szCs w:val="36"/>
        </w:rPr>
      </w:pPr>
    </w:p>
    <w:p>
      <w:pPr>
        <w:pStyle w:val="BodyText"/>
        <w:ind w:right="26"/>
        <w:spacing w:before="287" w:line="192" w:lineRule="auto"/>
        <w:rPr>
          <w:sz w:val="36"/>
          <w:szCs w:val="36"/>
        </w:rPr>
      </w:pPr>
      <w:r>
        <w:rPr>
          <w:sz w:val="36"/>
          <w:szCs w:val="36"/>
        </w:rPr>
        <w:t>DecoderConfigurationRecord</w:t>
      </w:r>
      <w:r>
        <w:rPr>
          <w:sz w:val="36"/>
          <w:szCs w:val="36"/>
          <w:spacing w:val="22"/>
        </w:rPr>
        <w:t xml:space="preserve">  </w:t>
      </w:r>
      <w:r>
        <w:rPr>
          <w:sz w:val="36"/>
          <w:szCs w:val="36"/>
        </w:rPr>
        <w:t>indicat</w:t>
      </w:r>
      <w:r>
        <w:rPr>
          <w:sz w:val="36"/>
          <w:szCs w:val="36"/>
          <w:spacing w:val="-1"/>
        </w:rPr>
        <w:t>es  the  record   in  the</w:t>
      </w:r>
      <w:r>
        <w:rPr>
          <w:sz w:val="36"/>
          <w:szCs w:val="36"/>
          <w:spacing w:val="19"/>
        </w:rPr>
        <w:t xml:space="preserve">  </w:t>
      </w:r>
      <w:r>
        <w:rPr>
          <w:sz w:val="36"/>
          <w:szCs w:val="36"/>
          <w:spacing w:val="-1"/>
        </w:rPr>
        <w:t>matching   sample</w:t>
      </w:r>
      <w:r>
        <w:rPr>
          <w:sz w:val="36"/>
          <w:szCs w:val="36"/>
          <w:spacing w:val="24"/>
        </w:rPr>
        <w:t xml:space="preserve">  </w:t>
      </w:r>
      <w:r>
        <w:rPr>
          <w:sz w:val="36"/>
          <w:szCs w:val="36"/>
          <w:spacing w:val="-1"/>
        </w:rPr>
        <w:t>entry(eg.</w:t>
      </w:r>
      <w:r>
        <w:rPr>
          <w:sz w:val="36"/>
          <w:szCs w:val="36"/>
        </w:rPr>
        <w:t xml:space="preserve"> </w:t>
      </w:r>
      <w:r>
        <w:rPr>
          <w:sz w:val="36"/>
          <w:szCs w:val="36"/>
          <w:spacing w:val="-13"/>
        </w:rPr>
        <w:t>AVCDecoderConfigurat</w:t>
      </w:r>
      <w:r>
        <w:rPr>
          <w:sz w:val="36"/>
          <w:szCs w:val="36"/>
          <w:spacing w:val="-14"/>
        </w:rPr>
        <w:t>ionRecord in the case of</w:t>
      </w:r>
      <w:r>
        <w:rPr>
          <w:sz w:val="36"/>
          <w:szCs w:val="36"/>
          <w:spacing w:val="-39"/>
        </w:rPr>
        <w:t xml:space="preserve"> </w:t>
      </w:r>
      <w:r>
        <w:rPr>
          <w:sz w:val="36"/>
          <w:szCs w:val="36"/>
          <w:spacing w:val="-14"/>
        </w:rPr>
        <w:t>AVC).</w:t>
      </w:r>
    </w:p>
    <w:p>
      <w:pPr>
        <w:pStyle w:val="BodyText"/>
        <w:ind w:right="13"/>
        <w:spacing w:before="210" w:line="215" w:lineRule="auto"/>
        <w:rPr>
          <w:sz w:val="31"/>
          <w:szCs w:val="31"/>
        </w:rPr>
      </w:pPr>
      <w:r>
        <w:rPr>
          <w:sz w:val="36"/>
          <w:szCs w:val="36"/>
          <w:spacing w:val="-16"/>
        </w:rPr>
        <w:t>NALUnitLength indicates the size of</w:t>
      </w:r>
      <w:r>
        <w:rPr>
          <w:sz w:val="36"/>
          <w:szCs w:val="36"/>
          <w:spacing w:val="-31"/>
        </w:rPr>
        <w:t xml:space="preserve"> </w:t>
      </w:r>
      <w:r>
        <w:rPr>
          <w:sz w:val="36"/>
          <w:szCs w:val="36"/>
          <w:spacing w:val="-16"/>
        </w:rPr>
        <w:t>a NAL</w:t>
      </w:r>
      <w:r>
        <w:rPr>
          <w:sz w:val="36"/>
          <w:szCs w:val="36"/>
          <w:spacing w:val="-17"/>
        </w:rPr>
        <w:t xml:space="preserve"> unit measured in bytes.The length field</w:t>
      </w:r>
      <w:r>
        <w:rPr>
          <w:sz w:val="36"/>
          <w:szCs w:val="36"/>
          <w:spacing w:val="-1"/>
        </w:rPr>
        <w:t xml:space="preserve"> </w:t>
      </w:r>
      <w:r>
        <w:rPr>
          <w:sz w:val="36"/>
          <w:szCs w:val="36"/>
          <w:spacing w:val="-17"/>
        </w:rPr>
        <w:t>includes the</w:t>
      </w:r>
      <w:r>
        <w:rPr>
          <w:sz w:val="36"/>
          <w:szCs w:val="36"/>
          <w:spacing w:val="5"/>
        </w:rPr>
        <w:t xml:space="preserve"> </w:t>
      </w:r>
      <w:r>
        <w:rPr>
          <w:sz w:val="36"/>
          <w:szCs w:val="36"/>
          <w:spacing w:val="-17"/>
        </w:rPr>
        <w:t>size</w:t>
      </w:r>
      <w:r>
        <w:rPr>
          <w:sz w:val="36"/>
          <w:szCs w:val="36"/>
        </w:rPr>
        <w:t xml:space="preserve"> </w:t>
      </w:r>
      <w:r>
        <w:rPr>
          <w:sz w:val="31"/>
          <w:szCs w:val="31"/>
        </w:rPr>
        <w:t>of</w:t>
      </w:r>
      <w:r>
        <w:rPr>
          <w:sz w:val="31"/>
          <w:szCs w:val="31"/>
          <w:spacing w:val="-24"/>
        </w:rPr>
        <w:t xml:space="preserve"> </w:t>
      </w:r>
      <w:r>
        <w:rPr>
          <w:sz w:val="31"/>
          <w:szCs w:val="31"/>
        </w:rPr>
        <w:t>both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the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NAL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header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and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theNAL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unit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payload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but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does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not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include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the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length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field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</w:rPr>
        <w:t>itself</w:t>
      </w:r>
      <w:r>
        <w:rPr>
          <w:sz w:val="31"/>
          <w:szCs w:val="31"/>
          <w:spacing w:val="7"/>
        </w:rPr>
        <w:t>.</w:t>
      </w:r>
    </w:p>
    <w:p>
      <w:pPr>
        <w:pStyle w:val="BodyText"/>
        <w:ind w:right="44"/>
        <w:spacing w:before="266" w:line="212" w:lineRule="auto"/>
        <w:jc w:val="both"/>
        <w:rPr>
          <w:sz w:val="31"/>
          <w:szCs w:val="31"/>
        </w:rPr>
      </w:pPr>
      <w:r>
        <w:rPr>
          <w:sz w:val="31"/>
          <w:szCs w:val="31"/>
          <w:spacing w:val="-2"/>
        </w:rPr>
        <w:t>NALUnit contains a single NAL unit.The syntax of</w:t>
      </w:r>
      <w:r>
        <w:rPr>
          <w:sz w:val="31"/>
          <w:szCs w:val="31"/>
          <w:spacing w:val="-9"/>
        </w:rPr>
        <w:t xml:space="preserve"> </w:t>
      </w:r>
      <w:r>
        <w:rPr>
          <w:sz w:val="31"/>
          <w:szCs w:val="31"/>
          <w:spacing w:val="-2"/>
        </w:rPr>
        <w:t>a NAL unit is</w:t>
      </w:r>
      <w:r>
        <w:rPr>
          <w:sz w:val="31"/>
          <w:szCs w:val="31"/>
          <w:spacing w:val="9"/>
        </w:rPr>
        <w:t xml:space="preserve"> </w:t>
      </w:r>
      <w:r>
        <w:rPr>
          <w:sz w:val="31"/>
          <w:szCs w:val="31"/>
          <w:spacing w:val="-2"/>
        </w:rPr>
        <w:t>defined</w:t>
      </w:r>
      <w:r>
        <w:rPr>
          <w:sz w:val="31"/>
          <w:szCs w:val="31"/>
          <w:spacing w:val="7"/>
        </w:rPr>
        <w:t xml:space="preserve"> </w:t>
      </w:r>
      <w:r>
        <w:rPr>
          <w:sz w:val="31"/>
          <w:szCs w:val="31"/>
          <w:spacing w:val="-2"/>
        </w:rPr>
        <w:t>in the</w:t>
      </w:r>
      <w:r>
        <w:rPr>
          <w:sz w:val="31"/>
          <w:szCs w:val="31"/>
          <w:spacing w:val="11"/>
        </w:rPr>
        <w:t xml:space="preserve"> </w:t>
      </w:r>
      <w:r>
        <w:rPr>
          <w:sz w:val="31"/>
          <w:szCs w:val="31"/>
          <w:spacing w:val="-2"/>
        </w:rPr>
        <w:t>appropriate</w:t>
      </w:r>
      <w:r>
        <w:rPr>
          <w:sz w:val="31"/>
          <w:szCs w:val="31"/>
          <w:spacing w:val="14"/>
        </w:rPr>
        <w:t xml:space="preserve"> </w:t>
      </w:r>
      <w:r>
        <w:rPr>
          <w:sz w:val="31"/>
          <w:szCs w:val="31"/>
          <w:spacing w:val="-2"/>
        </w:rPr>
        <w:t>specification</w:t>
      </w:r>
      <w:r>
        <w:rPr>
          <w:sz w:val="31"/>
          <w:szCs w:val="31"/>
        </w:rPr>
        <w:t xml:space="preserve"> </w:t>
      </w:r>
      <w:r>
        <w:rPr>
          <w:sz w:val="31"/>
          <w:szCs w:val="31"/>
        </w:rPr>
        <w:t>(e.g.ISO/IEC</w:t>
      </w:r>
      <w:r>
        <w:rPr>
          <w:sz w:val="31"/>
          <w:szCs w:val="31"/>
          <w:spacing w:val="54"/>
        </w:rPr>
        <w:t xml:space="preserve"> </w:t>
      </w:r>
      <w:r>
        <w:rPr>
          <w:sz w:val="31"/>
          <w:szCs w:val="31"/>
        </w:rPr>
        <w:t>14496-10)and includes both the one byteNAL header and the variable length encapsulated </w:t>
      </w:r>
      <w:r>
        <w:rPr>
          <w:sz w:val="31"/>
          <w:szCs w:val="31"/>
          <w:spacing w:val="-1"/>
        </w:rPr>
        <w:t>byte</w:t>
      </w:r>
      <w:r>
        <w:rPr>
          <w:sz w:val="31"/>
          <w:szCs w:val="31"/>
          <w:spacing w:val="56"/>
        </w:rPr>
        <w:t xml:space="preserve"> </w:t>
      </w:r>
      <w:r>
        <w:rPr>
          <w:sz w:val="31"/>
          <w:szCs w:val="31"/>
          <w:spacing w:val="-1"/>
        </w:rPr>
        <w:t>stream</w:t>
      </w:r>
      <w:r>
        <w:rPr>
          <w:sz w:val="31"/>
          <w:szCs w:val="31"/>
          <w:spacing w:val="39"/>
          <w:w w:val="101"/>
        </w:rPr>
        <w:t xml:space="preserve"> </w:t>
      </w:r>
      <w:r>
        <w:rPr>
          <w:sz w:val="31"/>
          <w:szCs w:val="31"/>
          <w:spacing w:val="-1"/>
        </w:rPr>
        <w:t>payload.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3"/>
        <w:spacing w:before="100" w:line="183" w:lineRule="auto"/>
        <w:outlineLvl w:val="6"/>
        <w:rPr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6"/>
        </w:rPr>
        <w:t>4.3.4</w:t>
      </w:r>
      <w:r>
        <w:rPr>
          <w:rFonts w:ascii="SimSun" w:hAnsi="SimSun" w:eastAsia="SimSun" w:cs="SimSun"/>
          <w:sz w:val="31"/>
          <w:szCs w:val="31"/>
          <w:spacing w:val="32"/>
        </w:rPr>
        <w:t xml:space="preserve">  </w:t>
      </w:r>
      <w:r>
        <w:rPr>
          <w:sz w:val="31"/>
          <w:szCs w:val="31"/>
          <w:b/>
          <w:bCs/>
          <w:spacing w:val="-6"/>
        </w:rPr>
        <w:t>Optional</w:t>
      </w:r>
      <w:r>
        <w:rPr>
          <w:sz w:val="31"/>
          <w:szCs w:val="31"/>
          <w:b/>
          <w:bCs/>
          <w:spacing w:val="25"/>
          <w:w w:val="101"/>
        </w:rPr>
        <w:t xml:space="preserve"> </w:t>
      </w:r>
      <w:r>
        <w:rPr>
          <w:sz w:val="31"/>
          <w:szCs w:val="31"/>
          <w:b/>
          <w:bCs/>
          <w:spacing w:val="-6"/>
        </w:rPr>
        <w:t>boxes</w:t>
      </w:r>
      <w:r>
        <w:rPr>
          <w:sz w:val="31"/>
          <w:szCs w:val="31"/>
          <w:b/>
          <w:bCs/>
          <w:spacing w:val="24"/>
          <w:w w:val="101"/>
        </w:rPr>
        <w:t xml:space="preserve"> </w:t>
      </w:r>
      <w:r>
        <w:rPr>
          <w:sz w:val="31"/>
          <w:szCs w:val="31"/>
          <w:b/>
          <w:bCs/>
          <w:spacing w:val="-6"/>
        </w:rPr>
        <w:t>in</w:t>
      </w:r>
      <w:r>
        <w:rPr>
          <w:sz w:val="31"/>
          <w:szCs w:val="31"/>
          <w:b/>
          <w:bCs/>
          <w:spacing w:val="24"/>
        </w:rPr>
        <w:t xml:space="preserve"> </w:t>
      </w:r>
      <w:r>
        <w:rPr>
          <w:sz w:val="31"/>
          <w:szCs w:val="31"/>
          <w:b/>
          <w:bCs/>
          <w:spacing w:val="-6"/>
        </w:rPr>
        <w:t>the</w:t>
      </w:r>
      <w:r>
        <w:rPr>
          <w:sz w:val="31"/>
          <w:szCs w:val="31"/>
          <w:b/>
          <w:bCs/>
          <w:spacing w:val="30"/>
        </w:rPr>
        <w:t xml:space="preserve"> </w:t>
      </w:r>
      <w:r>
        <w:rPr>
          <w:sz w:val="31"/>
          <w:szCs w:val="31"/>
          <w:b/>
          <w:bCs/>
          <w:spacing w:val="-6"/>
        </w:rPr>
        <w:t>sample</w:t>
      </w:r>
      <w:r>
        <w:rPr>
          <w:sz w:val="31"/>
          <w:szCs w:val="31"/>
          <w:b/>
          <w:bCs/>
          <w:spacing w:val="30"/>
          <w:w w:val="101"/>
        </w:rPr>
        <w:t xml:space="preserve"> </w:t>
      </w:r>
      <w:r>
        <w:rPr>
          <w:sz w:val="31"/>
          <w:szCs w:val="31"/>
          <w:b/>
          <w:bCs/>
          <w:spacing w:val="-6"/>
        </w:rPr>
        <w:t>en</w:t>
      </w:r>
      <w:r>
        <w:rPr>
          <w:sz w:val="31"/>
          <w:szCs w:val="31"/>
          <w:b/>
          <w:bCs/>
          <w:spacing w:val="-7"/>
        </w:rPr>
        <w:t>try</w:t>
      </w:r>
    </w:p>
    <w:p>
      <w:pPr>
        <w:pStyle w:val="BodyText"/>
        <w:ind w:right="41" w:firstLine="60"/>
        <w:spacing w:before="283" w:line="203" w:lineRule="auto"/>
        <w:jc w:val="both"/>
        <w:rPr>
          <w:sz w:val="31"/>
          <w:szCs w:val="31"/>
        </w:rPr>
      </w:pPr>
      <w:r>
        <w:rPr>
          <w:sz w:val="31"/>
          <w:szCs w:val="31"/>
          <w:spacing w:val="-1"/>
        </w:rPr>
        <w:t>Unless</w:t>
      </w:r>
      <w:r>
        <w:rPr>
          <w:sz w:val="31"/>
          <w:szCs w:val="31"/>
          <w:spacing w:val="23"/>
        </w:rPr>
        <w:t xml:space="preserve">  </w:t>
      </w:r>
      <w:r>
        <w:rPr>
          <w:sz w:val="31"/>
          <w:szCs w:val="31"/>
          <w:spacing w:val="-1"/>
        </w:rPr>
        <w:t>otherwise</w:t>
      </w:r>
      <w:r>
        <w:rPr>
          <w:sz w:val="31"/>
          <w:szCs w:val="31"/>
          <w:spacing w:val="24"/>
        </w:rPr>
        <w:t xml:space="preserve">  </w:t>
      </w:r>
      <w:r>
        <w:rPr>
          <w:sz w:val="31"/>
          <w:szCs w:val="31"/>
          <w:spacing w:val="-1"/>
        </w:rPr>
        <w:t>explicitly</w:t>
      </w:r>
      <w:r>
        <w:rPr>
          <w:sz w:val="31"/>
          <w:szCs w:val="31"/>
          <w:spacing w:val="25"/>
          <w:w w:val="101"/>
        </w:rPr>
        <w:t xml:space="preserve">  </w:t>
      </w:r>
      <w:r>
        <w:rPr>
          <w:sz w:val="31"/>
          <w:szCs w:val="31"/>
          <w:spacing w:val="-1"/>
        </w:rPr>
        <w:t>specified,the</w:t>
      </w:r>
      <w:r>
        <w:rPr>
          <w:sz w:val="31"/>
          <w:szCs w:val="31"/>
          <w:spacing w:val="23"/>
        </w:rPr>
        <w:t xml:space="preserve">  </w:t>
      </w:r>
      <w:r>
        <w:rPr>
          <w:sz w:val="31"/>
          <w:szCs w:val="31"/>
          <w:spacing w:val="-1"/>
        </w:rPr>
        <w:t>optional  boxes,including   the</w:t>
      </w:r>
      <w:r>
        <w:rPr>
          <w:sz w:val="31"/>
          <w:szCs w:val="31"/>
          <w:spacing w:val="21"/>
        </w:rPr>
        <w:t xml:space="preserve">  </w:t>
      </w:r>
      <w:r>
        <w:rPr>
          <w:sz w:val="31"/>
          <w:szCs w:val="31"/>
          <w:spacing w:val="-1"/>
        </w:rPr>
        <w:t>BitRateBox,in</w:t>
      </w:r>
      <w:r>
        <w:rPr>
          <w:sz w:val="31"/>
          <w:szCs w:val="31"/>
          <w:spacing w:val="20"/>
        </w:rPr>
        <w:t xml:space="preserve">  </w:t>
      </w:r>
      <w:r>
        <w:rPr>
          <w:sz w:val="31"/>
          <w:szCs w:val="31"/>
          <w:spacing w:val="-1"/>
        </w:rPr>
        <w:t>the</w:t>
      </w:r>
      <w:r>
        <w:rPr>
          <w:sz w:val="31"/>
          <w:szCs w:val="31"/>
          <w:spacing w:val="25"/>
          <w:w w:val="101"/>
        </w:rPr>
        <w:t xml:space="preserve">  </w:t>
      </w:r>
      <w:r>
        <w:rPr>
          <w:sz w:val="31"/>
          <w:szCs w:val="31"/>
          <w:spacing w:val="-1"/>
        </w:rPr>
        <w:t>sample</w:t>
      </w:r>
      <w:r>
        <w:rPr>
          <w:sz w:val="31"/>
          <w:szCs w:val="31"/>
        </w:rPr>
        <w:t xml:space="preserve"> </w:t>
      </w:r>
      <w:r>
        <w:rPr>
          <w:sz w:val="31"/>
          <w:szCs w:val="31"/>
        </w:rPr>
        <w:t>entry  document,the  </w:t>
      </w:r>
      <w:r>
        <w:rPr>
          <w:sz w:val="31"/>
          <w:szCs w:val="31"/>
          <w:spacing w:val="-1"/>
        </w:rPr>
        <w:t>information  for  the  output  bitstream  by  the  file  parser  reconstructed  from  this</w:t>
      </w:r>
      <w:r>
        <w:rPr>
          <w:sz w:val="31"/>
          <w:szCs w:val="31"/>
        </w:rPr>
        <w:t xml:space="preserve"> </w:t>
      </w:r>
      <w:r>
        <w:rPr>
          <w:sz w:val="31"/>
          <w:szCs w:val="31"/>
        </w:rPr>
        <w:t>track</w:t>
      </w:r>
      <w:r>
        <w:rPr>
          <w:sz w:val="31"/>
          <w:szCs w:val="31"/>
          <w:spacing w:val="24"/>
        </w:rPr>
        <w:t xml:space="preserve"> </w:t>
      </w:r>
      <w:r>
        <w:rPr>
          <w:sz w:val="31"/>
          <w:szCs w:val="31"/>
        </w:rPr>
        <w:t>and</w:t>
      </w:r>
      <w:r>
        <w:rPr>
          <w:sz w:val="31"/>
          <w:szCs w:val="31"/>
          <w:spacing w:val="26"/>
        </w:rPr>
        <w:t xml:space="preserve"> </w:t>
      </w:r>
      <w:r>
        <w:rPr>
          <w:sz w:val="31"/>
          <w:szCs w:val="31"/>
        </w:rPr>
        <w:t>all the tracks thi</w:t>
      </w:r>
      <w:r>
        <w:rPr>
          <w:sz w:val="31"/>
          <w:szCs w:val="31"/>
          <w:spacing w:val="-1"/>
        </w:rPr>
        <w:t>s</w:t>
      </w:r>
      <w:r>
        <w:rPr>
          <w:sz w:val="31"/>
          <w:szCs w:val="31"/>
          <w:spacing w:val="18"/>
        </w:rPr>
        <w:t xml:space="preserve"> </w:t>
      </w:r>
      <w:r>
        <w:rPr>
          <w:sz w:val="31"/>
          <w:szCs w:val="31"/>
          <w:spacing w:val="-1"/>
        </w:rPr>
        <w:t>track</w:t>
      </w:r>
      <w:r>
        <w:rPr>
          <w:sz w:val="31"/>
          <w:szCs w:val="31"/>
          <w:spacing w:val="24"/>
        </w:rPr>
        <w:t xml:space="preserve"> </w:t>
      </w:r>
      <w:r>
        <w:rPr>
          <w:sz w:val="31"/>
          <w:szCs w:val="31"/>
          <w:spacing w:val="-1"/>
        </w:rPr>
        <w:t>depends</w:t>
      </w:r>
      <w:r>
        <w:rPr>
          <w:sz w:val="31"/>
          <w:szCs w:val="31"/>
          <w:spacing w:val="25"/>
          <w:w w:val="101"/>
        </w:rPr>
        <w:t xml:space="preserve"> </w:t>
      </w:r>
      <w:r>
        <w:rPr>
          <w:sz w:val="31"/>
          <w:szCs w:val="31"/>
          <w:spacing w:val="-1"/>
        </w:rPr>
        <w:t>on</w:t>
      </w:r>
      <w:r>
        <w:rPr>
          <w:sz w:val="31"/>
          <w:szCs w:val="31"/>
          <w:spacing w:val="27"/>
        </w:rPr>
        <w:t xml:space="preserve"> </w:t>
      </w:r>
      <w:r>
        <w:rPr>
          <w:sz w:val="31"/>
          <w:szCs w:val="31"/>
          <w:spacing w:val="-1"/>
        </w:rPr>
        <w:t>for</w:t>
      </w:r>
      <w:r>
        <w:rPr>
          <w:sz w:val="31"/>
          <w:szCs w:val="31"/>
          <w:spacing w:val="23"/>
          <w:w w:val="101"/>
        </w:rPr>
        <w:t xml:space="preserve"> </w:t>
      </w:r>
      <w:r>
        <w:rPr>
          <w:sz w:val="31"/>
          <w:szCs w:val="31"/>
          <w:spacing w:val="-1"/>
        </w:rPr>
        <w:t>decoding.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4"/>
        <w:spacing w:before="118" w:line="183" w:lineRule="auto"/>
        <w:outlineLvl w:val="6"/>
        <w:rPr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b/>
          <w:bCs/>
          <w:spacing w:val="-12"/>
        </w:rPr>
        <w:t>4.4</w:t>
      </w:r>
      <w:r>
        <w:rPr>
          <w:rFonts w:ascii="SimSun" w:hAnsi="SimSun" w:eastAsia="SimSun" w:cs="SimSun"/>
          <w:sz w:val="36"/>
          <w:szCs w:val="36"/>
          <w:spacing w:val="139"/>
        </w:rPr>
        <w:t xml:space="preserve"> </w:t>
      </w:r>
      <w:r>
        <w:rPr>
          <w:sz w:val="36"/>
          <w:szCs w:val="36"/>
          <w:b/>
          <w:bCs/>
          <w:spacing w:val="-12"/>
        </w:rPr>
        <w:t>Video track structure</w:t>
      </w:r>
    </w:p>
    <w:p>
      <w:pPr>
        <w:pStyle w:val="BodyText"/>
        <w:spacing w:before="234" w:line="221" w:lineRule="auto"/>
        <w:rPr>
          <w:sz w:val="31"/>
          <w:szCs w:val="31"/>
        </w:rPr>
      </w:pPr>
      <w:r>
        <w:rPr>
          <w:sz w:val="31"/>
          <w:szCs w:val="31"/>
        </w:rPr>
        <w:t>In the terminology</w:t>
      </w:r>
      <w:r>
        <w:rPr>
          <w:sz w:val="31"/>
          <w:szCs w:val="31"/>
          <w:spacing w:val="25"/>
        </w:rPr>
        <w:t xml:space="preserve"> </w:t>
      </w:r>
      <w:r>
        <w:rPr>
          <w:sz w:val="31"/>
          <w:szCs w:val="31"/>
        </w:rPr>
        <w:t>of ISO/IEC</w:t>
      </w:r>
      <w:r>
        <w:rPr>
          <w:sz w:val="31"/>
          <w:szCs w:val="31"/>
          <w:spacing w:val="50"/>
          <w:w w:val="101"/>
        </w:rPr>
        <w:t xml:space="preserve"> </w:t>
      </w:r>
      <w:r>
        <w:rPr>
          <w:sz w:val="31"/>
          <w:szCs w:val="31"/>
        </w:rPr>
        <w:t>14496-12,both video</w:t>
      </w:r>
      <w:r>
        <w:rPr>
          <w:sz w:val="31"/>
          <w:szCs w:val="31"/>
          <w:spacing w:val="25"/>
        </w:rPr>
        <w:t xml:space="preserve"> </w:t>
      </w:r>
      <w:r>
        <w:rPr>
          <w:sz w:val="31"/>
          <w:szCs w:val="31"/>
        </w:rPr>
        <w:t>and paramete</w:t>
      </w:r>
      <w:r>
        <w:rPr>
          <w:sz w:val="31"/>
          <w:szCs w:val="31"/>
          <w:spacing w:val="-1"/>
        </w:rPr>
        <w:t>r</w:t>
      </w:r>
      <w:r>
        <w:rPr>
          <w:sz w:val="31"/>
          <w:szCs w:val="31"/>
          <w:spacing w:val="27"/>
        </w:rPr>
        <w:t xml:space="preserve"> </w:t>
      </w:r>
      <w:r>
        <w:rPr>
          <w:sz w:val="31"/>
          <w:szCs w:val="31"/>
          <w:spacing w:val="-1"/>
        </w:rPr>
        <w:t>set tracks</w:t>
      </w:r>
      <w:r>
        <w:rPr>
          <w:sz w:val="31"/>
          <w:szCs w:val="31"/>
          <w:spacing w:val="25"/>
          <w:w w:val="101"/>
        </w:rPr>
        <w:t xml:space="preserve"> </w:t>
      </w:r>
      <w:r>
        <w:rPr>
          <w:sz w:val="31"/>
          <w:szCs w:val="31"/>
          <w:spacing w:val="-1"/>
        </w:rPr>
        <w:t>are</w:t>
      </w:r>
      <w:r>
        <w:rPr>
          <w:sz w:val="31"/>
          <w:szCs w:val="31"/>
          <w:spacing w:val="16"/>
        </w:rPr>
        <w:t xml:space="preserve"> </w:t>
      </w:r>
      <w:r>
        <w:rPr>
          <w:sz w:val="31"/>
          <w:szCs w:val="31"/>
          <w:spacing w:val="-1"/>
        </w:rPr>
        <w:t>video</w:t>
      </w:r>
      <w:r>
        <w:rPr>
          <w:sz w:val="31"/>
          <w:szCs w:val="31"/>
          <w:spacing w:val="25"/>
        </w:rPr>
        <w:t xml:space="preserve"> </w:t>
      </w:r>
      <w:r>
        <w:rPr>
          <w:sz w:val="31"/>
          <w:szCs w:val="31"/>
          <w:spacing w:val="-1"/>
        </w:rPr>
        <w:t>or</w:t>
      </w:r>
      <w:r>
        <w:rPr>
          <w:sz w:val="31"/>
          <w:szCs w:val="31"/>
          <w:spacing w:val="14"/>
        </w:rPr>
        <w:t xml:space="preserve"> </w:t>
      </w:r>
      <w:r>
        <w:rPr>
          <w:sz w:val="31"/>
          <w:szCs w:val="31"/>
          <w:spacing w:val="-1"/>
        </w:rPr>
        <w:t>visual</w:t>
      </w:r>
      <w:r>
        <w:rPr>
          <w:sz w:val="31"/>
          <w:szCs w:val="31"/>
          <w:spacing w:val="18"/>
        </w:rPr>
        <w:t xml:space="preserve"> </w:t>
      </w:r>
      <w:r>
        <w:rPr>
          <w:sz w:val="31"/>
          <w:szCs w:val="31"/>
          <w:spacing w:val="-1"/>
        </w:rPr>
        <w:t>tracks.</w:t>
      </w:r>
      <w:r>
        <w:rPr>
          <w:sz w:val="31"/>
          <w:szCs w:val="31"/>
        </w:rPr>
        <w:t xml:space="preserve"> </w:t>
      </w:r>
      <w:r>
        <w:rPr>
          <w:sz w:val="31"/>
          <w:szCs w:val="31"/>
        </w:rPr>
        <w:t>They,therefore,use  </w:t>
      </w:r>
      <w:r>
        <w:rPr>
          <w:sz w:val="31"/>
          <w:szCs w:val="31"/>
          <w:spacing w:val="-1"/>
        </w:rPr>
        <w:t>the</w:t>
      </w:r>
      <w:r>
        <w:rPr>
          <w:sz w:val="31"/>
          <w:szCs w:val="31"/>
          <w:spacing w:val="12"/>
        </w:rPr>
        <w:t xml:space="preserve">  </w:t>
      </w:r>
      <w:r>
        <w:rPr>
          <w:sz w:val="31"/>
          <w:szCs w:val="31"/>
          <w:spacing w:val="-1"/>
        </w:rPr>
        <w:t>following:</w:t>
      </w:r>
    </w:p>
    <w:p>
      <w:pPr>
        <w:pStyle w:val="BodyText"/>
        <w:spacing w:before="265" w:line="571" w:lineRule="exact"/>
        <w:rPr>
          <w:sz w:val="31"/>
          <w:szCs w:val="31"/>
        </w:rPr>
      </w:pPr>
      <w:r>
        <w:rPr>
          <w:sz w:val="31"/>
          <w:szCs w:val="31"/>
          <w:spacing w:val="-2"/>
          <w:position w:val="24"/>
        </w:rPr>
        <w:t>a)a handler_type</w:t>
      </w:r>
      <w:r>
        <w:rPr>
          <w:sz w:val="31"/>
          <w:szCs w:val="31"/>
          <w:spacing w:val="21"/>
          <w:w w:val="101"/>
          <w:position w:val="24"/>
        </w:rPr>
        <w:t xml:space="preserve"> </w:t>
      </w:r>
      <w:r>
        <w:rPr>
          <w:sz w:val="31"/>
          <w:szCs w:val="31"/>
          <w:spacing w:val="-2"/>
          <w:position w:val="24"/>
        </w:rPr>
        <w:t>of"vide"in the HandlerBo</w:t>
      </w:r>
      <w:r>
        <w:rPr>
          <w:sz w:val="31"/>
          <w:szCs w:val="31"/>
          <w:spacing w:val="-3"/>
          <w:position w:val="24"/>
        </w:rPr>
        <w:t>x;</w:t>
      </w:r>
    </w:p>
    <w:p>
      <w:pPr>
        <w:pStyle w:val="BodyText"/>
        <w:spacing w:before="1" w:line="191" w:lineRule="auto"/>
        <w:rPr>
          <w:sz w:val="31"/>
          <w:szCs w:val="31"/>
        </w:rPr>
      </w:pPr>
      <w:r>
        <w:rPr>
          <w:sz w:val="31"/>
          <w:szCs w:val="31"/>
          <w:spacing w:val="-1"/>
        </w:rPr>
        <w:t>b)a</w:t>
      </w:r>
      <w:r>
        <w:rPr>
          <w:sz w:val="31"/>
          <w:szCs w:val="31"/>
          <w:spacing w:val="33"/>
        </w:rPr>
        <w:t xml:space="preserve">  </w:t>
      </w:r>
      <w:r>
        <w:rPr>
          <w:sz w:val="31"/>
          <w:szCs w:val="31"/>
          <w:spacing w:val="-1"/>
        </w:rPr>
        <w:t>video</w:t>
      </w:r>
      <w:r>
        <w:rPr>
          <w:sz w:val="31"/>
          <w:szCs w:val="31"/>
          <w:spacing w:val="25"/>
        </w:rPr>
        <w:t xml:space="preserve">  </w:t>
      </w:r>
      <w:r>
        <w:rPr>
          <w:sz w:val="31"/>
          <w:szCs w:val="31"/>
          <w:spacing w:val="-1"/>
        </w:rPr>
        <w:t>media</w:t>
      </w:r>
      <w:r>
        <w:rPr>
          <w:sz w:val="31"/>
          <w:szCs w:val="31"/>
          <w:spacing w:val="25"/>
        </w:rPr>
        <w:t xml:space="preserve">  </w:t>
      </w:r>
      <w:r>
        <w:rPr>
          <w:sz w:val="31"/>
          <w:szCs w:val="31"/>
          <w:spacing w:val="-1"/>
        </w:rPr>
        <w:t>header'vmhd';</w:t>
      </w:r>
    </w:p>
    <w:p>
      <w:pPr>
        <w:pStyle w:val="BodyText"/>
        <w:spacing w:before="249" w:line="586" w:lineRule="exact"/>
        <w:rPr>
          <w:sz w:val="36"/>
          <w:szCs w:val="36"/>
        </w:rPr>
      </w:pPr>
      <w:r>
        <w:rPr>
          <w:sz w:val="36"/>
          <w:szCs w:val="36"/>
          <w:spacing w:val="-11"/>
          <w:position w:val="22"/>
        </w:rPr>
        <w:t>c)and,as defined below,a derivative of</w:t>
      </w:r>
      <w:r>
        <w:rPr>
          <w:sz w:val="36"/>
          <w:szCs w:val="36"/>
          <w:spacing w:val="-37"/>
          <w:position w:val="22"/>
        </w:rPr>
        <w:t xml:space="preserve"> </w:t>
      </w:r>
      <w:r>
        <w:rPr>
          <w:sz w:val="36"/>
          <w:szCs w:val="36"/>
          <w:spacing w:val="-11"/>
          <w:position w:val="22"/>
        </w:rPr>
        <w:t>the VisualSampleEntr</w:t>
      </w:r>
      <w:r>
        <w:rPr>
          <w:sz w:val="36"/>
          <w:szCs w:val="36"/>
          <w:spacing w:val="-12"/>
          <w:position w:val="22"/>
        </w:rPr>
        <w:t>y.</w:t>
      </w:r>
    </w:p>
    <w:p>
      <w:pPr>
        <w:pStyle w:val="BodyText"/>
        <w:spacing w:before="1" w:line="191" w:lineRule="auto"/>
        <w:rPr>
          <w:sz w:val="31"/>
          <w:szCs w:val="31"/>
        </w:rPr>
      </w:pPr>
      <w:r>
        <w:rPr>
          <w:sz w:val="31"/>
          <w:szCs w:val="31"/>
        </w:rPr>
        <w:t>A video</w:t>
      </w:r>
      <w:r>
        <w:rPr>
          <w:sz w:val="31"/>
          <w:szCs w:val="31"/>
          <w:spacing w:val="24"/>
        </w:rPr>
        <w:t xml:space="preserve"> </w:t>
      </w:r>
      <w:r>
        <w:rPr>
          <w:sz w:val="31"/>
          <w:szCs w:val="31"/>
        </w:rPr>
        <w:t>stream is repr</w:t>
      </w:r>
      <w:r>
        <w:rPr>
          <w:sz w:val="31"/>
          <w:szCs w:val="31"/>
          <w:spacing w:val="-1"/>
        </w:rPr>
        <w:t>esented by</w:t>
      </w:r>
      <w:r>
        <w:rPr>
          <w:sz w:val="31"/>
          <w:szCs w:val="31"/>
          <w:spacing w:val="20"/>
        </w:rPr>
        <w:t xml:space="preserve"> </w:t>
      </w:r>
      <w:r>
        <w:rPr>
          <w:sz w:val="31"/>
          <w:szCs w:val="31"/>
          <w:spacing w:val="-1"/>
        </w:rPr>
        <w:t>one</w:t>
      </w:r>
      <w:r>
        <w:rPr>
          <w:sz w:val="31"/>
          <w:szCs w:val="31"/>
          <w:spacing w:val="19"/>
          <w:w w:val="101"/>
        </w:rPr>
        <w:t xml:space="preserve"> </w:t>
      </w:r>
      <w:r>
        <w:rPr>
          <w:sz w:val="31"/>
          <w:szCs w:val="31"/>
          <w:spacing w:val="-1"/>
        </w:rPr>
        <w:t>or more</w:t>
      </w:r>
      <w:r>
        <w:rPr>
          <w:sz w:val="31"/>
          <w:szCs w:val="31"/>
          <w:spacing w:val="11"/>
        </w:rPr>
        <w:t xml:space="preserve"> </w:t>
      </w:r>
      <w:r>
        <w:rPr>
          <w:sz w:val="31"/>
          <w:szCs w:val="31"/>
          <w:spacing w:val="-1"/>
        </w:rPr>
        <w:t>video</w:t>
      </w:r>
      <w:r>
        <w:rPr>
          <w:sz w:val="31"/>
          <w:szCs w:val="31"/>
          <w:spacing w:val="12"/>
        </w:rPr>
        <w:t xml:space="preserve"> </w:t>
      </w:r>
      <w:r>
        <w:rPr>
          <w:sz w:val="31"/>
          <w:szCs w:val="31"/>
          <w:spacing w:val="-1"/>
        </w:rPr>
        <w:t>tracks</w:t>
      </w:r>
      <w:r>
        <w:rPr>
          <w:sz w:val="31"/>
          <w:szCs w:val="31"/>
          <w:spacing w:val="19"/>
        </w:rPr>
        <w:t xml:space="preserve"> </w:t>
      </w:r>
      <w:r>
        <w:rPr>
          <w:sz w:val="31"/>
          <w:szCs w:val="31"/>
          <w:spacing w:val="-1"/>
        </w:rPr>
        <w:t>in</w:t>
      </w:r>
      <w:r>
        <w:rPr>
          <w:sz w:val="31"/>
          <w:szCs w:val="31"/>
          <w:spacing w:val="20"/>
        </w:rPr>
        <w:t xml:space="preserve"> </w:t>
      </w:r>
      <w:r>
        <w:rPr>
          <w:sz w:val="31"/>
          <w:szCs w:val="31"/>
          <w:spacing w:val="-1"/>
        </w:rPr>
        <w:t>a</w:t>
      </w:r>
      <w:r>
        <w:rPr>
          <w:sz w:val="31"/>
          <w:szCs w:val="31"/>
          <w:spacing w:val="21"/>
        </w:rPr>
        <w:t xml:space="preserve"> </w:t>
      </w:r>
      <w:r>
        <w:rPr>
          <w:sz w:val="31"/>
          <w:szCs w:val="31"/>
          <w:spacing w:val="-1"/>
        </w:rPr>
        <w:t>file.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spacing w:before="90" w:line="192" w:lineRule="auto"/>
        <w:jc w:val="right"/>
        <w:rPr>
          <w:sz w:val="31"/>
          <w:szCs w:val="31"/>
        </w:rPr>
      </w:pPr>
      <w:r>
        <w:rPr>
          <w:rFonts w:ascii="SimSun" w:hAnsi="SimSun" w:eastAsia="SimSun" w:cs="SimSun"/>
          <w:b/>
          <w:bCs/>
          <w:spacing w:val="-21"/>
          <w:w w:val="99"/>
        </w:rPr>
        <w:t>10</w:t>
      </w:r>
      <w:r>
        <w:rPr>
          <w:rFonts w:ascii="SimSun" w:hAnsi="SimSun" w:eastAsia="SimSun" w:cs="SimSun"/>
          <w:spacing w:val="1"/>
        </w:rPr>
        <w:t xml:space="preserve">                    </w:t>
      </w:r>
      <w:r>
        <w:rPr>
          <w:rFonts w:ascii="SimSun" w:hAnsi="SimSun" w:eastAsia="SimSun" w:cs="SimSun"/>
        </w:rPr>
        <w:t xml:space="preserve">                                                              </w:t>
      </w:r>
      <w:r>
        <w:rPr>
          <w:sz w:val="31"/>
          <w:szCs w:val="31"/>
          <w:spacing w:val="-21"/>
          <w:w w:val="99"/>
        </w:rPr>
        <w:t>@ISO/IEC 2017-All r</w:t>
      </w:r>
      <w:r>
        <w:rPr>
          <w:sz w:val="31"/>
          <w:szCs w:val="31"/>
          <w:spacing w:val="-20"/>
          <w:w w:val="99"/>
        </w:rPr>
        <w:t>ig</w:t>
      </w:r>
      <w:r>
        <w:rPr>
          <w:sz w:val="31"/>
          <w:szCs w:val="31"/>
          <w:spacing w:val="-21"/>
          <w:w w:val="99"/>
        </w:rPr>
        <w:t>hts reserve</w:t>
      </w:r>
      <w:r>
        <w:rPr>
          <w:sz w:val="31"/>
          <w:szCs w:val="31"/>
          <w:w w:val="99"/>
        </w:rPr>
        <w:t>d</w:t>
      </w:r>
    </w:p>
    <w:p>
      <w:pPr>
        <w:spacing w:line="192" w:lineRule="auto"/>
        <w:sectPr>
          <w:type w:val="continuous"/>
          <w:pgSz w:w="15840" w:h="22400"/>
          <w:pgMar w:top="400" w:right="1877" w:bottom="400" w:left="949" w:header="0" w:footer="0" w:gutter="0"/>
          <w:cols w:equalWidth="0" w:num="1">
            <w:col w:w="13013" w:space="0"/>
          </w:cols>
        </w:sectPr>
        <w:rPr>
          <w:sz w:val="31"/>
          <w:szCs w:val="31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spacing w:before="69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there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than  one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</w:rPr>
        <w:t>representing </w:t>
      </w:r>
      <w:r>
        <w:rPr>
          <w:sz w:val="24"/>
          <w:szCs w:val="24"/>
          <w:spacing w:val="-1"/>
        </w:rPr>
        <w:t xml:space="preserve"> scalable  aspects  of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a  single  stream,then  they  form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alternatives</w:t>
      </w:r>
      <w:r>
        <w:rPr>
          <w:sz w:val="24"/>
          <w:szCs w:val="24"/>
          <w:spacing w:val="6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other,and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field'alternate_group'should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used,or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composition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system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used should select one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3"/>
        </w:rPr>
        <w:t>them,as appropriate.See ISO/IEC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3"/>
        </w:rPr>
        <w:t>14496-12:2015,8.10.3“Track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Selection Box”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 informative labelling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why tracks are members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alternate groups.</w:t>
      </w:r>
    </w:p>
    <w:p>
      <w:pPr>
        <w:pStyle w:val="BodyText"/>
        <w:spacing w:before="266" w:line="189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spacing w:val="-3"/>
        </w:rPr>
        <w:t>4.5 Template fields</w:t>
      </w:r>
      <w:r>
        <w:rPr>
          <w:sz w:val="28"/>
          <w:szCs w:val="28"/>
          <w:b/>
          <w:bCs/>
          <w:spacing w:val="21"/>
        </w:rPr>
        <w:t xml:space="preserve"> </w:t>
      </w:r>
      <w:r>
        <w:rPr>
          <w:sz w:val="28"/>
          <w:szCs w:val="28"/>
          <w:b/>
          <w:bCs/>
          <w:spacing w:val="-3"/>
        </w:rPr>
        <w:t>used</w:t>
      </w:r>
    </w:p>
    <w:p>
      <w:pPr>
        <w:pStyle w:val="BodyText"/>
        <w:ind w:right="39"/>
        <w:spacing w:before="249" w:line="209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The ISO Base Media File Format </w:t>
      </w:r>
      <w:r>
        <w:rPr>
          <w:sz w:val="24"/>
          <w:szCs w:val="24"/>
          <w:spacing w:val="-6"/>
        </w:rPr>
        <w:t>defines a number offields that have default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6"/>
        </w:rPr>
        <w:t>values but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6"/>
        </w:rPr>
        <w:t>that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6"/>
        </w:rPr>
        <w:t>maybe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defined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for use by specific s</w:t>
      </w:r>
      <w:r>
        <w:rPr>
          <w:sz w:val="24"/>
          <w:szCs w:val="24"/>
          <w:spacing w:val="-4"/>
        </w:rPr>
        <w:t>ub-systems.Tracks containing video data may use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following template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fields:</w:t>
      </w:r>
    </w:p>
    <w:p>
      <w:pPr>
        <w:pStyle w:val="BodyText"/>
        <w:spacing w:before="190" w:line="18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a)alternate_group   in   the   TrackHeaderBox   (see   </w:t>
      </w:r>
      <w:r>
        <w:rPr>
          <w:rFonts w:ascii="SimSun" w:hAnsi="SimSun" w:eastAsia="SimSun" w:cs="SimSun"/>
          <w:sz w:val="24"/>
          <w:szCs w:val="24"/>
          <w:color w:val="3254FF"/>
          <w:spacing w:val="-3"/>
        </w:rPr>
        <w:t>5.4.8</w:t>
      </w:r>
      <w:r>
        <w:rPr>
          <w:rFonts w:ascii="SimSun" w:hAnsi="SimSun" w:eastAsia="SimSun" w:cs="SimSun"/>
          <w:sz w:val="24"/>
          <w:szCs w:val="24"/>
          <w:color w:val="3254FF"/>
          <w:spacing w:val="-17"/>
        </w:rPr>
        <w:t xml:space="preserve"> </w:t>
      </w:r>
      <w:r>
        <w:rPr>
          <w:sz w:val="24"/>
          <w:szCs w:val="24"/>
          <w:spacing w:val="-3"/>
        </w:rPr>
        <w:t>on stream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switching).</w:t>
      </w:r>
    </w:p>
    <w:p>
      <w:pPr>
        <w:pStyle w:val="BodyText"/>
        <w:spacing w:before="191" w:line="420" w:lineRule="exact"/>
        <w:rPr>
          <w:sz w:val="24"/>
          <w:szCs w:val="24"/>
        </w:rPr>
      </w:pPr>
      <w:r>
        <w:rPr>
          <w:sz w:val="24"/>
          <w:szCs w:val="24"/>
          <w:spacing w:val="2"/>
          <w:position w:val="17"/>
        </w:rPr>
        <w:t>b)   </w:t>
      </w:r>
      <w:r>
        <w:rPr>
          <w:sz w:val="24"/>
          <w:szCs w:val="24"/>
          <w:position w:val="17"/>
        </w:rPr>
        <w:t>template</w:t>
      </w:r>
      <w:r>
        <w:rPr>
          <w:sz w:val="24"/>
          <w:szCs w:val="24"/>
          <w:spacing w:val="25"/>
          <w:position w:val="17"/>
        </w:rPr>
        <w:t xml:space="preserve"> </w:t>
      </w:r>
      <w:r>
        <w:rPr>
          <w:sz w:val="24"/>
          <w:szCs w:val="24"/>
          <w:position w:val="17"/>
        </w:rPr>
        <w:t>field</w:t>
      </w:r>
      <w:r>
        <w:rPr>
          <w:sz w:val="24"/>
          <w:szCs w:val="24"/>
          <w:spacing w:val="2"/>
          <w:position w:val="17"/>
        </w:rPr>
        <w:t>'</w:t>
      </w:r>
      <w:r>
        <w:rPr>
          <w:sz w:val="24"/>
          <w:szCs w:val="24"/>
          <w:position w:val="17"/>
        </w:rPr>
        <w:t>depth</w:t>
      </w:r>
      <w:r>
        <w:rPr>
          <w:sz w:val="24"/>
          <w:szCs w:val="24"/>
          <w:spacing w:val="2"/>
          <w:position w:val="17"/>
        </w:rPr>
        <w:t>'</w:t>
      </w:r>
      <w:r>
        <w:rPr>
          <w:sz w:val="24"/>
          <w:szCs w:val="24"/>
          <w:position w:val="17"/>
        </w:rPr>
        <w:t>in</w:t>
      </w:r>
      <w:r>
        <w:rPr>
          <w:sz w:val="24"/>
          <w:szCs w:val="24"/>
          <w:spacing w:val="15"/>
          <w:w w:val="101"/>
          <w:position w:val="17"/>
        </w:rPr>
        <w:t xml:space="preserve"> </w:t>
      </w:r>
      <w:r>
        <w:rPr>
          <w:sz w:val="24"/>
          <w:szCs w:val="24"/>
          <w:position w:val="17"/>
        </w:rPr>
        <w:t>the</w:t>
      </w:r>
      <w:r>
        <w:rPr>
          <w:sz w:val="24"/>
          <w:szCs w:val="24"/>
          <w:spacing w:val="2"/>
          <w:position w:val="17"/>
        </w:rPr>
        <w:t xml:space="preserve"> </w:t>
      </w:r>
      <w:r>
        <w:rPr>
          <w:sz w:val="24"/>
          <w:szCs w:val="24"/>
          <w:position w:val="17"/>
        </w:rPr>
        <w:t>VisualSampleEntry</w:t>
      </w:r>
      <w:r>
        <w:rPr>
          <w:sz w:val="24"/>
          <w:szCs w:val="24"/>
          <w:spacing w:val="15"/>
          <w:position w:val="17"/>
        </w:rPr>
        <w:t xml:space="preserve"> </w:t>
      </w:r>
      <w:r>
        <w:rPr>
          <w:sz w:val="24"/>
          <w:szCs w:val="24"/>
          <w:position w:val="17"/>
        </w:rPr>
        <w:t>to</w:t>
      </w:r>
      <w:r>
        <w:rPr>
          <w:sz w:val="24"/>
          <w:szCs w:val="24"/>
          <w:spacing w:val="21"/>
          <w:position w:val="17"/>
        </w:rPr>
        <w:t xml:space="preserve"> </w:t>
      </w:r>
      <w:r>
        <w:rPr>
          <w:sz w:val="24"/>
          <w:szCs w:val="24"/>
          <w:position w:val="17"/>
        </w:rPr>
        <w:t>document</w:t>
      </w:r>
      <w:r>
        <w:rPr>
          <w:sz w:val="24"/>
          <w:szCs w:val="24"/>
          <w:spacing w:val="15"/>
          <w:position w:val="17"/>
        </w:rPr>
        <w:t xml:space="preserve"> </w:t>
      </w:r>
      <w:r>
        <w:rPr>
          <w:sz w:val="24"/>
          <w:szCs w:val="24"/>
          <w:position w:val="17"/>
        </w:rPr>
        <w:t>the</w:t>
      </w:r>
      <w:r>
        <w:rPr>
          <w:sz w:val="24"/>
          <w:szCs w:val="24"/>
          <w:spacing w:val="12"/>
          <w:position w:val="17"/>
        </w:rPr>
        <w:t xml:space="preserve"> </w:t>
      </w:r>
      <w:r>
        <w:rPr>
          <w:sz w:val="24"/>
          <w:szCs w:val="24"/>
          <w:position w:val="17"/>
        </w:rPr>
        <w:t>presence</w:t>
      </w:r>
      <w:r>
        <w:rPr>
          <w:sz w:val="24"/>
          <w:szCs w:val="24"/>
          <w:spacing w:val="21"/>
          <w:w w:val="101"/>
          <w:position w:val="17"/>
        </w:rPr>
        <w:t xml:space="preserve"> </w:t>
      </w:r>
      <w:r>
        <w:rPr>
          <w:sz w:val="24"/>
          <w:szCs w:val="24"/>
          <w:position w:val="17"/>
        </w:rPr>
        <w:t>of</w:t>
      </w:r>
      <w:r>
        <w:rPr>
          <w:sz w:val="24"/>
          <w:szCs w:val="24"/>
          <w:spacing w:val="2"/>
          <w:position w:val="17"/>
        </w:rPr>
        <w:t xml:space="preserve"> </w:t>
      </w:r>
      <w:r>
        <w:rPr>
          <w:sz w:val="24"/>
          <w:szCs w:val="24"/>
          <w:position w:val="17"/>
        </w:rPr>
        <w:t>alpha</w:t>
      </w:r>
      <w:r>
        <w:rPr>
          <w:sz w:val="24"/>
          <w:szCs w:val="24"/>
          <w:spacing w:val="2"/>
          <w:position w:val="17"/>
        </w:rPr>
        <w:t>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</w:rPr>
        <w:t>depth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takes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following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values</w:t>
      </w:r>
      <w:r>
        <w:rPr>
          <w:sz w:val="24"/>
          <w:szCs w:val="24"/>
          <w:spacing w:val="1"/>
        </w:rPr>
        <w:t>:</w:t>
      </w:r>
    </w:p>
    <w:p>
      <w:pPr>
        <w:pStyle w:val="BodyText"/>
        <w:spacing w:before="20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8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0</w:t>
      </w:r>
      <w:r>
        <w:rPr>
          <w:sz w:val="24"/>
          <w:szCs w:val="24"/>
          <w:spacing w:val="-1"/>
        </w:rPr>
        <w:t>x18-the video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colour with no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-2"/>
        </w:rPr>
        <w:t>lpha;</w:t>
      </w:r>
    </w:p>
    <w:p>
      <w:pPr>
        <w:pStyle w:val="BodyText"/>
        <w:spacing w:before="191" w:line="440" w:lineRule="exac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  <w:position w:val="18"/>
        </w:rPr>
        <w:t>一</w:t>
      </w:r>
      <w:r>
        <w:rPr>
          <w:rFonts w:ascii="SimSun" w:hAnsi="SimSun" w:eastAsia="SimSun" w:cs="SimSun"/>
          <w:sz w:val="24"/>
          <w:szCs w:val="24"/>
          <w:spacing w:val="86"/>
          <w:position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  <w:position w:val="18"/>
        </w:rPr>
        <w:t>0</w:t>
      </w:r>
      <w:r>
        <w:rPr>
          <w:sz w:val="24"/>
          <w:szCs w:val="24"/>
          <w:spacing w:val="-1"/>
          <w:position w:val="18"/>
        </w:rPr>
        <w:t>x28-the video</w:t>
      </w:r>
      <w:r>
        <w:rPr>
          <w:sz w:val="24"/>
          <w:szCs w:val="24"/>
          <w:spacing w:val="20"/>
          <w:position w:val="18"/>
        </w:rPr>
        <w:t xml:space="preserve"> </w:t>
      </w:r>
      <w:r>
        <w:rPr>
          <w:sz w:val="24"/>
          <w:szCs w:val="24"/>
          <w:spacing w:val="-1"/>
          <w:position w:val="18"/>
        </w:rPr>
        <w:t>sequence</w:t>
      </w:r>
      <w:r>
        <w:rPr>
          <w:sz w:val="24"/>
          <w:szCs w:val="24"/>
          <w:spacing w:val="14"/>
          <w:position w:val="18"/>
        </w:rPr>
        <w:t xml:space="preserve"> </w:t>
      </w:r>
      <w:r>
        <w:rPr>
          <w:sz w:val="24"/>
          <w:szCs w:val="24"/>
          <w:spacing w:val="-1"/>
          <w:position w:val="18"/>
        </w:rPr>
        <w:t>is</w:t>
      </w:r>
      <w:r>
        <w:rPr>
          <w:sz w:val="24"/>
          <w:szCs w:val="24"/>
          <w:spacing w:val="15"/>
          <w:position w:val="18"/>
        </w:rPr>
        <w:t xml:space="preserve"> </w:t>
      </w:r>
      <w:r>
        <w:rPr>
          <w:sz w:val="24"/>
          <w:szCs w:val="24"/>
          <w:spacing w:val="-1"/>
          <w:position w:val="18"/>
        </w:rPr>
        <w:t>in</w:t>
      </w:r>
      <w:r>
        <w:rPr>
          <w:sz w:val="24"/>
          <w:szCs w:val="24"/>
          <w:spacing w:val="14"/>
          <w:position w:val="18"/>
        </w:rPr>
        <w:t xml:space="preserve"> </w:t>
      </w:r>
      <w:r>
        <w:rPr>
          <w:sz w:val="24"/>
          <w:szCs w:val="24"/>
          <w:spacing w:val="-1"/>
          <w:position w:val="18"/>
        </w:rPr>
        <w:t>grayscale </w:t>
      </w:r>
      <w:r>
        <w:rPr>
          <w:sz w:val="24"/>
          <w:szCs w:val="24"/>
          <w:spacing w:val="-2"/>
          <w:position w:val="18"/>
        </w:rPr>
        <w:t>with no</w:t>
      </w:r>
      <w:r>
        <w:rPr>
          <w:sz w:val="24"/>
          <w:szCs w:val="24"/>
          <w:spacing w:val="17"/>
          <w:position w:val="18"/>
        </w:rPr>
        <w:t xml:space="preserve"> </w:t>
      </w:r>
      <w:r>
        <w:rPr>
          <w:sz w:val="24"/>
          <w:szCs w:val="24"/>
          <w:spacing w:val="-2"/>
          <w:position w:val="18"/>
        </w:rPr>
        <w:t>alpha;</w:t>
      </w:r>
    </w:p>
    <w:p>
      <w:pPr>
        <w:pStyle w:val="BodyText"/>
        <w:spacing w:before="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8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0</w:t>
      </w:r>
      <w:r>
        <w:rPr>
          <w:sz w:val="24"/>
          <w:szCs w:val="24"/>
          <w:spacing w:val="-1"/>
        </w:rPr>
        <w:t>x20-the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ha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alpha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(gray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colour).</w:t>
      </w:r>
    </w:p>
    <w:p>
      <w:pPr>
        <w:pStyle w:val="BodyText"/>
        <w:spacing w:before="294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4.6</w:t>
      </w:r>
      <w:r>
        <w:rPr>
          <w:sz w:val="24"/>
          <w:szCs w:val="24"/>
          <w:b/>
          <w:bCs/>
          <w:spacing w:val="25"/>
        </w:rPr>
        <w:t xml:space="preserve">  </w:t>
      </w:r>
      <w:r>
        <w:rPr>
          <w:sz w:val="24"/>
          <w:szCs w:val="24"/>
          <w:b/>
          <w:bCs/>
          <w:spacing w:val="-2"/>
        </w:rPr>
        <w:t>Visual</w:t>
      </w:r>
      <w:r>
        <w:rPr>
          <w:sz w:val="24"/>
          <w:szCs w:val="24"/>
          <w:b/>
          <w:bCs/>
          <w:spacing w:val="17"/>
          <w:w w:val="101"/>
        </w:rPr>
        <w:t xml:space="preserve">  </w:t>
      </w:r>
      <w:r>
        <w:rPr>
          <w:sz w:val="24"/>
          <w:szCs w:val="24"/>
          <w:b/>
          <w:bCs/>
          <w:spacing w:val="-2"/>
        </w:rPr>
        <w:t>width</w:t>
      </w:r>
      <w:r>
        <w:rPr>
          <w:sz w:val="24"/>
          <w:szCs w:val="24"/>
          <w:b/>
          <w:bCs/>
          <w:spacing w:val="22"/>
        </w:rPr>
        <w:t xml:space="preserve">  </w:t>
      </w:r>
      <w:r>
        <w:rPr>
          <w:sz w:val="24"/>
          <w:szCs w:val="24"/>
          <w:b/>
          <w:bCs/>
          <w:spacing w:val="-2"/>
        </w:rPr>
        <w:t>and</w:t>
      </w:r>
      <w:r>
        <w:rPr>
          <w:sz w:val="24"/>
          <w:szCs w:val="24"/>
          <w:b/>
          <w:bCs/>
          <w:spacing w:val="20"/>
          <w:w w:val="101"/>
        </w:rPr>
        <w:t xml:space="preserve">  </w:t>
      </w:r>
      <w:r>
        <w:rPr>
          <w:sz w:val="24"/>
          <w:szCs w:val="24"/>
          <w:b/>
          <w:bCs/>
          <w:spacing w:val="-2"/>
        </w:rPr>
        <w:t>height</w:t>
      </w:r>
    </w:p>
    <w:p>
      <w:pPr>
        <w:pStyle w:val="BodyText"/>
        <w:ind w:right="52"/>
        <w:spacing w:before="202" w:line="200" w:lineRule="auto"/>
        <w:rPr>
          <w:sz w:val="24"/>
          <w:szCs w:val="24"/>
        </w:rPr>
      </w:pPr>
      <w:r>
        <w:rPr>
          <w:sz w:val="28"/>
          <w:szCs w:val="28"/>
          <w:spacing w:val="-12"/>
        </w:rPr>
        <w:t>The width and height fields in a VisualSampleEntry shall</w:t>
      </w:r>
      <w:r>
        <w:rPr>
          <w:sz w:val="28"/>
          <w:szCs w:val="28"/>
          <w:spacing w:val="18"/>
        </w:rPr>
        <w:t xml:space="preserve"> </w:t>
      </w:r>
      <w:r>
        <w:rPr>
          <w:sz w:val="28"/>
          <w:szCs w:val="28"/>
          <w:spacing w:val="-12"/>
        </w:rPr>
        <w:t>correctly</w:t>
      </w:r>
      <w:r>
        <w:rPr>
          <w:sz w:val="28"/>
          <w:szCs w:val="28"/>
          <w:spacing w:val="2"/>
        </w:rPr>
        <w:t xml:space="preserve"> </w:t>
      </w:r>
      <w:r>
        <w:rPr>
          <w:sz w:val="28"/>
          <w:szCs w:val="28"/>
          <w:spacing w:val="-12"/>
        </w:rPr>
        <w:t>document the</w:t>
      </w:r>
      <w:r>
        <w:rPr>
          <w:sz w:val="28"/>
          <w:szCs w:val="28"/>
          <w:spacing w:val="2"/>
        </w:rPr>
        <w:t xml:space="preserve"> </w:t>
      </w:r>
      <w:r>
        <w:rPr>
          <w:sz w:val="28"/>
          <w:szCs w:val="28"/>
          <w:spacing w:val="-12"/>
        </w:rPr>
        <w:t>cropped</w:t>
      </w:r>
      <w:r>
        <w:rPr>
          <w:sz w:val="28"/>
          <w:szCs w:val="28"/>
          <w:spacing w:val="2"/>
        </w:rPr>
        <w:t xml:space="preserve"> </w:t>
      </w:r>
      <w:r>
        <w:rPr>
          <w:sz w:val="28"/>
          <w:szCs w:val="28"/>
          <w:spacing w:val="-12"/>
        </w:rPr>
        <w:t>frame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dimensions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video stream that is </w:t>
      </w:r>
      <w:r>
        <w:rPr>
          <w:sz w:val="24"/>
          <w:szCs w:val="24"/>
          <w:spacing w:val="-1"/>
        </w:rPr>
        <w:t>described by that entry.</w:t>
      </w:r>
    </w:p>
    <w:p>
      <w:pPr>
        <w:pStyle w:val="BodyText"/>
        <w:ind w:right="22"/>
        <w:spacing w:before="220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The width and height fields do not reflect any changes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size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caused by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SEl m</w:t>
      </w:r>
      <w:r>
        <w:rPr>
          <w:sz w:val="24"/>
          <w:szCs w:val="24"/>
          <w:spacing w:val="-4"/>
        </w:rPr>
        <w:t>essages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such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as pan-scan.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visual handling of SEl messages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such as pan-scan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is both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optional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terminal-dependent.If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</w:rPr>
        <w:t>width or height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seq</w:t>
      </w:r>
      <w:r>
        <w:rPr>
          <w:sz w:val="24"/>
          <w:szCs w:val="24"/>
          <w:spacing w:val="-1"/>
        </w:rPr>
        <w:t>uence changes,then a new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 entry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needed.</w:t>
      </w:r>
    </w:p>
    <w:p>
      <w:pPr>
        <w:pStyle w:val="BodyText"/>
        <w:ind w:right="53"/>
        <w:spacing w:before="197" w:line="226" w:lineRule="auto"/>
        <w:rPr>
          <w:sz w:val="21"/>
          <w:szCs w:val="21"/>
        </w:rPr>
      </w:pPr>
      <w:r>
        <w:rPr>
          <w:sz w:val="21"/>
          <w:szCs w:val="21"/>
        </w:rPr>
        <w:t>Note  that  the  vis</w:t>
      </w:r>
      <w:r>
        <w:rPr>
          <w:sz w:val="21"/>
          <w:szCs w:val="21"/>
          <w:spacing w:val="-1"/>
        </w:rPr>
        <w:t>ual  size  in  the  SPS  may  be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either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1"/>
        </w:rPr>
        <w:t>frame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field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size;in  the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1"/>
        </w:rPr>
        <w:t>entry,it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always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frame</w:t>
      </w:r>
      <w:r>
        <w:rPr>
          <w:sz w:val="21"/>
          <w:szCs w:val="21"/>
          <w:spacing w:val="12"/>
        </w:rPr>
        <w:t xml:space="preserve">   </w:t>
      </w:r>
      <w:r>
        <w:rPr>
          <w:sz w:val="21"/>
          <w:szCs w:val="21"/>
          <w:spacing w:val="-2"/>
        </w:rPr>
        <w:t>size.</w:t>
      </w:r>
    </w:p>
    <w:p>
      <w:pPr>
        <w:pStyle w:val="BodyText"/>
        <w:ind w:right="39"/>
        <w:spacing w:before="219" w:line="196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The width and height fields in the track header may not be the same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 width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3"/>
        </w:rPr>
        <w:t>height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fields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8"/>
          <w:szCs w:val="28"/>
          <w:spacing w:val="-15"/>
        </w:rPr>
        <w:t>one or more VisualSampleEntry in the video track</w:t>
      </w:r>
      <w:r>
        <w:rPr>
          <w:sz w:val="28"/>
          <w:szCs w:val="28"/>
          <w:spacing w:val="-16"/>
        </w:rPr>
        <w:t>.As specified in the ISO</w:t>
      </w:r>
      <w:r>
        <w:rPr>
          <w:sz w:val="28"/>
          <w:szCs w:val="28"/>
          <w:spacing w:val="-4"/>
        </w:rPr>
        <w:t xml:space="preserve"> </w:t>
      </w:r>
      <w:r>
        <w:rPr>
          <w:sz w:val="28"/>
          <w:szCs w:val="28"/>
          <w:spacing w:val="-16"/>
        </w:rPr>
        <w:t>Base</w:t>
      </w:r>
      <w:r>
        <w:rPr>
          <w:sz w:val="28"/>
          <w:szCs w:val="28"/>
          <w:spacing w:val="-5"/>
        </w:rPr>
        <w:t xml:space="preserve"> </w:t>
      </w:r>
      <w:r>
        <w:rPr>
          <w:sz w:val="28"/>
          <w:szCs w:val="28"/>
          <w:spacing w:val="-16"/>
        </w:rPr>
        <w:t>Media</w:t>
      </w:r>
      <w:r>
        <w:rPr>
          <w:sz w:val="28"/>
          <w:szCs w:val="28"/>
          <w:spacing w:val="-5"/>
        </w:rPr>
        <w:t xml:space="preserve"> </w:t>
      </w:r>
      <w:r>
        <w:rPr>
          <w:sz w:val="28"/>
          <w:szCs w:val="28"/>
          <w:spacing w:val="-16"/>
        </w:rPr>
        <w:t>File</w:t>
      </w:r>
      <w:r>
        <w:rPr>
          <w:sz w:val="28"/>
          <w:szCs w:val="28"/>
          <w:spacing w:val="-5"/>
        </w:rPr>
        <w:t xml:space="preserve"> </w:t>
      </w:r>
      <w:r>
        <w:rPr>
          <w:sz w:val="28"/>
          <w:szCs w:val="28"/>
          <w:spacing w:val="-16"/>
        </w:rPr>
        <w:t>Format,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if normalized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visual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presentation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needed,al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sequences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normalized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width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height for presenta</w:t>
      </w:r>
      <w:r>
        <w:rPr>
          <w:sz w:val="24"/>
          <w:szCs w:val="24"/>
          <w:spacing w:val="-1"/>
        </w:rPr>
        <w:t>tion.</w:t>
      </w:r>
    </w:p>
    <w:p>
      <w:pPr>
        <w:pStyle w:val="BodyText"/>
        <w:spacing w:before="306" w:line="189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4.7 Decoding time (DTS)and co</w:t>
      </w:r>
      <w:r>
        <w:rPr>
          <w:sz w:val="28"/>
          <w:szCs w:val="28"/>
          <w:b/>
          <w:bCs/>
          <w:spacing w:val="-8"/>
        </w:rPr>
        <w:t>mposition time (CTS)</w:t>
      </w:r>
    </w:p>
    <w:p>
      <w:pPr>
        <w:pStyle w:val="BodyText"/>
        <w:ind w:right="50"/>
        <w:spacing w:before="23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Samples are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stored in the file format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order.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reordering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composition times are the</w:t>
      </w:r>
      <w:r>
        <w:rPr>
          <w:sz w:val="24"/>
          <w:szCs w:val="24"/>
          <w:spacing w:val="-2"/>
        </w:rPr>
        <w:t xml:space="preserve"> same,then presentation is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same as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decoding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order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only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time-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to-sample'stts'table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used.Note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kind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of picture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reordered,not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B-pictures.</w:t>
      </w:r>
    </w:p>
    <w:p>
      <w:pPr>
        <w:pStyle w:val="BodyText"/>
        <w:ind w:right="59"/>
        <w:spacing w:before="200" w:line="200" w:lineRule="auto"/>
        <w:rPr>
          <w:sz w:val="24"/>
          <w:szCs w:val="24"/>
        </w:rPr>
      </w:pPr>
      <w:r>
        <w:rPr>
          <w:sz w:val="24"/>
          <w:szCs w:val="24"/>
        </w:rPr>
        <w:t>If decoding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time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compo</w:t>
      </w:r>
      <w:r>
        <w:rPr>
          <w:sz w:val="24"/>
          <w:szCs w:val="24"/>
          <w:spacing w:val="-1"/>
        </w:rPr>
        <w:t>sition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differ,the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composition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time-to-sample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'ctts'table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  <w:spacing w:val="-1"/>
        </w:rPr>
        <w:t>conjunction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1"/>
        </w:rPr>
        <w:t>the'stts'table.</w:t>
      </w:r>
    </w:p>
    <w:p>
      <w:pPr>
        <w:pStyle w:val="BodyText"/>
        <w:spacing w:before="283" w:line="192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5"/>
        </w:rPr>
        <w:t>4.8 Sample groups o</w:t>
      </w:r>
      <w:r>
        <w:rPr>
          <w:sz w:val="28"/>
          <w:szCs w:val="28"/>
          <w:b/>
          <w:bCs/>
          <w:spacing w:val="-6"/>
        </w:rPr>
        <w:t>n random access</w:t>
      </w:r>
      <w:r>
        <w:rPr>
          <w:sz w:val="28"/>
          <w:szCs w:val="28"/>
          <w:b/>
          <w:bCs/>
          <w:spacing w:val="8"/>
        </w:rPr>
        <w:t xml:space="preserve"> </w:t>
      </w:r>
      <w:r>
        <w:rPr>
          <w:sz w:val="28"/>
          <w:szCs w:val="28"/>
          <w:b/>
          <w:bCs/>
          <w:spacing w:val="-6"/>
        </w:rPr>
        <w:t>recovery</w:t>
      </w:r>
      <w:r>
        <w:rPr>
          <w:sz w:val="28"/>
          <w:szCs w:val="28"/>
          <w:b/>
          <w:bCs/>
          <w:spacing w:val="3"/>
        </w:rPr>
        <w:t xml:space="preserve"> </w:t>
      </w:r>
      <w:r>
        <w:rPr>
          <w:sz w:val="28"/>
          <w:szCs w:val="28"/>
          <w:b/>
          <w:bCs/>
          <w:spacing w:val="-6"/>
        </w:rPr>
        <w:t>points</w:t>
      </w:r>
      <w:r>
        <w:rPr>
          <w:sz w:val="28"/>
          <w:szCs w:val="28"/>
          <w:spacing w:val="-6"/>
        </w:rPr>
        <w:t>'roll'     </w:t>
      </w:r>
      <w:r>
        <w:rPr>
          <w:sz w:val="28"/>
          <w:szCs w:val="28"/>
          <w:b/>
          <w:bCs/>
          <w:spacing w:val="-6"/>
        </w:rPr>
        <w:t>and</w:t>
      </w:r>
      <w:r>
        <w:rPr>
          <w:sz w:val="28"/>
          <w:szCs w:val="28"/>
          <w:b/>
          <w:bCs/>
          <w:spacing w:val="4"/>
        </w:rPr>
        <w:t xml:space="preserve"> </w:t>
      </w:r>
      <w:r>
        <w:rPr>
          <w:sz w:val="28"/>
          <w:szCs w:val="28"/>
          <w:b/>
          <w:bCs/>
          <w:spacing w:val="-6"/>
        </w:rPr>
        <w:t>random</w:t>
      </w:r>
      <w:r>
        <w:rPr>
          <w:sz w:val="28"/>
          <w:szCs w:val="28"/>
          <w:b/>
          <w:bCs/>
          <w:spacing w:val="7"/>
        </w:rPr>
        <w:t xml:space="preserve"> </w:t>
      </w:r>
      <w:r>
        <w:rPr>
          <w:sz w:val="28"/>
          <w:szCs w:val="28"/>
          <w:b/>
          <w:bCs/>
          <w:spacing w:val="-6"/>
        </w:rPr>
        <w:t>access</w:t>
      </w:r>
    </w:p>
    <w:p>
      <w:pPr>
        <w:pStyle w:val="BodyText"/>
        <w:spacing w:before="37" w:line="189" w:lineRule="auto"/>
        <w:rPr>
          <w:sz w:val="28"/>
          <w:szCs w:val="28"/>
        </w:rPr>
      </w:pPr>
      <w:r>
        <w:rPr>
          <w:sz w:val="28"/>
          <w:szCs w:val="28"/>
          <w:b/>
          <w:bCs/>
        </w:rPr>
        <w:t>points</w:t>
      </w:r>
      <w:r>
        <w:rPr>
          <w:sz w:val="28"/>
          <w:szCs w:val="28"/>
          <w:spacing w:val="3"/>
        </w:rPr>
        <w:t>'</w:t>
      </w:r>
      <w:r>
        <w:rPr>
          <w:sz w:val="28"/>
          <w:szCs w:val="28"/>
        </w:rPr>
        <w:t>rap</w:t>
      </w:r>
      <w:r>
        <w:rPr>
          <w:sz w:val="28"/>
          <w:szCs w:val="28"/>
          <w:spacing w:val="3"/>
        </w:rPr>
        <w:t>'</w:t>
      </w:r>
    </w:p>
    <w:p>
      <w:pPr>
        <w:pStyle w:val="BodyText"/>
        <w:ind w:right="30"/>
        <w:spacing w:before="211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 version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14496-15 disallows the presence of SampleToGroupBox with gro</w:t>
      </w:r>
      <w:r>
        <w:rPr>
          <w:sz w:val="24"/>
          <w:szCs w:val="24"/>
          <w:spacing w:val="-2"/>
        </w:rPr>
        <w:t>uping_type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equal  to  'roll'or  'rap'and  wi</w:t>
      </w:r>
      <w:r>
        <w:rPr>
          <w:sz w:val="24"/>
          <w:szCs w:val="24"/>
          <w:spacing w:val="-1"/>
        </w:rPr>
        <w:t>th  version  greater  than  0  in  tracks  with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entries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document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other than </w:t>
      </w:r>
      <w:r>
        <w:rPr>
          <w:sz w:val="24"/>
          <w:szCs w:val="24"/>
          <w:color w:val="3254FF"/>
          <w:spacing w:val="-1"/>
        </w:rPr>
        <w:t>Clause Z</w:t>
      </w:r>
      <w:r>
        <w:rPr>
          <w:sz w:val="24"/>
          <w:szCs w:val="24"/>
          <w:spacing w:val="-1"/>
        </w:rPr>
        <w:t>.Parsers according to this </w:t>
      </w:r>
      <w:r>
        <w:rPr>
          <w:sz w:val="24"/>
          <w:szCs w:val="24"/>
          <w:spacing w:val="-2"/>
        </w:rPr>
        <w:t>version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2"/>
        </w:rPr>
        <w:t>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14496-15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shall ignore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SampleToGroupBox  with  gr</w:t>
      </w:r>
      <w:r>
        <w:rPr>
          <w:sz w:val="24"/>
          <w:szCs w:val="24"/>
          <w:spacing w:val="-1"/>
        </w:rPr>
        <w:t>ouping_type   equal  to   'roll'or  'rap'and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version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1"/>
        </w:rPr>
        <w:t>greater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than   0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in tracks with sample entries specifi</w:t>
      </w:r>
      <w:r>
        <w:rPr>
          <w:sz w:val="24"/>
          <w:szCs w:val="24"/>
          <w:spacing w:val="-2"/>
        </w:rPr>
        <w:t>ed in this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document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other than </w:t>
      </w:r>
      <w:r>
        <w:rPr>
          <w:sz w:val="24"/>
          <w:szCs w:val="24"/>
          <w:color w:val="3254FF"/>
          <w:spacing w:val="-2"/>
        </w:rPr>
        <w:t>Clause</w:t>
      </w:r>
      <w:r>
        <w:rPr>
          <w:sz w:val="24"/>
          <w:szCs w:val="24"/>
          <w:color w:val="3254FF"/>
          <w:spacing w:val="5"/>
        </w:rPr>
        <w:t xml:space="preserve"> </w:t>
      </w:r>
      <w:r>
        <w:rPr>
          <w:sz w:val="24"/>
          <w:szCs w:val="24"/>
          <w:color w:val="3254FF"/>
          <w:spacing w:val="-2"/>
        </w:rPr>
        <w:t>7.</w:t>
      </w:r>
    </w:p>
    <w:p>
      <w:pPr>
        <w:pStyle w:val="BodyText"/>
        <w:ind w:right="31"/>
        <w:spacing w:before="21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coding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system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include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concept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of 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"gradual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refresh"or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random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recovery point.This may 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signalled in the bit-stream using 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mechanism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such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th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recovery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point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SEl message.This message is found at the beginning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 random access,and 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-3"/>
        </w:rPr>
        <w:t>ata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5"/>
          <w:w w:val="96"/>
        </w:rPr>
        <w:t>@ISO/IEC 2017-All rights reserved</w:t>
      </w:r>
      <w:r>
        <w:rPr>
          <w:sz w:val="24"/>
          <w:szCs w:val="24"/>
          <w:spacing w:val="1"/>
        </w:rPr>
        <w:t xml:space="preserve">                    </w:t>
      </w:r>
      <w:r>
        <w:rPr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  <w:w w:val="96"/>
          <w:position w:val="-1"/>
        </w:rPr>
        <w:t>11</w:t>
      </w:r>
    </w:p>
    <w:p>
      <w:pPr>
        <w:spacing w:line="192" w:lineRule="auto"/>
        <w:sectPr>
          <w:pgSz w:w="11880" w:h="16800"/>
          <w:pgMar w:top="400" w:right="730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28" w:id="19"/>
      <w:bookmarkEnd w:id="19"/>
      <w:bookmarkStart w:name="bookmark29" w:id="20"/>
      <w:bookmarkEnd w:id="20"/>
      <w:bookmarkStart w:name="bookmark30" w:id="21"/>
      <w:bookmarkEnd w:id="21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right="31"/>
        <w:spacing w:before="69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shall be decoded subsequent to t</w:t>
      </w:r>
      <w:r>
        <w:rPr>
          <w:sz w:val="24"/>
          <w:szCs w:val="24"/>
          <w:spacing w:val="-2"/>
        </w:rPr>
        <w:t>he access unit at the position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SEI message before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recovery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complete.</w:t>
      </w:r>
    </w:p>
    <w:p>
      <w:pPr>
        <w:pStyle w:val="BodyText"/>
        <w:ind w:right="39"/>
        <w:spacing w:before="178" w:line="209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all access units in output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order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starting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fro</w:t>
      </w:r>
      <w:r>
        <w:rPr>
          <w:sz w:val="24"/>
          <w:szCs w:val="24"/>
          <w:spacing w:val="-1"/>
        </w:rPr>
        <w:t>m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position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SEI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message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can be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successfully decoded after random access,i.e.when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recovery_frame_cnt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synta</w:t>
      </w:r>
      <w:r>
        <w:rPr>
          <w:sz w:val="24"/>
          <w:szCs w:val="24"/>
          <w:spacing w:val="-1"/>
        </w:rPr>
        <w:t>x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element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recovery point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SEl message is 0,the Random Access Point ('rap')sample grouping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should be used.</w:t>
      </w:r>
    </w:p>
    <w:p>
      <w:pPr>
        <w:pStyle w:val="BodyText"/>
        <w:ind w:right="7"/>
        <w:spacing w:before="152" w:line="210" w:lineRule="auto"/>
        <w:jc w:val="both"/>
        <w:rPr>
          <w:sz w:val="24"/>
          <w:szCs w:val="24"/>
        </w:rPr>
      </w:pPr>
      <w:r>
        <w:rPr>
          <w:sz w:val="27"/>
          <w:szCs w:val="27"/>
          <w:spacing w:val="-8"/>
        </w:rPr>
        <w:t>This concept of</w:t>
      </w:r>
      <w:r>
        <w:rPr>
          <w:sz w:val="27"/>
          <w:szCs w:val="27"/>
          <w:spacing w:val="-23"/>
        </w:rPr>
        <w:t xml:space="preserve"> </w:t>
      </w:r>
      <w:r>
        <w:rPr>
          <w:sz w:val="27"/>
          <w:szCs w:val="27"/>
          <w:spacing w:val="-8"/>
        </w:rPr>
        <w:t>gradual recovery is supported in the file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8"/>
        </w:rPr>
        <w:t>format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8"/>
        </w:rPr>
        <w:t>also by using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8"/>
        </w:rPr>
        <w:t>R</w:t>
      </w:r>
      <w:r>
        <w:rPr>
          <w:sz w:val="27"/>
          <w:szCs w:val="27"/>
          <w:spacing w:val="-9"/>
        </w:rPr>
        <w:t>ollRecoveryEntry</w:t>
      </w:r>
      <w:r>
        <w:rPr>
          <w:sz w:val="27"/>
          <w:szCs w:val="27"/>
        </w:rPr>
        <w:t xml:space="preserve"> </w:t>
      </w:r>
      <w:r>
        <w:rPr>
          <w:sz w:val="24"/>
          <w:szCs w:val="24"/>
          <w:spacing w:val="-1"/>
        </w:rPr>
        <w:t>Groups(4.5).In</w:t>
      </w:r>
      <w:r>
        <w:rPr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membership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marks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the  sample  containing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the  SEI  message,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   roll-distance'is    constrained    to     being    only    positive(i.e.a     post-roll).In    other    words, </w:t>
      </w:r>
      <w:r>
        <w:rPr>
          <w:sz w:val="24"/>
          <w:szCs w:val="24"/>
        </w:rPr>
        <w:t>RollRecoveryEntry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Groups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can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whe</w:t>
      </w:r>
      <w:r>
        <w:rPr>
          <w:sz w:val="24"/>
          <w:szCs w:val="24"/>
          <w:spacing w:val="-1"/>
        </w:rPr>
        <w:t>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recovery_frame_cnt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syntax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element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recovery point SEl mess</w:t>
      </w:r>
      <w:r>
        <w:rPr>
          <w:sz w:val="24"/>
          <w:szCs w:val="24"/>
          <w:spacing w:val="-2"/>
        </w:rPr>
        <w:t>age is greater than 0.</w:t>
      </w:r>
    </w:p>
    <w:p>
      <w:pPr>
        <w:pStyle w:val="BodyText"/>
        <w:ind w:right="33"/>
        <w:spacing w:before="208" w:line="19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NOTE       The roll-group counts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7"/>
        </w:rPr>
        <w:t>samples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7"/>
        </w:rPr>
        <w:t>in </w:t>
      </w:r>
      <w:r>
        <w:rPr>
          <w:sz w:val="24"/>
          <w:szCs w:val="24"/>
          <w:spacing w:val="-8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8"/>
        </w:rPr>
        <w:t>file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8"/>
        </w:rPr>
        <w:t>format;this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may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not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match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way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8"/>
        </w:rPr>
        <w:t>that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8"/>
        </w:rPr>
        <w:t>distances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8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represented in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0"/>
        </w:rPr>
        <w:t>SEl message.</w:t>
      </w:r>
    </w:p>
    <w:p>
      <w:pPr>
        <w:pStyle w:val="BodyText"/>
        <w:ind w:right="11"/>
        <w:spacing w:before="188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Within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</w:rPr>
        <w:t>stream,it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nece</w:t>
      </w:r>
      <w:r>
        <w:rPr>
          <w:sz w:val="24"/>
          <w:szCs w:val="24"/>
          <w:spacing w:val="-1"/>
        </w:rPr>
        <w:t>ssary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mark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beginning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pre-roll,so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decoder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start  decoding  there.However,in  a  file,when  performing  ran</w:t>
      </w:r>
      <w:r>
        <w:rPr>
          <w:sz w:val="24"/>
          <w:szCs w:val="24"/>
          <w:spacing w:val="-1"/>
        </w:rPr>
        <w:t>dom  access,a  deterministic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search  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desired for the closest preceding </w:t>
      </w:r>
      <w:r>
        <w:rPr>
          <w:sz w:val="24"/>
          <w:szCs w:val="24"/>
          <w:spacing w:val="-1"/>
        </w:rPr>
        <w:t>frame that can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decoded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perfectly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(either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sample,or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a pre-roll).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9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4.9</w:t>
      </w:r>
      <w:r>
        <w:rPr>
          <w:rFonts w:ascii="SimSun" w:hAnsi="SimSun" w:eastAsia="SimSun" w:cs="SimSun"/>
          <w:sz w:val="24"/>
          <w:szCs w:val="24"/>
          <w:spacing w:val="32"/>
        </w:rPr>
        <w:t xml:space="preserve">  </w:t>
      </w:r>
      <w:r>
        <w:rPr>
          <w:sz w:val="24"/>
          <w:szCs w:val="24"/>
          <w:b/>
          <w:bCs/>
          <w:spacing w:val="-7"/>
        </w:rPr>
        <w:t>Hinting</w:t>
      </w:r>
    </w:p>
    <w:p>
      <w:pPr>
        <w:pStyle w:val="BodyText"/>
        <w:ind w:right="13"/>
        <w:spacing w:before="230" w:line="201" w:lineRule="auto"/>
        <w:rPr>
          <w:sz w:val="24"/>
          <w:szCs w:val="24"/>
        </w:rPr>
      </w:pPr>
      <w:r>
        <w:rPr>
          <w:sz w:val="24"/>
          <w:szCs w:val="24"/>
        </w:rPr>
        <w:t>Note  that  what  the  hint  tracks  call  "B  frames"are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actually"disposable"pictures 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non-reference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pictures,for example as defined in ISO/IEC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1</w:t>
      </w:r>
      <w:r>
        <w:rPr>
          <w:sz w:val="24"/>
          <w:szCs w:val="24"/>
          <w:spacing w:val="-4"/>
        </w:rPr>
        <w:t>4496-10.</w:t>
      </w:r>
    </w:p>
    <w:p>
      <w:pPr>
        <w:pStyle w:val="BodyText"/>
        <w:ind w:right="31"/>
        <w:spacing w:before="168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Care should be taken when the structures in </w:t>
      </w:r>
      <w:r>
        <w:rPr>
          <w:sz w:val="24"/>
          <w:szCs w:val="24"/>
          <w:color w:val="3153FF"/>
          <w:spacing w:val="-2"/>
        </w:rPr>
        <w:t>AnnexA</w:t>
      </w:r>
      <w:r>
        <w:rPr>
          <w:sz w:val="24"/>
          <w:szCs w:val="24"/>
          <w:spacing w:val="-2"/>
        </w:rPr>
        <w:t>(aggregators 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extractors)are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in use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 hinted.These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structures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spacing w:val="-1"/>
        </w:rPr>
        <w:t>efined only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for use in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should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transmitted.In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particular,a hint track that points at an extractor 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 video track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would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cause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extractor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itsel</w:t>
      </w:r>
      <w:r>
        <w:rPr>
          <w:sz w:val="24"/>
          <w:szCs w:val="24"/>
          <w:spacing w:val="-1"/>
        </w:rPr>
        <w:t>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transmitted (which is probably both incorrect and not the </w:t>
      </w:r>
      <w:r>
        <w:rPr>
          <w:sz w:val="24"/>
          <w:szCs w:val="24"/>
          <w:spacing w:val="-1"/>
        </w:rPr>
        <w:t>desired behaviour),not the data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references.Hint tracks should normally directly reference NAL units specified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appli</w:t>
      </w:r>
      <w:r>
        <w:rPr>
          <w:sz w:val="24"/>
          <w:szCs w:val="24"/>
          <w:spacing w:val="-1"/>
        </w:rPr>
        <w:t>cable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coding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2"/>
        </w:rPr>
        <w:t>standard.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spacing w:before="78" w:line="188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6"/>
        </w:rPr>
        <w:t>4.10 On change of sample</w:t>
      </w:r>
      <w:r>
        <w:rPr>
          <w:sz w:val="27"/>
          <w:szCs w:val="27"/>
          <w:b/>
          <w:bCs/>
          <w:spacing w:val="23"/>
        </w:rPr>
        <w:t xml:space="preserve"> </w:t>
      </w:r>
      <w:r>
        <w:rPr>
          <w:sz w:val="27"/>
          <w:szCs w:val="27"/>
          <w:b/>
          <w:bCs/>
          <w:spacing w:val="-6"/>
        </w:rPr>
        <w:t>entry</w:t>
      </w:r>
    </w:p>
    <w:p>
      <w:pPr>
        <w:pStyle w:val="BodyText"/>
        <w:ind w:right="38"/>
        <w:spacing w:before="209" w:line="20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clause,resetting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regarded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similar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process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starting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decoding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beginning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a video stream.</w:t>
      </w:r>
    </w:p>
    <w:p>
      <w:pPr>
        <w:pStyle w:val="BodyText"/>
        <w:ind w:right="49"/>
        <w:spacing w:before="200" w:line="199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</w:rPr>
        <w:t>A change in the sample entry is caused,for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example,by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change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values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width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height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fields  in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aVisualSampleEntry,as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described  in</w:t>
      </w:r>
      <w:r>
        <w:rPr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color w:val="002AFF"/>
          <w:spacing w:val="-1"/>
        </w:rPr>
        <w:t>4.6.</w:t>
      </w:r>
    </w:p>
    <w:p>
      <w:pPr>
        <w:pStyle w:val="BodyText"/>
        <w:ind w:right="32"/>
        <w:spacing w:before="164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 the single-layer video file formats specified in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color w:val="294DFF"/>
          <w:spacing w:val="-1"/>
        </w:rPr>
        <w:t>Clauses</w:t>
      </w:r>
      <w:r>
        <w:rPr>
          <w:sz w:val="24"/>
          <w:szCs w:val="24"/>
          <w:color w:val="294DFF"/>
          <w:spacing w:val="12"/>
        </w:rPr>
        <w:t xml:space="preserve"> </w:t>
      </w:r>
      <w:r>
        <w:rPr>
          <w:sz w:val="24"/>
          <w:szCs w:val="24"/>
          <w:color w:val="294DFF"/>
          <w:spacing w:val="-1"/>
        </w:rPr>
        <w:t>5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294DFF"/>
          <w:spacing w:val="-1"/>
        </w:rPr>
        <w:t>8,</w:t>
      </w:r>
      <w:r>
        <w:rPr>
          <w:sz w:val="24"/>
          <w:szCs w:val="24"/>
          <w:spacing w:val="-1"/>
        </w:rPr>
        <w:t>the video decoder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bitstream output from the fil</w:t>
      </w:r>
      <w:r>
        <w:rPr>
          <w:sz w:val="24"/>
          <w:szCs w:val="24"/>
          <w:spacing w:val="-1"/>
        </w:rPr>
        <w:t>e parser is expected to be reset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at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at which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changes.When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is used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track,random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accessing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enable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video stream is encod</w:t>
      </w:r>
      <w:r>
        <w:rPr>
          <w:sz w:val="24"/>
          <w:szCs w:val="24"/>
          <w:spacing w:val="-2"/>
        </w:rPr>
        <w:t>ed and encapsulated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 the 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follows.</w:t>
      </w:r>
    </w:p>
    <w:p>
      <w:pPr>
        <w:pStyle w:val="BodyText"/>
        <w:spacing w:before="209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The first sample that 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associated with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(i.e.applies to)i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sync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sample.</w:t>
      </w:r>
    </w:p>
    <w:p>
      <w:pPr>
        <w:pStyle w:val="BodyText"/>
        <w:ind w:left="420" w:right="33" w:hanging="420"/>
        <w:spacing w:before="182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Decoding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1"/>
        </w:rPr>
        <w:t>samples that a sample entry 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associated with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does not rely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-2"/>
        </w:rPr>
        <w:t>ny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not associated with the sample entry or data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entry.</w:t>
      </w:r>
    </w:p>
    <w:p>
      <w:pPr>
        <w:pStyle w:val="BodyText"/>
        <w:ind w:right="19"/>
        <w:spacing w:before="192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 t</w:t>
      </w:r>
      <w:r>
        <w:rPr>
          <w:sz w:val="24"/>
          <w:szCs w:val="24"/>
        </w:rPr>
        <w:t>he multi-layer video file formats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specified in </w:t>
      </w:r>
      <w:r>
        <w:rPr>
          <w:sz w:val="24"/>
          <w:szCs w:val="24"/>
          <w:color w:val="3456FF"/>
          <w:spacing w:val="-1"/>
        </w:rPr>
        <w:t>Clauses</w:t>
      </w:r>
      <w:r>
        <w:rPr>
          <w:sz w:val="24"/>
          <w:szCs w:val="24"/>
          <w:color w:val="3456FF"/>
          <w:spacing w:val="10"/>
        </w:rPr>
        <w:t xml:space="preserve"> </w:t>
      </w:r>
      <w:r>
        <w:rPr>
          <w:sz w:val="24"/>
          <w:szCs w:val="24"/>
          <w:color w:val="3456FF"/>
          <w:spacing w:val="-1"/>
        </w:rPr>
        <w:t>6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color w:val="3456FF"/>
          <w:spacing w:val="-1"/>
        </w:rPr>
        <w:t>Z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decoder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4"/>
        </w:rPr>
        <w:t>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bitstream output from the file pa</w:t>
      </w:r>
      <w:r>
        <w:rPr>
          <w:sz w:val="24"/>
          <w:szCs w:val="24"/>
          <w:spacing w:val="-1"/>
        </w:rPr>
        <w:t>rser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expected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reset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scalable base track (as defined in </w:t>
      </w:r>
      <w:r>
        <w:rPr>
          <w:sz w:val="24"/>
          <w:szCs w:val="24"/>
          <w:color w:val="3456FF"/>
          <w:spacing w:val="-2"/>
        </w:rPr>
        <w:t>Clauses 6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color w:val="3456FF"/>
          <w:spacing w:val="-2"/>
        </w:rPr>
        <w:t>Z</w:t>
      </w:r>
      <w:r>
        <w:rPr>
          <w:sz w:val="24"/>
          <w:szCs w:val="24"/>
          <w:spacing w:val="-2"/>
        </w:rPr>
        <w:t>)at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th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entry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changes.When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more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than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one sample entry is used in the base track</w:t>
      </w:r>
      <w:r>
        <w:rPr>
          <w:sz w:val="24"/>
          <w:szCs w:val="24"/>
          <w:spacing w:val="-2"/>
        </w:rPr>
        <w:t xml:space="preserve"> 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scalable base track,random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accessing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enabled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a video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stream is encoded and encapsul</w:t>
      </w:r>
      <w:r>
        <w:rPr>
          <w:sz w:val="24"/>
          <w:szCs w:val="24"/>
          <w:spacing w:val="-2"/>
        </w:rPr>
        <w:t>ated in the 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follows.</w:t>
      </w:r>
    </w:p>
    <w:p>
      <w:pPr>
        <w:pStyle w:val="BodyText"/>
        <w:ind w:left="430" w:right="39" w:hanging="430"/>
        <w:spacing w:before="228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The first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sample that 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scalable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associate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sync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sample.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spacing w:val="-16"/>
          <w:w w:val="96"/>
          <w:position w:val="-1"/>
        </w:rPr>
        <w:t>12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        </w:t>
      </w:r>
      <w:r>
        <w:rPr>
          <w:sz w:val="24"/>
          <w:szCs w:val="24"/>
          <w:spacing w:val="-16"/>
          <w:w w:val="96"/>
        </w:rPr>
        <w:t>@ISO/IEC 2017</w:t>
      </w:r>
      <w:r>
        <w:rPr>
          <w:sz w:val="24"/>
          <w:szCs w:val="24"/>
          <w:spacing w:val="-15"/>
          <w:w w:val="96"/>
        </w:rPr>
        <w:t>-All rights reserve</w:t>
      </w:r>
      <w:r>
        <w:rPr>
          <w:sz w:val="24"/>
          <w:szCs w:val="24"/>
          <w:w w:val="96"/>
        </w:rPr>
        <w:t>d</w:t>
      </w:r>
    </w:p>
    <w:p>
      <w:pPr>
        <w:spacing w:line="192" w:lineRule="auto"/>
        <w:sectPr>
          <w:pgSz w:w="11880" w:h="16800"/>
          <w:pgMar w:top="400" w:right="1410" w:bottom="400" w:left="699" w:header="0" w:footer="0" w:gutter="0"/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bookmarkStart w:name="bookmark31" w:id="22"/>
      <w:bookmarkEnd w:id="22"/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ISO/IEC</w:t>
      </w:r>
      <w:r>
        <w:rPr>
          <w:rFonts w:ascii="SimSun" w:hAnsi="SimSun" w:eastAsia="SimSun" w:cs="SimSu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14496-15:2017(E)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409" w:right="24" w:hanging="409"/>
        <w:spacing w:before="78" w:line="20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Decoding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set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access units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from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 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associated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ent</w:t>
      </w:r>
      <w:r>
        <w:rPr>
          <w:sz w:val="24"/>
          <w:szCs w:val="24"/>
          <w:spacing w:val="-1"/>
        </w:rPr>
        <w:t>ry to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last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containing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last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 associated with the sample entry,inclusive</w:t>
      </w:r>
      <w:r>
        <w:rPr>
          <w:sz w:val="24"/>
          <w:szCs w:val="24"/>
          <w:spacing w:val="-1"/>
        </w:rPr>
        <w:t>,does not rely on data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earlier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than the first access unit in decoding order 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data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associated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</w:t>
      </w:r>
      <w:r>
        <w:rPr>
          <w:sz w:val="24"/>
          <w:szCs w:val="24"/>
          <w:spacing w:val="-3"/>
        </w:rPr>
        <w:t>ith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contained in an access unit ealier than the first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acce</w:t>
      </w:r>
      <w:r>
        <w:rPr>
          <w:sz w:val="24"/>
          <w:szCs w:val="24"/>
          <w:spacing w:val="-2"/>
        </w:rPr>
        <w:t>ss unit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decoding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order.</w:t>
      </w:r>
    </w:p>
    <w:p>
      <w:pPr>
        <w:pStyle w:val="BodyText"/>
        <w:ind w:right="41"/>
        <w:spacing w:before="202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In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following,let the L-HEVC base track 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referred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type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'oref' </w:t>
      </w:r>
      <w:r>
        <w:rPr>
          <w:sz w:val="24"/>
          <w:szCs w:val="24"/>
        </w:rPr>
        <w:t>(when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present)or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present  track  (when  it  contains  an  'oin</w:t>
      </w:r>
      <w:r>
        <w:rPr>
          <w:sz w:val="24"/>
          <w:szCs w:val="24"/>
          <w:spacing w:val="-1"/>
        </w:rPr>
        <w:t>f'sample  group).For  the  multi-layer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video file formats specified in </w:t>
      </w:r>
      <w:r>
        <w:rPr>
          <w:sz w:val="24"/>
          <w:szCs w:val="24"/>
          <w:u w:val="single" w:color="auto"/>
          <w:color w:val="002AFF"/>
          <w:spacing w:val="-3"/>
        </w:rPr>
        <w:t>Clause 9,</w:t>
      </w:r>
      <w:r>
        <w:rPr>
          <w:sz w:val="24"/>
          <w:szCs w:val="24"/>
          <w:color w:val="002AFF"/>
          <w:spacing w:val="-22"/>
        </w:rPr>
        <w:t xml:space="preserve"> </w:t>
      </w:r>
      <w:r>
        <w:rPr>
          <w:sz w:val="24"/>
          <w:szCs w:val="24"/>
          <w:spacing w:val="-3"/>
        </w:rPr>
        <w:t>the video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decoder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decoding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3"/>
        </w:rPr>
        <w:t>bi</w:t>
      </w:r>
      <w:r>
        <w:rPr>
          <w:sz w:val="24"/>
          <w:szCs w:val="24"/>
          <w:spacing w:val="-4"/>
        </w:rPr>
        <w:t>tstream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4"/>
        </w:rPr>
        <w:t>output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4"/>
        </w:rPr>
        <w:t>from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file parser is expected to be reset at the first sample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L</w:t>
      </w:r>
      <w:r>
        <w:rPr>
          <w:sz w:val="24"/>
          <w:szCs w:val="24"/>
          <w:spacing w:val="-4"/>
        </w:rPr>
        <w:t>-HEVC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4"/>
        </w:rPr>
        <w:t>base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track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at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which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entry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62"/>
          <w:w w:val="101"/>
        </w:rPr>
        <w:t xml:space="preserve"> </w:t>
      </w:r>
      <w:r>
        <w:rPr>
          <w:sz w:val="24"/>
          <w:szCs w:val="24"/>
          <w:spacing w:val="-1"/>
        </w:rPr>
        <w:t>the  'oinf'sample  group  description  entry  changes.When  more  than  one  sample  entry  or  'oinf'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sample group description entry is used in the L-HEVC base track,random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accessing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enabled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3"/>
        </w:rPr>
        <w:t>a video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stream is encoded and encapsul</w:t>
      </w:r>
      <w:r>
        <w:rPr>
          <w:sz w:val="24"/>
          <w:szCs w:val="24"/>
          <w:spacing w:val="-2"/>
        </w:rPr>
        <w:t>ated in the 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follows.</w:t>
      </w:r>
    </w:p>
    <w:p>
      <w:pPr>
        <w:pStyle w:val="BodyText"/>
        <w:ind w:left="409" w:right="31" w:hanging="409"/>
        <w:spacing w:before="217" w:line="195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一</w:t>
      </w:r>
      <w:r>
        <w:rPr>
          <w:rFonts w:ascii="SimSun" w:hAnsi="SimSun" w:eastAsia="SimSun" w:cs="SimSun"/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first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oinf'sample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description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L-HEVC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base track is associated with has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an IRAP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(as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pecified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23008-2)at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lowest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layer carried in the track.</w:t>
      </w:r>
    </w:p>
    <w:p>
      <w:pPr>
        <w:pStyle w:val="BodyText"/>
        <w:ind w:left="409" w:right="31" w:hanging="409"/>
        <w:spacing w:before="209" w:line="19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of access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L-HEVC base track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associate</w:t>
      </w:r>
      <w:r>
        <w:rPr>
          <w:sz w:val="24"/>
          <w:szCs w:val="24"/>
          <w:spacing w:val="-1"/>
        </w:rPr>
        <w:t>d with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'oinf'sample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description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entry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last access unit containing the last sample</w:t>
      </w:r>
      <w:r>
        <w:rPr>
          <w:sz w:val="24"/>
          <w:szCs w:val="24"/>
          <w:spacing w:val="-3"/>
        </w:rPr>
        <w:t xml:space="preserve"> 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L-HEVC base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associated with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entry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or'oinf'sample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spacing w:val="-1"/>
        </w:rPr>
        <w:t>escription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entry,inclusive,does not rely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earlier than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samp</w:t>
      </w:r>
      <w:r>
        <w:rPr>
          <w:sz w:val="24"/>
          <w:szCs w:val="24"/>
          <w:spacing w:val="-2"/>
        </w:rPr>
        <w:t>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'oinf'sample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description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associated with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contained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ealier than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access unit in deco</w:t>
      </w:r>
      <w:r>
        <w:rPr>
          <w:sz w:val="24"/>
          <w:szCs w:val="24"/>
          <w:spacing w:val="-3"/>
        </w:rPr>
        <w:t>ding order.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spacing w:before="81" w:line="189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5</w:t>
      </w:r>
      <w:r>
        <w:rPr>
          <w:sz w:val="28"/>
          <w:szCs w:val="28"/>
          <w:b/>
          <w:bCs/>
          <w:spacing w:val="29"/>
        </w:rPr>
        <w:t xml:space="preserve"> </w:t>
      </w:r>
      <w:r>
        <w:rPr>
          <w:sz w:val="28"/>
          <w:szCs w:val="28"/>
          <w:b/>
          <w:bCs/>
          <w:spacing w:val="-2"/>
        </w:rPr>
        <w:t>AVC</w:t>
      </w:r>
      <w:r>
        <w:rPr>
          <w:sz w:val="28"/>
          <w:szCs w:val="28"/>
          <w:b/>
          <w:bCs/>
          <w:spacing w:val="28"/>
          <w:w w:val="101"/>
        </w:rPr>
        <w:t xml:space="preserve"> </w:t>
      </w:r>
      <w:r>
        <w:rPr>
          <w:sz w:val="28"/>
          <w:szCs w:val="28"/>
          <w:b/>
          <w:bCs/>
          <w:spacing w:val="-2"/>
        </w:rPr>
        <w:t>elementary</w:t>
      </w:r>
      <w:r>
        <w:rPr>
          <w:sz w:val="28"/>
          <w:szCs w:val="28"/>
          <w:b/>
          <w:bCs/>
          <w:spacing w:val="28"/>
        </w:rPr>
        <w:t xml:space="preserve"> </w:t>
      </w:r>
      <w:r>
        <w:rPr>
          <w:sz w:val="28"/>
          <w:szCs w:val="28"/>
          <w:b/>
          <w:bCs/>
          <w:spacing w:val="-2"/>
        </w:rPr>
        <w:t>streams</w:t>
      </w:r>
      <w:r>
        <w:rPr>
          <w:sz w:val="28"/>
          <w:szCs w:val="28"/>
          <w:b/>
          <w:bCs/>
          <w:spacing w:val="30"/>
          <w:w w:val="101"/>
        </w:rPr>
        <w:t xml:space="preserve"> </w:t>
      </w:r>
      <w:r>
        <w:rPr>
          <w:sz w:val="28"/>
          <w:szCs w:val="28"/>
          <w:b/>
          <w:bCs/>
          <w:spacing w:val="-2"/>
        </w:rPr>
        <w:t>and</w:t>
      </w:r>
      <w:r>
        <w:rPr>
          <w:sz w:val="28"/>
          <w:szCs w:val="28"/>
          <w:b/>
          <w:bCs/>
          <w:spacing w:val="28"/>
        </w:rPr>
        <w:t xml:space="preserve"> </w:t>
      </w:r>
      <w:r>
        <w:rPr>
          <w:sz w:val="28"/>
          <w:szCs w:val="28"/>
          <w:b/>
          <w:bCs/>
          <w:spacing w:val="-2"/>
        </w:rPr>
        <w:t>sample</w:t>
      </w:r>
      <w:r>
        <w:rPr>
          <w:sz w:val="28"/>
          <w:szCs w:val="28"/>
          <w:b/>
          <w:bCs/>
          <w:spacing w:val="28"/>
          <w:w w:val="101"/>
        </w:rPr>
        <w:t xml:space="preserve"> </w:t>
      </w:r>
      <w:r>
        <w:rPr>
          <w:sz w:val="28"/>
          <w:szCs w:val="28"/>
          <w:b/>
          <w:bCs/>
          <w:spacing w:val="-2"/>
        </w:rPr>
        <w:t>definitions</w:t>
      </w:r>
    </w:p>
    <w:p>
      <w:pPr>
        <w:pStyle w:val="BodyText"/>
        <w:ind w:left="3"/>
        <w:spacing w:before="328" w:line="184" w:lineRule="auto"/>
        <w:outlineLvl w:val="6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5.1</w:t>
      </w:r>
      <w:r>
        <w:rPr>
          <w:rFonts w:ascii="SimSun" w:hAnsi="SimSun" w:eastAsia="SimSun" w:cs="SimSun"/>
          <w:sz w:val="28"/>
          <w:szCs w:val="28"/>
          <w:spacing w:val="91"/>
        </w:rPr>
        <w:t xml:space="preserve"> </w:t>
      </w:r>
      <w:r>
        <w:rPr>
          <w:sz w:val="28"/>
          <w:szCs w:val="28"/>
          <w:b/>
          <w:bCs/>
          <w:spacing w:val="-17"/>
        </w:rPr>
        <w:t>General</w:t>
      </w:r>
    </w:p>
    <w:p>
      <w:pPr>
        <w:pStyle w:val="BodyText"/>
        <w:ind w:right="31"/>
        <w:spacing w:before="184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The Advanced Video Coding (AVC)standard,jo</w:t>
      </w:r>
      <w:r>
        <w:rPr>
          <w:sz w:val="24"/>
          <w:szCs w:val="24"/>
          <w:spacing w:val="-4"/>
        </w:rPr>
        <w:t>intly developed by the ITU-T and ISO/IEC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JTC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4"/>
        </w:rPr>
        <w:t>1/SC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29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(MPEG),offers not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only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increased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c</w:t>
      </w:r>
      <w:r>
        <w:rPr>
          <w:sz w:val="24"/>
          <w:szCs w:val="24"/>
          <w:spacing w:val="-1"/>
        </w:rPr>
        <w:t>oding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efficiency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enhanced robustness,but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also 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features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systems that use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it.To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enable the best visibility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of,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to,those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features,and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enhance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opportunities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for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interchange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interoperability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of media,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color w:val="2348FF"/>
          <w:spacing w:val="-1"/>
        </w:rPr>
        <w:t>Clause 5 </w:t>
      </w:r>
      <w:r>
        <w:rPr>
          <w:sz w:val="24"/>
          <w:szCs w:val="24"/>
          <w:spacing w:val="-1"/>
        </w:rPr>
        <w:t>defines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storage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format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for video streams compressed using AVC.</w:t>
      </w:r>
    </w:p>
    <w:p>
      <w:pPr>
        <w:pStyle w:val="BodyText"/>
        <w:ind w:right="31"/>
        <w:spacing w:before="212" w:line="204" w:lineRule="auto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clause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defines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st</w:t>
      </w:r>
      <w:r>
        <w:rPr>
          <w:sz w:val="24"/>
          <w:szCs w:val="24"/>
          <w:spacing w:val="-1"/>
        </w:rPr>
        <w:t>orage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for plain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streams,where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"plain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AVC"refers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part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ISO/IEC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4"/>
        </w:rPr>
        <w:t>14496-10,excluding any multi-layer </w:t>
      </w:r>
      <w:r>
        <w:rPr>
          <w:sz w:val="24"/>
          <w:szCs w:val="24"/>
          <w:spacing w:val="-5"/>
        </w:rPr>
        <w:t>extension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5"/>
        </w:rPr>
        <w:t>ISO/IEC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5"/>
        </w:rPr>
        <w:t>14496-10 such as Annex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5"/>
        </w:rPr>
        <w:t>(Scalable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Video Coding),Annex H(Multiview Video Coding),AnnexI (Multiview and Depth Video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Coding),and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AnnexJ(Multiview and Depth Video with Enhanced Non-Base View Coding).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 clause specifies the elementa</w:t>
      </w:r>
      <w:r>
        <w:rPr>
          <w:sz w:val="24"/>
          <w:szCs w:val="24"/>
          <w:spacing w:val="-2"/>
        </w:rPr>
        <w:t>ry stream 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structure used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store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AVC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visual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content.</w:t>
      </w:r>
    </w:p>
    <w:p>
      <w:pPr>
        <w:pStyle w:val="BodyText"/>
        <w:ind w:right="42"/>
        <w:spacing w:before="190" w:line="20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storage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AVC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content uses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existing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capabilities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ISO base media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file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fo</w:t>
      </w:r>
      <w:r>
        <w:rPr>
          <w:sz w:val="24"/>
          <w:szCs w:val="24"/>
          <w:spacing w:val="-1"/>
        </w:rPr>
        <w:t>rmat 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defines extensions to support the following feat</w:t>
      </w:r>
      <w:r>
        <w:rPr>
          <w:sz w:val="24"/>
          <w:szCs w:val="24"/>
          <w:spacing w:val="-4"/>
        </w:rPr>
        <w:t>ures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4"/>
        </w:rPr>
        <w:t>the AVC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codec.</w:t>
      </w:r>
    </w:p>
    <w:p>
      <w:pPr>
        <w:pStyle w:val="BodyText"/>
        <w:ind w:left="409" w:right="31" w:hanging="409"/>
        <w:spacing w:before="200" w:line="209" w:lineRule="auto"/>
        <w:rPr>
          <w:sz w:val="24"/>
          <w:szCs w:val="24"/>
        </w:rPr>
      </w:pPr>
      <w:r>
        <w:rPr>
          <w:sz w:val="24"/>
          <w:szCs w:val="24"/>
        </w:rPr>
        <w:t>a)Switching  pictures:To  enable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switching  between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different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coded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substitution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pictures within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stream.</w:t>
      </w:r>
    </w:p>
    <w:p>
      <w:pPr>
        <w:pStyle w:val="BodyText"/>
        <w:ind w:left="409" w:right="42" w:hanging="409"/>
        <w:spacing w:before="188" w:line="205" w:lineRule="auto"/>
        <w:rPr>
          <w:sz w:val="24"/>
          <w:szCs w:val="24"/>
        </w:rPr>
      </w:pPr>
      <w:r>
        <w:rPr>
          <w:sz w:val="24"/>
          <w:szCs w:val="24"/>
        </w:rPr>
        <w:t>b)Sub-sequences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</w:rPr>
        <w:t>layers:Provides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</w:rPr>
        <w:t>structuring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</w:rPr>
        <w:t>dependenc</w:t>
      </w:r>
      <w:r>
        <w:rPr>
          <w:sz w:val="24"/>
          <w:szCs w:val="24"/>
          <w:spacing w:val="-1"/>
        </w:rPr>
        <w:t>ies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pictures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provide for a flexible stream structure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(e.g.in</w:t>
      </w:r>
      <w:r>
        <w:rPr>
          <w:sz w:val="24"/>
          <w:szCs w:val="24"/>
          <w:spacing w:val="-1"/>
        </w:rPr>
        <w:t xml:space="preserve"> terms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scalability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layering).</w:t>
      </w:r>
    </w:p>
    <w:p>
      <w:pPr>
        <w:pStyle w:val="BodyText"/>
        <w:ind w:left="409" w:right="47" w:hanging="409"/>
        <w:spacing w:before="181" w:line="21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c)Parameter  sets:The  sequence  and  picture</w:t>
      </w:r>
      <w:r>
        <w:rPr>
          <w:sz w:val="24"/>
          <w:szCs w:val="24"/>
          <w:spacing w:val="70"/>
        </w:rPr>
        <w:t xml:space="preserve"> </w:t>
      </w:r>
      <w:r>
        <w:rPr>
          <w:sz w:val="24"/>
          <w:szCs w:val="24"/>
          <w:spacing w:val="-1"/>
        </w:rPr>
        <w:t>parameter  set  mechanism  decouples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transmission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infrequently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changing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transmission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coded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macroblock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data</w:t>
      </w:r>
      <w:r>
        <w:rPr>
          <w:sz w:val="24"/>
          <w:szCs w:val="24"/>
          <w:spacing w:val="2"/>
        </w:rPr>
        <w:t>.</w:t>
      </w:r>
      <w:r>
        <w:rPr>
          <w:sz w:val="24"/>
          <w:szCs w:val="24"/>
        </w:rPr>
        <w:t>Each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slice </w:t>
      </w:r>
      <w:r>
        <w:rPr>
          <w:sz w:val="24"/>
          <w:szCs w:val="24"/>
          <w:spacing w:val="-1"/>
        </w:rPr>
        <w:t>containing the coded macroblock data references the picture parameter set containing its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parameters.In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turn,th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references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sequence level decoding parameter information.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</w:t>
      </w:r>
      <w:r>
        <w:rPr>
          <w:sz w:val="20"/>
          <w:szCs w:val="20"/>
          <w:spacing w:val="-3"/>
        </w:rPr>
        <w:t>hts reserved</w:t>
      </w:r>
      <w:r>
        <w:rPr>
          <w:sz w:val="20"/>
          <w:szCs w:val="20"/>
          <w:spacing w:val="1"/>
        </w:rPr>
        <w:t xml:space="preserve">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3"/>
        </w:rPr>
        <w:t>13</w:t>
      </w:r>
    </w:p>
    <w:p>
      <w:pPr>
        <w:spacing w:line="192" w:lineRule="auto"/>
        <w:sectPr>
          <w:pgSz w:w="11880" w:h="16800"/>
          <w:pgMar w:top="400" w:right="70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80" w:line="222" w:lineRule="auto"/>
        <w:rPr>
          <w:rFonts w:ascii="SimSun" w:hAnsi="SimSun" w:eastAsia="SimSun" w:cs="SimSun"/>
          <w:sz w:val="25"/>
          <w:szCs w:val="25"/>
        </w:rPr>
      </w:pPr>
      <w:bookmarkStart w:name="bookmark32" w:id="23"/>
      <w:bookmarkEnd w:id="23"/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spacing w:before="71" w:line="188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5.2</w:t>
      </w:r>
      <w:r>
        <w:rPr>
          <w:sz w:val="25"/>
          <w:szCs w:val="25"/>
          <w:b/>
          <w:bCs/>
          <w:spacing w:val="17"/>
        </w:rPr>
        <w:t xml:space="preserve">  </w:t>
      </w:r>
      <w:r>
        <w:rPr>
          <w:sz w:val="25"/>
          <w:szCs w:val="25"/>
          <w:b/>
          <w:bCs/>
          <w:spacing w:val="-1"/>
        </w:rPr>
        <w:t>Elementary</w:t>
      </w:r>
      <w:r>
        <w:rPr>
          <w:sz w:val="25"/>
          <w:szCs w:val="25"/>
          <w:b/>
          <w:bCs/>
          <w:spacing w:val="20"/>
        </w:rPr>
        <w:t xml:space="preserve">  </w:t>
      </w:r>
      <w:r>
        <w:rPr>
          <w:sz w:val="25"/>
          <w:szCs w:val="25"/>
          <w:b/>
          <w:bCs/>
          <w:spacing w:val="-1"/>
        </w:rPr>
        <w:t>stream</w:t>
      </w:r>
      <w:r>
        <w:rPr>
          <w:sz w:val="25"/>
          <w:szCs w:val="25"/>
          <w:b/>
          <w:bCs/>
          <w:spacing w:val="19"/>
          <w:w w:val="101"/>
        </w:rPr>
        <w:t xml:space="preserve">  </w:t>
      </w:r>
      <w:r>
        <w:rPr>
          <w:sz w:val="25"/>
          <w:szCs w:val="25"/>
          <w:b/>
          <w:bCs/>
          <w:spacing w:val="-1"/>
        </w:rPr>
        <w:t>s</w:t>
      </w:r>
      <w:r>
        <w:rPr>
          <w:sz w:val="25"/>
          <w:szCs w:val="25"/>
          <w:b/>
          <w:bCs/>
          <w:spacing w:val="-2"/>
        </w:rPr>
        <w:t>tructure</w:t>
      </w:r>
    </w:p>
    <w:p>
      <w:pPr>
        <w:pStyle w:val="BodyText"/>
        <w:spacing w:before="201" w:line="212" w:lineRule="auto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8"/>
        </w:rPr>
        <w:t>Two types 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8"/>
        </w:rPr>
        <w:t>elementary streams are defined for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8"/>
        </w:rPr>
        <w:t>storing AVC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8"/>
        </w:rPr>
        <w:t>content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8"/>
        </w:rPr>
        <w:t>(see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also </w:t>
      </w:r>
      <w:r>
        <w:rPr>
          <w:sz w:val="25"/>
          <w:szCs w:val="25"/>
          <w:color w:val="2448FF"/>
          <w:spacing w:val="-8"/>
        </w:rPr>
        <w:t>Eig</w:t>
      </w:r>
      <w:r>
        <w:rPr>
          <w:sz w:val="25"/>
          <w:szCs w:val="25"/>
          <w:color w:val="2448FF"/>
          <w:spacing w:val="-9"/>
        </w:rPr>
        <w:t>ure</w:t>
      </w:r>
      <w:r>
        <w:rPr>
          <w:sz w:val="25"/>
          <w:szCs w:val="25"/>
          <w:color w:val="2448FF"/>
          <w:spacing w:val="3"/>
        </w:rPr>
        <w:t xml:space="preserve"> </w:t>
      </w:r>
      <w:r>
        <w:rPr>
          <w:sz w:val="25"/>
          <w:szCs w:val="25"/>
          <w:color w:val="2448FF"/>
          <w:spacing w:val="-9"/>
        </w:rPr>
        <w:t>2</w:t>
      </w:r>
      <w:r>
        <w:rPr>
          <w:rFonts w:ascii="SimSun" w:hAnsi="SimSun" w:eastAsia="SimSun" w:cs="SimSun"/>
          <w:sz w:val="25"/>
          <w:szCs w:val="25"/>
          <w:spacing w:val="-9"/>
        </w:rPr>
        <w:t>).</w:t>
      </w:r>
    </w:p>
    <w:p>
      <w:pPr>
        <w:pStyle w:val="BodyText"/>
        <w:ind w:left="399" w:right="11" w:hanging="396"/>
        <w:spacing w:before="161" w:line="192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"/>
        </w:rPr>
        <w:t>一</w:t>
      </w:r>
      <w:r>
        <w:rPr>
          <w:rFonts w:ascii="SimSun" w:hAnsi="SimSun" w:eastAsia="SimSun" w:cs="SimSun"/>
          <w:sz w:val="25"/>
          <w:szCs w:val="25"/>
          <w:spacing w:val="-1"/>
        </w:rPr>
        <w:t xml:space="preserve"> </w:t>
      </w:r>
      <w:r>
        <w:rPr>
          <w:sz w:val="25"/>
          <w:szCs w:val="25"/>
          <w:b/>
          <w:bCs/>
          <w:spacing w:val="-1"/>
        </w:rPr>
        <w:t>A video</w:t>
      </w:r>
      <w:r>
        <w:rPr>
          <w:sz w:val="25"/>
          <w:szCs w:val="25"/>
          <w:b/>
          <w:bCs/>
          <w:spacing w:val="21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elementary</w:t>
      </w:r>
      <w:r>
        <w:rPr>
          <w:sz w:val="25"/>
          <w:szCs w:val="25"/>
          <w:b/>
          <w:bCs/>
          <w:spacing w:val="21"/>
        </w:rPr>
        <w:t xml:space="preserve"> </w:t>
      </w:r>
      <w:r>
        <w:rPr>
          <w:sz w:val="25"/>
          <w:szCs w:val="25"/>
          <w:b/>
          <w:bCs/>
          <w:spacing w:val="-1"/>
        </w:rPr>
        <w:t>stream </w:t>
      </w:r>
      <w:r>
        <w:rPr>
          <w:sz w:val="25"/>
          <w:szCs w:val="25"/>
          <w:spacing w:val="-1"/>
        </w:rPr>
        <w:t>contains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all video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coding relat</w:t>
      </w:r>
      <w:r>
        <w:rPr>
          <w:sz w:val="25"/>
          <w:szCs w:val="25"/>
          <w:spacing w:val="-2"/>
        </w:rPr>
        <w:t>ed NAL units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2"/>
        </w:rPr>
        <w:t>(i.e.those NAL units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containing video data or signaling video structure]and may</w:t>
      </w:r>
      <w:r>
        <w:rPr>
          <w:sz w:val="25"/>
          <w:szCs w:val="25"/>
          <w:spacing w:val="-6"/>
        </w:rPr>
        <w:t xml:space="preserve"> contain non-video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coding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6"/>
        </w:rPr>
        <w:t>related NAL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units such as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4"/>
        </w:rPr>
        <w:t>SEl message</w:t>
      </w:r>
      <w:r>
        <w:rPr>
          <w:sz w:val="25"/>
          <w:szCs w:val="25"/>
          <w:spacing w:val="-5"/>
        </w:rPr>
        <w:t>s and access unit delimiter NAL units.Aggregators and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extractors,when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present,shall not be directly output by file parsers.</w:t>
      </w:r>
    </w:p>
    <w:p>
      <w:pPr>
        <w:pStyle w:val="BodyText"/>
        <w:ind w:left="399" w:right="2" w:hanging="396"/>
        <w:spacing w:before="211" w:line="192" w:lineRule="auto"/>
        <w:jc w:val="right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color w:val="793F79"/>
          <w:spacing w:val="-3"/>
        </w:rPr>
        <w:t>一</w:t>
      </w:r>
      <w:r>
        <w:rPr>
          <w:rFonts w:ascii="SimSun" w:hAnsi="SimSun" w:eastAsia="SimSun" w:cs="SimSun"/>
          <w:sz w:val="25"/>
          <w:szCs w:val="25"/>
          <w:color w:val="793F79"/>
          <w:spacing w:val="-3"/>
        </w:rPr>
        <w:t xml:space="preserve"> </w:t>
      </w:r>
      <w:r>
        <w:rPr>
          <w:sz w:val="25"/>
          <w:szCs w:val="25"/>
          <w:b/>
          <w:bCs/>
          <w:spacing w:val="-3"/>
        </w:rPr>
        <w:t>Parameter set elementary</w:t>
      </w:r>
      <w:r>
        <w:rPr>
          <w:sz w:val="25"/>
          <w:szCs w:val="25"/>
          <w:b/>
          <w:bCs/>
          <w:spacing w:val="22"/>
          <w:w w:val="101"/>
        </w:rPr>
        <w:t xml:space="preserve"> </w:t>
      </w:r>
      <w:r>
        <w:rPr>
          <w:sz w:val="25"/>
          <w:szCs w:val="25"/>
          <w:b/>
          <w:bCs/>
          <w:spacing w:val="-3"/>
        </w:rPr>
        <w:t>streams</w:t>
      </w:r>
      <w:r>
        <w:rPr>
          <w:sz w:val="25"/>
          <w:szCs w:val="25"/>
          <w:b/>
          <w:bCs/>
          <w:spacing w:val="-18"/>
        </w:rPr>
        <w:t xml:space="preserve"> </w:t>
      </w:r>
      <w:r>
        <w:rPr>
          <w:sz w:val="25"/>
          <w:szCs w:val="25"/>
          <w:spacing w:val="-3"/>
        </w:rPr>
        <w:t>shall not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contain video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coding related NAL units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3"/>
        </w:rPr>
        <w:t>(i.e.those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NAL units containing video data or signalling video structure),and wo</w:t>
      </w:r>
      <w:r>
        <w:rPr>
          <w:sz w:val="25"/>
          <w:szCs w:val="25"/>
          <w:spacing w:val="-4"/>
        </w:rPr>
        <w:t>uld normally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contain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only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sequence parameter sets,pict</w:t>
      </w:r>
      <w:r>
        <w:rPr>
          <w:sz w:val="25"/>
          <w:szCs w:val="25"/>
          <w:spacing w:val="-4"/>
        </w:rPr>
        <w:t>ure parameter sets and sequence parameter set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extension NAL units.</w:t>
      </w:r>
    </w:p>
    <w:p>
      <w:pPr>
        <w:pStyle w:val="BodyText"/>
        <w:spacing w:before="189" w:line="192" w:lineRule="auto"/>
        <w:rPr>
          <w:sz w:val="25"/>
          <w:szCs w:val="25"/>
        </w:rPr>
      </w:pPr>
      <w:r>
        <w:rPr>
          <w:sz w:val="25"/>
          <w:szCs w:val="25"/>
          <w:spacing w:val="-6"/>
        </w:rPr>
        <w:t>Using these stream types,AVC content shall be stored in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one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of</w:t>
      </w:r>
      <w:r>
        <w:rPr>
          <w:sz w:val="25"/>
          <w:szCs w:val="25"/>
          <w:spacing w:val="-26"/>
        </w:rPr>
        <w:t xml:space="preserve"> </w:t>
      </w:r>
      <w:r>
        <w:rPr>
          <w:sz w:val="25"/>
          <w:szCs w:val="25"/>
          <w:spacing w:val="-6"/>
        </w:rPr>
        <w:t>these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co</w:t>
      </w:r>
      <w:r>
        <w:rPr>
          <w:sz w:val="25"/>
          <w:szCs w:val="25"/>
          <w:spacing w:val="-7"/>
        </w:rPr>
        <w:t>nfigurations.</w:t>
      </w:r>
    </w:p>
    <w:p>
      <w:pPr>
        <w:pStyle w:val="BodyText"/>
        <w:ind w:left="399" w:hanging="396"/>
        <w:spacing w:before="189" w:line="195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一</w:t>
      </w:r>
      <w:r>
        <w:rPr>
          <w:rFonts w:ascii="SimSun" w:hAnsi="SimSun" w:eastAsia="SimSun" w:cs="SimSun"/>
          <w:sz w:val="25"/>
          <w:szCs w:val="25"/>
          <w:spacing w:val="-4"/>
        </w:rPr>
        <w:t xml:space="preserve"> </w:t>
      </w:r>
      <w:r>
        <w:rPr>
          <w:sz w:val="25"/>
          <w:szCs w:val="25"/>
          <w:b/>
          <w:bCs/>
          <w:spacing w:val="-4"/>
        </w:rPr>
        <w:t>Vid</w:t>
      </w:r>
      <w:r>
        <w:rPr>
          <w:sz w:val="25"/>
          <w:szCs w:val="25"/>
          <w:b/>
          <w:bCs/>
          <w:spacing w:val="-3"/>
        </w:rPr>
        <w:t>eo elementary stream with no parameter</w:t>
      </w:r>
      <w:r>
        <w:rPr>
          <w:sz w:val="25"/>
          <w:szCs w:val="25"/>
          <w:b/>
          <w:bCs/>
          <w:spacing w:val="8"/>
        </w:rPr>
        <w:t xml:space="preserve"> </w:t>
      </w:r>
      <w:r>
        <w:rPr>
          <w:sz w:val="25"/>
          <w:szCs w:val="25"/>
          <w:b/>
          <w:bCs/>
          <w:spacing w:val="-3"/>
        </w:rPr>
        <w:t>sets:</w:t>
      </w:r>
      <w:r>
        <w:rPr>
          <w:sz w:val="25"/>
          <w:szCs w:val="25"/>
          <w:b/>
          <w:bCs/>
          <w:spacing w:val="-23"/>
        </w:rPr>
        <w:t xml:space="preserve"> </w:t>
      </w:r>
      <w:r>
        <w:rPr>
          <w:sz w:val="25"/>
          <w:szCs w:val="25"/>
          <w:spacing w:val="-3"/>
        </w:rPr>
        <w:t>In thi</w:t>
      </w:r>
      <w:r>
        <w:rPr>
          <w:sz w:val="25"/>
          <w:szCs w:val="25"/>
          <w:spacing w:val="-4"/>
        </w:rPr>
        <w:t>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case,sequence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and picture paramete</w:t>
      </w:r>
      <w:r>
        <w:rPr>
          <w:sz w:val="25"/>
          <w:szCs w:val="25"/>
          <w:spacing w:val="1"/>
        </w:rPr>
        <w:t>r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set NA</w:t>
      </w:r>
      <w:r>
        <w:rPr>
          <w:sz w:val="25"/>
          <w:szCs w:val="25"/>
          <w:spacing w:val="-5"/>
        </w:rPr>
        <w:t>L units shall be stored in the sam</w:t>
      </w:r>
      <w:r>
        <w:rPr>
          <w:sz w:val="25"/>
          <w:szCs w:val="25"/>
          <w:spacing w:val="-6"/>
        </w:rPr>
        <w:t>ple entries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this track.Sequence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and picture parameter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6"/>
        </w:rPr>
        <w:t>se</w:t>
      </w:r>
      <w:r>
        <w:rPr>
          <w:sz w:val="25"/>
          <w:szCs w:val="25"/>
        </w:rPr>
        <w:t>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NAL units shall not be part of</w:t>
      </w:r>
      <w:r>
        <w:rPr>
          <w:sz w:val="25"/>
          <w:szCs w:val="25"/>
          <w:spacing w:val="-9"/>
        </w:rPr>
        <w:t xml:space="preserve"> </w:t>
      </w:r>
      <w:r>
        <w:rPr>
          <w:sz w:val="25"/>
          <w:szCs w:val="25"/>
          <w:spacing w:val="-7"/>
        </w:rPr>
        <w:t>AVC samples within the stream itself.</w:t>
      </w:r>
    </w:p>
    <w:p>
      <w:pPr>
        <w:pStyle w:val="BodyText"/>
        <w:ind w:left="399" w:hanging="396"/>
        <w:spacing w:before="171" w:line="196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</w:rPr>
        <w:t>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sz w:val="25"/>
          <w:szCs w:val="25"/>
          <w:b/>
          <w:bCs/>
        </w:rPr>
        <w:t>Video</w:t>
      </w:r>
      <w:r>
        <w:rPr>
          <w:sz w:val="25"/>
          <w:szCs w:val="25"/>
          <w:b/>
          <w:bCs/>
          <w:spacing w:val="16"/>
        </w:rPr>
        <w:t xml:space="preserve"> </w:t>
      </w:r>
      <w:r>
        <w:rPr>
          <w:sz w:val="25"/>
          <w:szCs w:val="25"/>
          <w:b/>
          <w:bCs/>
        </w:rPr>
        <w:t>elementary</w:t>
      </w:r>
      <w:r>
        <w:rPr>
          <w:sz w:val="25"/>
          <w:szCs w:val="25"/>
          <w:b/>
          <w:bCs/>
          <w:spacing w:val="16"/>
        </w:rPr>
        <w:t xml:space="preserve"> </w:t>
      </w:r>
      <w:r>
        <w:rPr>
          <w:sz w:val="25"/>
          <w:szCs w:val="25"/>
          <w:b/>
          <w:bCs/>
        </w:rPr>
        <w:t>st</w:t>
      </w:r>
      <w:r>
        <w:rPr>
          <w:sz w:val="25"/>
          <w:szCs w:val="25"/>
          <w:b/>
          <w:bCs/>
          <w:spacing w:val="-1"/>
        </w:rPr>
        <w:t>ream possibly including parameter</w:t>
      </w:r>
      <w:r>
        <w:rPr>
          <w:sz w:val="25"/>
          <w:szCs w:val="25"/>
          <w:b/>
          <w:bCs/>
          <w:spacing w:val="16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sets:I</w:t>
      </w:r>
      <w:r>
        <w:rPr>
          <w:sz w:val="25"/>
          <w:szCs w:val="25"/>
          <w:spacing w:val="-1"/>
        </w:rPr>
        <w:t>n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  <w:spacing w:val="-1"/>
        </w:rPr>
        <w:t>case,the</w:t>
      </w:r>
      <w:r>
        <w:rPr>
          <w:sz w:val="25"/>
          <w:szCs w:val="25"/>
          <w:spacing w:val="34"/>
          <w:w w:val="101"/>
        </w:rPr>
        <w:t xml:space="preserve"> </w:t>
      </w:r>
      <w:r>
        <w:rPr>
          <w:sz w:val="25"/>
          <w:szCs w:val="25"/>
          <w:spacing w:val="-1"/>
        </w:rPr>
        <w:t>sample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  <w:spacing w:val="-1"/>
        </w:rPr>
        <w:t>entry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in</w:t>
      </w:r>
      <w:r>
        <w:rPr>
          <w:sz w:val="25"/>
          <w:szCs w:val="25"/>
          <w:spacing w:val="-1"/>
        </w:rPr>
        <w:t>dicates</w:t>
      </w:r>
      <w:r>
        <w:rPr>
          <w:sz w:val="25"/>
          <w:szCs w:val="25"/>
          <w:spacing w:val="39"/>
          <w:w w:val="101"/>
        </w:rPr>
        <w:t xml:space="preserve"> </w:t>
      </w:r>
      <w:r>
        <w:rPr>
          <w:sz w:val="25"/>
          <w:szCs w:val="25"/>
          <w:spacing w:val="-1"/>
        </w:rPr>
        <w:t>whether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  <w:spacing w:val="-1"/>
        </w:rPr>
        <w:t>stream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may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contain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parameter</w:t>
      </w:r>
      <w:r>
        <w:rPr>
          <w:sz w:val="25"/>
          <w:szCs w:val="25"/>
          <w:spacing w:val="31"/>
          <w:w w:val="101"/>
        </w:rPr>
        <w:t xml:space="preserve"> </w:t>
      </w:r>
      <w:r>
        <w:rPr>
          <w:sz w:val="25"/>
          <w:szCs w:val="25"/>
          <w:spacing w:val="-1"/>
        </w:rPr>
        <w:t>sets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of given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types,in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addition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to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othe</w:t>
      </w:r>
      <w:r>
        <w:rPr>
          <w:sz w:val="25"/>
          <w:szCs w:val="25"/>
          <w:spacing w:val="1"/>
        </w:rPr>
        <w:t>r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parameters provided in the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</w:rPr>
        <w:t>sample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</w:rPr>
        <w:t>entry.Sequence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</w:rPr>
        <w:t>and picture parameter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</w:rPr>
        <w:t>set NAL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1"/>
        </w:rPr>
        <w:t>may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therefore be part of</w:t>
      </w:r>
      <w:r>
        <w:rPr>
          <w:sz w:val="25"/>
          <w:szCs w:val="25"/>
          <w:spacing w:val="-9"/>
        </w:rPr>
        <w:t xml:space="preserve"> </w:t>
      </w:r>
      <w:r>
        <w:rPr>
          <w:sz w:val="25"/>
          <w:szCs w:val="25"/>
          <w:spacing w:val="-6"/>
        </w:rPr>
        <w:t>AVC samples within the stream itself.</w:t>
      </w:r>
    </w:p>
    <w:p>
      <w:pPr>
        <w:pStyle w:val="BodyText"/>
        <w:ind w:left="399" w:right="3" w:hanging="396"/>
        <w:spacing w:before="200" w:line="189" w:lineRule="auto"/>
        <w:jc w:val="right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color w:val="5E285E"/>
          <w:spacing w:val="-1"/>
        </w:rPr>
        <w:t>一</w:t>
      </w:r>
      <w:r>
        <w:rPr>
          <w:rFonts w:ascii="SimSun" w:hAnsi="SimSun" w:eastAsia="SimSun" w:cs="SimSun"/>
          <w:sz w:val="25"/>
          <w:szCs w:val="25"/>
          <w:color w:val="5E285E"/>
          <w:spacing w:val="-1"/>
        </w:rPr>
        <w:t xml:space="preserve"> </w:t>
      </w:r>
      <w:r>
        <w:rPr>
          <w:sz w:val="25"/>
          <w:szCs w:val="25"/>
          <w:b/>
          <w:bCs/>
          <w:spacing w:val="-1"/>
        </w:rPr>
        <w:t>Video elementary stream and</w:t>
      </w:r>
      <w:r>
        <w:rPr>
          <w:sz w:val="25"/>
          <w:szCs w:val="25"/>
          <w:b/>
          <w:bCs/>
          <w:spacing w:val="4"/>
        </w:rPr>
        <w:t xml:space="preserve"> </w:t>
      </w:r>
      <w:r>
        <w:rPr>
          <w:sz w:val="25"/>
          <w:szCs w:val="25"/>
          <w:b/>
          <w:bCs/>
          <w:spacing w:val="-1"/>
        </w:rPr>
        <w:t>parameter</w:t>
      </w:r>
      <w:r>
        <w:rPr>
          <w:sz w:val="25"/>
          <w:szCs w:val="25"/>
          <w:b/>
          <w:bCs/>
          <w:spacing w:val="10"/>
        </w:rPr>
        <w:t xml:space="preserve"> </w:t>
      </w:r>
      <w:r>
        <w:rPr>
          <w:sz w:val="25"/>
          <w:szCs w:val="25"/>
          <w:b/>
          <w:bCs/>
          <w:spacing w:val="-1"/>
        </w:rPr>
        <w:t>set</w:t>
      </w:r>
      <w:r>
        <w:rPr>
          <w:sz w:val="25"/>
          <w:szCs w:val="25"/>
          <w:b/>
          <w:bCs/>
          <w:spacing w:val="9"/>
        </w:rPr>
        <w:t xml:space="preserve"> </w:t>
      </w:r>
      <w:r>
        <w:rPr>
          <w:sz w:val="25"/>
          <w:szCs w:val="25"/>
          <w:b/>
          <w:bCs/>
          <w:spacing w:val="-1"/>
        </w:rPr>
        <w:t>elementary</w:t>
      </w:r>
      <w:r>
        <w:rPr>
          <w:sz w:val="25"/>
          <w:szCs w:val="25"/>
          <w:b/>
          <w:bCs/>
          <w:spacing w:val="9"/>
        </w:rPr>
        <w:t xml:space="preserve"> </w:t>
      </w:r>
      <w:r>
        <w:rPr>
          <w:sz w:val="25"/>
          <w:szCs w:val="25"/>
          <w:b/>
          <w:bCs/>
          <w:spacing w:val="-1"/>
        </w:rPr>
        <w:t>stream: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19"/>
          <w:w w:val="101"/>
        </w:rPr>
        <w:t xml:space="preserve"> </w:t>
      </w:r>
      <w:r>
        <w:rPr>
          <w:sz w:val="25"/>
          <w:szCs w:val="25"/>
          <w:spacing w:val="-1"/>
        </w:rPr>
        <w:t>case,sequ</w:t>
      </w:r>
      <w:r>
        <w:rPr>
          <w:sz w:val="25"/>
          <w:szCs w:val="25"/>
          <w:spacing w:val="-2"/>
        </w:rPr>
        <w:t>ence</w:t>
      </w:r>
      <w:r>
        <w:rPr>
          <w:sz w:val="25"/>
          <w:szCs w:val="25"/>
          <w:spacing w:val="19"/>
          <w:w w:val="101"/>
        </w:rPr>
        <w:t xml:space="preserve"> </w:t>
      </w:r>
      <w:r>
        <w:rPr>
          <w:sz w:val="25"/>
          <w:szCs w:val="25"/>
          <w:spacing w:val="-2"/>
        </w:rPr>
        <w:t>and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picture parameter set NAL units shall be transmitted only in the parameter set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  <w:spacing w:val="-4"/>
        </w:rPr>
        <w:t>elementary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stream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9"/>
        </w:rPr>
        <w:t>and shall neither be present </w:t>
      </w:r>
      <w:r>
        <w:rPr>
          <w:sz w:val="25"/>
          <w:szCs w:val="25"/>
          <w:spacing w:val="-10"/>
        </w:rPr>
        <w:t>in the sample entries nor the AVC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0"/>
        </w:rPr>
        <w:t>samples of</w:t>
      </w:r>
      <w:r>
        <w:rPr>
          <w:sz w:val="25"/>
          <w:szCs w:val="25"/>
          <w:spacing w:val="-27"/>
        </w:rPr>
        <w:t xml:space="preserve"> </w:t>
      </w:r>
      <w:r>
        <w:rPr>
          <w:sz w:val="25"/>
          <w:szCs w:val="25"/>
          <w:spacing w:val="-10"/>
        </w:rPr>
        <w:t>the</w:t>
      </w:r>
      <w:r>
        <w:rPr>
          <w:sz w:val="25"/>
          <w:szCs w:val="25"/>
          <w:spacing w:val="-4"/>
        </w:rPr>
        <w:t xml:space="preserve"> </w:t>
      </w:r>
      <w:r>
        <w:rPr>
          <w:sz w:val="25"/>
          <w:szCs w:val="25"/>
          <w:spacing w:val="-10"/>
        </w:rPr>
        <w:t>video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10"/>
        </w:rPr>
        <w:t>elementary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10"/>
        </w:rPr>
        <w:t>stream.</w:t>
      </w:r>
    </w:p>
    <w:p>
      <w:pPr>
        <w:pStyle w:val="BodyText"/>
        <w:ind w:right="13"/>
        <w:spacing w:before="180" w:line="209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The types of</w:t>
      </w:r>
      <w:r>
        <w:rPr>
          <w:sz w:val="25"/>
          <w:szCs w:val="25"/>
          <w:spacing w:val="-31"/>
        </w:rPr>
        <w:t xml:space="preserve"> </w:t>
      </w:r>
      <w:r>
        <w:rPr>
          <w:sz w:val="25"/>
          <w:szCs w:val="25"/>
          <w:spacing w:val="-5"/>
        </w:rPr>
        <w:t>NAL units that are allowed in each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5"/>
        </w:rPr>
        <w:t>video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  <w:spacing w:val="-6"/>
        </w:rPr>
        <w:t>nd parameter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6"/>
        </w:rPr>
        <w:t>set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elementary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6"/>
        </w:rPr>
        <w:t>streams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are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8"/>
        </w:rPr>
        <w:t>specified in</w:t>
      </w:r>
      <w:r>
        <w:rPr>
          <w:sz w:val="25"/>
          <w:szCs w:val="25"/>
          <w:spacing w:val="-9"/>
        </w:rPr>
        <w:t xml:space="preserve"> </w:t>
      </w:r>
      <w:r>
        <w:rPr>
          <w:sz w:val="25"/>
          <w:szCs w:val="25"/>
          <w:color w:val="3254FF"/>
          <w:spacing w:val="-8"/>
        </w:rPr>
        <w:t>Table 2.</w:t>
      </w:r>
    </w:p>
    <w:p>
      <w:pPr>
        <w:pStyle w:val="BodyText"/>
        <w:ind w:left="2410"/>
        <w:spacing w:before="293" w:line="189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5"/>
        </w:rPr>
        <w:t>Table 2—NAL Unit types in elemen</w:t>
      </w:r>
      <w:r>
        <w:rPr>
          <w:sz w:val="25"/>
          <w:szCs w:val="25"/>
          <w:b/>
          <w:bCs/>
          <w:spacing w:val="-6"/>
        </w:rPr>
        <w:t>tary Streams</w:t>
      </w:r>
    </w:p>
    <w:p>
      <w:pPr>
        <w:spacing w:line="145" w:lineRule="exact"/>
        <w:rPr/>
      </w:pPr>
      <w:r/>
    </w:p>
    <w:tbl>
      <w:tblPr>
        <w:tblStyle w:val="TableNormal"/>
        <w:tblW w:w="9700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53"/>
        <w:gridCol w:w="2577"/>
        <w:gridCol w:w="2098"/>
        <w:gridCol w:w="2008"/>
        <w:gridCol w:w="1464"/>
      </w:tblGrid>
      <w:tr>
        <w:trPr>
          <w:trHeight w:val="734" w:hRule="atLeast"/>
        </w:trPr>
        <w:tc>
          <w:tcPr>
            <w:tcW w:w="1553" w:type="dxa"/>
            <w:vAlign w:val="top"/>
          </w:tcPr>
          <w:p>
            <w:pPr>
              <w:ind w:left="336" w:right="163" w:hanging="189"/>
              <w:spacing w:before="73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Value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nal_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unit_type</w:t>
            </w:r>
          </w:p>
        </w:tc>
        <w:tc>
          <w:tcPr>
            <w:tcW w:w="2577" w:type="dxa"/>
            <w:vAlign w:val="top"/>
          </w:tcPr>
          <w:p>
            <w:pPr>
              <w:ind w:left="734"/>
              <w:spacing w:before="10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Description</w:t>
            </w:r>
          </w:p>
        </w:tc>
        <w:tc>
          <w:tcPr>
            <w:tcW w:w="2098" w:type="dxa"/>
            <w:vAlign w:val="top"/>
          </w:tcPr>
          <w:p>
            <w:pPr>
              <w:ind w:left="287"/>
              <w:spacing w:before="75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elementary</w:t>
            </w:r>
          </w:p>
          <w:p>
            <w:pPr>
              <w:ind w:left="97"/>
              <w:spacing w:before="1" w:line="21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4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(sample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entry</w:t>
            </w:r>
          </w:p>
          <w:p>
            <w:pPr>
              <w:ind w:left="427"/>
              <w:spacing w:line="20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avcl'or'avc2)</w:t>
            </w:r>
          </w:p>
        </w:tc>
        <w:tc>
          <w:tcPr>
            <w:tcW w:w="2008" w:type="dxa"/>
            <w:vAlign w:val="top"/>
          </w:tcPr>
          <w:p>
            <w:pPr>
              <w:ind w:left="239"/>
              <w:spacing w:before="75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elementary</w:t>
            </w:r>
          </w:p>
          <w:p>
            <w:pPr>
              <w:ind w:left="339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6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6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6"/>
              </w:rPr>
              <w:t>(sample</w:t>
            </w:r>
          </w:p>
          <w:p>
            <w:pPr>
              <w:ind w:left="99"/>
              <w:spacing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entry'vc3'or'avc4')</w:t>
            </w:r>
          </w:p>
        </w:tc>
        <w:tc>
          <w:tcPr>
            <w:tcW w:w="1464" w:type="dxa"/>
            <w:vAlign w:val="top"/>
          </w:tcPr>
          <w:p>
            <w:pPr>
              <w:ind w:left="111"/>
              <w:spacing w:before="88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set</w:t>
            </w:r>
          </w:p>
          <w:p>
            <w:pPr>
              <w:ind w:left="251"/>
              <w:spacing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elementary</w:t>
            </w:r>
          </w:p>
          <w:p>
            <w:pPr>
              <w:ind w:left="441"/>
              <w:spacing w:before="54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stream</w:t>
            </w:r>
          </w:p>
        </w:tc>
      </w:tr>
      <w:tr>
        <w:trPr>
          <w:trHeight w:val="519" w:hRule="atLeast"/>
        </w:trPr>
        <w:tc>
          <w:tcPr>
            <w:tcW w:w="1553" w:type="dxa"/>
            <w:vAlign w:val="top"/>
          </w:tcPr>
          <w:p>
            <w:pPr>
              <w:ind w:left="715"/>
              <w:spacing w:before="107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0</w:t>
            </w:r>
          </w:p>
        </w:tc>
        <w:tc>
          <w:tcPr>
            <w:tcW w:w="2577" w:type="dxa"/>
            <w:vAlign w:val="top"/>
          </w:tcPr>
          <w:p>
            <w:pPr>
              <w:ind w:left="22"/>
              <w:spacing w:before="5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Unspecified</w:t>
            </w:r>
          </w:p>
        </w:tc>
        <w:tc>
          <w:tcPr>
            <w:tcW w:w="2098" w:type="dxa"/>
            <w:vAlign w:val="top"/>
          </w:tcPr>
          <w:p>
            <w:pPr>
              <w:ind w:left="664" w:right="49" w:hanging="620"/>
              <w:spacing w:before="72"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2008" w:type="dxa"/>
            <w:vAlign w:val="top"/>
          </w:tcPr>
          <w:p>
            <w:pPr>
              <w:ind w:left="612" w:hanging="596"/>
              <w:spacing w:before="72"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1464" w:type="dxa"/>
            <w:vAlign w:val="top"/>
          </w:tcPr>
          <w:p>
            <w:pPr>
              <w:ind w:left="108" w:hanging="89"/>
              <w:spacing w:before="72"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</w:tr>
      <w:tr>
        <w:trPr>
          <w:trHeight w:val="1058" w:hRule="atLeast"/>
        </w:trPr>
        <w:tc>
          <w:tcPr>
            <w:tcW w:w="1553" w:type="dxa"/>
            <w:vAlign w:val="top"/>
          </w:tcPr>
          <w:p>
            <w:pPr>
              <w:ind w:left="715"/>
              <w:spacing w:before="107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1</w:t>
            </w:r>
          </w:p>
        </w:tc>
        <w:tc>
          <w:tcPr>
            <w:tcW w:w="2577" w:type="dxa"/>
            <w:vAlign w:val="top"/>
          </w:tcPr>
          <w:p>
            <w:pPr>
              <w:ind w:left="22" w:right="270"/>
              <w:spacing w:before="78" w:line="20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Coded slice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non-IDR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picture</w:t>
            </w:r>
          </w:p>
          <w:p>
            <w:pPr>
              <w:ind w:left="22" w:right="90"/>
              <w:spacing w:before="107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slice_layer_without_parti-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tioning_rbsp()</w:t>
            </w:r>
          </w:p>
        </w:tc>
        <w:tc>
          <w:tcPr>
            <w:tcW w:w="2098" w:type="dxa"/>
            <w:vAlign w:val="top"/>
          </w:tcPr>
          <w:p>
            <w:pPr>
              <w:ind w:left="894"/>
              <w:spacing w:before="10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0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64" w:type="dxa"/>
            <w:vAlign w:val="top"/>
          </w:tcPr>
          <w:p>
            <w:pPr>
              <w:ind w:left="628"/>
              <w:spacing w:before="10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729" w:hRule="atLeast"/>
        </w:trPr>
        <w:tc>
          <w:tcPr>
            <w:tcW w:w="1553" w:type="dxa"/>
            <w:vAlign w:val="top"/>
          </w:tcPr>
          <w:p>
            <w:pPr>
              <w:ind w:left="715"/>
              <w:spacing w:before="100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2</w:t>
            </w:r>
          </w:p>
        </w:tc>
        <w:tc>
          <w:tcPr>
            <w:tcW w:w="2577" w:type="dxa"/>
            <w:vAlign w:val="top"/>
          </w:tcPr>
          <w:p>
            <w:pPr>
              <w:ind w:left="22" w:right="80"/>
              <w:spacing w:before="45" w:line="218" w:lineRule="auto"/>
              <w:tabs>
                <w:tab w:val="left" w:pos="2395"/>
              </w:tabs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Coded slice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data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partition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 slice_data_partition</w:t>
            </w:r>
            <w:r>
              <w:rPr>
                <w:rFonts w:ascii="SimSun" w:hAnsi="SimSun" w:eastAsia="SimSun" w:cs="SimSun"/>
                <w:sz w:val="19"/>
                <w:szCs w:val="19"/>
                <w:u w:val="single" w:color="auto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u w:val="single" w:color="auto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layer_rbsp()</w:t>
            </w:r>
          </w:p>
        </w:tc>
        <w:tc>
          <w:tcPr>
            <w:tcW w:w="2098" w:type="dxa"/>
            <w:vAlign w:val="top"/>
          </w:tcPr>
          <w:p>
            <w:pPr>
              <w:ind w:left="894"/>
              <w:spacing w:before="12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2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64" w:type="dxa"/>
            <w:vAlign w:val="top"/>
          </w:tcPr>
          <w:p>
            <w:pPr>
              <w:ind w:left="628"/>
              <w:spacing w:before="12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739" w:hRule="atLeast"/>
        </w:trPr>
        <w:tc>
          <w:tcPr>
            <w:tcW w:w="1553" w:type="dxa"/>
            <w:vAlign w:val="top"/>
          </w:tcPr>
          <w:p>
            <w:pPr>
              <w:ind w:left="715"/>
              <w:spacing w:before="111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3</w:t>
            </w:r>
          </w:p>
        </w:tc>
        <w:tc>
          <w:tcPr>
            <w:tcW w:w="2577" w:type="dxa"/>
            <w:vAlign w:val="top"/>
          </w:tcPr>
          <w:p>
            <w:pPr>
              <w:ind w:left="22" w:right="80"/>
              <w:spacing w:before="57" w:line="20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Coded slice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data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partition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B slice_data_partit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ion_b</w:t>
            </w:r>
          </w:p>
          <w:p>
            <w:pPr>
              <w:ind w:left="22"/>
              <w:spacing w:before="51" w:line="19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layer_rbsp()</w:t>
            </w:r>
          </w:p>
        </w:tc>
        <w:tc>
          <w:tcPr>
            <w:tcW w:w="2098" w:type="dxa"/>
            <w:vAlign w:val="top"/>
          </w:tcPr>
          <w:p>
            <w:pPr>
              <w:ind w:left="894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64" w:type="dxa"/>
            <w:vAlign w:val="top"/>
          </w:tcPr>
          <w:p>
            <w:pPr>
              <w:ind w:left="628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729" w:hRule="atLeast"/>
        </w:trPr>
        <w:tc>
          <w:tcPr>
            <w:tcW w:w="1553" w:type="dxa"/>
            <w:vAlign w:val="top"/>
          </w:tcPr>
          <w:p>
            <w:pPr>
              <w:ind w:left="715"/>
              <w:spacing w:before="102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4</w:t>
            </w:r>
          </w:p>
        </w:tc>
        <w:tc>
          <w:tcPr>
            <w:tcW w:w="2577" w:type="dxa"/>
            <w:vAlign w:val="top"/>
          </w:tcPr>
          <w:p>
            <w:pPr>
              <w:ind w:left="22" w:right="80"/>
              <w:spacing w:before="58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Coded slice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data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partition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 slice_data_partition</w:t>
            </w:r>
            <w:r>
              <w:rPr>
                <w:rFonts w:ascii="SimSun" w:hAnsi="SimSun" w:eastAsia="SimSun" w:cs="SimSun"/>
                <w:sz w:val="19"/>
                <w:szCs w:val="19"/>
                <w:u w:val="single" w:color="auto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</w:t>
            </w:r>
            <w:r>
              <w:rPr>
                <w:rFonts w:ascii="SimSun" w:hAnsi="SimSun" w:eastAsia="SimSun" w:cs="SimSun"/>
                <w:sz w:val="19"/>
                <w:szCs w:val="19"/>
                <w:u w:val="single" w:color="auto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layer_rbsp〔〕</w:t>
            </w:r>
          </w:p>
        </w:tc>
        <w:tc>
          <w:tcPr>
            <w:tcW w:w="2098" w:type="dxa"/>
            <w:vAlign w:val="top"/>
          </w:tcPr>
          <w:p>
            <w:pPr>
              <w:ind w:left="894"/>
              <w:spacing w:before="10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0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64" w:type="dxa"/>
            <w:vAlign w:val="top"/>
          </w:tcPr>
          <w:p>
            <w:pPr>
              <w:ind w:left="628"/>
              <w:spacing w:before="10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839" w:hRule="atLeast"/>
        </w:trPr>
        <w:tc>
          <w:tcPr>
            <w:tcW w:w="1553" w:type="dxa"/>
            <w:vAlign w:val="top"/>
          </w:tcPr>
          <w:p>
            <w:pPr>
              <w:ind w:left="715"/>
              <w:spacing w:before="124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5</w:t>
            </w:r>
          </w:p>
        </w:tc>
        <w:tc>
          <w:tcPr>
            <w:tcW w:w="2577" w:type="dxa"/>
            <w:vAlign w:val="top"/>
          </w:tcPr>
          <w:p>
            <w:pPr>
              <w:spacing w:before="69" w:line="214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Coded slice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an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IDR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picture</w:t>
            </w:r>
          </w:p>
          <w:p>
            <w:pPr>
              <w:ind w:left="22" w:right="90"/>
              <w:spacing w:before="108" w:line="20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slice_layer_without_parti-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tioning_rbsp()</w:t>
            </w:r>
          </w:p>
        </w:tc>
        <w:tc>
          <w:tcPr>
            <w:tcW w:w="2098" w:type="dxa"/>
            <w:vAlign w:val="top"/>
          </w:tcPr>
          <w:p>
            <w:pPr>
              <w:ind w:left="894"/>
              <w:spacing w:before="124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14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64" w:type="dxa"/>
            <w:vAlign w:val="top"/>
          </w:tcPr>
          <w:p>
            <w:pPr>
              <w:ind w:left="628"/>
              <w:spacing w:before="114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1063" w:hRule="atLeast"/>
        </w:trPr>
        <w:tc>
          <w:tcPr>
            <w:tcW w:w="1553" w:type="dxa"/>
            <w:vAlign w:val="top"/>
          </w:tcPr>
          <w:p>
            <w:pPr>
              <w:ind w:left="715"/>
              <w:spacing w:before="11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6</w:t>
            </w:r>
          </w:p>
        </w:tc>
        <w:tc>
          <w:tcPr>
            <w:tcW w:w="2577" w:type="dxa"/>
            <w:vAlign w:val="top"/>
          </w:tcPr>
          <w:p>
            <w:pPr>
              <w:ind w:left="22" w:right="250"/>
              <w:spacing w:before="70" w:line="22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Supplemental</w:t>
            </w:r>
            <w:r>
              <w:rPr>
                <w:rFonts w:ascii="SimSun" w:hAnsi="SimSun" w:eastAsia="SimSun" w:cs="SimSun"/>
                <w:sz w:val="19"/>
                <w:szCs w:val="19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enhancement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information(SEI)</w:t>
            </w:r>
          </w:p>
          <w:p>
            <w:pPr>
              <w:ind w:left="22"/>
              <w:spacing w:before="11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sei_rbsp()</w:t>
            </w:r>
          </w:p>
        </w:tc>
        <w:tc>
          <w:tcPr>
            <w:tcW w:w="2098" w:type="dxa"/>
            <w:vAlign w:val="top"/>
          </w:tcPr>
          <w:p>
            <w:pPr>
              <w:ind w:left="854"/>
              <w:spacing w:before="125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Yes.</w:t>
            </w:r>
          </w:p>
          <w:p>
            <w:pPr>
              <w:ind w:left="184" w:hanging="169"/>
              <w:spacing w:before="98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Except for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Sub-se-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quence,layering or</w:t>
            </w:r>
          </w:p>
          <w:p>
            <w:pPr>
              <w:ind w:left="135"/>
              <w:spacing w:line="19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Filler</w:t>
            </w:r>
            <w:r>
              <w:rPr>
                <w:rFonts w:ascii="SimSun" w:hAnsi="SimSun" w:eastAsia="SimSun" w:cs="SimSun"/>
                <w:sz w:val="19"/>
                <w:szCs w:val="19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SEI messages</w:t>
            </w:r>
          </w:p>
        </w:tc>
        <w:tc>
          <w:tcPr>
            <w:tcW w:w="2008" w:type="dxa"/>
            <w:vAlign w:val="top"/>
          </w:tcPr>
          <w:p>
            <w:pPr>
              <w:ind w:left="806"/>
              <w:spacing w:before="115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Yes.</w:t>
            </w:r>
          </w:p>
          <w:p>
            <w:pPr>
              <w:spacing w:before="97" w:line="214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Except for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Sub-se-</w:t>
            </w:r>
          </w:p>
          <w:p>
            <w:pPr>
              <w:ind w:left="147"/>
              <w:spacing w:before="18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quence,or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layering</w:t>
            </w:r>
          </w:p>
          <w:p>
            <w:pPr>
              <w:ind w:left="427"/>
              <w:spacing w:before="20" w:line="16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SEI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messages</w:t>
            </w:r>
          </w:p>
        </w:tc>
        <w:tc>
          <w:tcPr>
            <w:tcW w:w="1464" w:type="dxa"/>
            <w:vAlign w:val="top"/>
          </w:tcPr>
          <w:p>
            <w:pPr>
              <w:ind w:left="158"/>
              <w:spacing w:before="51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Only"declar-</w:t>
            </w:r>
          </w:p>
          <w:p>
            <w:pPr>
              <w:ind w:left="249"/>
              <w:spacing w:before="32" w:line="23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ative"SEls</w:t>
            </w:r>
          </w:p>
          <w:p>
            <w:pPr>
              <w:ind w:left="298"/>
              <w:spacing w:line="19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should</w:t>
            </w:r>
            <w:r>
              <w:rPr>
                <w:rFonts w:ascii="SimSun" w:hAnsi="SimSun" w:eastAsia="SimSun" w:cs="SimSun"/>
                <w:sz w:val="19"/>
                <w:szCs w:val="19"/>
                <w:spacing w:val="3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be</w:t>
            </w:r>
          </w:p>
          <w:p>
            <w:pPr>
              <w:ind w:left="388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</w:t>
            </w:r>
          </w:p>
        </w:tc>
      </w:tr>
    </w:tbl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sz w:val="20"/>
          <w:szCs w:val="20"/>
        </w:rPr>
      </w:pPr>
      <w:r>
        <w:rPr>
          <w:rFonts w:ascii="SimSun" w:hAnsi="SimSun" w:eastAsia="SimSun" w:cs="SimSun"/>
          <w:sz w:val="17"/>
          <w:szCs w:val="17"/>
          <w:spacing w:val="-2"/>
        </w:rPr>
        <w:t>14                                                   </w:t>
      </w:r>
      <w:r>
        <w:rPr>
          <w:rFonts w:ascii="SimSun" w:hAnsi="SimSun" w:eastAsia="SimSun" w:cs="SimSun"/>
          <w:sz w:val="17"/>
          <w:szCs w:val="17"/>
          <w:spacing w:val="-3"/>
        </w:rPr>
        <w:t xml:space="preserve">                               </w:t>
      </w:r>
      <w:r>
        <w:rPr>
          <w:sz w:val="20"/>
          <w:szCs w:val="20"/>
          <w:spacing w:val="-3"/>
        </w:rPr>
        <w:t>@ISO/IEC 2017-All rights reserved</w:t>
      </w:r>
    </w:p>
    <w:p>
      <w:pPr>
        <w:spacing w:line="192" w:lineRule="auto"/>
        <w:sectPr>
          <w:pgSz w:w="11880" w:h="16800"/>
          <w:pgMar w:top="400" w:right="1420" w:bottom="400" w:left="709" w:header="0" w:footer="0" w:gutter="0"/>
        </w:sectPr>
        <w:rPr>
          <w:sz w:val="20"/>
          <w:szCs w:val="20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bookmarkStart w:name="bookmark33" w:id="24"/>
      <w:bookmarkEnd w:id="24"/>
      <w:bookmarkStart w:name="bookmark34" w:id="25"/>
      <w:bookmarkEnd w:id="25"/>
      <w:bookmarkStart w:name="bookmark35" w:id="26"/>
      <w:bookmarkEnd w:id="26"/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954"/>
        <w:spacing w:before="66" w:line="306" w:lineRule="exact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w w:val="97"/>
          <w:position w:val="4"/>
        </w:rPr>
        <w:t>Table</w:t>
      </w:r>
      <w:r>
        <w:rPr>
          <w:sz w:val="23"/>
          <w:szCs w:val="23"/>
          <w:b/>
          <w:bCs/>
          <w:i/>
          <w:iCs/>
          <w:spacing w:val="32"/>
          <w:position w:val="4"/>
        </w:rPr>
        <w:t xml:space="preserve"> </w:t>
      </w:r>
      <w:r>
        <w:rPr>
          <w:sz w:val="23"/>
          <w:szCs w:val="23"/>
          <w:b/>
          <w:bCs/>
          <w:i/>
          <w:iCs/>
          <w:w w:val="97"/>
          <w:position w:val="4"/>
        </w:rPr>
        <w:t>2</w:t>
      </w:r>
      <w:r>
        <w:rPr>
          <w:sz w:val="23"/>
          <w:szCs w:val="23"/>
          <w:b/>
          <w:bCs/>
          <w:i/>
          <w:iCs/>
          <w:spacing w:val="16"/>
          <w:w w:val="101"/>
          <w:position w:val="4"/>
        </w:rPr>
        <w:t xml:space="preserve"> </w:t>
      </w:r>
      <w:r>
        <w:rPr>
          <w:sz w:val="23"/>
          <w:szCs w:val="23"/>
          <w:i/>
          <w:iCs/>
          <w:w w:val="97"/>
          <w:position w:val="4"/>
        </w:rPr>
        <w:t>(continued)</w:t>
      </w:r>
    </w:p>
    <w:p>
      <w:pPr>
        <w:spacing w:line="93" w:lineRule="exact"/>
        <w:rPr/>
      </w:pPr>
      <w:r/>
    </w:p>
    <w:tbl>
      <w:tblPr>
        <w:tblStyle w:val="TableNormal"/>
        <w:tblW w:w="970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43"/>
        <w:gridCol w:w="2577"/>
        <w:gridCol w:w="2118"/>
        <w:gridCol w:w="2008"/>
        <w:gridCol w:w="1454"/>
      </w:tblGrid>
      <w:tr>
        <w:trPr>
          <w:trHeight w:val="734" w:hRule="atLeast"/>
        </w:trPr>
        <w:tc>
          <w:tcPr>
            <w:tcW w:w="1543" w:type="dxa"/>
            <w:vAlign w:val="top"/>
          </w:tcPr>
          <w:p>
            <w:pPr>
              <w:ind w:left="337" w:right="153" w:hanging="190"/>
              <w:spacing w:before="72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Value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nal_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unit_type</w:t>
            </w:r>
          </w:p>
        </w:tc>
        <w:tc>
          <w:tcPr>
            <w:tcW w:w="2577" w:type="dxa"/>
            <w:vAlign w:val="top"/>
          </w:tcPr>
          <w:p>
            <w:pPr>
              <w:ind w:left="744"/>
              <w:spacing w:before="11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Description</w:t>
            </w:r>
          </w:p>
        </w:tc>
        <w:tc>
          <w:tcPr>
            <w:tcW w:w="2118" w:type="dxa"/>
            <w:vAlign w:val="top"/>
          </w:tcPr>
          <w:p>
            <w:pPr>
              <w:ind w:left="297"/>
              <w:spacing w:before="65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elementary</w:t>
            </w:r>
          </w:p>
          <w:p>
            <w:pPr>
              <w:ind w:left="107"/>
              <w:spacing w:before="18"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4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(sample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entry</w:t>
            </w:r>
          </w:p>
          <w:p>
            <w:pPr>
              <w:ind w:left="387"/>
              <w:spacing w:line="20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avcl'or'avc2')</w:t>
            </w:r>
          </w:p>
        </w:tc>
        <w:tc>
          <w:tcPr>
            <w:tcW w:w="2008" w:type="dxa"/>
            <w:vAlign w:val="top"/>
          </w:tcPr>
          <w:p>
            <w:pPr>
              <w:ind w:left="239"/>
              <w:spacing w:before="55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elementary</w:t>
            </w:r>
          </w:p>
          <w:p>
            <w:pPr>
              <w:ind w:left="339"/>
              <w:spacing w:before="27"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6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6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6"/>
              </w:rPr>
              <w:t>(sample</w:t>
            </w:r>
          </w:p>
          <w:p>
            <w:pPr>
              <w:ind w:left="99"/>
              <w:spacing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entry'vc3'or'avc4')</w:t>
            </w:r>
          </w:p>
        </w:tc>
        <w:tc>
          <w:tcPr>
            <w:tcW w:w="1454" w:type="dxa"/>
            <w:vAlign w:val="top"/>
          </w:tcPr>
          <w:p>
            <w:pPr>
              <w:ind w:left="101"/>
              <w:spacing w:before="98" w:line="19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set</w:t>
            </w:r>
          </w:p>
          <w:p>
            <w:pPr>
              <w:ind w:left="251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elementary</w:t>
            </w:r>
          </w:p>
          <w:p>
            <w:pPr>
              <w:ind w:left="441"/>
              <w:spacing w:before="24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stream</w:t>
            </w:r>
          </w:p>
        </w:tc>
      </w:tr>
      <w:tr>
        <w:trPr>
          <w:trHeight w:val="1519" w:hRule="atLeast"/>
        </w:trPr>
        <w:tc>
          <w:tcPr>
            <w:tcW w:w="1543" w:type="dxa"/>
            <w:vAlign w:val="top"/>
          </w:tcPr>
          <w:p>
            <w:pPr>
              <w:ind w:left="714"/>
              <w:spacing w:before="128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7</w:t>
            </w:r>
          </w:p>
        </w:tc>
        <w:tc>
          <w:tcPr>
            <w:tcW w:w="2577" w:type="dxa"/>
            <w:vAlign w:val="top"/>
          </w:tcPr>
          <w:p>
            <w:pPr>
              <w:ind w:left="42" w:right="420"/>
              <w:spacing w:before="83"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Sequence parameter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set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(SPS)</w:t>
            </w:r>
          </w:p>
          <w:p>
            <w:pPr>
              <w:ind w:left="42"/>
              <w:spacing w:before="9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seq_parameter_set_rbsp()</w:t>
            </w:r>
          </w:p>
        </w:tc>
        <w:tc>
          <w:tcPr>
            <w:tcW w:w="2118" w:type="dxa"/>
            <w:vAlign w:val="top"/>
          </w:tcPr>
          <w:p>
            <w:pPr>
              <w:ind w:left="904"/>
              <w:spacing w:before="118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No.</w:t>
            </w:r>
          </w:p>
          <w:p>
            <w:pPr>
              <w:ind w:left="294"/>
              <w:spacing w:before="97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If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set</w:t>
            </w:r>
          </w:p>
          <w:p>
            <w:pPr>
              <w:ind w:left="54" w:right="63" w:firstLine="50"/>
              <w:spacing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elementary</w:t>
            </w:r>
            <w:r>
              <w:rPr>
                <w:rFonts w:ascii="SimSun" w:hAnsi="SimSun" w:eastAsia="SimSun" w:cs="SimSun"/>
                <w:sz w:val="19"/>
                <w:szCs w:val="19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 used,SPS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shall be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stored</w:t>
            </w:r>
            <w:r>
              <w:rPr>
                <w:rFonts w:ascii="SimSun" w:hAnsi="SimSun" w:eastAsia="SimSun" w:cs="SimSun"/>
                <w:sz w:val="19"/>
                <w:szCs w:val="19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in the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Decoder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Specific Information</w:t>
            </w:r>
          </w:p>
        </w:tc>
        <w:tc>
          <w:tcPr>
            <w:tcW w:w="2008" w:type="dxa"/>
            <w:vAlign w:val="top"/>
          </w:tcPr>
          <w:p>
            <w:pPr>
              <w:ind w:left="806"/>
              <w:spacing w:before="118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Yes.</w:t>
            </w:r>
          </w:p>
          <w:p>
            <w:pPr>
              <w:ind w:left="147"/>
              <w:spacing w:before="121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set ele-</w:t>
            </w:r>
          </w:p>
          <w:p>
            <w:pPr>
              <w:ind w:left="46"/>
              <w:spacing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mentary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shall</w:t>
            </w:r>
          </w:p>
          <w:p>
            <w:pPr>
              <w:ind w:left="476"/>
              <w:spacing w:before="32" w:line="23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not be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used</w:t>
            </w:r>
          </w:p>
        </w:tc>
        <w:tc>
          <w:tcPr>
            <w:tcW w:w="1454" w:type="dxa"/>
            <w:vAlign w:val="top"/>
          </w:tcPr>
          <w:p>
            <w:pPr>
              <w:ind w:left="578"/>
              <w:spacing w:before="128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</w:tr>
      <w:tr>
        <w:trPr>
          <w:trHeight w:val="1489" w:hRule="atLeast"/>
        </w:trPr>
        <w:tc>
          <w:tcPr>
            <w:tcW w:w="1543" w:type="dxa"/>
            <w:vAlign w:val="top"/>
          </w:tcPr>
          <w:p>
            <w:pPr>
              <w:ind w:left="714"/>
              <w:spacing w:before="118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8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64" w:line="27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Picture parameter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set</w:t>
            </w:r>
            <w:r>
              <w:rPr>
                <w:rFonts w:ascii="SimSun" w:hAnsi="SimSun" w:eastAsia="SimSun" w:cs="SimSun"/>
                <w:sz w:val="19"/>
                <w:szCs w:val="19"/>
                <w:spacing w:val="38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(PPS)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pic_parameter_set_rbsp()</w:t>
            </w:r>
          </w:p>
        </w:tc>
        <w:tc>
          <w:tcPr>
            <w:tcW w:w="2118" w:type="dxa"/>
            <w:vAlign w:val="top"/>
          </w:tcPr>
          <w:p>
            <w:pPr>
              <w:ind w:left="904"/>
              <w:spacing w:before="10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No.</w:t>
            </w:r>
          </w:p>
          <w:p>
            <w:pPr>
              <w:ind w:left="294"/>
              <w:spacing w:before="97" w:line="20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If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set</w:t>
            </w:r>
          </w:p>
          <w:p>
            <w:pPr>
              <w:ind w:left="54" w:right="51" w:firstLine="50"/>
              <w:spacing w:before="1" w:line="212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elementary</w:t>
            </w:r>
            <w:r>
              <w:rPr>
                <w:rFonts w:ascii="SimSun" w:hAnsi="SimSun" w:eastAsia="SimSun" w:cs="SimSun"/>
                <w:sz w:val="19"/>
                <w:szCs w:val="19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 used,PPS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shall be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stored</w:t>
            </w:r>
            <w:r>
              <w:rPr>
                <w:rFonts w:ascii="SimSun" w:hAnsi="SimSun" w:eastAsia="SimSun" w:cs="SimSun"/>
                <w:sz w:val="19"/>
                <w:szCs w:val="19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in the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Decoder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Specific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Information</w:t>
            </w:r>
          </w:p>
        </w:tc>
        <w:tc>
          <w:tcPr>
            <w:tcW w:w="2008" w:type="dxa"/>
            <w:vAlign w:val="top"/>
          </w:tcPr>
          <w:p>
            <w:pPr>
              <w:ind w:left="806"/>
              <w:spacing w:before="9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Yes.</w:t>
            </w:r>
          </w:p>
          <w:p>
            <w:pPr>
              <w:ind w:left="147"/>
              <w:spacing w:before="131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set ele-</w:t>
            </w:r>
          </w:p>
          <w:p>
            <w:pPr>
              <w:ind w:left="96"/>
              <w:spacing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mentary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shal</w:t>
            </w:r>
          </w:p>
          <w:p>
            <w:pPr>
              <w:ind w:left="476"/>
              <w:spacing w:before="32" w:line="23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not be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used</w:t>
            </w:r>
          </w:p>
        </w:tc>
        <w:tc>
          <w:tcPr>
            <w:tcW w:w="1454" w:type="dxa"/>
            <w:vAlign w:val="top"/>
          </w:tcPr>
          <w:p>
            <w:pPr>
              <w:ind w:left="578"/>
              <w:spacing w:before="11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</w:tr>
      <w:tr>
        <w:trPr>
          <w:trHeight w:val="839" w:hRule="atLeast"/>
        </w:trPr>
        <w:tc>
          <w:tcPr>
            <w:tcW w:w="1543" w:type="dxa"/>
            <w:vAlign w:val="top"/>
          </w:tcPr>
          <w:p>
            <w:pPr>
              <w:ind w:left="714"/>
              <w:spacing w:before="109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9</w:t>
            </w:r>
          </w:p>
        </w:tc>
        <w:tc>
          <w:tcPr>
            <w:tcW w:w="2577" w:type="dxa"/>
            <w:vAlign w:val="top"/>
          </w:tcPr>
          <w:p>
            <w:pPr>
              <w:ind w:left="42" w:right="151"/>
              <w:spacing w:before="63" w:line="22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Access unit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delimiter</w:t>
            </w:r>
            <w:r>
              <w:rPr>
                <w:rFonts w:ascii="SimSun" w:hAnsi="SimSun" w:eastAsia="SimSun" w:cs="SimSun"/>
                <w:sz w:val="19"/>
                <w:szCs w:val="19"/>
                <w:spacing w:val="4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(AU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Delimiter)</w:t>
            </w:r>
          </w:p>
          <w:p>
            <w:pPr>
              <w:spacing w:before="111" w:line="19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access_unit_delimiter_rb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sp()</w:t>
            </w:r>
          </w:p>
        </w:tc>
        <w:tc>
          <w:tcPr>
            <w:tcW w:w="2118" w:type="dxa"/>
            <w:vAlign w:val="top"/>
          </w:tcPr>
          <w:p>
            <w:pPr>
              <w:ind w:left="904"/>
              <w:spacing w:before="12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1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54" w:type="dxa"/>
            <w:vAlign w:val="top"/>
          </w:tcPr>
          <w:p>
            <w:pPr>
              <w:ind w:left="628"/>
              <w:spacing w:before="11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629" w:hRule="atLeast"/>
        </w:trPr>
        <w:tc>
          <w:tcPr>
            <w:tcW w:w="1543" w:type="dxa"/>
            <w:vAlign w:val="top"/>
          </w:tcPr>
          <w:p>
            <w:pPr>
              <w:ind w:left="664"/>
              <w:spacing w:before="109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10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66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End of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sequence</w:t>
            </w:r>
          </w:p>
          <w:p>
            <w:pPr>
              <w:ind w:left="42"/>
              <w:spacing w:before="118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end_of_seq_rbsp()</w:t>
            </w:r>
          </w:p>
        </w:tc>
        <w:tc>
          <w:tcPr>
            <w:tcW w:w="2118" w:type="dxa"/>
            <w:vAlign w:val="top"/>
          </w:tcPr>
          <w:p>
            <w:pPr>
              <w:ind w:left="904"/>
              <w:spacing w:before="14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3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54" w:type="dxa"/>
            <w:vAlign w:val="top"/>
          </w:tcPr>
          <w:p>
            <w:pPr>
              <w:ind w:left="628"/>
              <w:spacing w:before="12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630" w:hRule="atLeast"/>
        </w:trPr>
        <w:tc>
          <w:tcPr>
            <w:tcW w:w="1543" w:type="dxa"/>
            <w:vAlign w:val="top"/>
          </w:tcPr>
          <w:p>
            <w:pPr>
              <w:ind w:left="664"/>
              <w:spacing w:before="130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11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11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End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</w:p>
          <w:p>
            <w:pPr>
              <w:ind w:left="42"/>
              <w:spacing w:before="57" w:line="19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end_of_stream_rbsp()</w:t>
            </w:r>
          </w:p>
        </w:tc>
        <w:tc>
          <w:tcPr>
            <w:tcW w:w="2118" w:type="dxa"/>
            <w:vAlign w:val="top"/>
          </w:tcPr>
          <w:p>
            <w:pPr>
              <w:ind w:left="904"/>
              <w:spacing w:before="16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54" w:type="dxa"/>
            <w:vAlign w:val="top"/>
          </w:tcPr>
          <w:p>
            <w:pPr>
              <w:ind w:left="628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619" w:hRule="atLeast"/>
        </w:trPr>
        <w:tc>
          <w:tcPr>
            <w:tcW w:w="1543" w:type="dxa"/>
            <w:vAlign w:val="top"/>
          </w:tcPr>
          <w:p>
            <w:pPr>
              <w:ind w:left="664"/>
              <w:spacing w:before="120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12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55" w:line="22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Filler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data(FD</w:t>
            </w:r>
          </w:p>
          <w:p>
            <w:pPr>
              <w:ind w:left="42"/>
              <w:spacing w:before="10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filler_data_rbsp()</w:t>
            </w:r>
          </w:p>
        </w:tc>
        <w:tc>
          <w:tcPr>
            <w:tcW w:w="2118" w:type="dxa"/>
            <w:vAlign w:val="top"/>
          </w:tcPr>
          <w:p>
            <w:pPr>
              <w:ind w:left="955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54" w:type="dxa"/>
            <w:vAlign w:val="top"/>
          </w:tcPr>
          <w:p>
            <w:pPr>
              <w:ind w:left="628"/>
              <w:spacing w:before="12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1948" w:hRule="atLeast"/>
        </w:trPr>
        <w:tc>
          <w:tcPr>
            <w:tcW w:w="1543" w:type="dxa"/>
            <w:vAlign w:val="top"/>
          </w:tcPr>
          <w:p>
            <w:pPr>
              <w:ind w:left="664"/>
              <w:spacing w:before="111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13</w:t>
            </w:r>
          </w:p>
        </w:tc>
        <w:tc>
          <w:tcPr>
            <w:tcW w:w="2577" w:type="dxa"/>
            <w:vAlign w:val="top"/>
          </w:tcPr>
          <w:p>
            <w:pPr>
              <w:ind w:left="42" w:right="420"/>
              <w:spacing w:before="78" w:line="24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Sequence parameter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set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extension</w:t>
            </w:r>
          </w:p>
          <w:p>
            <w:pPr>
              <w:ind w:left="42" w:right="260"/>
              <w:spacing w:before="37" w:line="21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seq_parameter_set_exten-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sion_rbsp()</w:t>
            </w:r>
          </w:p>
        </w:tc>
        <w:tc>
          <w:tcPr>
            <w:tcW w:w="2118" w:type="dxa"/>
            <w:vAlign w:val="top"/>
          </w:tcPr>
          <w:p>
            <w:pPr>
              <w:ind w:left="904"/>
              <w:spacing w:before="13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No.</w:t>
            </w:r>
          </w:p>
          <w:p>
            <w:pPr>
              <w:ind w:left="294"/>
              <w:spacing w:before="97" w:line="20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If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set</w:t>
            </w:r>
          </w:p>
          <w:p>
            <w:pPr>
              <w:ind w:left="244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elementary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stream</w:t>
            </w:r>
          </w:p>
          <w:p>
            <w:pPr>
              <w:ind w:left="104"/>
              <w:spacing w:before="9" w:line="21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is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used,Sequence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Parameter Set Exten-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11"/>
              </w:rPr>
              <w:t>sion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 xml:space="preserve"> shall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stored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i</w:t>
            </w: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Decoder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Specific</w:t>
            </w:r>
          </w:p>
          <w:p>
            <w:pPr>
              <w:ind w:left="524"/>
              <w:spacing w:before="43" w:line="16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Information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3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  <w:p>
            <w:pPr>
              <w:ind w:left="147"/>
              <w:spacing w:before="101" w:line="19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set ele-</w:t>
            </w:r>
          </w:p>
          <w:p>
            <w:pPr>
              <w:ind w:left="46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mentary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shall</w:t>
            </w:r>
          </w:p>
          <w:p>
            <w:pPr>
              <w:ind w:left="476"/>
              <w:spacing w:before="32" w:line="23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not be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used</w:t>
            </w:r>
          </w:p>
        </w:tc>
        <w:tc>
          <w:tcPr>
            <w:tcW w:w="1454" w:type="dxa"/>
            <w:vAlign w:val="top"/>
          </w:tcPr>
          <w:p>
            <w:pPr>
              <w:ind w:left="578"/>
              <w:spacing w:before="13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</w:tr>
      <w:tr>
        <w:trPr>
          <w:trHeight w:val="519" w:hRule="atLeast"/>
        </w:trPr>
        <w:tc>
          <w:tcPr>
            <w:tcW w:w="1543" w:type="dxa"/>
            <w:vAlign w:val="top"/>
          </w:tcPr>
          <w:p>
            <w:pPr>
              <w:ind w:left="474"/>
              <w:spacing w:before="123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14..18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12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Reserved</w:t>
            </w:r>
          </w:p>
        </w:tc>
        <w:tc>
          <w:tcPr>
            <w:tcW w:w="2118" w:type="dxa"/>
            <w:vAlign w:val="top"/>
          </w:tcPr>
          <w:p>
            <w:pPr>
              <w:ind w:left="674" w:right="59" w:hanging="620"/>
              <w:spacing w:before="80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2008" w:type="dxa"/>
            <w:vAlign w:val="top"/>
          </w:tcPr>
          <w:p>
            <w:pPr>
              <w:ind w:left="612" w:hanging="596"/>
              <w:spacing w:before="80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1454" w:type="dxa"/>
            <w:vAlign w:val="top"/>
          </w:tcPr>
          <w:p>
            <w:pPr>
              <w:ind w:left="98" w:hanging="80"/>
              <w:spacing w:before="70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  <w:spacing w:val="4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</w:tr>
      <w:tr>
        <w:trPr>
          <w:trHeight w:val="1289" w:hRule="atLeast"/>
        </w:trPr>
        <w:tc>
          <w:tcPr>
            <w:tcW w:w="1543" w:type="dxa"/>
            <w:vAlign w:val="top"/>
          </w:tcPr>
          <w:p>
            <w:pPr>
              <w:ind w:left="664"/>
              <w:spacing w:before="104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19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61" w:line="220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Coded slice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an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auxiliary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coded picture without par-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titioning</w:t>
            </w:r>
          </w:p>
          <w:p>
            <w:pPr>
              <w:ind w:left="42" w:right="70"/>
              <w:spacing w:before="110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slice_layer_without_parti-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tioning_rbsp()</w:t>
            </w:r>
          </w:p>
        </w:tc>
        <w:tc>
          <w:tcPr>
            <w:tcW w:w="2118" w:type="dxa"/>
            <w:vAlign w:val="top"/>
          </w:tcPr>
          <w:p>
            <w:pPr>
              <w:ind w:left="904"/>
              <w:spacing w:before="11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2008" w:type="dxa"/>
            <w:vAlign w:val="top"/>
          </w:tcPr>
          <w:p>
            <w:pPr>
              <w:ind w:left="856"/>
              <w:spacing w:before="10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454" w:type="dxa"/>
            <w:vAlign w:val="top"/>
          </w:tcPr>
          <w:p>
            <w:pPr>
              <w:ind w:left="628"/>
              <w:spacing w:before="10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510" w:hRule="atLeast"/>
        </w:trPr>
        <w:tc>
          <w:tcPr>
            <w:tcW w:w="1543" w:type="dxa"/>
            <w:vAlign w:val="top"/>
          </w:tcPr>
          <w:p>
            <w:pPr>
              <w:ind w:left="464"/>
              <w:spacing w:before="80" w:line="23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spacing w:val="-2"/>
              </w:rPr>
              <w:t>20.….23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11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Reserved</w:t>
            </w:r>
          </w:p>
        </w:tc>
        <w:tc>
          <w:tcPr>
            <w:tcW w:w="2118" w:type="dxa"/>
            <w:vAlign w:val="top"/>
          </w:tcPr>
          <w:p>
            <w:pPr>
              <w:ind w:left="674" w:right="59" w:hanging="620"/>
              <w:spacing w:before="82" w:line="20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2008" w:type="dxa"/>
            <w:vAlign w:val="top"/>
          </w:tcPr>
          <w:p>
            <w:pPr>
              <w:ind w:left="612" w:hanging="596"/>
              <w:spacing w:before="71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1454" w:type="dxa"/>
            <w:vAlign w:val="top"/>
          </w:tcPr>
          <w:p>
            <w:pPr>
              <w:ind w:left="98" w:hanging="80"/>
              <w:spacing w:before="82" w:line="20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  <w:spacing w:val="4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</w:tr>
      <w:tr>
        <w:trPr>
          <w:trHeight w:val="495" w:hRule="atLeast"/>
        </w:trPr>
        <w:tc>
          <w:tcPr>
            <w:tcW w:w="1543" w:type="dxa"/>
            <w:vAlign w:val="top"/>
          </w:tcPr>
          <w:p>
            <w:pPr>
              <w:ind w:left="524"/>
              <w:spacing w:before="125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24-31</w:t>
            </w:r>
          </w:p>
        </w:tc>
        <w:tc>
          <w:tcPr>
            <w:tcW w:w="2577" w:type="dxa"/>
            <w:vAlign w:val="top"/>
          </w:tcPr>
          <w:p>
            <w:pPr>
              <w:ind w:left="42"/>
              <w:spacing w:before="7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Unspecified</w:t>
            </w:r>
          </w:p>
        </w:tc>
        <w:tc>
          <w:tcPr>
            <w:tcW w:w="2118" w:type="dxa"/>
            <w:vAlign w:val="top"/>
          </w:tcPr>
          <w:p>
            <w:pPr>
              <w:ind w:left="674" w:right="59" w:hanging="620"/>
              <w:spacing w:before="73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2008" w:type="dxa"/>
            <w:vAlign w:val="top"/>
          </w:tcPr>
          <w:p>
            <w:pPr>
              <w:ind w:left="612" w:hanging="596"/>
              <w:spacing w:before="73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  <w:tc>
          <w:tcPr>
            <w:tcW w:w="1454" w:type="dxa"/>
            <w:vAlign w:val="top"/>
          </w:tcPr>
          <w:p>
            <w:pPr>
              <w:ind w:left="98" w:hanging="80"/>
              <w:spacing w:before="81" w:line="19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specified by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  <w:spacing w:val="4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document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4"/>
        <w:spacing w:before="5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</w:t>
      </w:r>
      <w:r>
        <w:rPr>
          <w:sz w:val="20"/>
          <w:szCs w:val="20"/>
          <w:spacing w:val="-3"/>
        </w:rPr>
        <w:t>hts reserved</w:t>
      </w:r>
      <w:r>
        <w:rPr>
          <w:sz w:val="20"/>
          <w:szCs w:val="20"/>
          <w:spacing w:val="1"/>
        </w:rPr>
        <w:t xml:space="preserve">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3"/>
        </w:rPr>
        <w:t>15</w:t>
      </w:r>
    </w:p>
    <w:p>
      <w:pPr>
        <w:spacing w:line="192" w:lineRule="auto"/>
        <w:sectPr>
          <w:pgSz w:w="11880" w:h="16800"/>
          <w:pgMar w:top="400" w:right="729" w:bottom="400" w:left="1405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71904" behindDoc="1" locked="0" layoutInCell="0" allowOverlap="1">
                <wp:simplePos x="0" y="0"/>
                <wp:positionH relativeFrom="page">
                  <wp:posOffset>850865</wp:posOffset>
                </wp:positionH>
                <wp:positionV relativeFrom="page">
                  <wp:posOffset>1676368</wp:posOffset>
                </wp:positionV>
                <wp:extent cx="5398134" cy="6985"/>
                <wp:effectExtent l="0" t="0" r="0" b="0"/>
                <wp:wrapNone/>
                <wp:docPr id="38" name="Rect 38"/>
                <wp:cNvGraphicFramePr/>
                <a:graphic>
                  <a:graphicData uri="http://schemas.microsoft.com/office/word/2010/wordprocessingShape">
                    <wps:wsp>
                      <wps:cNvPr id="38" name="Rect 38"/>
                      <wps:cNvSpPr/>
                      <wps:spPr>
                        <a:xfrm>
                          <a:off x="850865" y="1676368"/>
                          <a:ext cx="5398134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8" style="position:absolute;margin-left:66.9973pt;margin-top:131.998pt;mso-position-vertical-relative:page;mso-position-horizontal-relative:page;width:425.05pt;height:0.55pt;z-index:-251544576;" o:allowincell="f" fillcolor="#000000" filled="true" stroked="false"/>
            </w:pict>
          </mc:Fallback>
        </mc:AlternateContent>
      </w: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before="105"/>
        <w:rPr/>
      </w:pPr>
      <w:r/>
    </w:p>
    <w:p>
      <w:pPr>
        <w:spacing w:before="105"/>
        <w:rPr/>
      </w:pPr>
      <w:r/>
    </w:p>
    <w:tbl>
      <w:tblPr>
        <w:tblStyle w:val="TableNormal"/>
        <w:tblW w:w="8497" w:type="dxa"/>
        <w:tblInd w:w="63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464"/>
        <w:gridCol w:w="1121"/>
        <w:gridCol w:w="5912"/>
      </w:tblGrid>
      <w:tr>
        <w:trPr>
          <w:trHeight w:val="994" w:hRule="atLeast"/>
        </w:trPr>
        <w:tc>
          <w:tcPr>
            <w:tcW w:w="1464" w:type="dxa"/>
            <w:vAlign w:val="top"/>
            <w:tcBorders>
              <w:top w:val="single" w:color="0000FF" w:sz="2" w:space="0"/>
              <w:left w:val="single" w:color="000000" w:sz="2" w:space="0"/>
            </w:tcBorders>
          </w:tcPr>
          <w:p>
            <w:pPr>
              <w:pStyle w:val="TableText"/>
              <w:ind w:left="405"/>
              <w:spacing w:before="282" w:line="183" w:lineRule="auto"/>
              <w:rPr>
                <w:sz w:val="16"/>
                <w:szCs w:val="16"/>
              </w:rPr>
            </w:pPr>
            <w:r>
              <w:drawing>
                <wp:anchor distT="0" distB="0" distL="0" distR="0" simplePos="0" relativeHeight="251772928" behindDoc="1" locked="0" layoutInCell="1" allowOverlap="1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92176</wp:posOffset>
                  </wp:positionV>
                  <wp:extent cx="2362265" cy="400050"/>
                  <wp:effectExtent l="0" t="0" r="0" b="0"/>
                  <wp:wrapNone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26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  <w:szCs w:val="16"/>
                <w:b/>
                <w:bCs/>
                <w:spacing w:val="-5"/>
              </w:rPr>
              <w:t>AU Delimiter</w:t>
            </w:r>
          </w:p>
          <w:p>
            <w:pPr>
              <w:pStyle w:val="TableText"/>
              <w:ind w:left="515"/>
              <w:spacing w:line="18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b/>
                <w:bCs/>
                <w:spacing w:val="-1"/>
              </w:rPr>
              <w:t>NAL unt</w:t>
            </w:r>
          </w:p>
          <w:p>
            <w:pPr>
              <w:pStyle w:val="TableText"/>
              <w:ind w:left="475"/>
              <w:spacing w:before="23" w:line="18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b/>
                <w:bCs/>
                <w:spacing w:val="-7"/>
              </w:rPr>
              <w:t>Gf</w:t>
            </w:r>
            <w:r>
              <w:rPr>
                <w:sz w:val="16"/>
                <w:szCs w:val="16"/>
                <w:b/>
                <w:bCs/>
                <w:spacing w:val="-8"/>
              </w:rPr>
              <w:t xml:space="preserve"> </w:t>
            </w:r>
            <w:r>
              <w:rPr>
                <w:sz w:val="16"/>
                <w:szCs w:val="16"/>
                <w:b/>
                <w:bCs/>
                <w:spacing w:val="-7"/>
              </w:rPr>
              <w:t>present)</w:t>
            </w:r>
          </w:p>
        </w:tc>
        <w:tc>
          <w:tcPr>
            <w:tcW w:w="1121" w:type="dxa"/>
            <w:vAlign w:val="top"/>
            <w:tcBorders>
              <w:top w:val="single" w:color="0000FF" w:sz="2" w:space="0"/>
            </w:tcBorders>
          </w:tcPr>
          <w:p>
            <w:pPr>
              <w:pStyle w:val="TableText"/>
              <w:ind w:left="292" w:right="100" w:hanging="99"/>
              <w:spacing w:before="220" w:line="22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b/>
                <w:bCs/>
                <w:spacing w:val="-1"/>
              </w:rPr>
              <w:t>SEIMessage</w:t>
            </w:r>
            <w:r>
              <w:rPr>
                <w:sz w:val="16"/>
                <w:szCs w:val="16"/>
                <w:b/>
                <w:bCs/>
              </w:rPr>
              <w:t xml:space="preserve"> </w:t>
            </w:r>
            <w:r>
              <w:rPr>
                <w:sz w:val="16"/>
                <w:szCs w:val="16"/>
                <w:b/>
                <w:bCs/>
                <w:spacing w:val="-8"/>
              </w:rPr>
              <w:t>NAL units   </w:t>
            </w:r>
            <w:r>
              <w:rPr>
                <w:sz w:val="16"/>
                <w:szCs w:val="16"/>
                <w:b/>
                <w:bCs/>
                <w:spacing w:val="-4"/>
              </w:rPr>
              <w:t>(if</w:t>
            </w:r>
            <w:r>
              <w:rPr>
                <w:sz w:val="16"/>
                <w:szCs w:val="16"/>
                <w:b/>
                <w:bCs/>
                <w:spacing w:val="-10"/>
              </w:rPr>
              <w:t xml:space="preserve"> </w:t>
            </w:r>
            <w:r>
              <w:rPr>
                <w:sz w:val="16"/>
                <w:szCs w:val="16"/>
                <w:b/>
                <w:bCs/>
                <w:spacing w:val="-4"/>
              </w:rPr>
              <w:t>preseat)</w:t>
            </w:r>
          </w:p>
        </w:tc>
        <w:tc>
          <w:tcPr>
            <w:tcW w:w="5912" w:type="dxa"/>
            <w:vAlign w:val="top"/>
            <w:tcBorders>
              <w:top w:val="single" w:color="0000FF" w:sz="2" w:space="0"/>
            </w:tcBorders>
          </w:tcPr>
          <w:p>
            <w:pPr>
              <w:pStyle w:val="TableText"/>
              <w:ind w:left="532"/>
              <w:spacing w:before="181" w:line="192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1"/>
              </w:rPr>
              <w:t>vcl</w:t>
            </w:r>
          </w:p>
          <w:p>
            <w:pPr>
              <w:pStyle w:val="TableText"/>
              <w:ind w:left="102"/>
              <w:spacing w:line="16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081519"/>
                <w:spacing w:val="-5"/>
              </w:rPr>
              <w:t>NAL units.</w:t>
            </w:r>
          </w:p>
          <w:p>
            <w:pPr>
              <w:pStyle w:val="TableText"/>
              <w:ind w:left="102"/>
              <w:spacing w:line="19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e.g.Slice</w:t>
            </w:r>
          </w:p>
        </w:tc>
      </w:tr>
    </w:tbl>
    <w:p>
      <w:pPr>
        <w:pStyle w:val="BodyText"/>
        <w:ind w:left="680"/>
        <w:spacing w:before="59" w:line="192" w:lineRule="auto"/>
        <w:tabs>
          <w:tab w:val="left" w:pos="2328"/>
        </w:tabs>
        <w:rPr>
          <w:sz w:val="14"/>
          <w:szCs w:val="14"/>
        </w:rPr>
      </w:pPr>
      <w:r>
        <w:rPr>
          <w:sz w:val="14"/>
          <w:szCs w:val="14"/>
          <w:u w:val="single" w:color="auto"/>
        </w:rPr>
        <w:tab/>
      </w:r>
      <w:r>
        <w:rPr>
          <w:sz w:val="14"/>
          <w:szCs w:val="14"/>
          <w:u w:val="single" w:color="auto"/>
        </w:rPr>
        <w:t>Access</w:t>
      </w:r>
      <w:r>
        <w:rPr>
          <w:sz w:val="14"/>
          <w:szCs w:val="14"/>
          <w:u w:val="single" w:color="auto"/>
          <w:spacing w:val="6"/>
        </w:rPr>
        <w:t xml:space="preserve">    </w:t>
      </w:r>
      <w:r>
        <w:rPr>
          <w:sz w:val="14"/>
          <w:szCs w:val="14"/>
          <w:u w:val="single" w:color="auto"/>
        </w:rPr>
        <w:t>Unit                  </w:t>
      </w:r>
      <w:r>
        <w:rPr>
          <w:sz w:val="14"/>
          <w:szCs w:val="14"/>
          <w:u w:val="single" w:color="auto"/>
          <w:spacing w:val="-1"/>
        </w:rPr>
        <w:t xml:space="preserve">                         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50"/>
        <w:spacing w:before="69" w:line="189" w:lineRule="auto"/>
        <w:rPr>
          <w:sz w:val="24"/>
          <w:szCs w:val="24"/>
        </w:rPr>
      </w:pPr>
      <w:r>
        <w:rPr>
          <w:sz w:val="24"/>
          <w:szCs w:val="24"/>
          <w:b/>
          <w:bCs/>
        </w:rPr>
        <w:t>a)Single video elementary stream conta</w:t>
      </w:r>
      <w:r>
        <w:rPr>
          <w:sz w:val="24"/>
          <w:szCs w:val="24"/>
          <w:b/>
          <w:bCs/>
          <w:spacing w:val="-1"/>
        </w:rPr>
        <w:t>ining NAL units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2690"/>
        <w:spacing w:before="46" w:line="193" w:lineRule="exact"/>
        <w:rPr>
          <w:sz w:val="16"/>
          <w:szCs w:val="16"/>
        </w:rPr>
      </w:pPr>
      <w:r>
        <w:pict>
          <v:shape id="_x0000_s30" style="position:absolute;margin-left:77.0041pt;margin-top:-0.571121pt;mso-position-vertical-relative:text;mso-position-horizontal-relative:text;width:27.9pt;height:24.05pt;z-index:251774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38" w:right="20" w:hanging="119"/>
                    <w:spacing w:before="19" w:line="192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spacing w:val="-10"/>
                      <w:w w:val="96"/>
                    </w:rPr>
                    <w:t>Video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2"/>
                    </w:rPr>
                    <w:t>ES</w:t>
                  </w:r>
                </w:p>
              </w:txbxContent>
            </v:textbox>
          </v:shape>
        </w:pict>
      </w:r>
      <w:r>
        <w:pict>
          <v:shape id="_x0000_s32" style="position:absolute;margin-left:165.005pt;margin-top:1.80528pt;mso-position-vertical-relative:text;mso-position-horizontal-relative:text;width:22.6pt;height:18.35pt;z-index:251776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21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Slice</w: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  <w:spacing w:val="-2"/>
                      <w:w w:val="94"/>
                    </w:rPr>
                    <w:t>NALU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3952" behindDoc="1" locked="0" layoutInCell="1" allowOverlap="1">
            <wp:simplePos x="0" y="0"/>
            <wp:positionH relativeFrom="column">
              <wp:posOffset>1479565</wp:posOffset>
            </wp:positionH>
            <wp:positionV relativeFrom="paragraph">
              <wp:posOffset>-151830</wp:posOffset>
            </wp:positionV>
            <wp:extent cx="3879851" cy="1200150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9851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spacing w:val="-2"/>
          <w:position w:val="4"/>
        </w:rPr>
        <w:t>Slice</w:t>
      </w:r>
    </w:p>
    <w:p>
      <w:pPr>
        <w:pStyle w:val="BodyText"/>
        <w:ind w:left="2640"/>
        <w:spacing w:line="188" w:lineRule="auto"/>
        <w:rPr>
          <w:sz w:val="16"/>
          <w:szCs w:val="16"/>
        </w:rPr>
      </w:pPr>
      <w:r>
        <w:rPr>
          <w:sz w:val="16"/>
          <w:szCs w:val="16"/>
        </w:rPr>
        <w:t>NALU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370"/>
        <w:spacing w:before="70" w:line="176" w:lineRule="exact"/>
        <w:rPr>
          <w:sz w:val="24"/>
          <w:szCs w:val="24"/>
        </w:rPr>
      </w:pPr>
      <w:r>
        <w:pict>
          <v:shape id="_x0000_s34" style="position:absolute;margin-left:131.005pt;margin-top:7.26016pt;mso-position-vertical-relative:text;mso-position-horizontal-relative:text;width:24.35pt;height:16.55pt;z-index:251777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19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1"/>
                    </w:rPr>
                    <w:t>Param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>NALU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8"/>
          <w:position w:val="-2"/>
        </w:rPr>
        <w:t>Parameter</w:t>
      </w:r>
    </w:p>
    <w:p>
      <w:pPr>
        <w:pStyle w:val="BodyText"/>
        <w:ind w:left="1530"/>
        <w:spacing w:line="188" w:lineRule="auto"/>
        <w:rPr>
          <w:sz w:val="24"/>
          <w:szCs w:val="24"/>
        </w:rPr>
      </w:pPr>
      <w:r>
        <w:rPr>
          <w:sz w:val="24"/>
          <w:szCs w:val="24"/>
          <w:spacing w:val="-9"/>
        </w:rPr>
        <w:t>Set ES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4449" w:right="291" w:hanging="4159"/>
        <w:spacing w:before="69" w:line="215" w:lineRule="auto"/>
        <w:rPr>
          <w:sz w:val="24"/>
          <w:szCs w:val="24"/>
        </w:rPr>
      </w:pPr>
      <w:r>
        <w:rPr>
          <w:sz w:val="24"/>
          <w:szCs w:val="24"/>
          <w:b/>
          <w:bCs/>
        </w:rPr>
        <w:t>b)Synchronized video</w:t>
      </w:r>
      <w:r>
        <w:rPr>
          <w:sz w:val="24"/>
          <w:szCs w:val="24"/>
          <w:b/>
          <w:bCs/>
          <w:spacing w:val="22"/>
          <w:w w:val="101"/>
        </w:rPr>
        <w:t xml:space="preserve"> </w:t>
      </w:r>
      <w:r>
        <w:rPr>
          <w:sz w:val="24"/>
          <w:szCs w:val="24"/>
          <w:b/>
          <w:bCs/>
        </w:rPr>
        <w:t>and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</w:rPr>
        <w:t>para</w:t>
      </w:r>
      <w:r>
        <w:rPr>
          <w:sz w:val="24"/>
          <w:szCs w:val="24"/>
          <w:b/>
          <w:bCs/>
          <w:spacing w:val="-1"/>
        </w:rPr>
        <w:t>meter</w:t>
      </w:r>
      <w:r>
        <w:rPr>
          <w:sz w:val="24"/>
          <w:szCs w:val="24"/>
          <w:b/>
          <w:bCs/>
          <w:spacing w:val="20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sets with</w:t>
      </w:r>
      <w:r>
        <w:rPr>
          <w:sz w:val="24"/>
          <w:szCs w:val="24"/>
          <w:b/>
          <w:bCs/>
          <w:spacing w:val="22"/>
        </w:rPr>
        <w:t xml:space="preserve"> </w:t>
      </w:r>
      <w:r>
        <w:rPr>
          <w:sz w:val="24"/>
          <w:szCs w:val="24"/>
          <w:b/>
          <w:bCs/>
          <w:spacing w:val="-1"/>
        </w:rPr>
        <w:t>arrows</w:t>
      </w:r>
      <w:r>
        <w:rPr>
          <w:sz w:val="24"/>
          <w:szCs w:val="24"/>
          <w:b/>
          <w:bCs/>
          <w:spacing w:val="21"/>
        </w:rPr>
        <w:t xml:space="preserve"> </w:t>
      </w:r>
      <w:r>
        <w:rPr>
          <w:sz w:val="24"/>
          <w:szCs w:val="24"/>
          <w:b/>
          <w:bCs/>
          <w:spacing w:val="-1"/>
        </w:rPr>
        <w:t>denoting</w:t>
      </w:r>
      <w:r>
        <w:rPr>
          <w:sz w:val="24"/>
          <w:szCs w:val="24"/>
          <w:b/>
          <w:bCs/>
          <w:spacing w:val="20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synchronization</w:t>
      </w:r>
      <w:r>
        <w:rPr>
          <w:sz w:val="24"/>
          <w:szCs w:val="24"/>
          <w:b/>
          <w:bCs/>
          <w:spacing w:val="16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between</w:t>
      </w:r>
      <w:r>
        <w:rPr>
          <w:sz w:val="24"/>
          <w:szCs w:val="24"/>
          <w:b/>
          <w:bCs/>
        </w:rPr>
        <w:t xml:space="preserve"> </w:t>
      </w:r>
      <w:r>
        <w:rPr>
          <w:sz w:val="24"/>
          <w:szCs w:val="24"/>
          <w:b/>
          <w:bCs/>
          <w:spacing w:val="-2"/>
        </w:rPr>
        <w:t>streams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2590"/>
        <w:spacing w:before="70" w:line="189" w:lineRule="auto"/>
        <w:rPr>
          <w:sz w:val="24"/>
          <w:szCs w:val="24"/>
        </w:rPr>
      </w:pPr>
      <w:r>
        <w:rPr>
          <w:sz w:val="24"/>
          <w:szCs w:val="24"/>
          <w:b/>
          <w:bCs/>
        </w:rPr>
        <w:t>Figure 2—AVC elementary stream </w:t>
      </w:r>
      <w:r>
        <w:rPr>
          <w:sz w:val="24"/>
          <w:szCs w:val="24"/>
          <w:b/>
          <w:bCs/>
          <w:spacing w:val="-1"/>
        </w:rPr>
        <w:t>structure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pStyle w:val="BodyText"/>
        <w:spacing w:before="78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2"/>
        </w:rPr>
        <w:t>5.3 Sample and configuration</w:t>
      </w:r>
      <w:r>
        <w:rPr>
          <w:sz w:val="27"/>
          <w:szCs w:val="27"/>
          <w:b/>
          <w:bCs/>
          <w:spacing w:val="27"/>
        </w:rPr>
        <w:t xml:space="preserve"> </w:t>
      </w:r>
      <w:r>
        <w:rPr>
          <w:sz w:val="27"/>
          <w:szCs w:val="27"/>
          <w:b/>
          <w:bCs/>
          <w:spacing w:val="-2"/>
        </w:rPr>
        <w:t>definition</w:t>
      </w:r>
    </w:p>
    <w:p>
      <w:pPr>
        <w:pStyle w:val="BodyText"/>
        <w:ind w:left="2"/>
        <w:spacing w:before="305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3"/>
          <w:w w:val="97"/>
        </w:rPr>
        <w:t>5.3.1</w:t>
      </w:r>
      <w:r>
        <w:rPr>
          <w:rFonts w:ascii="SimSun" w:hAnsi="SimSun" w:eastAsia="SimSun" w:cs="SimSun"/>
          <w:sz w:val="27"/>
          <w:szCs w:val="27"/>
          <w:spacing w:val="118"/>
        </w:rPr>
        <w:t xml:space="preserve"> </w:t>
      </w:r>
      <w:r>
        <w:rPr>
          <w:sz w:val="27"/>
          <w:szCs w:val="27"/>
          <w:b/>
          <w:bCs/>
          <w:spacing w:val="-23"/>
          <w:w w:val="97"/>
        </w:rPr>
        <w:t>General</w:t>
      </w:r>
    </w:p>
    <w:p>
      <w:pPr>
        <w:pStyle w:val="BodyText"/>
        <w:spacing w:before="205" w:line="19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AVC sample:An AVC sample is an access unit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as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defined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8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8"/>
        </w:rPr>
        <w:t>ISO/IEC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8"/>
        </w:rPr>
        <w:t>14496-10:2014,</w:t>
      </w:r>
      <w:hyperlink w:history="true" r:id="rId20">
        <w:r>
          <w:rPr>
            <w:sz w:val="24"/>
            <w:szCs w:val="24"/>
            <w:spacing w:val="-8"/>
          </w:rPr>
          <w:t>7.4.1.2</w:t>
        </w:r>
      </w:hyperlink>
      <w:r>
        <w:rPr>
          <w:sz w:val="24"/>
          <w:szCs w:val="24"/>
          <w:spacing w:val="-8"/>
        </w:rPr>
        <w:t>.</w:t>
      </w:r>
    </w:p>
    <w:p>
      <w:pPr>
        <w:pStyle w:val="BodyText"/>
        <w:ind w:right="23"/>
        <w:spacing w:before="181" w:line="211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AVC parameter set sample</w:t>
      </w:r>
      <w:r>
        <w:rPr>
          <w:sz w:val="24"/>
          <w:szCs w:val="24"/>
          <w:spacing w:val="-5"/>
        </w:rPr>
        <w:t>:An AVC parameter set sample 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sample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 parameter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set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that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consist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those parameter set NAL units that are to be considered as if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in the video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at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same instant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tim</w:t>
      </w:r>
      <w:r>
        <w:rPr>
          <w:sz w:val="24"/>
          <w:szCs w:val="24"/>
          <w:spacing w:val="-2"/>
        </w:rPr>
        <w:t>e.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5.3.2</w:t>
      </w:r>
      <w:r>
        <w:rPr>
          <w:rFonts w:ascii="SimSun" w:hAnsi="SimSun" w:eastAsia="SimSun" w:cs="SimSun"/>
          <w:sz w:val="24"/>
          <w:szCs w:val="24"/>
          <w:spacing w:val="-6"/>
        </w:rPr>
        <w:t xml:space="preserve">  </w:t>
      </w:r>
      <w:r>
        <w:rPr>
          <w:sz w:val="24"/>
          <w:szCs w:val="24"/>
          <w:b/>
          <w:bCs/>
          <w:spacing w:val="-6"/>
        </w:rPr>
        <w:t>Canonical</w:t>
      </w:r>
      <w:r>
        <w:rPr>
          <w:sz w:val="24"/>
          <w:szCs w:val="24"/>
          <w:b/>
          <w:bCs/>
          <w:spacing w:val="22"/>
        </w:rPr>
        <w:t xml:space="preserve"> </w:t>
      </w:r>
      <w:r>
        <w:rPr>
          <w:sz w:val="24"/>
          <w:szCs w:val="24"/>
          <w:b/>
          <w:bCs/>
          <w:spacing w:val="-6"/>
        </w:rPr>
        <w:t>order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6"/>
        </w:rPr>
        <w:t>and</w:t>
      </w:r>
      <w:r>
        <w:rPr>
          <w:sz w:val="24"/>
          <w:szCs w:val="24"/>
          <w:b/>
          <w:bCs/>
          <w:spacing w:val="8"/>
        </w:rPr>
        <w:t xml:space="preserve"> </w:t>
      </w:r>
      <w:r>
        <w:rPr>
          <w:sz w:val="24"/>
          <w:szCs w:val="24"/>
          <w:b/>
          <w:bCs/>
          <w:spacing w:val="-6"/>
        </w:rPr>
        <w:t>restrictions</w:t>
      </w:r>
    </w:p>
    <w:p>
      <w:pPr>
        <w:pStyle w:val="BodyText"/>
        <w:ind w:right="27"/>
        <w:spacing w:before="184" w:line="199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canonical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-2"/>
        </w:rPr>
        <w:t>tream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satisfies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following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conditions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addition to the general conditions in</w:t>
      </w:r>
      <w:r>
        <w:rPr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2448FF"/>
          <w:spacing w:val="-4"/>
        </w:rPr>
        <w:t>4.3.2</w:t>
      </w:r>
      <w:r>
        <w:rPr>
          <w:rFonts w:ascii="SimSun" w:hAnsi="SimSun" w:eastAsia="SimSun" w:cs="SimSun"/>
          <w:sz w:val="24"/>
          <w:szCs w:val="24"/>
          <w:spacing w:val="-4"/>
        </w:rPr>
        <w:t>.</w:t>
      </w:r>
    </w:p>
    <w:p>
      <w:pPr>
        <w:pStyle w:val="BodyText"/>
        <w:ind w:left="399" w:right="21" w:hanging="399"/>
        <w:spacing w:before="180" w:line="211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一 </w:t>
      </w:r>
      <w:r>
        <w:rPr>
          <w:sz w:val="24"/>
          <w:szCs w:val="24"/>
          <w:spacing w:val="-5"/>
        </w:rPr>
        <w:t>Video data NAL units (Coded Slice,Coded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5"/>
        </w:rPr>
        <w:t>Slice Dat</w:t>
      </w:r>
      <w:r>
        <w:rPr>
          <w:sz w:val="24"/>
          <w:szCs w:val="24"/>
          <w:spacing w:val="-6"/>
        </w:rPr>
        <w:t>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6"/>
        </w:rPr>
        <w:t>Partition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6"/>
        </w:rPr>
        <w:t>A,Coded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6"/>
        </w:rPr>
        <w:t>Slice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6"/>
        </w:rPr>
        <w:t>Data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6"/>
        </w:rPr>
        <w:t>Partition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6"/>
        </w:rPr>
        <w:t>B,Coded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Slice Data Partition C,Coded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Slice IDR Pic</w:t>
      </w:r>
      <w:r>
        <w:rPr>
          <w:sz w:val="24"/>
          <w:szCs w:val="24"/>
          <w:spacing w:val="-3"/>
        </w:rPr>
        <w:t>tures):All slice and data partition NAL units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single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picture shall be co</w:t>
      </w:r>
      <w:r>
        <w:rPr>
          <w:sz w:val="24"/>
          <w:szCs w:val="24"/>
          <w:spacing w:val="-1"/>
        </w:rPr>
        <w:t>ntained within the sample whose decoding time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composition time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are those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picture.Each sample shall contain at least one VCLNALuni</w:t>
      </w:r>
      <w:r>
        <w:rPr>
          <w:sz w:val="24"/>
          <w:szCs w:val="24"/>
          <w:spacing w:val="-2"/>
        </w:rPr>
        <w:t>t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primary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coded picture.</w:t>
      </w:r>
    </w:p>
    <w:p>
      <w:pPr>
        <w:pStyle w:val="BodyText"/>
        <w:ind w:left="399" w:right="19" w:hanging="396"/>
        <w:spacing w:before="38" w:line="211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0"/>
        </w:rPr>
        <w:t xml:space="preserve"> </w:t>
      </w:r>
      <w:r>
        <w:rPr>
          <w:sz w:val="24"/>
          <w:szCs w:val="24"/>
          <w:b/>
          <w:bCs/>
          <w:spacing w:val="-1"/>
        </w:rPr>
        <w:t>Parameter  sets:</w:t>
      </w:r>
      <w:r>
        <w:rPr>
          <w:sz w:val="24"/>
          <w:szCs w:val="24"/>
          <w:b/>
          <w:bCs/>
          <w:spacing w:val="-21"/>
        </w:rPr>
        <w:t xml:space="preserve"> </w:t>
      </w:r>
      <w:r>
        <w:rPr>
          <w:sz w:val="24"/>
          <w:szCs w:val="24"/>
          <w:spacing w:val="-1"/>
        </w:rPr>
        <w:t>If a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used,then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prior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-2"/>
        </w:rPr>
        <w:t>et[s]comes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effect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instantaneously.This means that for a parameter set</w:t>
      </w:r>
      <w:r>
        <w:rPr>
          <w:sz w:val="24"/>
          <w:szCs w:val="24"/>
          <w:spacing w:val="-1"/>
        </w:rPr>
        <w:t xml:space="preserve"> to be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sent prior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sample containing that picture or in the s</w:t>
      </w:r>
      <w:r>
        <w:rPr>
          <w:sz w:val="24"/>
          <w:szCs w:val="24"/>
          <w:spacing w:val="-1"/>
        </w:rPr>
        <w:t>ample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that picture.</w:t>
      </w:r>
    </w:p>
    <w:p>
      <w:pPr>
        <w:pStyle w:val="BodyText"/>
        <w:ind w:right="20"/>
        <w:spacing w:before="263" w:line="191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NOTE1     When the sample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entry name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'avcl'or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'avc2',parameter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stored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either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entries of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8"/>
        </w:rPr>
        <w:t>the video stream or in the parameter set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8"/>
        </w:rPr>
        <w:t>stream,but never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in both.This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8"/>
        </w:rPr>
        <w:t>ensures that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8"/>
        </w:rPr>
        <w:t>it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8"/>
        </w:rPr>
        <w:t>is not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8"/>
        </w:rPr>
        <w:t>necessary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to examine every part of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9"/>
        </w:rPr>
        <w:t>the video </w:t>
      </w:r>
      <w:r>
        <w:rPr>
          <w:sz w:val="24"/>
          <w:szCs w:val="24"/>
          <w:spacing w:val="-10"/>
        </w:rPr>
        <w:t>elementary stream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0"/>
        </w:rPr>
        <w:t>find relevant parameter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0"/>
        </w:rPr>
        <w:t>sets.It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0"/>
        </w:rPr>
        <w:t>also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0"/>
        </w:rPr>
        <w:t>avoids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0"/>
        </w:rPr>
        <w:t>dependencies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of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6"/>
        </w:rPr>
        <w:t>indefinite duration between the sample that contains the parameter set definition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and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6"/>
        </w:rPr>
        <w:t>samples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6"/>
        </w:rPr>
        <w:t>that use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it.Storing parameter sets in the sample entries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5"/>
        </w:rPr>
        <w:t>a video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stream provides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s</w:t>
      </w:r>
      <w:r>
        <w:rPr>
          <w:sz w:val="24"/>
          <w:szCs w:val="24"/>
          <w:spacing w:val="-6"/>
        </w:rPr>
        <w:t>imple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static way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supply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parameter sets.Parameter set elementary streams </w:t>
      </w:r>
      <w:r>
        <w:rPr>
          <w:sz w:val="24"/>
          <w:szCs w:val="24"/>
          <w:spacing w:val="-4"/>
        </w:rPr>
        <w:t>on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other hand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are more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complex but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allow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for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more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dynamism in the case ofupdates.Parameter sets maybe inserted into the video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8"/>
        </w:rPr>
        <w:t>elementary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8"/>
        </w:rPr>
        <w:t>stre</w:t>
      </w:r>
      <w:r>
        <w:rPr>
          <w:sz w:val="24"/>
          <w:szCs w:val="24"/>
          <w:spacing w:val="-9"/>
        </w:rPr>
        <w:t>am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9"/>
        </w:rPr>
        <w:t>when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9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file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is streamed over a transport that permits such parameter set updates.When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6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sample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entry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6"/>
        </w:rPr>
        <w:t>name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6"/>
        </w:rPr>
        <w:t>is'avc3'or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avc4',then parameter sets maybe present both the sample entries and as part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6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6"/>
        </w:rPr>
        <w:t>s</w:t>
      </w:r>
      <w:r>
        <w:rPr>
          <w:sz w:val="24"/>
          <w:szCs w:val="24"/>
          <w:spacing w:val="-7"/>
        </w:rPr>
        <w:t>amples.</w:t>
      </w:r>
    </w:p>
    <w:p>
      <w:pPr>
        <w:pStyle w:val="BodyText"/>
        <w:ind w:left="399" w:hanging="396"/>
        <w:spacing w:before="200" w:line="196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sz w:val="24"/>
          <w:szCs w:val="24"/>
          <w:b/>
          <w:bCs/>
          <w:spacing w:val="-1"/>
        </w:rPr>
        <w:t>Parameter</w:t>
      </w:r>
      <w:r>
        <w:rPr>
          <w:sz w:val="24"/>
          <w:szCs w:val="24"/>
          <w:b/>
          <w:bCs/>
          <w:spacing w:val="54"/>
        </w:rPr>
        <w:t xml:space="preserve"> </w:t>
      </w:r>
      <w:r>
        <w:rPr>
          <w:sz w:val="24"/>
          <w:szCs w:val="24"/>
          <w:b/>
          <w:bCs/>
          <w:spacing w:val="-1"/>
        </w:rPr>
        <w:t>set</w:t>
      </w:r>
      <w:r>
        <w:rPr>
          <w:sz w:val="24"/>
          <w:szCs w:val="24"/>
          <w:b/>
          <w:bCs/>
          <w:spacing w:val="49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track: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-2"/>
        </w:rPr>
        <w:t>dicates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parameter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2"/>
        </w:rPr>
        <w:t>sets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needed from that (decoding)time forward in the video elementary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 th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succeeding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53" w:line="191" w:lineRule="auto"/>
        <w:rPr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</w:rPr>
        <w:t>16</w:t>
      </w:r>
      <w:r>
        <w:rPr>
          <w:rFonts w:ascii="SimSun" w:hAnsi="SimSun" w:eastAsia="SimSun" w:cs="SimSun"/>
          <w:sz w:val="16"/>
          <w:szCs w:val="16"/>
        </w:rPr>
        <w:t xml:space="preserve">                        </w:t>
      </w:r>
      <w:r>
        <w:rPr>
          <w:rFonts w:ascii="SimSun" w:hAnsi="SimSun" w:eastAsia="SimSun" w:cs="SimSun"/>
          <w:sz w:val="16"/>
          <w:szCs w:val="16"/>
          <w:spacing w:val="-1"/>
        </w:rPr>
        <w:t xml:space="preserve">                                                             </w:t>
      </w:r>
      <w:r>
        <w:rPr>
          <w:sz w:val="16"/>
          <w:szCs w:val="16"/>
          <w:spacing w:val="-1"/>
        </w:rPr>
        <w:t>@ISO/IEC      2017-All      rights     reserved</w:t>
      </w:r>
    </w:p>
    <w:p>
      <w:pPr>
        <w:spacing w:line="191" w:lineRule="auto"/>
        <w:sectPr>
          <w:pgSz w:w="11880" w:h="16800"/>
          <w:pgMar w:top="400" w:right="1411" w:bottom="400" w:left="709" w:header="0" w:footer="0" w:gutter="0"/>
        </w:sectPr>
        <w:rPr>
          <w:sz w:val="16"/>
          <w:szCs w:val="16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399" w:right="59"/>
        <w:spacing w:before="6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samples.Also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there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point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set is updated.Each parameter set sample shall contain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exactly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 pi</w:t>
      </w:r>
      <w:r>
        <w:rPr>
          <w:sz w:val="24"/>
          <w:szCs w:val="24"/>
          <w:spacing w:val="-2"/>
        </w:rPr>
        <w:t>cture parameter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sets needed to decode the relevant section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video element</w:t>
      </w:r>
      <w:r>
        <w:rPr>
          <w:sz w:val="24"/>
          <w:szCs w:val="24"/>
          <w:spacing w:val="-1"/>
        </w:rPr>
        <w:t>ary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stream.</w:t>
      </w:r>
    </w:p>
    <w:p>
      <w:pPr>
        <w:pStyle w:val="BodyText"/>
        <w:ind w:right="50"/>
        <w:spacing w:before="180" w:line="183" w:lineRule="auto"/>
        <w:jc w:val="both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1"/>
        </w:rPr>
        <w:t>NOTE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2   The use of a parameter set track in</w:t>
      </w:r>
      <w:r>
        <w:rPr>
          <w:rFonts w:ascii="SimSun" w:hAnsi="SimSun" w:eastAsia="SimSun" w:cs="SimSun"/>
          <w:sz w:val="24"/>
          <w:szCs w:val="24"/>
          <w:spacing w:val="-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the file</w:t>
      </w:r>
      <w:r>
        <w:rPr>
          <w:rFonts w:ascii="SimSun" w:hAnsi="SimSun" w:eastAsia="SimSun" w:cs="SimSun"/>
          <w:sz w:val="24"/>
          <w:szCs w:val="24"/>
          <w:spacing w:val="-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format</w:t>
      </w:r>
      <w:r>
        <w:rPr>
          <w:rFonts w:ascii="SimSun" w:hAnsi="SimSun" w:eastAsia="SimSun" w:cs="SimSun"/>
          <w:sz w:val="24"/>
          <w:szCs w:val="24"/>
          <w:spacing w:val="-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does</w:t>
      </w:r>
      <w:r>
        <w:rPr>
          <w:rFonts w:ascii="SimSun" w:hAnsi="SimSun" w:eastAsia="SimSun" w:cs="SimSun"/>
          <w:sz w:val="24"/>
          <w:szCs w:val="24"/>
          <w:spacing w:val="-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not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require</w:t>
      </w:r>
      <w:r>
        <w:rPr>
          <w:rFonts w:ascii="SimSun" w:hAnsi="SimSun" w:eastAsia="SimSun" w:cs="SimSun"/>
          <w:sz w:val="24"/>
          <w:szCs w:val="24"/>
          <w:spacing w:val="-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that</w:t>
      </w:r>
      <w:r>
        <w:rPr>
          <w:rFonts w:ascii="SimSun" w:hAnsi="SimSun" w:eastAsia="SimSun" w:cs="SimSun"/>
          <w:sz w:val="24"/>
          <w:szCs w:val="24"/>
          <w:spacing w:val="-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a</w:t>
      </w:r>
      <w:r>
        <w:rPr>
          <w:rFonts w:ascii="SimSun" w:hAnsi="SimSun" w:eastAsia="SimSun" w:cs="SimSun"/>
          <w:sz w:val="24"/>
          <w:szCs w:val="24"/>
          <w:spacing w:val="-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system</w:t>
      </w:r>
      <w:r>
        <w:rPr>
          <w:rFonts w:ascii="SimSun" w:hAnsi="SimSun" w:eastAsia="SimSun" w:cs="SimSun"/>
          <w:sz w:val="24"/>
          <w:szCs w:val="24"/>
          <w:spacing w:val="-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delivering</w:t>
      </w:r>
      <w:r>
        <w:rPr>
          <w:rFonts w:ascii="SimSun" w:hAnsi="SimSun" w:eastAsia="SimSun" w:cs="SimSun"/>
          <w:sz w:val="24"/>
          <w:szCs w:val="24"/>
          <w:spacing w:val="-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1"/>
        </w:rPr>
        <w:t>vid</w:t>
      </w:r>
      <w:r>
        <w:rPr>
          <w:rFonts w:ascii="SimSun" w:hAnsi="SimSun" w:eastAsia="SimSun" w:cs="SimSun"/>
          <w:sz w:val="24"/>
          <w:szCs w:val="24"/>
          <w:spacing w:val="-32"/>
        </w:rPr>
        <w:t>eo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content use a separate elementary stream for parameter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sets</w:t>
      </w:r>
      <w:r>
        <w:rPr>
          <w:sz w:val="24"/>
          <w:szCs w:val="24"/>
          <w:spacing w:val="-4"/>
        </w:rPr>
        <w:t>.Instead,implementations may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choose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map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parameter sets to in-band parameter set </w:t>
      </w:r>
      <w:r>
        <w:rPr>
          <w:sz w:val="24"/>
          <w:szCs w:val="24"/>
          <w:spacing w:val="-6"/>
        </w:rPr>
        <w:t>NAL units in the video elementary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stream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or use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6"/>
        </w:rPr>
        <w:t>some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out-of-band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delivery mechanism defined by the transport layer.</w:t>
      </w:r>
    </w:p>
    <w:p>
      <w:pPr>
        <w:pStyle w:val="BodyText"/>
        <w:ind w:left="399" w:right="50" w:hanging="396"/>
        <w:spacing w:before="238" w:line="18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一</w:t>
      </w:r>
      <w:r>
        <w:rPr>
          <w:rFonts w:ascii="SimSun" w:hAnsi="SimSun" w:eastAsia="SimSun" w:cs="SimSun"/>
          <w:sz w:val="24"/>
          <w:szCs w:val="24"/>
          <w:spacing w:val="50"/>
        </w:rPr>
        <w:t xml:space="preserve"> </w:t>
      </w:r>
      <w:r>
        <w:rPr>
          <w:sz w:val="24"/>
          <w:szCs w:val="24"/>
          <w:b/>
          <w:bCs/>
          <w:spacing w:val="-6"/>
        </w:rPr>
        <w:t>SEI message NAL units:</w:t>
      </w:r>
      <w:r>
        <w:rPr>
          <w:sz w:val="24"/>
          <w:szCs w:val="24"/>
          <w:b/>
          <w:bCs/>
          <w:spacing w:val="-20"/>
        </w:rPr>
        <w:t xml:space="preserve"> </w:t>
      </w:r>
      <w:r>
        <w:rPr>
          <w:sz w:val="24"/>
          <w:szCs w:val="24"/>
          <w:spacing w:val="-6"/>
        </w:rPr>
        <w:t>The order of SEl messages within a sample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defined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7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7"/>
        </w:rPr>
        <w:t>ISO/IEC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7"/>
        </w:rPr>
        <w:t>14496-</w:t>
      </w:r>
      <w:r>
        <w:rPr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3"/>
        </w:rPr>
        <w:t>10:2014,</w:t>
      </w:r>
      <w:hyperlink w:history="true" r:id="rId20">
        <w:r>
          <w:rPr>
            <w:rFonts w:ascii="SimSun" w:hAnsi="SimSun" w:eastAsia="SimSun" w:cs="SimSun"/>
            <w:sz w:val="24"/>
            <w:szCs w:val="24"/>
            <w:spacing w:val="-23"/>
          </w:rPr>
          <w:t>7.4.1.2</w:t>
        </w:r>
      </w:hyperlink>
      <w:r>
        <w:rPr>
          <w:rFonts w:ascii="SimSun" w:hAnsi="SimSun" w:eastAsia="SimSun" w:cs="SimSun"/>
          <w:sz w:val="24"/>
          <w:szCs w:val="24"/>
          <w:spacing w:val="-23"/>
        </w:rPr>
        <w:t>.</w:t>
      </w:r>
    </w:p>
    <w:p>
      <w:pPr>
        <w:pStyle w:val="BodyText"/>
        <w:ind w:left="399" w:right="50" w:hanging="396"/>
        <w:spacing w:before="188" w:line="19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45"/>
        </w:rPr>
        <w:t xml:space="preserve"> </w:t>
      </w:r>
      <w:r>
        <w:rPr>
          <w:sz w:val="24"/>
          <w:szCs w:val="24"/>
          <w:b/>
          <w:bCs/>
          <w:spacing w:val="-1"/>
        </w:rPr>
        <w:t>Access unit delimiter NAL units: </w:t>
      </w:r>
      <w:r>
        <w:rPr>
          <w:sz w:val="24"/>
          <w:szCs w:val="24"/>
          <w:spacing w:val="-1"/>
        </w:rPr>
        <w:t>The constraints obeyed by access unit delimiter NAL units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3"/>
        </w:rPr>
        <w:t>defined in ISO/IEC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3"/>
        </w:rPr>
        <w:t>14496-10:2014,7.4.1.2.3.</w:t>
      </w:r>
    </w:p>
    <w:p>
      <w:pPr>
        <w:pStyle w:val="BodyText"/>
        <w:ind w:left="399" w:right="51" w:hanging="396"/>
        <w:spacing w:before="156" w:line="20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6"/>
          <w:szCs w:val="26"/>
          <w:b/>
          <w:bCs/>
          <w:color w:val="582C58"/>
          <w:spacing w:val="-8"/>
        </w:rPr>
        <w:t>一</w:t>
      </w:r>
      <w:r>
        <w:rPr>
          <w:rFonts w:ascii="SimSun" w:hAnsi="SimSun" w:eastAsia="SimSun" w:cs="SimSun"/>
          <w:sz w:val="26"/>
          <w:szCs w:val="26"/>
          <w:color w:val="582C58"/>
          <w:spacing w:val="-8"/>
        </w:rPr>
        <w:t xml:space="preserve"> </w:t>
      </w:r>
      <w:r>
        <w:rPr>
          <w:sz w:val="26"/>
          <w:szCs w:val="26"/>
          <w:b/>
          <w:bCs/>
          <w:spacing w:val="-8"/>
        </w:rPr>
        <w:t>Sub-sequence and layering SEI</w:t>
      </w:r>
      <w:r>
        <w:rPr>
          <w:sz w:val="26"/>
          <w:szCs w:val="26"/>
          <w:b/>
          <w:bCs/>
          <w:spacing w:val="9"/>
        </w:rPr>
        <w:t xml:space="preserve"> </w:t>
      </w:r>
      <w:r>
        <w:rPr>
          <w:sz w:val="26"/>
          <w:szCs w:val="26"/>
          <w:b/>
          <w:bCs/>
          <w:spacing w:val="-8"/>
        </w:rPr>
        <w:t>messages.</w:t>
      </w:r>
      <w:r>
        <w:rPr>
          <w:sz w:val="26"/>
          <w:szCs w:val="26"/>
          <w:b/>
          <w:bCs/>
          <w:spacing w:val="4"/>
        </w:rPr>
        <w:t xml:space="preserve"> </w:t>
      </w:r>
      <w:r>
        <w:rPr>
          <w:sz w:val="26"/>
          <w:szCs w:val="26"/>
          <w:spacing w:val="-8"/>
        </w:rPr>
        <w:t>Sub-sequence</w:t>
      </w:r>
      <w:r>
        <w:rPr>
          <w:sz w:val="26"/>
          <w:szCs w:val="26"/>
          <w:spacing w:val="4"/>
        </w:rPr>
        <w:t xml:space="preserve"> </w:t>
      </w:r>
      <w:r>
        <w:rPr>
          <w:sz w:val="26"/>
          <w:szCs w:val="26"/>
          <w:spacing w:val="-8"/>
        </w:rPr>
        <w:t>or layering</w:t>
      </w:r>
      <w:r>
        <w:rPr>
          <w:sz w:val="26"/>
          <w:szCs w:val="26"/>
          <w:spacing w:val="11"/>
        </w:rPr>
        <w:t xml:space="preserve"> </w:t>
      </w:r>
      <w:r>
        <w:rPr>
          <w:sz w:val="26"/>
          <w:szCs w:val="26"/>
          <w:spacing w:val="-8"/>
        </w:rPr>
        <w:t>SEI</w:t>
      </w:r>
      <w:r>
        <w:rPr>
          <w:sz w:val="26"/>
          <w:szCs w:val="26"/>
          <w:spacing w:val="-2"/>
        </w:rPr>
        <w:t xml:space="preserve"> </w:t>
      </w:r>
      <w:r>
        <w:rPr>
          <w:sz w:val="26"/>
          <w:szCs w:val="26"/>
          <w:spacing w:val="-8"/>
        </w:rPr>
        <w:t>messages</w:t>
      </w:r>
      <w:r>
        <w:rPr>
          <w:sz w:val="26"/>
          <w:szCs w:val="26"/>
          <w:spacing w:val="7"/>
        </w:rPr>
        <w:t xml:space="preserve"> </w:t>
      </w:r>
      <w:r>
        <w:rPr>
          <w:sz w:val="26"/>
          <w:szCs w:val="26"/>
          <w:spacing w:val="-8"/>
        </w:rPr>
        <w:t>should</w:t>
      </w:r>
      <w:r>
        <w:rPr>
          <w:sz w:val="26"/>
          <w:szCs w:val="26"/>
          <w:spacing w:val="-3"/>
        </w:rPr>
        <w:t xml:space="preserve"> </w:t>
      </w:r>
      <w:r>
        <w:rPr>
          <w:sz w:val="26"/>
          <w:szCs w:val="26"/>
          <w:spacing w:val="-8"/>
        </w:rPr>
        <w:t>not</w:t>
      </w:r>
      <w:r>
        <w:rPr>
          <w:sz w:val="26"/>
          <w:szCs w:val="26"/>
        </w:rPr>
        <w:t xml:space="preserve"> </w:t>
      </w:r>
      <w:r>
        <w:rPr>
          <w:sz w:val="24"/>
          <w:szCs w:val="24"/>
          <w:spacing w:val="-2"/>
        </w:rPr>
        <w:t>occur in the AVC elementary stream.Specifically,the sub-sequence information,sub-</w:t>
      </w:r>
      <w:r>
        <w:rPr>
          <w:sz w:val="24"/>
          <w:szCs w:val="24"/>
          <w:spacing w:val="-3"/>
        </w:rPr>
        <w:t>sequence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characteristics,and sub-sequence characteristics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SEl messages should not occur 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stor</w:t>
      </w:r>
      <w:r>
        <w:rPr>
          <w:sz w:val="24"/>
          <w:szCs w:val="24"/>
          <w:spacing w:val="-2"/>
        </w:rPr>
        <w:t>ed AVC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stream.Instead,all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such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external metadata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-2"/>
        </w:rPr>
        <w:t>escribed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3"/>
          <w:w w:val="99"/>
        </w:rPr>
        <w:t>in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3F5FFF"/>
          <w:spacing w:val="-23"/>
          <w:w w:val="99"/>
        </w:rPr>
        <w:t>5.4.7.</w:t>
      </w:r>
    </w:p>
    <w:p>
      <w:pPr>
        <w:pStyle w:val="BodyText"/>
        <w:ind w:left="399" w:right="59" w:hanging="396"/>
        <w:spacing w:before="140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一</w:t>
      </w:r>
      <w:r>
        <w:rPr>
          <w:rFonts w:ascii="SimSun" w:hAnsi="SimSun" w:eastAsia="SimSun" w:cs="SimSun"/>
          <w:sz w:val="24"/>
          <w:szCs w:val="24"/>
          <w:spacing w:val="57"/>
        </w:rPr>
        <w:t xml:space="preserve"> </w:t>
      </w:r>
      <w:r>
        <w:rPr>
          <w:sz w:val="24"/>
          <w:szCs w:val="24"/>
          <w:b/>
          <w:bCs/>
          <w:spacing w:val="-3"/>
        </w:rPr>
        <w:t>Redundant picture:</w:t>
      </w:r>
      <w:r>
        <w:rPr>
          <w:sz w:val="24"/>
          <w:szCs w:val="24"/>
          <w:b/>
          <w:bCs/>
          <w:spacing w:val="-34"/>
        </w:rPr>
        <w:t xml:space="preserve"> </w:t>
      </w:r>
      <w:r>
        <w:rPr>
          <w:sz w:val="24"/>
          <w:szCs w:val="24"/>
          <w:spacing w:val="-3"/>
        </w:rPr>
        <w:t>NAL units within a single access unit shall be ordered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3"/>
        </w:rPr>
        <w:t>non-decreasing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order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redundant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count</w:t>
      </w:r>
      <w:r>
        <w:rPr>
          <w:sz w:val="24"/>
          <w:szCs w:val="24"/>
          <w:spacing w:val="3"/>
        </w:rPr>
        <w:t xml:space="preserve"> (</w:t>
      </w:r>
      <w:r>
        <w:rPr>
          <w:sz w:val="24"/>
          <w:szCs w:val="24"/>
        </w:rPr>
        <w:t>redundant</w:t>
      </w:r>
      <w:r>
        <w:rPr>
          <w:sz w:val="24"/>
          <w:szCs w:val="24"/>
          <w:spacing w:val="3"/>
        </w:rPr>
        <w:t>_</w:t>
      </w:r>
      <w:r>
        <w:rPr>
          <w:sz w:val="24"/>
          <w:szCs w:val="24"/>
        </w:rPr>
        <w:t>pic</w:t>
      </w:r>
      <w:r>
        <w:rPr>
          <w:sz w:val="24"/>
          <w:szCs w:val="24"/>
          <w:spacing w:val="3"/>
        </w:rPr>
        <w:t>_</w:t>
      </w:r>
      <w:r>
        <w:rPr>
          <w:sz w:val="24"/>
          <w:szCs w:val="24"/>
        </w:rPr>
        <w:t>cnt</w:t>
      </w:r>
      <w:r>
        <w:rPr>
          <w:sz w:val="24"/>
          <w:szCs w:val="24"/>
          <w:spacing w:val="3"/>
        </w:rPr>
        <w:t>).</w:t>
      </w:r>
    </w:p>
    <w:p>
      <w:pPr>
        <w:pStyle w:val="BodyText"/>
        <w:ind w:left="399" w:right="52" w:hanging="396"/>
        <w:spacing w:before="200" w:line="20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9"/>
        </w:rPr>
        <w:t xml:space="preserve"> </w:t>
      </w:r>
      <w:r>
        <w:rPr>
          <w:sz w:val="24"/>
          <w:szCs w:val="24"/>
          <w:b/>
          <w:bCs/>
          <w:spacing w:val="-1"/>
        </w:rPr>
        <w:t>Slice</w:t>
      </w:r>
      <w:r>
        <w:rPr>
          <w:sz w:val="24"/>
          <w:szCs w:val="24"/>
          <w:b/>
          <w:bCs/>
          <w:spacing w:val="47"/>
        </w:rPr>
        <w:t xml:space="preserve"> </w:t>
      </w:r>
      <w:r>
        <w:rPr>
          <w:sz w:val="24"/>
          <w:szCs w:val="24"/>
          <w:b/>
          <w:bCs/>
          <w:spacing w:val="-1"/>
        </w:rPr>
        <w:t>groups:</w:t>
      </w:r>
      <w:r>
        <w:rPr>
          <w:sz w:val="24"/>
          <w:szCs w:val="24"/>
          <w:b/>
          <w:bCs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primary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redundant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co</w:t>
      </w:r>
      <w:r>
        <w:rPr>
          <w:sz w:val="24"/>
          <w:szCs w:val="24"/>
          <w:spacing w:val="-2"/>
        </w:rPr>
        <w:t>ded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ordered in non-decreasing order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2"/>
        </w:rPr>
        <w:t>slice group identifier.Within the same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slic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group,slices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shall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ordered by their first Macroblock location (first_mb_in_slice</w:t>
      </w:r>
      <w:r>
        <w:rPr>
          <w:sz w:val="24"/>
          <w:szCs w:val="24"/>
          <w:spacing w:val="-3"/>
        </w:rPr>
        <w:t xml:space="preserve"> in the slice header).</w:t>
      </w:r>
    </w:p>
    <w:p>
      <w:pPr>
        <w:pStyle w:val="BodyText"/>
        <w:ind w:right="57"/>
        <w:spacing w:before="200" w:line="187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NOTE 3     Slice groups are stored in 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canonical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order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8"/>
        </w:rPr>
        <w:t>ease hinting,and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to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8"/>
        </w:rPr>
        <w:t>make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8"/>
        </w:rPr>
        <w:t>it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8"/>
        </w:rPr>
        <w:t>easier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8"/>
        </w:rPr>
        <w:t>find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8"/>
        </w:rPr>
        <w:t>a primary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coded picture within a sample.</w:t>
      </w:r>
    </w:p>
    <w:p>
      <w:pPr>
        <w:pStyle w:val="BodyText"/>
        <w:ind w:left="399" w:right="32" w:hanging="396"/>
        <w:spacing w:before="200" w:line="211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</w:t>
      </w:r>
      <w:r>
        <w:rPr>
          <w:sz w:val="24"/>
          <w:szCs w:val="24"/>
          <w:b/>
          <w:bCs/>
          <w:spacing w:val="-1"/>
        </w:rPr>
        <w:t>Filler  data</w:t>
      </w:r>
      <w:r>
        <w:rPr>
          <w:sz w:val="24"/>
          <w:szCs w:val="24"/>
          <w:spacing w:val="-1"/>
        </w:rPr>
        <w:t>.Video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naturally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variable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sh</w:t>
      </w:r>
      <w:r>
        <w:rPr>
          <w:sz w:val="24"/>
          <w:szCs w:val="24"/>
          <w:spacing w:val="-2"/>
        </w:rPr>
        <w:t>ould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be filled for transmission 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needed.Filler Data NAL units and Filler Data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SEI m</w:t>
      </w:r>
      <w:r>
        <w:rPr>
          <w:sz w:val="24"/>
          <w:szCs w:val="24"/>
          <w:spacing w:val="-3"/>
        </w:rPr>
        <w:t>essages 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not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present in the file format stored strea</w:t>
      </w:r>
      <w:r>
        <w:rPr>
          <w:sz w:val="24"/>
          <w:szCs w:val="24"/>
          <w:spacing w:val="-2"/>
        </w:rPr>
        <w:t>m when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does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also permit parameter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sets.</w:t>
      </w:r>
    </w:p>
    <w:p>
      <w:pPr>
        <w:pStyle w:val="BodyText"/>
        <w:ind w:right="31"/>
        <w:spacing w:before="48" w:line="221" w:lineRule="auto"/>
        <w:jc w:val="both"/>
        <w:rPr>
          <w:sz w:val="24"/>
          <w:szCs w:val="24"/>
        </w:rPr>
      </w:pPr>
      <w:r>
        <w:rPr>
          <w:sz w:val="24"/>
          <w:szCs w:val="24"/>
          <w:spacing w:val="-12"/>
        </w:rPr>
        <w:t>NOTE 4     The removal or addition 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12"/>
        </w:rPr>
        <w:t>Filler Data NAL units,start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2"/>
        </w:rPr>
        <w:t>codes,SEl messages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2"/>
        </w:rPr>
        <w:t>or Filler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12"/>
        </w:rPr>
        <w:t>Data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2"/>
        </w:rPr>
        <w:t>SEl</w:t>
      </w:r>
      <w:r>
        <w:rPr>
          <w:sz w:val="24"/>
          <w:szCs w:val="24"/>
          <w:spacing w:val="-5"/>
        </w:rPr>
        <w:t xml:space="preserve"> </w:t>
      </w:r>
      <w:r>
        <w:rPr>
          <w:sz w:val="24"/>
          <w:szCs w:val="24"/>
          <w:spacing w:val="-12"/>
        </w:rPr>
        <w:t>messag</w:t>
      </w:r>
      <w:r>
        <w:rPr>
          <w:sz w:val="24"/>
          <w:szCs w:val="24"/>
          <w:spacing w:val="-13"/>
        </w:rPr>
        <w:t>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may change the bit-</w:t>
      </w:r>
      <w:r>
        <w:rPr>
          <w:sz w:val="24"/>
          <w:szCs w:val="24"/>
          <w:spacing w:val="-11"/>
        </w:rPr>
        <w:t>stream characteristics with respect to conformance with the HRD when operating the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11"/>
        </w:rPr>
        <w:t>HRD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in </w:t>
      </w:r>
      <w:r>
        <w:rPr>
          <w:sz w:val="24"/>
          <w:szCs w:val="24"/>
          <w:spacing w:val="-15"/>
        </w:rPr>
        <w:t>CBR mode as specified in ISO/IEC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5"/>
        </w:rPr>
        <w:t>14496-10:2014,</w:t>
      </w:r>
      <w:r>
        <w:rPr>
          <w:sz w:val="24"/>
          <w:szCs w:val="24"/>
          <w:spacing w:val="-16"/>
        </w:rPr>
        <w:t>Annex C.</w:t>
      </w:r>
    </w:p>
    <w:p>
      <w:pPr>
        <w:pStyle w:val="BodyText"/>
        <w:ind w:left="2"/>
        <w:spacing w:before="310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5.3.3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sz w:val="24"/>
          <w:szCs w:val="24"/>
          <w:b/>
          <w:bCs/>
          <w:spacing w:val="-4"/>
        </w:rPr>
        <w:t>Decoder configuration information</w:t>
      </w:r>
    </w:p>
    <w:p>
      <w:pPr>
        <w:pStyle w:val="BodyText"/>
        <w:ind w:left="2"/>
        <w:spacing w:before="300" w:line="184" w:lineRule="auto"/>
        <w:outlineLvl w:val="6"/>
        <w:rPr>
          <w:sz w:val="24"/>
          <w:szCs w:val="24"/>
        </w:rPr>
      </w:pPr>
      <w:hyperlink w:history="true" r:id="rId21">
        <w:r>
          <w:rPr>
            <w:rFonts w:ascii="SimSun" w:hAnsi="SimSun" w:eastAsia="SimSun" w:cs="SimSun"/>
            <w:sz w:val="24"/>
            <w:szCs w:val="24"/>
            <w:b/>
            <w:bCs/>
            <w:spacing w:val="-8"/>
          </w:rPr>
          <w:t>5.3.3.1</w:t>
        </w:r>
      </w:hyperlink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AVC decoder </w:t>
      </w:r>
      <w:r>
        <w:rPr>
          <w:sz w:val="24"/>
          <w:szCs w:val="24"/>
          <w:b/>
          <w:bCs/>
          <w:spacing w:val="-9"/>
        </w:rPr>
        <w:t>configuration record</w:t>
      </w:r>
    </w:p>
    <w:p>
      <w:pPr>
        <w:pStyle w:val="BodyText"/>
        <w:ind w:left="2"/>
        <w:spacing w:before="315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2"/>
        </w:rPr>
        <w:t>5.3.3.1.1</w:t>
      </w:r>
      <w:r>
        <w:rPr>
          <w:rFonts w:ascii="SimSun" w:hAnsi="SimSun" w:eastAsia="SimSun" w:cs="SimSun"/>
          <w:sz w:val="26"/>
          <w:szCs w:val="26"/>
          <w:spacing w:val="-22"/>
        </w:rPr>
        <w:t xml:space="preserve">  </w:t>
      </w:r>
      <w:r>
        <w:rPr>
          <w:sz w:val="26"/>
          <w:szCs w:val="26"/>
          <w:b/>
          <w:bCs/>
          <w:spacing w:val="-22"/>
        </w:rPr>
        <w:t>Definition</w:t>
      </w:r>
    </w:p>
    <w:p>
      <w:pPr>
        <w:pStyle w:val="BodyText"/>
        <w:ind w:right="50"/>
        <w:spacing w:before="208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size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each  sample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contained NAL units as well as the initial parameter sets.This record is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externally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framed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(its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size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 supplied by the structure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contains it).</w:t>
      </w:r>
    </w:p>
    <w:p>
      <w:pPr>
        <w:pStyle w:val="BodyText"/>
        <w:ind w:right="42"/>
        <w:spacing w:before="20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This record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contains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 version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field.This version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specification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defines</w:t>
      </w:r>
      <w:r>
        <w:rPr>
          <w:sz w:val="24"/>
          <w:szCs w:val="24"/>
          <w:spacing w:val="-1"/>
        </w:rPr>
        <w:t xml:space="preserve"> version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this record.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Incompatible changes to the record will be ind</w:t>
      </w:r>
      <w:r>
        <w:rPr>
          <w:sz w:val="24"/>
          <w:szCs w:val="24"/>
          <w:spacing w:val="-1"/>
        </w:rPr>
        <w:t>icated by a change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version number.Readers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shall not </w:t>
      </w:r>
      <w:r>
        <w:rPr>
          <w:sz w:val="24"/>
          <w:szCs w:val="24"/>
        </w:rPr>
        <w:t>attempt to decode this record or</w:t>
      </w:r>
      <w:r>
        <w:rPr>
          <w:sz w:val="24"/>
          <w:szCs w:val="24"/>
          <w:spacing w:val="-1"/>
        </w:rPr>
        <w:t xml:space="preserve"> the streams to which it applies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version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is unrecognized.</w:t>
      </w:r>
    </w:p>
    <w:p>
      <w:pPr>
        <w:pStyle w:val="BodyText"/>
        <w:ind w:right="57"/>
        <w:spacing w:before="20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Compatible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extensions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extend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change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version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code.Readers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should be prepared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ignore unrecognized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data beyond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definition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they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understand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(e.g.after the parameter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sets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 this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specification).</w:t>
      </w:r>
    </w:p>
    <w:p>
      <w:pPr>
        <w:pStyle w:val="BodyText"/>
        <w:spacing w:before="179" w:line="440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8"/>
        </w:rPr>
        <w:t>When used to provide t</w:t>
      </w:r>
      <w:r>
        <w:rPr>
          <w:sz w:val="24"/>
          <w:szCs w:val="24"/>
          <w:spacing w:val="-2"/>
          <w:position w:val="18"/>
        </w:rPr>
        <w:t>he configuration of</w:t>
      </w:r>
    </w:p>
    <w:p>
      <w:pPr>
        <w:pStyle w:val="BodyText"/>
        <w:spacing w:before="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parameter  set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eleme</w:t>
      </w:r>
      <w:r>
        <w:rPr>
          <w:sz w:val="24"/>
          <w:szCs w:val="24"/>
          <w:spacing w:val="-2"/>
        </w:rPr>
        <w:t>ntary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stream,and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5"/>
          <w:w w:val="96"/>
        </w:rPr>
        <w:t>@ISO/IEC 2017-All rights reserved</w:t>
      </w:r>
      <w:r>
        <w:rPr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  <w:w w:val="96"/>
          <w:position w:val="-1"/>
        </w:rPr>
        <w:t>17</w:t>
      </w:r>
    </w:p>
    <w:p>
      <w:pPr>
        <w:spacing w:line="192" w:lineRule="auto"/>
        <w:sectPr>
          <w:pgSz w:w="11880" w:h="16800"/>
          <w:pgMar w:top="400" w:right="700" w:bottom="400" w:left="138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spacing w:before="78" w:line="184" w:lineRule="auto"/>
        <w:rPr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一</w:t>
      </w:r>
      <w:r>
        <w:rPr>
          <w:rFonts w:ascii="FangSong" w:hAnsi="FangSong" w:eastAsia="FangSong" w:cs="FangSong"/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 video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stream used in conjunction with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 parameter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stream,</w:t>
      </w:r>
    </w:p>
    <w:p>
      <w:pPr>
        <w:pStyle w:val="BodyText"/>
        <w:ind w:right="7"/>
        <w:spacing w:before="190" w:line="189" w:lineRule="auto"/>
        <w:rPr>
          <w:sz w:val="27"/>
          <w:szCs w:val="27"/>
        </w:rPr>
      </w:pPr>
      <w:r>
        <w:rPr>
          <w:sz w:val="24"/>
          <w:szCs w:val="24"/>
        </w:rPr>
        <w:t>the     configuration     record     shall      contain     no     sequ</w:t>
      </w:r>
      <w:r>
        <w:rPr>
          <w:sz w:val="24"/>
          <w:szCs w:val="24"/>
          <w:spacing w:val="-1"/>
        </w:rPr>
        <w:t>ence      or     picture     parameter     sets</w:t>
      </w:r>
      <w:r>
        <w:rPr>
          <w:sz w:val="24"/>
          <w:szCs w:val="24"/>
        </w:rPr>
        <w:t xml:space="preserve"> </w:t>
      </w:r>
      <w:r>
        <w:rPr>
          <w:sz w:val="27"/>
          <w:szCs w:val="27"/>
          <w:spacing w:val="-4"/>
        </w:rPr>
        <w:t>(numOfSequenceParameterSets and numOfP</w:t>
      </w:r>
      <w:r>
        <w:rPr>
          <w:sz w:val="27"/>
          <w:szCs w:val="27"/>
          <w:spacing w:val="-5"/>
        </w:rPr>
        <w:t>ictureParameterSets shall both have the value 0).</w:t>
      </w:r>
    </w:p>
    <w:p>
      <w:pPr>
        <w:pStyle w:val="BodyText"/>
        <w:spacing w:before="169" w:line="211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provide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confi</w:t>
      </w:r>
      <w:r>
        <w:rPr>
          <w:sz w:val="24"/>
          <w:szCs w:val="24"/>
          <w:spacing w:val="-1"/>
        </w:rPr>
        <w:t>guration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of a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without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stream,the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sets   (numOfSequenceParameterSets    or   nu</w:t>
      </w:r>
      <w:r>
        <w:rPr>
          <w:sz w:val="24"/>
          <w:szCs w:val="24"/>
          <w:spacing w:val="-1"/>
        </w:rPr>
        <w:t>mOfPictureParameterSets    may   or    may   not    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value 0).</w:t>
      </w:r>
    </w:p>
    <w:p>
      <w:pPr>
        <w:pStyle w:val="BodyText"/>
        <w:ind w:right="10"/>
        <w:spacing w:before="21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26"/>
          <w:w w:val="101"/>
        </w:rPr>
        <w:t xml:space="preserve">  </w:t>
      </w:r>
      <w:r>
        <w:rPr>
          <w:sz w:val="24"/>
          <w:szCs w:val="24"/>
        </w:rPr>
        <w:t>values   for</w:t>
      </w:r>
      <w:r>
        <w:rPr>
          <w:sz w:val="24"/>
          <w:szCs w:val="24"/>
          <w:spacing w:val="26"/>
        </w:rPr>
        <w:t xml:space="preserve">  </w:t>
      </w:r>
      <w:r>
        <w:rPr>
          <w:sz w:val="24"/>
          <w:szCs w:val="24"/>
        </w:rPr>
        <w:t>AVCProfilelndication,AVCL</w:t>
      </w:r>
      <w:r>
        <w:rPr>
          <w:sz w:val="24"/>
          <w:szCs w:val="24"/>
          <w:spacing w:val="-1"/>
        </w:rPr>
        <w:t>evellndication,and</w:t>
      </w:r>
      <w:r>
        <w:rPr>
          <w:sz w:val="24"/>
          <w:szCs w:val="24"/>
          <w:spacing w:val="26"/>
        </w:rPr>
        <w:t xml:space="preserve">  </w:t>
      </w:r>
      <w:r>
        <w:rPr>
          <w:sz w:val="24"/>
          <w:szCs w:val="24"/>
          <w:spacing w:val="-1"/>
        </w:rPr>
        <w:t>the   flags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  <w:spacing w:val="-1"/>
        </w:rPr>
        <w:t>that   indicate</w:t>
      </w:r>
      <w:r>
        <w:rPr>
          <w:sz w:val="24"/>
          <w:szCs w:val="24"/>
          <w:spacing w:val="25"/>
          <w:w w:val="101"/>
        </w:rPr>
        <w:t xml:space="preserve">  </w:t>
      </w:r>
      <w:r>
        <w:rPr>
          <w:sz w:val="24"/>
          <w:szCs w:val="24"/>
          <w:spacing w:val="-1"/>
        </w:rPr>
        <w:t>profile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compatibility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valid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described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record.The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indication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shall indicate a level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capability equ</w:t>
      </w:r>
      <w:r>
        <w:rPr>
          <w:sz w:val="24"/>
          <w:szCs w:val="24"/>
          <w:spacing w:val="-1"/>
        </w:rPr>
        <w:t>al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greater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highest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included parameter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sets;each profile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compatibility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flag may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only be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if all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included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p</w:t>
      </w:r>
      <w:r>
        <w:rPr>
          <w:sz w:val="24"/>
          <w:szCs w:val="24"/>
          <w:spacing w:val="-1"/>
        </w:rPr>
        <w:t>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flag.The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profile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indication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profile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wh</w:t>
      </w:r>
      <w:r>
        <w:rPr>
          <w:sz w:val="24"/>
          <w:szCs w:val="24"/>
          <w:spacing w:val="-2"/>
        </w:rPr>
        <w:t>ich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entire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associated </w:t>
      </w:r>
      <w:r>
        <w:rPr>
          <w:sz w:val="24"/>
          <w:szCs w:val="24"/>
        </w:rPr>
        <w:t>with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</w:rPr>
        <w:t>configuration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</w:rPr>
        <w:t>record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</w:rPr>
        <w:t>conforms</w:t>
      </w:r>
      <w:r>
        <w:rPr>
          <w:sz w:val="24"/>
          <w:szCs w:val="24"/>
          <w:spacing w:val="-1"/>
        </w:rPr>
        <w:t>.If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marked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profiles,and the relevant profile c</w:t>
      </w:r>
      <w:r>
        <w:rPr>
          <w:sz w:val="24"/>
          <w:szCs w:val="24"/>
          <w:spacing w:val="-1"/>
        </w:rPr>
        <w:t>ompatibility flags are all zero,then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stream may need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examination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determine which profile,if any,the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entire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conforms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to.If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en</w:t>
      </w:r>
      <w:r>
        <w:rPr>
          <w:sz w:val="24"/>
          <w:szCs w:val="24"/>
          <w:spacing w:val="-1"/>
        </w:rPr>
        <w:t>tire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is not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examined,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 the examination reveals that there is no profile to whic</w:t>
      </w:r>
      <w:r>
        <w:rPr>
          <w:sz w:val="24"/>
          <w:szCs w:val="24"/>
          <w:spacing w:val="-1"/>
        </w:rPr>
        <w:t>h the entire stream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conforms,then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split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sub-streams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separate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records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whi</w:t>
      </w:r>
      <w:r>
        <w:rPr>
          <w:sz w:val="24"/>
          <w:szCs w:val="24"/>
          <w:spacing w:val="-2"/>
        </w:rPr>
        <w:t>ch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these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rules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can be met.</w:t>
      </w:r>
    </w:p>
    <w:p>
      <w:pPr>
        <w:pStyle w:val="BodyText"/>
        <w:spacing w:before="262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Explicit indication can be provided in the AVC Decoder Configuration Record about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chroma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format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bit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depth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AVC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video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elem</w:t>
      </w:r>
      <w:r>
        <w:rPr>
          <w:sz w:val="24"/>
          <w:szCs w:val="24"/>
          <w:spacing w:val="-1"/>
        </w:rPr>
        <w:t>entary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stream.The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parameter'chroma_format_idc'present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specifies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chroma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sampli</w:t>
      </w:r>
      <w:r>
        <w:rPr>
          <w:sz w:val="24"/>
          <w:szCs w:val="24"/>
          <w:spacing w:val="-2"/>
        </w:rPr>
        <w:t>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relative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luma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sampling.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Similarly     the     parameters      'bit_depth_luma_minus8'and     'bit_d</w:t>
      </w:r>
      <w:r>
        <w:rPr>
          <w:sz w:val="24"/>
          <w:szCs w:val="24"/>
          <w:spacing w:val="-1"/>
        </w:rPr>
        <w:t>epth_chroma_minus8'in     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sequence parameter set specify the bit depth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samples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luma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chrom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arrays.The values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ofchroma_format_idc,bit_depth_luma_minus8'and'bit_depth_chroma_minus8'shall                         be </w:t>
      </w:r>
      <w:r>
        <w:rPr>
          <w:sz w:val="24"/>
          <w:szCs w:val="24"/>
          <w:spacing w:val="-2"/>
        </w:rPr>
        <w:t>identical in all sequence parameter sets in 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single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AVC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configuration record.If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two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sequences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differ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any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these values,two different AVC configuration records will be need</w:t>
      </w:r>
      <w:r>
        <w:rPr>
          <w:sz w:val="24"/>
          <w:szCs w:val="24"/>
          <w:spacing w:val="-2"/>
        </w:rPr>
        <w:t>ed.If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two sequences differ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color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space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indicati</w:t>
      </w:r>
      <w:r>
        <w:rPr>
          <w:sz w:val="24"/>
          <w:szCs w:val="24"/>
          <w:spacing w:val="-1"/>
        </w:rPr>
        <w:t>ons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their VUI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information,then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configuration records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also </w:t>
      </w:r>
      <w:r>
        <w:rPr>
          <w:sz w:val="24"/>
          <w:szCs w:val="24"/>
          <w:spacing w:val="-1"/>
        </w:rPr>
        <w:t>required.</w:t>
      </w:r>
    </w:p>
    <w:p>
      <w:pPr>
        <w:pStyle w:val="BodyText"/>
        <w:ind w:right="13"/>
        <w:spacing w:before="238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 array  of  sequence  parameter  sets,and  the  array  of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picture  parameter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sets,ma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SEl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messages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of a"declarative"nature,that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is,t</w:t>
      </w:r>
      <w:r>
        <w:rPr>
          <w:sz w:val="24"/>
          <w:szCs w:val="24"/>
          <w:spacing w:val="-1"/>
        </w:rPr>
        <w:t>hose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that provide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whole.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An example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5"/>
        </w:rPr>
        <w:t>such 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5"/>
        </w:rPr>
        <w:t>SEl is a user-data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5"/>
        </w:rPr>
        <w:t>SEl.Such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5"/>
        </w:rPr>
        <w:t>SEls may also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5"/>
        </w:rPr>
        <w:t>be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5"/>
        </w:rPr>
        <w:t>placed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5"/>
        </w:rPr>
        <w:t>paramet</w:t>
      </w:r>
      <w:r>
        <w:rPr>
          <w:sz w:val="24"/>
          <w:szCs w:val="24"/>
          <w:spacing w:val="-6"/>
        </w:rPr>
        <w:t>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6"/>
        </w:rPr>
        <w:t>set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elementary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stream.NAL unit types that are reserved in ISO/IEC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14496-10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 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specification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acquire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definition in future,and readers should ignore NAL units with reserved values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NAL unit type when </w:t>
      </w:r>
      <w:r>
        <w:rPr>
          <w:sz w:val="24"/>
          <w:szCs w:val="24"/>
          <w:spacing w:val="-1"/>
        </w:rPr>
        <w:t>they are present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these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arrays.</w:t>
      </w:r>
    </w:p>
    <w:p>
      <w:pPr>
        <w:pStyle w:val="BodyText"/>
        <w:ind w:right="6"/>
        <w:spacing w:before="19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NOTE1    This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"toler</w:t>
      </w:r>
      <w:r>
        <w:rPr>
          <w:sz w:val="24"/>
          <w:szCs w:val="24"/>
          <w:spacing w:val="-1"/>
        </w:rPr>
        <w:t>ant"behaviour is designed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so that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errors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raised,allowing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possibility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17"/>
        </w:rPr>
        <w:t>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backwards-compatible extensions to these arrays in future specifi</w:t>
      </w:r>
      <w:r>
        <w:rPr>
          <w:sz w:val="24"/>
          <w:szCs w:val="24"/>
          <w:spacing w:val="-9"/>
        </w:rPr>
        <w:t>cations.</w:t>
      </w:r>
    </w:p>
    <w:p>
      <w:pPr>
        <w:pStyle w:val="BodyText"/>
        <w:ind w:right="14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Sequence Parameter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Set Extension NAL units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occur 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profiles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indicated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for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array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specific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such NAL units(profile</w:t>
      </w:r>
      <w:r>
        <w:rPr>
          <w:sz w:val="24"/>
          <w:szCs w:val="24"/>
          <w:spacing w:val="-1"/>
        </w:rPr>
        <w:t>_idc not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100,110,122,144),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they should be placed in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-3"/>
        </w:rPr>
        <w:t>equence Parameter Set Array.</w:t>
      </w:r>
    </w:p>
    <w:p>
      <w:pPr>
        <w:pStyle w:val="BodyText"/>
        <w:spacing w:before="210" w:line="192" w:lineRule="auto"/>
        <w:rPr>
          <w:sz w:val="24"/>
          <w:szCs w:val="24"/>
        </w:rPr>
      </w:pPr>
      <w:r>
        <w:rPr>
          <w:sz w:val="24"/>
          <w:szCs w:val="24"/>
          <w:spacing w:val="-12"/>
        </w:rPr>
        <w:t>NOTE 2     The profil</w:t>
      </w:r>
      <w:r>
        <w:rPr>
          <w:sz w:val="24"/>
          <w:szCs w:val="24"/>
          <w:spacing w:val="-13"/>
        </w:rPr>
        <w:t>e identified by profile_idc value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3"/>
        </w:rPr>
        <w:t>144 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3"/>
        </w:rPr>
        <w:t>deprecated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13"/>
        </w:rPr>
        <w:t>in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13"/>
        </w:rPr>
        <w:t>ISO/IEC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3"/>
        </w:rPr>
        <w:t>14496-10.</w:t>
      </w:r>
    </w:p>
    <w:p>
      <w:pPr>
        <w:pStyle w:val="BodyText"/>
        <w:ind w:left="2"/>
        <w:spacing w:before="308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0"/>
        </w:rPr>
        <w:t>5.3.3.1.2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sz w:val="24"/>
          <w:szCs w:val="24"/>
          <w:b/>
          <w:bCs/>
          <w:spacing w:val="-20"/>
        </w:rPr>
        <w:t>Syntax</w:t>
      </w:r>
    </w:p>
    <w:p>
      <w:pPr>
        <w:pStyle w:val="BodyText"/>
        <w:spacing w:before="162" w:line="426" w:lineRule="exact"/>
        <w:rPr>
          <w:sz w:val="24"/>
          <w:szCs w:val="24"/>
        </w:rPr>
      </w:pPr>
      <w:r>
        <w:rPr>
          <w:sz w:val="24"/>
          <w:szCs w:val="24"/>
          <w:spacing w:val="-9"/>
          <w:w w:val="82"/>
          <w:position w:val="17"/>
        </w:rPr>
        <w:t>align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ed</w:t>
            </w:r>
          </w:rt>
          <w:rubyBase>
            <w:r>
              <w:rPr>
                <w:sz w:val="24"/>
                <w:szCs w:val="24"/>
                <w:w w:val="87"/>
                <w:position w:val="-3"/>
              </w:rPr>
              <w:t>un</w:t>
            </w:r>
          </w:rubyBase>
        </w:ruby>
      </w:r>
      <w:r>
        <w:rPr>
          <w:sz w:val="24"/>
          <w:szCs w:val="24"/>
          <w:position w:val="-8"/>
        </w:rPr>
        <w:drawing>
          <wp:inline distT="0" distB="0" distL="0" distR="0">
            <wp:extent cx="54157" cy="22857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57" cy="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74113" cy="22412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13" cy="2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82"/>
          <w:position w:val="7"/>
        </w:rPr>
        <w:t>g)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clas</w:t>
            </w:r>
          </w:rt>
          <w:rubyBase>
            <w:r>
              <w:rPr>
                <w:sz w:val="24"/>
                <w:szCs w:val="24"/>
                <w:w w:val="95"/>
              </w:rPr>
              <w:t>ned</w:t>
            </w:r>
          </w:rubyBase>
        </w:ruby>
      </w:r>
      <w:r>
        <w:rPr>
          <w:sz w:val="24"/>
          <w:szCs w:val="24"/>
          <w:spacing w:val="-9"/>
          <w:w w:val="82"/>
          <w:position w:val="17"/>
        </w:rPr>
        <w:t>s</w:t>
      </w:r>
      <w:r>
        <w:rPr>
          <w:sz w:val="24"/>
          <w:szCs w:val="24"/>
          <w:spacing w:val="31"/>
          <w:w w:val="101"/>
          <w:position w:val="17"/>
        </w:rPr>
        <w:t xml:space="preserve"> </w:t>
      </w:r>
      <w:r>
        <w:rPr>
          <w:sz w:val="24"/>
          <w:szCs w:val="24"/>
          <w:position w:val="-13"/>
        </w:rPr>
        <w:drawing>
          <wp:inline distT="0" distB="0" distL="0" distR="0">
            <wp:extent cx="236569" cy="254846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569" cy="25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82"/>
                <w:position w:val="6"/>
              </w:rPr>
              <w:t>C</w:t>
            </w:r>
          </w:rt>
          <w:rubyBase>
            <w:r>
              <w:rPr>
                <w:sz w:val="24"/>
                <w:szCs w:val="24"/>
                <w:position w:val="-1"/>
              </w:rPr>
              <w:t>8</w:t>
            </w:r>
          </w:rubyBase>
        </w:ruby>
      </w:r>
      <w:r>
        <w:rPr>
          <w:sz w:val="24"/>
          <w:szCs w:val="24"/>
          <w:position w:val="-13"/>
        </w:rPr>
        <w:drawing>
          <wp:inline distT="0" distB="0" distL="0" distR="0">
            <wp:extent cx="114859" cy="25269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859" cy="25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ecoderCo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onfigurati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6"/>
                <w:position w:val="6"/>
              </w:rPr>
              <w:t>n</w:t>
            </w:r>
          </w:rt>
          <w:rubyBase>
            <w:r>
              <w:rPr>
                <w:sz w:val="24"/>
                <w:szCs w:val="24"/>
                <w:position w:val="-3"/>
              </w:rPr>
              <w:t>o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80"/>
                <w:position w:val="6"/>
              </w:rPr>
              <w:t>fi</w:t>
            </w:r>
          </w:rt>
          <w:rubyBase>
            <w:r>
              <w:rPr>
                <w:sz w:val="24"/>
                <w:szCs w:val="24"/>
                <w:position w:val="-3"/>
              </w:rPr>
              <w:t>n</w:t>
            </w:r>
          </w:rubyBase>
        </w:ruby>
      </w:r>
      <w:r>
        <w:rPr>
          <w:sz w:val="24"/>
          <w:szCs w:val="24"/>
          <w:position w:val="-8"/>
        </w:rPr>
        <w:drawing>
          <wp:inline distT="0" distB="0" distL="0" distR="0">
            <wp:extent cx="108613" cy="19468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613" cy="1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82"/>
          <w:position w:val="6"/>
        </w:rPr>
        <w:t>uerr</w:t>
      </w:r>
      <w:r>
        <w:rPr>
          <w:sz w:val="24"/>
          <w:szCs w:val="24"/>
          <w:spacing w:val="-9"/>
          <w:w w:val="82"/>
          <w:position w:val="8"/>
        </w:rPr>
        <w:t>ast</w:t>
      </w:r>
      <w:r>
        <w:rPr>
          <w:sz w:val="24"/>
          <w:szCs w:val="24"/>
          <w:spacing w:val="-9"/>
          <w:w w:val="82"/>
          <w:position w:val="9"/>
        </w:rPr>
        <w:t>ii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w w:val="68"/>
                <w:position w:val="-3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n</w:t>
            </w:r>
          </w:rt>
          <w:rubyBase>
            <w:r>
              <w:rPr>
                <w:sz w:val="24"/>
                <w:szCs w:val="24"/>
                <w:w w:val="68"/>
                <w:position w:val="-3"/>
              </w:rPr>
              <w:t>n</w:t>
            </w:r>
          </w:rubyBase>
        </w:ruby>
      </w:r>
      <w:r>
        <w:rPr>
          <w:sz w:val="24"/>
          <w:szCs w:val="24"/>
          <w:spacing w:val="-9"/>
          <w:w w:val="82"/>
          <w:position w:val="19"/>
        </w:rPr>
        <w:t>R</w:t>
      </w:r>
      <w:r>
        <w:rPr>
          <w:sz w:val="24"/>
          <w:szCs w:val="24"/>
          <w:position w:val="-15"/>
        </w:rPr>
        <w:drawing>
          <wp:inline distT="0" distB="0" distL="0" distR="0">
            <wp:extent cx="129330" cy="236755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330" cy="23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w w:val="88"/>
                <w:position w:val="-1"/>
              </w:rPr>
              <w:t>1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1"/>
                <w:position w:val="6"/>
              </w:rPr>
              <w:t>r</w:t>
            </w:r>
          </w:rt>
          <w:rubyBase>
            <w:r>
              <w:rPr>
                <w:sz w:val="24"/>
                <w:szCs w:val="24"/>
                <w:w w:val="78"/>
                <w:position w:val="-5"/>
              </w:rPr>
              <w:t>;</w:t>
            </w:r>
          </w:rubyBase>
        </w:ruby>
      </w:r>
      <w:r>
        <w:rPr>
          <w:sz w:val="24"/>
          <w:szCs w:val="24"/>
          <w:spacing w:val="-9"/>
          <w:w w:val="82"/>
          <w:position w:val="17"/>
        </w:rPr>
        <w:t>d  (</w:t>
      </w:r>
    </w:p>
    <w:p>
      <w:pPr>
        <w:pStyle w:val="BodyText"/>
        <w:ind w:left="440"/>
        <w:spacing w:line="179" w:lineRule="exact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8"/>
        </w:rPr>
        <w:t xml:space="preserve">    </w:t>
      </w:r>
      <w:r>
        <w:rPr>
          <w:sz w:val="24"/>
          <w:szCs w:val="24"/>
        </w:rPr>
        <w:t>int(8)AVCProfile</w:t>
      </w:r>
      <w:r>
        <w:rPr>
          <w:sz w:val="24"/>
          <w:szCs w:val="24"/>
          <w:spacing w:val="-1"/>
        </w:rPr>
        <w:t>Indication;</w:t>
      </w:r>
    </w:p>
    <w:p>
      <w:pPr>
        <w:pStyle w:val="BodyText"/>
        <w:ind w:left="440"/>
        <w:spacing w:line="165" w:lineRule="auto"/>
        <w:rPr>
          <w:sz w:val="24"/>
          <w:szCs w:val="24"/>
        </w:rPr>
      </w:pPr>
      <w:r>
        <w:rPr>
          <w:sz w:val="24"/>
          <w:szCs w:val="24"/>
        </w:rPr>
        <w:t>unsigned        int(8)profile_co</w:t>
      </w:r>
      <w:r>
        <w:rPr>
          <w:sz w:val="24"/>
          <w:szCs w:val="24"/>
          <w:spacing w:val="-1"/>
        </w:rPr>
        <w:t>mpatibility;</w:t>
      </w:r>
    </w:p>
    <w:p>
      <w:pPr>
        <w:pStyle w:val="BodyText"/>
        <w:ind w:left="440"/>
        <w:spacing w:line="416" w:lineRule="exact"/>
        <w:rPr>
          <w:sz w:val="24"/>
          <w:szCs w:val="24"/>
        </w:rPr>
      </w:pP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un</w:t>
            </w:r>
          </w:rt>
          <w:rubyBase>
            <w:r>
              <w:rPr>
                <w:sz w:val="24"/>
                <w:szCs w:val="24"/>
                <w:position w:val="-1"/>
              </w:rPr>
              <w:t>bit</w:t>
            </w:r>
          </w:rubyBase>
        </w:ruby>
      </w:r>
      <w:r>
        <w:rPr>
          <w:sz w:val="24"/>
          <w:szCs w:val="24"/>
          <w:position w:val="-13"/>
        </w:rPr>
        <w:drawing>
          <wp:inline distT="0" distB="0" distL="0" distR="0">
            <wp:extent cx="47713" cy="216976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13" cy="2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9"/>
        </w:rPr>
        <w:drawing>
          <wp:inline distT="0" distB="0" distL="0" distR="0">
            <wp:extent cx="66097" cy="221989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97" cy="2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position w:val="4"/>
        </w:rPr>
        <w:t>g)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4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4"/>
              </w:rPr>
              <w:t>se</w:t>
            </w:r>
          </w:rubyBase>
        </w:ruby>
      </w:r>
      <w:r>
        <w:rPr>
          <w:sz w:val="24"/>
          <w:szCs w:val="24"/>
          <w:spacing w:val="-9"/>
          <w:position w:val="-4"/>
        </w:rPr>
        <w:t>rv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112"/>
                <w:position w:val="5"/>
              </w:rPr>
              <w:t>in</w:t>
            </w:r>
          </w:rt>
          <w:rubyBase>
            <w:r>
              <w:rPr>
                <w:sz w:val="24"/>
                <w:szCs w:val="24"/>
                <w:position w:val="-1"/>
              </w:rPr>
              <w:t>ed</w:t>
            </w:r>
          </w:rubyBase>
        </w:ruby>
      </w:r>
      <w:r>
        <w:rPr>
          <w:sz w:val="24"/>
          <w:szCs w:val="24"/>
          <w:spacing w:val="-9"/>
          <w:position w:val="16"/>
        </w:rPr>
        <w:t>t(8)A</w:t>
      </w:r>
      <w:r>
        <w:rPr>
          <w:sz w:val="24"/>
          <w:szCs w:val="24"/>
          <w:position w:val="-15"/>
        </w:rPr>
        <w:drawing>
          <wp:inline distT="0" distB="0" distL="0" distR="0">
            <wp:extent cx="100058" cy="25965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058" cy="2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C</w:t>
            </w:r>
          </w:rt>
          <w:rubyBase>
            <w:r>
              <w:rPr>
                <w:sz w:val="24"/>
                <w:szCs w:val="24"/>
                <w:w w:val="94"/>
                <w:position w:val="-1"/>
              </w:rPr>
              <w:t>'1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Leve</w:t>
            </w:r>
          </w:rt>
          <w:rubyBase>
            <w:r>
              <w:rPr>
                <w:sz w:val="24"/>
                <w:szCs w:val="24"/>
                <w:w w:val="98"/>
                <w:position w:val="-1"/>
              </w:rPr>
              <w:t>1111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l</w:t>
            </w:r>
          </w:rt>
          <w:rubyBase>
            <w:r>
              <w:rPr>
                <w:sz w:val="24"/>
                <w:szCs w:val="24"/>
                <w:w w:val="95"/>
                <w:position w:val="-1"/>
              </w:rPr>
              <w:t>1</w:t>
            </w:r>
          </w:rubyBase>
        </w:ruby>
      </w:r>
      <w:r>
        <w:rPr>
          <w:sz w:val="24"/>
          <w:szCs w:val="24"/>
        </w:rPr>
        <w:drawing>
          <wp:inline distT="0" distB="0" distL="0" distR="0">
            <wp:extent cx="50238" cy="15968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38" cy="1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0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position w:val="-1"/>
              </w:rPr>
              <w:t>b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0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;</w:t>
            </w:r>
          </w:rubyBase>
        </w:ruby>
      </w:r>
      <w:r>
        <w:rPr>
          <w:sz w:val="24"/>
          <w:szCs w:val="24"/>
          <w:spacing w:val="-9"/>
          <w:position w:val="16"/>
        </w:rPr>
        <w:t>ication;</w:t>
      </w:r>
    </w:p>
    <w:p>
      <w:pPr>
        <w:pStyle w:val="BodyText"/>
        <w:ind w:left="440"/>
        <w:spacing w:line="385" w:lineRule="exact"/>
        <w:rPr>
          <w:sz w:val="24"/>
          <w:szCs w:val="24"/>
        </w:rPr>
      </w:pPr>
      <w:r>
        <w:rPr>
          <w:sz w:val="24"/>
          <w:szCs w:val="24"/>
          <w:position w:val="-7"/>
        </w:rPr>
        <w:drawing>
          <wp:inline distT="0" distB="0" distL="0" distR="0">
            <wp:extent cx="77390" cy="165224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390" cy="1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6308" cy="16536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08" cy="16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2"/>
        </w:rPr>
        <w:t>t</w:t>
      </w:r>
      <w:r>
        <w:rPr>
          <w:sz w:val="24"/>
          <w:szCs w:val="24"/>
          <w:position w:val="-12"/>
        </w:rPr>
        <w:drawing>
          <wp:inline distT="0" distB="0" distL="0" distR="0">
            <wp:extent cx="52520" cy="19639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20" cy="1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2755" cy="20149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55" cy="2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2"/>
          <w:position w:val="4"/>
        </w:rPr>
        <w:t>g)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2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2"/>
              </w:rPr>
              <w:t>se</w:t>
            </w:r>
          </w:rubyBase>
        </w:ruby>
      </w:r>
      <w:r>
        <w:rPr>
          <w:sz w:val="24"/>
          <w:szCs w:val="24"/>
          <w:spacing w:val="-8"/>
          <w:w w:val="92"/>
          <w:position w:val="-2"/>
        </w:rPr>
        <w:t>rv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32"/>
                <w:position w:val="5"/>
              </w:rPr>
              <w:t>i</w:t>
            </w:r>
          </w:rt>
          <w:rubyBase>
            <w:r>
              <w:rPr>
                <w:sz w:val="24"/>
                <w:szCs w:val="24"/>
                <w:w w:val="99"/>
                <w:position w:val="-2"/>
              </w:rPr>
              <w:t>e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88022" cy="16726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22" cy="1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2"/>
          <w:position w:val="14"/>
        </w:rPr>
        <w:t>t(2)len</w:t>
      </w:r>
      <w:r>
        <w:rPr>
          <w:sz w:val="24"/>
          <w:szCs w:val="24"/>
          <w:position w:val="-14"/>
        </w:rPr>
        <w:drawing>
          <wp:inline distT="0" distB="0" distL="0" distR="0">
            <wp:extent cx="84797" cy="209938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797" cy="20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2"/>
          <w:position w:val="12"/>
        </w:rPr>
        <w:t>t'</w:t>
      </w:r>
      <w:r>
        <w:rPr>
          <w:sz w:val="24"/>
          <w:szCs w:val="24"/>
          <w:position w:val="-7"/>
        </w:rPr>
        <w:drawing>
          <wp:inline distT="0" distB="0" distL="0" distR="0">
            <wp:extent cx="76309" cy="199888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09" cy="1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6154" cy="19741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154" cy="1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2"/>
          <w:position w:val="8"/>
        </w:rPr>
        <w:t>li</w:t>
      </w:r>
      <w:r>
        <w:rPr>
          <w:sz w:val="24"/>
          <w:szCs w:val="24"/>
          <w:spacing w:val="-8"/>
          <w:w w:val="92"/>
          <w:position w:val="5"/>
        </w:rPr>
        <w:t>'zb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63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;</w:t>
            </w:r>
          </w:rubyBase>
        </w:ruby>
      </w:r>
      <w:r>
        <w:rPr>
          <w:sz w:val="24"/>
          <w:szCs w:val="24"/>
          <w:spacing w:val="-8"/>
          <w:w w:val="92"/>
          <w:position w:val="14"/>
        </w:rPr>
        <w:t>Mi</w:t>
      </w:r>
      <w:r>
        <w:rPr>
          <w:sz w:val="24"/>
          <w:szCs w:val="24"/>
          <w:spacing w:val="-9"/>
          <w:w w:val="92"/>
          <w:position w:val="14"/>
        </w:rPr>
        <w:t>nusOne;</w:t>
      </w:r>
    </w:p>
    <w:p>
      <w:pPr>
        <w:pStyle w:val="BodyText"/>
        <w:ind w:left="440"/>
        <w:spacing w:line="400" w:lineRule="exact"/>
        <w:rPr>
          <w:sz w:val="24"/>
          <w:szCs w:val="24"/>
        </w:rPr>
      </w:pPr>
      <w:r>
        <w:rPr>
          <w:sz w:val="24"/>
          <w:szCs w:val="24"/>
          <w:position w:val="-13"/>
        </w:rPr>
        <w:drawing>
          <wp:inline distT="0" distB="0" distL="0" distR="0">
            <wp:extent cx="211254" cy="207356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254" cy="2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4"/>
              </w:rPr>
              <w:t>i</w:t>
            </w:r>
          </w:rt>
          <w:rubyBase>
            <w:r>
              <w:rPr>
                <w:sz w:val="24"/>
                <w:szCs w:val="24"/>
                <w:w w:val="99"/>
                <w:position w:val="-1"/>
              </w:rPr>
              <w:t>i</w:t>
            </w:r>
          </w:rubyBase>
        </w:ruby>
      </w:r>
      <w:r>
        <w:rPr>
          <w:sz w:val="24"/>
          <w:szCs w:val="24"/>
          <w:position w:val="-15"/>
        </w:rPr>
        <w:drawing>
          <wp:inline distT="0" distB="0" distL="0" distR="0">
            <wp:extent cx="87540" cy="22046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540" cy="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4"/>
              </w:rPr>
              <w:t>n</w:t>
            </w:r>
          </w:rt>
          <w:rubyBase>
            <w:r>
              <w:rPr>
                <w:sz w:val="24"/>
                <w:szCs w:val="24"/>
                <w:position w:val="-2"/>
              </w:rPr>
              <w:t>0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69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;</w:t>
            </w:r>
          </w:rubyBase>
        </w:ruby>
      </w:r>
      <w:r>
        <w:rPr>
          <w:sz w:val="24"/>
          <w:szCs w:val="24"/>
          <w:position w:val="-9"/>
        </w:rPr>
        <w:drawing>
          <wp:inline distT="0" distB="0" distL="0" distR="0">
            <wp:extent cx="117347" cy="210738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347" cy="2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4"/>
          <w:w w:val="59"/>
          <w:position w:val="-4"/>
        </w:rPr>
        <w:t>n</w:t>
      </w:r>
      <w:r>
        <w:rPr>
          <w:sz w:val="24"/>
          <w:szCs w:val="24"/>
          <w:position w:val="-9"/>
        </w:rPr>
        <w:drawing>
          <wp:inline distT="0" distB="0" distL="0" distR="0">
            <wp:extent cx="196495" cy="21257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495" cy="2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9"/>
        </w:rPr>
        <w:drawing>
          <wp:inline distT="0" distB="0" distL="0" distR="0">
            <wp:extent cx="99405" cy="20820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05" cy="20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4"/>
          <w:w w:val="59"/>
          <w:position w:val="7"/>
        </w:rPr>
        <w:t>)fnSue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8"/>
                <w:position w:val="4"/>
              </w:rPr>
              <w:t>m</w:t>
            </w:r>
          </w:rt>
          <w:rubyBase>
            <w:r>
              <w:rPr>
                <w:sz w:val="24"/>
                <w:szCs w:val="24"/>
                <w:w w:val="99"/>
                <w:position w:val="-7"/>
              </w:rPr>
              <w:t>q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4"/>
              </w:rPr>
              <w:t>OfSe</w:t>
            </w:r>
          </w:rt>
          <w:rubyBase>
            <w:r>
              <w:rPr>
                <w:sz w:val="24"/>
                <w:szCs w:val="24"/>
                <w:w w:val="95"/>
                <w:position w:val="-4"/>
              </w:rPr>
              <w:t>uence</w:t>
            </w:r>
          </w:rubyBase>
        </w:ruby>
      </w:r>
      <w:r>
        <w:rPr>
          <w:sz w:val="24"/>
          <w:szCs w:val="24"/>
          <w:spacing w:val="-4"/>
          <w:w w:val="59"/>
          <w:position w:val="4"/>
        </w:rPr>
        <w:t>qPuaer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4"/>
              </w:rPr>
              <w:t>nceParame</w:t>
            </w:r>
          </w:rt>
          <w:rubyBase>
            <w:r>
              <w:rPr>
                <w:sz w:val="24"/>
                <w:szCs w:val="24"/>
                <w:w w:val="99"/>
                <w:position w:val="-2"/>
              </w:rPr>
              <w:t>ameterSets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0"/>
                <w:position w:val="4"/>
              </w:rPr>
              <w:t>t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;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7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1"/>
              </w:rPr>
              <w:t>i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78858" cy="16762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858" cy="1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89725" cy="19862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25" cy="1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3"/>
        </w:rPr>
        <w:drawing>
          <wp:inline distT="0" distB="0" distL="0" distR="0">
            <wp:extent cx="61220" cy="20749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20" cy="20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7"/>
                <w:position w:val="4"/>
              </w:rPr>
              <w:t>ts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{</w:t>
            </w:r>
          </w:rubyBase>
        </w:ruby>
      </w:r>
      <w:r>
        <w:rPr>
          <w:sz w:val="24"/>
          <w:szCs w:val="24"/>
          <w:spacing w:val="-4"/>
          <w:w w:val="59"/>
          <w:position w:val="12"/>
        </w:rPr>
        <w:t>;</w:t>
      </w:r>
    </w:p>
    <w:p>
      <w:pPr>
        <w:pStyle w:val="BodyText"/>
        <w:ind w:left="870"/>
        <w:spacing w:line="169" w:lineRule="auto"/>
        <w:rPr>
          <w:sz w:val="24"/>
          <w:szCs w:val="24"/>
        </w:rPr>
      </w:pPr>
      <w:r>
        <w:rPr>
          <w:sz w:val="24"/>
          <w:szCs w:val="24"/>
        </w:rPr>
        <w:t>unsigned   int(16)sequenceParameterSetLength    ;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  <w:w w:val="95"/>
          <w:position w:val="-1"/>
        </w:rPr>
        <w:t>18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</w:t>
      </w:r>
      <w:r>
        <w:rPr>
          <w:sz w:val="24"/>
          <w:szCs w:val="24"/>
          <w:spacing w:val="-15"/>
          <w:w w:val="95"/>
        </w:rPr>
        <w:t>@ISO/IEC 2017</w:t>
      </w:r>
      <w:r>
        <w:rPr>
          <w:sz w:val="24"/>
          <w:szCs w:val="24"/>
          <w:spacing w:val="-14"/>
          <w:w w:val="95"/>
        </w:rPr>
        <w:t>-All right</w:t>
      </w:r>
      <w:r>
        <w:rPr>
          <w:sz w:val="24"/>
          <w:szCs w:val="24"/>
          <w:spacing w:val="-15"/>
          <w:w w:val="95"/>
        </w:rPr>
        <w:t>s reserve</w:t>
      </w:r>
      <w:r>
        <w:rPr>
          <w:sz w:val="24"/>
          <w:szCs w:val="24"/>
          <w:w w:val="95"/>
        </w:rPr>
        <w:t>d</w:t>
      </w:r>
    </w:p>
    <w:p>
      <w:pPr>
        <w:spacing w:line="192" w:lineRule="auto"/>
        <w:sectPr>
          <w:pgSz w:w="11880" w:h="16800"/>
          <w:pgMar w:top="400" w:right="1413" w:bottom="400" w:left="709" w:header="0" w:footer="0" w:gutter="0"/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bookmarkStart w:name="bookmark36" w:id="27"/>
      <w:bookmarkEnd w:id="27"/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ISO/IEC</w:t>
      </w:r>
      <w:r>
        <w:rPr>
          <w:rFonts w:ascii="SimSun" w:hAnsi="SimSun" w:eastAsia="SimSun" w:cs="SimSu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14496-15:2017(E)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869"/>
        <w:spacing w:before="69" w:line="192" w:lineRule="auto"/>
        <w:rPr>
          <w:sz w:val="24"/>
          <w:szCs w:val="24"/>
        </w:rPr>
      </w:pPr>
      <w:r>
        <w:rPr>
          <w:sz w:val="24"/>
          <w:szCs w:val="24"/>
        </w:rPr>
        <w:t>bit(8*sequenceParameterSetLength)sequenceParameterSet</w:t>
      </w:r>
      <w:r>
        <w:rPr>
          <w:sz w:val="24"/>
          <w:szCs w:val="24"/>
          <w:spacing w:val="-1"/>
        </w:rPr>
        <w:t>NALUnit;</w:t>
      </w:r>
    </w:p>
    <w:p>
      <w:pPr>
        <w:ind w:left="430"/>
        <w:spacing w:before="58" w:line="173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430"/>
        <w:spacing w:line="401" w:lineRule="exact"/>
        <w:rPr>
          <w:sz w:val="24"/>
          <w:szCs w:val="24"/>
        </w:rPr>
      </w:pPr>
      <w:r>
        <w:rPr>
          <w:sz w:val="24"/>
          <w:szCs w:val="24"/>
          <w:position w:val="-8"/>
        </w:rPr>
        <w:drawing>
          <wp:inline distT="0" distB="0" distL="0" distR="0">
            <wp:extent cx="213675" cy="207276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675" cy="20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4"/>
              </w:rPr>
              <w:t>i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i</w:t>
            </w:r>
          </w:rubyBase>
        </w:ruby>
      </w:r>
      <w:r>
        <w:rPr>
          <w:sz w:val="24"/>
          <w:szCs w:val="24"/>
          <w:position w:val="-11"/>
        </w:rPr>
        <w:drawing>
          <wp:inline distT="0" distB="0" distL="0" distR="0">
            <wp:extent cx="88543" cy="22075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543" cy="22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4"/>
              </w:rPr>
              <w:t>n</w:t>
            </w:r>
          </w:rt>
          <w:rubyBase>
            <w:r>
              <w:rPr>
                <w:sz w:val="24"/>
                <w:szCs w:val="24"/>
                <w:position w:val="-4"/>
              </w:rPr>
              <w:t>0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69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;</w:t>
            </w:r>
          </w:rubyBase>
        </w:ruby>
      </w:r>
      <w:r>
        <w:rPr>
          <w:sz w:val="24"/>
          <w:szCs w:val="24"/>
          <w:position w:val="-4"/>
        </w:rPr>
        <w:drawing>
          <wp:inline distT="0" distB="0" distL="0" distR="0">
            <wp:extent cx="118692" cy="210756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92" cy="2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w w:val="99"/>
          <w:position w:val="-4"/>
        </w:rPr>
        <w:t>nu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119"/>
                <w:position w:val="4"/>
              </w:rPr>
              <w:t>in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m</w:t>
            </w:r>
          </w:rubyBase>
        </w:ruby>
      </w:r>
      <w:r>
        <w:rPr>
          <w:sz w:val="24"/>
          <w:szCs w:val="24"/>
          <w:position w:val="-4"/>
        </w:rPr>
        <w:drawing>
          <wp:inline distT="0" distB="0" distL="0" distR="0">
            <wp:extent cx="100544" cy="19814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544" cy="1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w w:val="99"/>
          <w:position w:val="13"/>
        </w:rPr>
        <w:t>(</w:t>
      </w:r>
      <w:r>
        <w:rPr>
          <w:sz w:val="24"/>
          <w:szCs w:val="24"/>
          <w:position w:val="-4"/>
        </w:rPr>
        <w:drawing>
          <wp:inline distT="0" distB="0" distL="0" distR="0">
            <wp:extent cx="124399" cy="21075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399" cy="2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4"/>
              </w:rPr>
              <w:t>numOfPicturePar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ictureParameterS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4"/>
              </w:rPr>
              <w:t>am</w:t>
            </w:r>
          </w:rt>
          <w:rubyBase>
            <w:r>
              <w:rPr>
                <w:sz w:val="24"/>
                <w:szCs w:val="24"/>
                <w:w w:val="92"/>
                <w:position w:val="-4"/>
              </w:rPr>
              <w:t>ets;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4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i</w:t>
            </w:r>
          </w:rubyBase>
        </w:ruby>
      </w:r>
      <w:r>
        <w:rPr>
          <w:sz w:val="24"/>
          <w:szCs w:val="24"/>
          <w:position w:val="-2"/>
        </w:rPr>
        <w:drawing>
          <wp:inline distT="0" distB="0" distL="0" distR="0">
            <wp:extent cx="166527" cy="186109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527" cy="1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81642" cy="239172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42" cy="2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48"/>
                <w:position w:val="-4"/>
              </w:rPr>
              <w:t>{</w:t>
            </w:r>
          </w:rubyBase>
        </w:ruby>
      </w:r>
      <w:r>
        <w:rPr>
          <w:sz w:val="24"/>
          <w:szCs w:val="24"/>
          <w:spacing w:val="-11"/>
          <w:w w:val="99"/>
          <w:position w:val="13"/>
        </w:rPr>
        <w:t>ts;</w:t>
      </w:r>
    </w:p>
    <w:p>
      <w:pPr>
        <w:pStyle w:val="BodyText"/>
        <w:ind w:left="869"/>
        <w:spacing w:line="164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8"/>
        </w:rPr>
        <w:t xml:space="preserve">      </w:t>
      </w:r>
      <w:r>
        <w:rPr>
          <w:sz w:val="24"/>
          <w:szCs w:val="24"/>
        </w:rPr>
        <w:t>int(16)pictureParamet</w:t>
      </w:r>
      <w:r>
        <w:rPr>
          <w:sz w:val="24"/>
          <w:szCs w:val="24"/>
          <w:spacing w:val="-1"/>
        </w:rPr>
        <w:t>erSetLength;</w:t>
      </w:r>
    </w:p>
    <w:p>
      <w:pPr>
        <w:pStyle w:val="BodyText"/>
        <w:ind w:left="869"/>
        <w:spacing w:line="228" w:lineRule="auto"/>
        <w:rPr>
          <w:sz w:val="24"/>
          <w:szCs w:val="24"/>
        </w:rPr>
      </w:pPr>
      <w:r>
        <w:rPr>
          <w:sz w:val="24"/>
          <w:szCs w:val="24"/>
        </w:rPr>
        <w:t>bit(8*pictureParameterSetLength)pictureParameterSet</w:t>
      </w:r>
      <w:r>
        <w:rPr>
          <w:sz w:val="24"/>
          <w:szCs w:val="24"/>
          <w:spacing w:val="-1"/>
        </w:rPr>
        <w:t>NALUnit;</w:t>
      </w:r>
    </w:p>
    <w:p>
      <w:pPr>
        <w:pStyle w:val="BodyText"/>
        <w:ind w:left="430"/>
        <w:spacing w:before="1" w:line="222" w:lineRule="auto"/>
        <w:rPr>
          <w:sz w:val="24"/>
          <w:szCs w:val="24"/>
        </w:rPr>
      </w:pPr>
      <w:r>
        <w:rPr>
          <w:rFonts w:ascii="SimSun" w:hAnsi="SimSun" w:eastAsia="SimSun" w:cs="SimSun"/>
          <w:sz w:val="15"/>
          <w:szCs w:val="15"/>
          <w:spacing w:val="-2"/>
          <w:position w:val="16"/>
        </w:rPr>
        <w:t>)</w:t>
      </w:r>
      <w:r>
        <w:rPr>
          <w:sz w:val="24"/>
          <w:szCs w:val="24"/>
          <w:spacing w:val="-2"/>
        </w:rPr>
        <w:t>if(AVCProfileIndication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  <w:spacing w:val="-2"/>
        </w:rPr>
        <w:t>==100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2"/>
        </w:rPr>
        <w:t>ll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2"/>
        </w:rPr>
        <w:t>AVCProfileIndication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2"/>
        </w:rPr>
        <w:t>==110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2"/>
        </w:rPr>
        <w:t>ll</w:t>
      </w:r>
    </w:p>
    <w:p>
      <w:pPr>
        <w:pStyle w:val="BodyText"/>
        <w:ind w:left="540"/>
        <w:spacing w:before="18" w:line="167" w:lineRule="exact"/>
        <w:rPr>
          <w:sz w:val="24"/>
          <w:szCs w:val="24"/>
        </w:rPr>
      </w:pPr>
      <w:r>
        <w:rPr>
          <w:sz w:val="24"/>
          <w:szCs w:val="24"/>
          <w:position w:val="-1"/>
        </w:rPr>
        <w:t>AVCProfileIndication  ==122   ||AVCProfileIndication  ==144  )</w:t>
      </w:r>
    </w:p>
    <w:p>
      <w:pPr>
        <w:pStyle w:val="BodyText"/>
        <w:ind w:left="430"/>
        <w:spacing w:before="69" w:line="225" w:lineRule="auto"/>
        <w:rPr>
          <w:sz w:val="28"/>
          <w:szCs w:val="28"/>
        </w:rPr>
      </w:pPr>
      <w:r>
        <w:rPr>
          <w:rFonts w:ascii="SimSun" w:hAnsi="SimSun" w:eastAsia="SimSun" w:cs="SimSun"/>
          <w:sz w:val="15"/>
          <w:szCs w:val="15"/>
          <w:spacing w:val="-1"/>
          <w:position w:val="12"/>
        </w:rPr>
        <w:t>{     </w:t>
      </w:r>
      <w:r>
        <w:rPr>
          <w:sz w:val="28"/>
          <w:szCs w:val="28"/>
          <w:spacing w:val="-1"/>
        </w:rPr>
        <w:t>bit(6)reserved   ='11111l'b;</w:t>
      </w:r>
    </w:p>
    <w:p>
      <w:pPr>
        <w:pStyle w:val="BodyText"/>
        <w:ind w:left="869"/>
        <w:spacing w:before="28" w:line="397" w:lineRule="exact"/>
        <w:rPr>
          <w:sz w:val="24"/>
          <w:szCs w:val="24"/>
        </w:rPr>
      </w:pPr>
      <w:r>
        <w:rPr>
          <w:sz w:val="24"/>
          <w:szCs w:val="24"/>
          <w:position w:val="-8"/>
        </w:rPr>
        <w:drawing>
          <wp:inline distT="0" distB="0" distL="0" distR="0">
            <wp:extent cx="76796" cy="172145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796" cy="1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position w:val="1"/>
              </w:rPr>
              <w:t>it</w:t>
            </w:r>
          </w:rubyBase>
        </w:ruby>
      </w:r>
      <w:r>
        <w:rPr>
          <w:sz w:val="24"/>
          <w:szCs w:val="24"/>
          <w:position w:val="-12"/>
        </w:rPr>
        <w:drawing>
          <wp:inline distT="0" distB="0" distL="0" distR="0">
            <wp:extent cx="52117" cy="20346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17" cy="2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72198" cy="20858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198" cy="20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87"/>
          <w:position w:val="4"/>
        </w:rPr>
        <w:t>g)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2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2"/>
              </w:rPr>
              <w:t>se</w:t>
            </w:r>
          </w:rubyBase>
        </w:ruby>
      </w:r>
      <w:r>
        <w:rPr>
          <w:sz w:val="24"/>
          <w:szCs w:val="24"/>
          <w:spacing w:val="-9"/>
          <w:w w:val="87"/>
          <w:position w:val="-2"/>
        </w:rPr>
        <w:t>rv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15"/>
                <w:position w:val="5"/>
              </w:rPr>
              <w:t>in</w:t>
            </w:r>
          </w:rt>
          <w:rubyBase>
            <w:r>
              <w:rPr>
                <w:sz w:val="24"/>
                <w:szCs w:val="24"/>
              </w:rPr>
              <w:t>ed</w:t>
            </w:r>
          </w:rubyBase>
        </w:ruby>
      </w:r>
      <w:r>
        <w:rPr>
          <w:sz w:val="24"/>
          <w:szCs w:val="24"/>
          <w:spacing w:val="-9"/>
          <w:w w:val="87"/>
          <w:position w:val="14"/>
        </w:rPr>
        <w:t>t(2)ch</w:t>
      </w:r>
      <w:r>
        <w:rPr>
          <w:sz w:val="24"/>
          <w:szCs w:val="24"/>
          <w:position w:val="-14"/>
        </w:rPr>
        <w:drawing>
          <wp:inline distT="0" distB="0" distL="0" distR="0">
            <wp:extent cx="126768" cy="217068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768" cy="2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m</w:t>
            </w:r>
          </w:rt>
          <w:rubyBase>
            <w:r>
              <w:rPr>
                <w:sz w:val="24"/>
                <w:szCs w:val="24"/>
                <w:w w:val="87"/>
              </w:rPr>
              <w:t>'1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a</w:t>
            </w:r>
          </w:rt>
          <w:rubyBase>
            <w:r>
              <w:rPr>
                <w:sz w:val="24"/>
                <w:szCs w:val="24"/>
                <w:w w:val="63"/>
              </w:rPr>
              <w:t>1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79637" cy="100383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637" cy="1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87"/>
          <w:position w:val="8"/>
        </w:rPr>
        <w:t>lf</w:t>
      </w:r>
      <w:r>
        <w:rPr>
          <w:sz w:val="24"/>
          <w:szCs w:val="24"/>
          <w:spacing w:val="-9"/>
          <w:w w:val="87"/>
          <w:position w:val="5"/>
        </w:rPr>
        <w:t>1o'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rm</w:t>
            </w:r>
          </w:rt>
          <w:rubyBase>
            <w:r>
              <w:rPr>
                <w:sz w:val="24"/>
                <w:szCs w:val="24"/>
                <w:w w:val="99"/>
                <w:position w:val="-1"/>
              </w:rPr>
              <w:t>b;</w:t>
            </w:r>
          </w:rubyBase>
        </w:ruby>
      </w:r>
      <w:r>
        <w:rPr>
          <w:sz w:val="24"/>
          <w:szCs w:val="24"/>
          <w:spacing w:val="-9"/>
          <w:w w:val="87"/>
          <w:position w:val="13"/>
        </w:rPr>
        <w:t>at;</w:t>
      </w:r>
    </w:p>
    <w:p>
      <w:pPr>
        <w:pStyle w:val="BodyText"/>
        <w:ind w:left="869"/>
        <w:spacing w:line="390" w:lineRule="exact"/>
        <w:rPr>
          <w:sz w:val="24"/>
          <w:szCs w:val="24"/>
        </w:rPr>
      </w:pPr>
      <w:r>
        <w:rPr>
          <w:sz w:val="24"/>
          <w:szCs w:val="24"/>
          <w:position w:val="-7"/>
        </w:rPr>
        <w:drawing>
          <wp:inline distT="0" distB="0" distL="0" distR="0">
            <wp:extent cx="76398" cy="169347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98" cy="16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position w:val="1"/>
              </w:rPr>
              <w:t>it</w:t>
            </w:r>
          </w:rubyBase>
        </w:ruby>
      </w:r>
      <w:r>
        <w:rPr>
          <w:sz w:val="24"/>
          <w:szCs w:val="24"/>
          <w:position w:val="-12"/>
        </w:rPr>
        <w:drawing>
          <wp:inline distT="0" distB="0" distL="0" distR="0">
            <wp:extent cx="51847" cy="200153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47" cy="2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1823" cy="20519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23" cy="2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4"/>
          <w:position w:val="4"/>
        </w:rPr>
        <w:t>g)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2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2"/>
              </w:rPr>
              <w:t>se</w:t>
            </w:r>
          </w:rubyBase>
        </w:ruby>
      </w:r>
      <w:r>
        <w:rPr>
          <w:sz w:val="24"/>
          <w:szCs w:val="24"/>
          <w:spacing w:val="-8"/>
          <w:w w:val="94"/>
          <w:position w:val="-2"/>
        </w:rPr>
        <w:t>rv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13"/>
                <w:position w:val="5"/>
              </w:rPr>
              <w:t>in</w:t>
            </w:r>
          </w:rt>
          <w:rubyBase>
            <w:r>
              <w:rPr>
                <w:sz w:val="24"/>
                <w:szCs w:val="24"/>
              </w:rPr>
              <w:t>ed</w:t>
            </w:r>
          </w:rubyBase>
        </w:ruby>
      </w:r>
      <w:r>
        <w:rPr>
          <w:sz w:val="24"/>
          <w:szCs w:val="24"/>
          <w:spacing w:val="-8"/>
          <w:w w:val="94"/>
          <w:position w:val="14"/>
        </w:rPr>
        <w:t>t(3)bit</w:t>
      </w:r>
      <w:r>
        <w:rPr>
          <w:sz w:val="24"/>
          <w:szCs w:val="24"/>
          <w:position w:val="-14"/>
        </w:rPr>
        <w:drawing>
          <wp:inline distT="0" distB="0" distL="0" distR="0">
            <wp:extent cx="153863" cy="247658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863" cy="24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7"/>
              </w:rPr>
              <w:t>I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76550" cy="16949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550" cy="1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th</w:t>
            </w:r>
          </w:rt>
          <w:rubyBase>
            <w:r>
              <w:rPr>
                <w:sz w:val="24"/>
                <w:szCs w:val="24"/>
                <w:w w:val="85"/>
                <w:position w:val="1"/>
              </w:rPr>
              <w:t>1i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78685" cy="98752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85" cy="9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4"/>
          <w:position w:val="5"/>
        </w:rPr>
        <w:t>'</w:t>
      </w:r>
      <w:r>
        <w:rPr>
          <w:sz w:val="24"/>
          <w:szCs w:val="24"/>
          <w:spacing w:val="-8"/>
          <w:w w:val="94"/>
          <w:position w:val="6"/>
        </w:rPr>
        <w:t>lbu;</w:t>
      </w:r>
      <w:r>
        <w:rPr>
          <w:sz w:val="24"/>
          <w:szCs w:val="24"/>
          <w:spacing w:val="-8"/>
          <w:w w:val="94"/>
          <w:position w:val="14"/>
        </w:rPr>
        <w:t>ma</w:t>
      </w:r>
      <w:r>
        <w:rPr>
          <w:sz w:val="24"/>
          <w:szCs w:val="24"/>
          <w:spacing w:val="-8"/>
          <w:w w:val="94"/>
          <w:position w:val="5"/>
        </w:rPr>
        <w:t>_</w:t>
      </w:r>
      <w:r>
        <w:rPr>
          <w:sz w:val="24"/>
          <w:szCs w:val="24"/>
          <w:spacing w:val="-8"/>
          <w:w w:val="94"/>
          <w:position w:val="15"/>
        </w:rPr>
        <w:t>mi</w:t>
      </w:r>
      <w:r>
        <w:rPr>
          <w:sz w:val="24"/>
          <w:szCs w:val="24"/>
          <w:spacing w:val="-9"/>
          <w:w w:val="94"/>
          <w:position w:val="15"/>
        </w:rPr>
        <w:t>nus8;</w:t>
      </w:r>
    </w:p>
    <w:p>
      <w:pPr>
        <w:pStyle w:val="BodyText"/>
        <w:ind w:left="869"/>
        <w:spacing w:before="1" w:line="172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2"/>
        </w:rPr>
        <w:t xml:space="preserve">    </w:t>
      </w:r>
      <w:r>
        <w:rPr>
          <w:sz w:val="24"/>
          <w:szCs w:val="24"/>
        </w:rPr>
        <w:t>int</w:t>
      </w:r>
      <w:r>
        <w:rPr>
          <w:sz w:val="24"/>
          <w:szCs w:val="24"/>
          <w:spacing w:val="2"/>
        </w:rPr>
        <w:t>(3)</w:t>
      </w:r>
      <w:r>
        <w:rPr>
          <w:sz w:val="24"/>
          <w:szCs w:val="24"/>
        </w:rPr>
        <w:t>bit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depth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chroma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minus</w:t>
      </w:r>
      <w:r>
        <w:rPr>
          <w:sz w:val="24"/>
          <w:szCs w:val="24"/>
          <w:spacing w:val="2"/>
        </w:rPr>
        <w:t>8;</w:t>
      </w:r>
    </w:p>
    <w:p>
      <w:pPr>
        <w:pStyle w:val="BodyText"/>
        <w:ind w:left="869"/>
        <w:spacing w:line="396" w:lineRule="exact"/>
        <w:rPr>
          <w:sz w:val="24"/>
          <w:szCs w:val="24"/>
        </w:rPr>
      </w:pPr>
      <w:r>
        <w:rPr>
          <w:sz w:val="24"/>
          <w:szCs w:val="24"/>
          <w:position w:val="-12"/>
        </w:rPr>
        <w:drawing>
          <wp:inline distT="0" distB="0" distL="0" distR="0">
            <wp:extent cx="217287" cy="204424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287" cy="20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5"/>
              </w:rPr>
              <w:t>i</w:t>
            </w:r>
          </w:rt>
          <w:rubyBase>
            <w:r>
              <w:rPr>
                <w:sz w:val="24"/>
                <w:szCs w:val="24"/>
                <w:w w:val="99"/>
              </w:rPr>
              <w:t>i</w:t>
            </w:r>
          </w:rubyBase>
        </w:ruby>
      </w:r>
      <w:r>
        <w:rPr>
          <w:sz w:val="24"/>
          <w:szCs w:val="24"/>
          <w:position w:val="-14"/>
        </w:rPr>
        <w:drawing>
          <wp:inline distT="0" distB="0" distL="0" distR="0">
            <wp:extent cx="90040" cy="21770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040" cy="21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</w:rPr>
              <w:t>0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6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;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120698" cy="20785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98" cy="2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59"/>
          <w:position w:val="-3"/>
        </w:rPr>
        <w:t>n</w:t>
      </w:r>
      <w:r>
        <w:rPr>
          <w:sz w:val="24"/>
          <w:szCs w:val="24"/>
          <w:position w:val="-8"/>
        </w:rPr>
        <w:drawing>
          <wp:inline distT="0" distB="0" distL="0" distR="0">
            <wp:extent cx="218572" cy="209707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572" cy="20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8</w:t>
            </w:r>
          </w:rt>
          <w:rubyBase>
            <w:r>
              <w:rPr>
                <w:sz w:val="24"/>
                <w:szCs w:val="24"/>
                <w:w w:val="73"/>
              </w:rPr>
              <w:t>O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65835" cy="20785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35" cy="2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6"/>
                <w:position w:val="5"/>
              </w:rPr>
              <w:t>nu</w:t>
            </w:r>
          </w:rt>
          <w:rubyBase>
            <w:r>
              <w:rPr>
                <w:sz w:val="24"/>
                <w:szCs w:val="24"/>
                <w:w w:val="89"/>
              </w:rPr>
              <w:t>Se</w:t>
            </w:r>
          </w:rubyBase>
        </w:ruby>
      </w:r>
      <w:r>
        <w:rPr>
          <w:sz w:val="24"/>
          <w:szCs w:val="24"/>
          <w:position w:val="-12"/>
        </w:rPr>
        <w:drawing>
          <wp:inline distT="0" distB="0" distL="0" distR="0">
            <wp:extent cx="114447" cy="204424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447" cy="20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59"/>
          <w:position w:val="8"/>
        </w:rPr>
        <w:t>uoefnSc</w:t>
      </w:r>
      <w:r>
        <w:rPr>
          <w:sz w:val="24"/>
          <w:szCs w:val="24"/>
          <w:spacing w:val="-5"/>
          <w:w w:val="59"/>
          <w:position w:val="5"/>
        </w:rPr>
        <w:t>eeqPuaerna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5"/>
              </w:rPr>
              <w:t>ceParameter</w:t>
            </w:r>
          </w:rt>
          <w:rubyBase>
            <w:r>
              <w:rPr>
                <w:sz w:val="24"/>
                <w:szCs w:val="24"/>
                <w:w w:val="99"/>
              </w:rPr>
              <w:t>meterSetExt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4"/>
                <w:position w:val="5"/>
              </w:rPr>
              <w:t>S</w:t>
            </w:r>
          </w:rt>
          <w:rubyBase>
            <w:r>
              <w:rPr>
                <w:sz w:val="24"/>
                <w:szCs w:val="24"/>
                <w:w w:val="99"/>
                <w:position w:val="-2"/>
              </w:rPr>
              <w:t>;i</w:t>
            </w:r>
          </w:rubyBase>
        </w:ruby>
      </w:r>
      <w:r>
        <w:rPr>
          <w:sz w:val="24"/>
          <w:szCs w:val="24"/>
          <w:position w:val="-6"/>
        </w:rPr>
        <w:drawing>
          <wp:inline distT="0" distB="0" distL="0" distR="0">
            <wp:extent cx="101946" cy="183577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946" cy="1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180229" cy="233695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229" cy="2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59"/>
          <w:position w:val="14"/>
        </w:rPr>
        <w:t>t;</w:t>
      </w:r>
    </w:p>
    <w:p>
      <w:pPr>
        <w:pStyle w:val="BodyText"/>
        <w:ind w:left="1310"/>
        <w:spacing w:before="1" w:line="172" w:lineRule="auto"/>
        <w:rPr>
          <w:sz w:val="24"/>
          <w:szCs w:val="24"/>
        </w:rPr>
      </w:pPr>
      <w:r>
        <w:rPr>
          <w:sz w:val="24"/>
          <w:szCs w:val="24"/>
        </w:rPr>
        <w:t>unsigned     int(16)sequenceParameterSetExtLength;</w:t>
      </w:r>
    </w:p>
    <w:p>
      <w:pPr>
        <w:pStyle w:val="BodyText"/>
        <w:ind w:left="869" w:right="1184" w:firstLine="440"/>
        <w:spacing w:before="1" w:line="213" w:lineRule="auto"/>
        <w:rPr>
          <w:rFonts w:ascii="SimSun" w:hAnsi="SimSun" w:eastAsia="SimSun" w:cs="SimSun"/>
          <w:sz w:val="15"/>
          <w:szCs w:val="15"/>
        </w:rPr>
      </w:pPr>
      <w:r>
        <w:rPr>
          <w:sz w:val="24"/>
          <w:szCs w:val="24"/>
        </w:rPr>
        <w:t>bit(8*sequenceParameterSetExtLength)sequenceParameterSetEx</w:t>
      </w:r>
      <w:r>
        <w:rPr>
          <w:sz w:val="24"/>
          <w:szCs w:val="24"/>
          <w:spacing w:val="-1"/>
        </w:rPr>
        <w:t>tNALUnit;</w:t>
      </w:r>
      <w:r>
        <w:rPr>
          <w:sz w:val="24"/>
          <w:szCs w:val="24"/>
        </w:rPr>
        <w:t xml:space="preserve"> </w:t>
      </w:r>
      <w:r>
        <w:rPr>
          <w:rFonts w:ascii="SimSun" w:hAnsi="SimSun" w:eastAsia="SimSun" w:cs="SimSun"/>
          <w:sz w:val="15"/>
          <w:szCs w:val="15"/>
        </w:rPr>
        <w:t>)</w:t>
      </w:r>
    </w:p>
    <w:p>
      <w:pPr>
        <w:ind w:left="430"/>
        <w:spacing w:before="20" w:line="200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position w:val="3"/>
        </w:rPr>
        <w:t>)</w:t>
      </w:r>
    </w:p>
    <w:p>
      <w:pPr>
        <w:spacing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2"/>
        <w:spacing w:before="79" w:line="184" w:lineRule="auto"/>
        <w:outlineLvl w:val="6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2"/>
        </w:rPr>
        <w:t>5.3.3.1.3</w:t>
      </w:r>
      <w:r>
        <w:rPr>
          <w:rFonts w:ascii="SimSun" w:hAnsi="SimSun" w:eastAsia="SimSun" w:cs="SimSun"/>
          <w:sz w:val="28"/>
          <w:szCs w:val="28"/>
          <w:spacing w:val="-32"/>
        </w:rPr>
        <w:t xml:space="preserve">  </w:t>
      </w:r>
      <w:r>
        <w:rPr>
          <w:sz w:val="28"/>
          <w:szCs w:val="28"/>
          <w:b/>
          <w:bCs/>
          <w:spacing w:val="-32"/>
        </w:rPr>
        <w:t>Semantics</w:t>
      </w:r>
    </w:p>
    <w:p>
      <w:pPr>
        <w:pStyle w:val="BodyText"/>
        <w:spacing w:before="166" w:line="192" w:lineRule="auto"/>
        <w:rPr>
          <w:sz w:val="28"/>
          <w:szCs w:val="28"/>
        </w:rPr>
      </w:pPr>
      <w:r>
        <w:rPr>
          <w:sz w:val="28"/>
          <w:szCs w:val="28"/>
          <w:spacing w:val="-15"/>
        </w:rPr>
        <w:t>AVCProfileIndication contains the profile code as defined in ISO/IEC</w:t>
      </w:r>
      <w:r>
        <w:rPr>
          <w:sz w:val="28"/>
          <w:szCs w:val="28"/>
          <w:spacing w:val="37"/>
        </w:rPr>
        <w:t xml:space="preserve"> </w:t>
      </w:r>
      <w:r>
        <w:rPr>
          <w:sz w:val="28"/>
          <w:szCs w:val="28"/>
          <w:spacing w:val="-15"/>
        </w:rPr>
        <w:t>14496-10.</w:t>
      </w:r>
    </w:p>
    <w:p>
      <w:pPr>
        <w:pStyle w:val="BodyText"/>
        <w:ind w:right="44"/>
        <w:spacing w:before="161" w:line="200" w:lineRule="auto"/>
        <w:rPr>
          <w:sz w:val="24"/>
          <w:szCs w:val="24"/>
        </w:rPr>
      </w:pPr>
      <w:r>
        <w:rPr>
          <w:sz w:val="28"/>
          <w:szCs w:val="28"/>
          <w:spacing w:val="-5"/>
        </w:rPr>
        <w:t>profile_compatibility is a byte defined exactly the same as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5"/>
        </w:rPr>
        <w:t>the</w:t>
      </w:r>
      <w:r>
        <w:rPr>
          <w:sz w:val="28"/>
          <w:szCs w:val="28"/>
          <w:spacing w:val="-4"/>
        </w:rPr>
        <w:t xml:space="preserve"> </w:t>
      </w:r>
      <w:r>
        <w:rPr>
          <w:sz w:val="28"/>
          <w:szCs w:val="28"/>
          <w:spacing w:val="-5"/>
        </w:rPr>
        <w:t>b</w:t>
      </w:r>
      <w:r>
        <w:rPr>
          <w:sz w:val="28"/>
          <w:szCs w:val="28"/>
          <w:spacing w:val="-6"/>
        </w:rPr>
        <w:t>yte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6"/>
        </w:rPr>
        <w:t>that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6"/>
        </w:rPr>
        <w:t>occurs</w:t>
      </w:r>
      <w:r>
        <w:rPr>
          <w:sz w:val="28"/>
          <w:szCs w:val="28"/>
          <w:spacing w:val="-4"/>
        </w:rPr>
        <w:t xml:space="preserve"> </w:t>
      </w:r>
      <w:r>
        <w:rPr>
          <w:sz w:val="28"/>
          <w:szCs w:val="28"/>
          <w:spacing w:val="-6"/>
        </w:rPr>
        <w:t>between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6"/>
        </w:rPr>
        <w:t>the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5"/>
        </w:rPr>
        <w:t>profile_IDC and level_IDC in a sequence parameter set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(SPS),as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def</w:t>
      </w:r>
      <w:r>
        <w:rPr>
          <w:sz w:val="24"/>
          <w:szCs w:val="24"/>
          <w:spacing w:val="-6"/>
        </w:rPr>
        <w:t>ined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6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6"/>
        </w:rPr>
        <w:t>ISO/IEC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6"/>
        </w:rPr>
        <w:t>14496-10.</w:t>
      </w:r>
    </w:p>
    <w:p>
      <w:pPr>
        <w:pStyle w:val="BodyText"/>
        <w:spacing w:before="209" w:line="192" w:lineRule="auto"/>
        <w:rPr>
          <w:sz w:val="28"/>
          <w:szCs w:val="28"/>
        </w:rPr>
      </w:pPr>
      <w:r>
        <w:rPr>
          <w:sz w:val="28"/>
          <w:szCs w:val="28"/>
          <w:spacing w:val="-16"/>
        </w:rPr>
        <w:t>AVCLevelIndication contains the level code as defined in</w:t>
      </w:r>
      <w:r>
        <w:rPr>
          <w:sz w:val="28"/>
          <w:szCs w:val="28"/>
          <w:spacing w:val="12"/>
        </w:rPr>
        <w:t xml:space="preserve"> </w:t>
      </w:r>
      <w:r>
        <w:rPr>
          <w:sz w:val="28"/>
          <w:szCs w:val="28"/>
          <w:spacing w:val="-16"/>
        </w:rPr>
        <w:t>ISO/IEC</w:t>
      </w:r>
      <w:r>
        <w:rPr>
          <w:sz w:val="28"/>
          <w:szCs w:val="28"/>
          <w:spacing w:val="19"/>
          <w:w w:val="101"/>
        </w:rPr>
        <w:t xml:space="preserve"> </w:t>
      </w:r>
      <w:r>
        <w:rPr>
          <w:sz w:val="28"/>
          <w:szCs w:val="28"/>
          <w:spacing w:val="-16"/>
        </w:rPr>
        <w:t>14496-10.</w:t>
      </w:r>
    </w:p>
    <w:p>
      <w:pPr>
        <w:pStyle w:val="BodyText"/>
        <w:ind w:right="42"/>
        <w:spacing w:before="126" w:line="204" w:lineRule="auto"/>
        <w:jc w:val="both"/>
        <w:rPr>
          <w:sz w:val="24"/>
          <w:szCs w:val="24"/>
        </w:rPr>
      </w:pPr>
      <w:r>
        <w:rPr>
          <w:sz w:val="28"/>
          <w:szCs w:val="28"/>
          <w:spacing w:val="-10"/>
        </w:rPr>
        <w:t>lengthsizeMinusOne indicates the length in bytes of</w:t>
      </w:r>
      <w:r>
        <w:rPr>
          <w:sz w:val="28"/>
          <w:szCs w:val="28"/>
          <w:spacing w:val="-16"/>
        </w:rPr>
        <w:t xml:space="preserve"> </w:t>
      </w:r>
      <w:r>
        <w:rPr>
          <w:sz w:val="28"/>
          <w:szCs w:val="28"/>
          <w:spacing w:val="-10"/>
        </w:rPr>
        <w:t>theNALUnitLength field in an AVC video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3"/>
        </w:rPr>
        <w:t>sample or AVC parameter set sample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 associated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stream minus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one.For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example,a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size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4"/>
        </w:rPr>
        <w:t>one byte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is indicated with a value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0.The value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field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shall 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0,1,or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3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corres</w:t>
      </w:r>
      <w:r>
        <w:rPr>
          <w:sz w:val="24"/>
          <w:szCs w:val="24"/>
          <w:spacing w:val="-1"/>
        </w:rPr>
        <w:t>ponding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encoded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1,2,or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4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bytes,respe</w:t>
      </w:r>
      <w:r>
        <w:rPr>
          <w:sz w:val="24"/>
          <w:szCs w:val="24"/>
          <w:spacing w:val="-2"/>
        </w:rPr>
        <w:t>ctively.</w:t>
      </w:r>
    </w:p>
    <w:p>
      <w:pPr>
        <w:pStyle w:val="BodyText"/>
        <w:ind w:right="42"/>
        <w:spacing w:before="185" w:line="199" w:lineRule="auto"/>
        <w:rPr>
          <w:sz w:val="24"/>
          <w:szCs w:val="24"/>
        </w:rPr>
      </w:pPr>
      <w:r>
        <w:rPr>
          <w:sz w:val="28"/>
          <w:szCs w:val="28"/>
          <w:spacing w:val="-14"/>
        </w:rPr>
        <w:t>numOfSequenceParameterSets indicates the number of SPSs that are used as the initial set</w:t>
      </w:r>
      <w:r>
        <w:rPr>
          <w:sz w:val="28"/>
          <w:szCs w:val="28"/>
          <w:spacing w:val="4"/>
        </w:rPr>
        <w:t xml:space="preserve"> </w:t>
      </w:r>
      <w:r>
        <w:rPr>
          <w:sz w:val="28"/>
          <w:szCs w:val="28"/>
          <w:spacing w:val="-14"/>
        </w:rPr>
        <w:t>of SPSs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4"/>
        </w:rPr>
        <w:t>for decoding the AVC elementary stream.</w:t>
      </w:r>
    </w:p>
    <w:p>
      <w:pPr>
        <w:pStyle w:val="BodyText"/>
        <w:ind w:right="50"/>
        <w:spacing w:before="162" w:line="214" w:lineRule="auto"/>
        <w:rPr>
          <w:rFonts w:ascii="SimSun" w:hAnsi="SimSun" w:eastAsia="SimSun" w:cs="SimSun"/>
          <w:sz w:val="24"/>
          <w:szCs w:val="24"/>
        </w:rPr>
      </w:pPr>
      <w:r>
        <w:rPr>
          <w:sz w:val="28"/>
          <w:szCs w:val="28"/>
          <w:spacing w:val="-6"/>
        </w:rPr>
        <w:t>sequenceParameterSetL</w:t>
      </w:r>
      <w:r>
        <w:rPr>
          <w:sz w:val="28"/>
          <w:szCs w:val="28"/>
          <w:spacing w:val="-7"/>
        </w:rPr>
        <w:t>ength indicates the length in bytes of</w:t>
      </w:r>
      <w:r>
        <w:rPr>
          <w:sz w:val="28"/>
          <w:szCs w:val="28"/>
          <w:spacing w:val="-28"/>
        </w:rPr>
        <w:t xml:space="preserve"> </w:t>
      </w:r>
      <w:r>
        <w:rPr>
          <w:sz w:val="28"/>
          <w:szCs w:val="28"/>
          <w:spacing w:val="-7"/>
        </w:rPr>
        <w:t>the SPSNAL unit as</w:t>
      </w:r>
      <w:r>
        <w:rPr>
          <w:sz w:val="28"/>
          <w:szCs w:val="28"/>
          <w:spacing w:val="4"/>
        </w:rPr>
        <w:t xml:space="preserve"> </w:t>
      </w:r>
      <w:r>
        <w:rPr>
          <w:sz w:val="28"/>
          <w:szCs w:val="28"/>
          <w:spacing w:val="-7"/>
        </w:rPr>
        <w:t>defined</w:t>
      </w:r>
      <w:r>
        <w:rPr>
          <w:sz w:val="28"/>
          <w:szCs w:val="28"/>
          <w:spacing w:val="3"/>
        </w:rPr>
        <w:t xml:space="preserve"> </w:t>
      </w:r>
      <w:r>
        <w:rPr>
          <w:sz w:val="28"/>
          <w:szCs w:val="28"/>
          <w:spacing w:val="-7"/>
        </w:rPr>
        <w:t>in</w:t>
      </w:r>
      <w:r>
        <w:rPr>
          <w:sz w:val="28"/>
          <w:szCs w:val="2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ISO/IEC</w:t>
      </w:r>
      <w:r>
        <w:rPr>
          <w:rFonts w:ascii="SimSun" w:hAnsi="SimSun" w:eastAsia="SimSun" w:cs="SimSun"/>
          <w:sz w:val="24"/>
          <w:szCs w:val="24"/>
          <w:spacing w:val="2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14496-10.</w:t>
      </w:r>
    </w:p>
    <w:p>
      <w:pPr>
        <w:pStyle w:val="BodyText"/>
        <w:ind w:right="42"/>
        <w:spacing w:before="106" w:line="199" w:lineRule="auto"/>
        <w:rPr>
          <w:sz w:val="24"/>
          <w:szCs w:val="24"/>
        </w:rPr>
      </w:pPr>
      <w:r>
        <w:rPr>
          <w:sz w:val="28"/>
          <w:szCs w:val="28"/>
          <w:spacing w:val="-14"/>
        </w:rPr>
        <w:t>sequenceParameterSetNALUnit contai</w:t>
      </w:r>
      <w:r>
        <w:rPr>
          <w:sz w:val="28"/>
          <w:szCs w:val="28"/>
          <w:spacing w:val="-15"/>
        </w:rPr>
        <w:t>ns a</w:t>
      </w:r>
      <w:r>
        <w:rPr>
          <w:sz w:val="28"/>
          <w:szCs w:val="28"/>
          <w:spacing w:val="8"/>
        </w:rPr>
        <w:t xml:space="preserve"> </w:t>
      </w:r>
      <w:r>
        <w:rPr>
          <w:sz w:val="28"/>
          <w:szCs w:val="28"/>
          <w:spacing w:val="-15"/>
        </w:rPr>
        <w:t>SPS NAL unit,as specified in ISO/IEC</w:t>
      </w:r>
      <w:r>
        <w:rPr>
          <w:sz w:val="28"/>
          <w:szCs w:val="28"/>
          <w:spacing w:val="22"/>
        </w:rPr>
        <w:t xml:space="preserve"> </w:t>
      </w:r>
      <w:r>
        <w:rPr>
          <w:sz w:val="28"/>
          <w:szCs w:val="28"/>
          <w:spacing w:val="-15"/>
        </w:rPr>
        <w:t>14496-10.SPSs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1"/>
        </w:rPr>
        <w:t>shall occur in order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ascending parameter set identifier with gaps being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allowed.</w:t>
      </w:r>
    </w:p>
    <w:p>
      <w:pPr>
        <w:pStyle w:val="BodyText"/>
        <w:ind w:right="51"/>
        <w:spacing w:before="165" w:line="199" w:lineRule="auto"/>
        <w:rPr>
          <w:sz w:val="24"/>
          <w:szCs w:val="24"/>
        </w:rPr>
      </w:pPr>
      <w:r>
        <w:rPr>
          <w:sz w:val="28"/>
          <w:szCs w:val="28"/>
          <w:spacing w:val="-10"/>
        </w:rPr>
        <w:t>numOfPictureParameterSets indicates the number of</w:t>
      </w:r>
      <w:r>
        <w:rPr>
          <w:sz w:val="28"/>
          <w:szCs w:val="28"/>
          <w:spacing w:val="-19"/>
        </w:rPr>
        <w:t xml:space="preserve"> </w:t>
      </w:r>
      <w:r>
        <w:rPr>
          <w:sz w:val="28"/>
          <w:szCs w:val="28"/>
          <w:spacing w:val="-10"/>
        </w:rPr>
        <w:t>picture parameter sets (PPSs)that are used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3"/>
        </w:rPr>
        <w:t>as the initial set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3"/>
        </w:rPr>
        <w:t>PPSs for decoding the AVC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elementary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stream.</w:t>
      </w:r>
    </w:p>
    <w:p>
      <w:pPr>
        <w:pStyle w:val="BodyText"/>
        <w:ind w:right="30"/>
        <w:spacing w:before="133" w:line="225" w:lineRule="auto"/>
        <w:rPr>
          <w:rFonts w:ascii="SimSun" w:hAnsi="SimSun" w:eastAsia="SimSun" w:cs="SimSun"/>
          <w:sz w:val="24"/>
          <w:szCs w:val="24"/>
        </w:rPr>
      </w:pPr>
      <w:r>
        <w:rPr>
          <w:sz w:val="28"/>
          <w:szCs w:val="28"/>
          <w:spacing w:val="-4"/>
        </w:rPr>
        <w:t>pictureParameterSetLength indicates the length in bytes of</w:t>
      </w:r>
      <w:r>
        <w:rPr>
          <w:sz w:val="28"/>
          <w:szCs w:val="28"/>
          <w:spacing w:val="-28"/>
        </w:rPr>
        <w:t xml:space="preserve"> </w:t>
      </w:r>
      <w:r>
        <w:rPr>
          <w:sz w:val="28"/>
          <w:szCs w:val="28"/>
          <w:spacing w:val="-4"/>
        </w:rPr>
        <w:t>the PP</w:t>
      </w:r>
      <w:r>
        <w:rPr>
          <w:sz w:val="28"/>
          <w:szCs w:val="28"/>
          <w:spacing w:val="-5"/>
        </w:rPr>
        <w:t>S NAL unit as defined in</w:t>
      </w:r>
      <w:r>
        <w:rPr>
          <w:sz w:val="28"/>
          <w:szCs w:val="2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ISO/IEC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14496-10.</w:t>
      </w:r>
    </w:p>
    <w:p>
      <w:pPr>
        <w:pStyle w:val="BodyText"/>
        <w:ind w:right="42"/>
        <w:spacing w:before="116" w:line="199" w:lineRule="auto"/>
        <w:rPr>
          <w:sz w:val="24"/>
          <w:szCs w:val="24"/>
        </w:rPr>
      </w:pPr>
      <w:r>
        <w:rPr>
          <w:sz w:val="28"/>
          <w:szCs w:val="28"/>
          <w:spacing w:val="-11"/>
        </w:rPr>
        <w:t>pictureParameterSetNALUnit c</w:t>
      </w:r>
      <w:r>
        <w:rPr>
          <w:sz w:val="28"/>
          <w:szCs w:val="28"/>
          <w:spacing w:val="-12"/>
        </w:rPr>
        <w:t>ontains a PPS NAL unit,as specified in ISO/IEC</w:t>
      </w:r>
      <w:r>
        <w:rPr>
          <w:sz w:val="28"/>
          <w:szCs w:val="28"/>
          <w:spacing w:val="23"/>
          <w:w w:val="101"/>
        </w:rPr>
        <w:t xml:space="preserve"> </w:t>
      </w:r>
      <w:r>
        <w:rPr>
          <w:sz w:val="28"/>
          <w:szCs w:val="28"/>
          <w:spacing w:val="-12"/>
        </w:rPr>
        <w:t>14496-10.PPSs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1"/>
        </w:rPr>
        <w:t>shall occur in order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ascending parameter set identifier with gaps being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allowed.</w:t>
      </w:r>
    </w:p>
    <w:p>
      <w:pPr>
        <w:pStyle w:val="BodyText"/>
        <w:ind w:right="43"/>
        <w:spacing w:before="159" w:line="20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chroma_format</w:t>
      </w:r>
      <w:r>
        <w:rPr>
          <w:sz w:val="24"/>
          <w:szCs w:val="24"/>
          <w:spacing w:val="33"/>
        </w:rPr>
        <w:t xml:space="preserve"> 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  <w:w w:val="101"/>
        </w:rPr>
        <w:t xml:space="preserve">  </w:t>
      </w:r>
      <w:r>
        <w:rPr>
          <w:sz w:val="24"/>
          <w:szCs w:val="24"/>
          <w:spacing w:val="-1"/>
        </w:rPr>
        <w:t>chroma_format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  <w:spacing w:val="-1"/>
        </w:rPr>
        <w:t>indicator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3"/>
          <w:w w:val="101"/>
        </w:rPr>
        <w:t xml:space="preserve"> 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  <w:w w:val="101"/>
        </w:rPr>
        <w:t xml:space="preserve">  </w:t>
      </w:r>
      <w:r>
        <w:rPr>
          <w:sz w:val="24"/>
          <w:szCs w:val="24"/>
          <w:spacing w:val="-1"/>
        </w:rPr>
        <w:t>chroma_format_idc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parameter in ISO/IEC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14496-1</w:t>
      </w:r>
      <w:r>
        <w:rPr>
          <w:sz w:val="24"/>
          <w:szCs w:val="24"/>
          <w:spacing w:val="-4"/>
        </w:rPr>
        <w:t>0.</w:t>
      </w:r>
    </w:p>
    <w:p>
      <w:pPr>
        <w:pStyle w:val="BodyText"/>
        <w:ind w:right="49"/>
        <w:spacing w:before="26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bit_depth_luma_minu</w:t>
      </w:r>
      <w:r>
        <w:rPr>
          <w:sz w:val="24"/>
          <w:szCs w:val="24"/>
          <w:spacing w:val="-1"/>
        </w:rPr>
        <w:t>s8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  samples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Luma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arrays.For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example, </w:t>
      </w:r>
      <w:r>
        <w:rPr>
          <w:sz w:val="24"/>
          <w:szCs w:val="24"/>
        </w:rPr>
        <w:t>a bit depth of 8 is indicated with a value of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</w:rPr>
        <w:t>zero (BitDepth =8+bit_depth_luma_minus8).The value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2"/>
        </w:rPr>
        <w:t>this field shall be in the range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0 to 4,inclusive.</w:t>
      </w:r>
    </w:p>
    <w:p>
      <w:pPr>
        <w:pStyle w:val="BodyText"/>
        <w:ind w:right="51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bit_depth_chroma_minus8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</w:rPr>
        <w:t>bit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</w:rPr>
        <w:t>d</w:t>
      </w:r>
      <w:r>
        <w:rPr>
          <w:sz w:val="24"/>
          <w:szCs w:val="24"/>
          <w:spacing w:val="-1"/>
        </w:rPr>
        <w:t>epth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of  the   samples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  <w:w w:val="101"/>
        </w:rPr>
        <w:t xml:space="preserve">  </w:t>
      </w:r>
      <w:r>
        <w:rPr>
          <w:sz w:val="24"/>
          <w:szCs w:val="24"/>
          <w:spacing w:val="-1"/>
        </w:rPr>
        <w:t>Chroma</w:t>
      </w:r>
      <w:r>
        <w:rPr>
          <w:sz w:val="24"/>
          <w:szCs w:val="24"/>
          <w:spacing w:val="23"/>
          <w:w w:val="101"/>
        </w:rPr>
        <w:t xml:space="preserve">  </w:t>
      </w:r>
      <w:r>
        <w:rPr>
          <w:sz w:val="24"/>
          <w:szCs w:val="24"/>
          <w:spacing w:val="-1"/>
        </w:rPr>
        <w:t>arrays.For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example,a bit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depth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of 8 is indicated with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 value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zero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(BitDepth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=8+bit_depth_chroma_minus8). </w:t>
      </w:r>
      <w:r>
        <w:rPr>
          <w:sz w:val="24"/>
          <w:szCs w:val="24"/>
          <w:spacing w:val="-2"/>
        </w:rPr>
        <w:t>The value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2"/>
        </w:rPr>
        <w:t>this field shall be in the range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0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4,inclusive.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rFonts w:ascii="SimSun" w:hAnsi="SimSun" w:eastAsia="SimSun" w:cs="SimSun"/>
          <w:sz w:val="15"/>
          <w:szCs w:val="15"/>
        </w:rPr>
      </w:pPr>
      <w:r>
        <w:rPr>
          <w:sz w:val="24"/>
          <w:szCs w:val="24"/>
          <w:spacing w:val="-13"/>
          <w:w w:val="94"/>
        </w:rPr>
        <w:t>@ISO/IEC 2017-All rig</w:t>
      </w:r>
      <w:r>
        <w:rPr>
          <w:sz w:val="24"/>
          <w:szCs w:val="24"/>
          <w:spacing w:val="-14"/>
          <w:w w:val="94"/>
        </w:rPr>
        <w:t>hts reserved</w:t>
      </w:r>
      <w:r>
        <w:rPr>
          <w:sz w:val="24"/>
          <w:szCs w:val="24"/>
          <w:spacing w:val="1"/>
        </w:rPr>
        <w:t xml:space="preserve">                             </w:t>
      </w:r>
      <w:r>
        <w:rPr>
          <w:sz w:val="24"/>
          <w:szCs w:val="24"/>
        </w:rPr>
        <w:t xml:space="preserve">                                                                                  </w:t>
      </w:r>
      <w:r>
        <w:rPr>
          <w:rFonts w:ascii="SimSun" w:hAnsi="SimSun" w:eastAsia="SimSun" w:cs="SimSun"/>
          <w:sz w:val="15"/>
          <w:szCs w:val="15"/>
          <w:spacing w:val="-4"/>
          <w:position w:val="-1"/>
        </w:rPr>
        <w:t>19</w:t>
      </w:r>
    </w:p>
    <w:p>
      <w:pPr>
        <w:spacing w:line="192" w:lineRule="auto"/>
        <w:sectPr>
          <w:pgSz w:w="11880" w:h="16800"/>
          <w:pgMar w:top="400" w:right="708" w:bottom="400" w:left="1379" w:header="0" w:footer="0" w:gutter="0"/>
        </w:sectPr>
        <w:rPr>
          <w:rFonts w:ascii="SimSun" w:hAnsi="SimSun" w:eastAsia="SimSun" w:cs="SimSun"/>
          <w:sz w:val="15"/>
          <w:szCs w:val="15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spacing w:before="78" w:line="208" w:lineRule="auto"/>
        <w:rPr>
          <w:sz w:val="23"/>
          <w:szCs w:val="23"/>
        </w:rPr>
      </w:pPr>
      <w:r>
        <w:rPr>
          <w:sz w:val="27"/>
          <w:szCs w:val="27"/>
          <w:spacing w:val="-4"/>
        </w:rPr>
        <w:t>numOfSequenceParameterSetE</w:t>
      </w:r>
      <w:r>
        <w:rPr>
          <w:sz w:val="27"/>
          <w:szCs w:val="27"/>
          <w:spacing w:val="-5"/>
        </w:rPr>
        <w:t>xt indicates the number of Sequence Parameter Set Extensions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are used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stream.</w:t>
      </w:r>
    </w:p>
    <w:p>
      <w:pPr>
        <w:pStyle w:val="BodyText"/>
        <w:spacing w:before="161" w:line="223" w:lineRule="auto"/>
        <w:rPr>
          <w:sz w:val="23"/>
          <w:szCs w:val="23"/>
        </w:rPr>
      </w:pPr>
      <w:r>
        <w:rPr>
          <w:sz w:val="27"/>
          <w:szCs w:val="27"/>
          <w:spacing w:val="-7"/>
        </w:rPr>
        <w:t>sequenceParameterSetExtLength indicates the length in bytes of</w:t>
      </w:r>
      <w:r>
        <w:rPr>
          <w:sz w:val="27"/>
          <w:szCs w:val="27"/>
          <w:spacing w:val="-27"/>
        </w:rPr>
        <w:t xml:space="preserve"> </w:t>
      </w:r>
      <w:r>
        <w:rPr>
          <w:sz w:val="27"/>
          <w:szCs w:val="27"/>
          <w:spacing w:val="-7"/>
        </w:rPr>
        <w:t>the</w:t>
      </w:r>
      <w:r>
        <w:rPr>
          <w:sz w:val="27"/>
          <w:szCs w:val="27"/>
          <w:spacing w:val="12"/>
        </w:rPr>
        <w:t xml:space="preserve"> </w:t>
      </w:r>
      <w:r>
        <w:rPr>
          <w:sz w:val="27"/>
          <w:szCs w:val="27"/>
          <w:spacing w:val="-7"/>
        </w:rPr>
        <w:t>SPS Extens</w:t>
      </w:r>
      <w:r>
        <w:rPr>
          <w:sz w:val="27"/>
          <w:szCs w:val="27"/>
          <w:spacing w:val="-8"/>
        </w:rPr>
        <w:t>ion NAL unit as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2"/>
        </w:rPr>
        <w:t>defined in ISO/IEC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1449</w:t>
      </w:r>
      <w:r>
        <w:rPr>
          <w:sz w:val="23"/>
          <w:szCs w:val="23"/>
          <w:spacing w:val="-3"/>
        </w:rPr>
        <w:t>6-10.</w:t>
      </w:r>
    </w:p>
    <w:p>
      <w:pPr>
        <w:pStyle w:val="BodyText"/>
        <w:ind w:right="27"/>
        <w:spacing w:before="114" w:line="226" w:lineRule="auto"/>
        <w:rPr>
          <w:rFonts w:ascii="SimSun" w:hAnsi="SimSun" w:eastAsia="SimSun" w:cs="SimSun"/>
          <w:sz w:val="23"/>
          <w:szCs w:val="23"/>
        </w:rPr>
      </w:pPr>
      <w:r>
        <w:rPr>
          <w:sz w:val="27"/>
          <w:szCs w:val="27"/>
          <w:spacing w:val="-1"/>
        </w:rPr>
        <w:t>sequenceParameterSetExtNALUnit</w:t>
      </w:r>
      <w:r>
        <w:rPr>
          <w:sz w:val="27"/>
          <w:szCs w:val="27"/>
          <w:spacing w:val="54"/>
        </w:rPr>
        <w:t xml:space="preserve"> </w:t>
      </w:r>
      <w:r>
        <w:rPr>
          <w:sz w:val="27"/>
          <w:szCs w:val="27"/>
          <w:spacing w:val="-1"/>
        </w:rPr>
        <w:t>contains</w:t>
      </w:r>
      <w:r>
        <w:rPr>
          <w:sz w:val="27"/>
          <w:szCs w:val="27"/>
          <w:spacing w:val="55"/>
        </w:rPr>
        <w:t xml:space="preserve"> </w:t>
      </w:r>
      <w:r>
        <w:rPr>
          <w:sz w:val="27"/>
          <w:szCs w:val="27"/>
          <w:spacing w:val="-1"/>
        </w:rPr>
        <w:t>a</w:t>
      </w:r>
      <w:r>
        <w:rPr>
          <w:sz w:val="27"/>
          <w:szCs w:val="27"/>
          <w:spacing w:val="62"/>
          <w:w w:val="101"/>
        </w:rPr>
        <w:t xml:space="preserve"> </w:t>
      </w:r>
      <w:r>
        <w:rPr>
          <w:sz w:val="27"/>
          <w:szCs w:val="27"/>
          <w:spacing w:val="-1"/>
        </w:rPr>
        <w:t>SPS</w:t>
      </w:r>
      <w:r>
        <w:rPr>
          <w:sz w:val="27"/>
          <w:szCs w:val="27"/>
          <w:spacing w:val="51"/>
        </w:rPr>
        <w:t xml:space="preserve"> </w:t>
      </w:r>
      <w:r>
        <w:rPr>
          <w:sz w:val="27"/>
          <w:szCs w:val="27"/>
          <w:spacing w:val="-1"/>
        </w:rPr>
        <w:t>Extension</w:t>
      </w:r>
      <w:r>
        <w:rPr>
          <w:sz w:val="27"/>
          <w:szCs w:val="27"/>
          <w:spacing w:val="42"/>
        </w:rPr>
        <w:t xml:space="preserve"> </w:t>
      </w:r>
      <w:r>
        <w:rPr>
          <w:sz w:val="27"/>
          <w:szCs w:val="27"/>
          <w:spacing w:val="-1"/>
        </w:rPr>
        <w:t>NAL</w:t>
      </w:r>
      <w:r>
        <w:rPr>
          <w:sz w:val="27"/>
          <w:szCs w:val="27"/>
          <w:spacing w:val="45"/>
          <w:w w:val="101"/>
        </w:rPr>
        <w:t xml:space="preserve"> </w:t>
      </w:r>
      <w:r>
        <w:rPr>
          <w:sz w:val="27"/>
          <w:szCs w:val="27"/>
          <w:spacing w:val="-1"/>
        </w:rPr>
        <w:t>unit,as</w:t>
      </w:r>
      <w:r>
        <w:rPr>
          <w:sz w:val="27"/>
          <w:szCs w:val="27"/>
          <w:spacing w:val="58"/>
          <w:w w:val="101"/>
        </w:rPr>
        <w:t xml:space="preserve"> </w:t>
      </w:r>
      <w:r>
        <w:rPr>
          <w:sz w:val="27"/>
          <w:szCs w:val="27"/>
          <w:spacing w:val="-1"/>
        </w:rPr>
        <w:t>s</w:t>
      </w:r>
      <w:r>
        <w:rPr>
          <w:sz w:val="27"/>
          <w:szCs w:val="27"/>
          <w:spacing w:val="-2"/>
        </w:rPr>
        <w:t>pecified</w:t>
      </w:r>
      <w:r>
        <w:rPr>
          <w:sz w:val="27"/>
          <w:szCs w:val="27"/>
          <w:spacing w:val="52"/>
        </w:rPr>
        <w:t xml:space="preserve"> </w:t>
      </w:r>
      <w:r>
        <w:rPr>
          <w:sz w:val="27"/>
          <w:szCs w:val="27"/>
          <w:spacing w:val="-2"/>
        </w:rPr>
        <w:t>in</w:t>
      </w:r>
      <w:r>
        <w:rPr>
          <w:sz w:val="27"/>
          <w:szCs w:val="2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</w:rPr>
        <w:t>ISO/IEC</w:t>
      </w:r>
      <w:r>
        <w:rPr>
          <w:rFonts w:ascii="SimSun" w:hAnsi="SimSun" w:eastAsia="SimSun" w:cs="SimSun"/>
          <w:sz w:val="23"/>
          <w:szCs w:val="23"/>
          <w:spacing w:val="2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</w:rPr>
        <w:t>14496-10.</w:t>
      </w:r>
    </w:p>
    <w:p>
      <w:pPr>
        <w:pStyle w:val="BodyText"/>
        <w:ind w:left="3"/>
        <w:spacing w:before="261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5.4</w:t>
      </w:r>
      <w:r>
        <w:rPr>
          <w:rFonts w:ascii="SimSun" w:hAnsi="SimSun" w:eastAsia="SimSun" w:cs="SimSun"/>
          <w:sz w:val="27"/>
          <w:szCs w:val="27"/>
          <w:spacing w:val="71"/>
        </w:rPr>
        <w:t xml:space="preserve"> </w:t>
      </w:r>
      <w:r>
        <w:rPr>
          <w:sz w:val="27"/>
          <w:szCs w:val="27"/>
          <w:b/>
          <w:bCs/>
          <w:spacing w:val="-9"/>
        </w:rPr>
        <w:t>Derivation from ISO base medi</w:t>
      </w:r>
      <w:r>
        <w:rPr>
          <w:sz w:val="27"/>
          <w:szCs w:val="27"/>
          <w:b/>
          <w:bCs/>
          <w:spacing w:val="-10"/>
        </w:rPr>
        <w:t>a file</w:t>
      </w:r>
      <w:r>
        <w:rPr>
          <w:sz w:val="27"/>
          <w:szCs w:val="27"/>
          <w:b/>
          <w:bCs/>
          <w:spacing w:val="4"/>
        </w:rPr>
        <w:t xml:space="preserve"> </w:t>
      </w:r>
      <w:r>
        <w:rPr>
          <w:sz w:val="27"/>
          <w:szCs w:val="27"/>
          <w:b/>
          <w:bCs/>
          <w:spacing w:val="-10"/>
        </w:rPr>
        <w:t>format</w:t>
      </w:r>
    </w:p>
    <w:p>
      <w:pPr>
        <w:pStyle w:val="BodyText"/>
        <w:ind w:left="2"/>
        <w:spacing w:before="287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1"/>
        </w:rPr>
        <w:t>5.4.1</w:t>
      </w:r>
      <w:r>
        <w:rPr>
          <w:rFonts w:ascii="SimSun" w:hAnsi="SimSun" w:eastAsia="SimSun" w:cs="SimSun"/>
          <w:sz w:val="27"/>
          <w:szCs w:val="27"/>
          <w:spacing w:val="-21"/>
        </w:rPr>
        <w:t xml:space="preserve">  </w:t>
      </w:r>
      <w:r>
        <w:rPr>
          <w:sz w:val="27"/>
          <w:szCs w:val="27"/>
          <w:b/>
          <w:bCs/>
          <w:spacing w:val="-21"/>
        </w:rPr>
        <w:t>AVC file type</w:t>
      </w:r>
      <w:r>
        <w:rPr>
          <w:sz w:val="27"/>
          <w:szCs w:val="27"/>
          <w:b/>
          <w:bCs/>
          <w:spacing w:val="13"/>
        </w:rPr>
        <w:t xml:space="preserve"> </w:t>
      </w:r>
      <w:r>
        <w:rPr>
          <w:sz w:val="27"/>
          <w:szCs w:val="27"/>
          <w:b/>
          <w:bCs/>
          <w:spacing w:val="-21"/>
        </w:rPr>
        <w:t>and</w:t>
      </w:r>
      <w:r>
        <w:rPr>
          <w:sz w:val="27"/>
          <w:szCs w:val="27"/>
          <w:b/>
          <w:bCs/>
          <w:spacing w:val="-5"/>
        </w:rPr>
        <w:t xml:space="preserve"> </w:t>
      </w:r>
      <w:r>
        <w:rPr>
          <w:sz w:val="27"/>
          <w:szCs w:val="27"/>
          <w:b/>
          <w:bCs/>
          <w:spacing w:val="-21"/>
        </w:rPr>
        <w:t>identification</w:t>
      </w:r>
    </w:p>
    <w:p>
      <w:pPr>
        <w:pStyle w:val="BodyText"/>
        <w:ind w:right="28"/>
        <w:spacing w:before="209" w:line="192" w:lineRule="auto"/>
        <w:jc w:val="both"/>
        <w:rPr>
          <w:sz w:val="23"/>
          <w:szCs w:val="23"/>
        </w:rPr>
      </w:pPr>
      <w:r>
        <w:rPr>
          <w:sz w:val="23"/>
          <w:szCs w:val="23"/>
        </w:rPr>
        <w:t>Conformance  with  this  document  is  indicated  by  the  presence  of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the  brand  of  a  specification</w:t>
      </w:r>
      <w:r>
        <w:rPr>
          <w:sz w:val="23"/>
          <w:szCs w:val="23"/>
          <w:spacing w:val="-1"/>
        </w:rPr>
        <w:t xml:space="preserve">  that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11"/>
        </w:rPr>
        <w:t>permits the inclusion of</w:t>
      </w:r>
      <w:r>
        <w:rPr>
          <w:sz w:val="27"/>
          <w:szCs w:val="27"/>
          <w:spacing w:val="-29"/>
        </w:rPr>
        <w:t xml:space="preserve"> </w:t>
      </w:r>
      <w:r>
        <w:rPr>
          <w:sz w:val="27"/>
          <w:szCs w:val="27"/>
          <w:spacing w:val="-11"/>
        </w:rPr>
        <w:t>AVC content,in the compatible brands list of</w:t>
      </w:r>
      <w:r>
        <w:rPr>
          <w:sz w:val="27"/>
          <w:szCs w:val="27"/>
          <w:spacing w:val="-29"/>
        </w:rPr>
        <w:t xml:space="preserve"> </w:t>
      </w:r>
      <w:r>
        <w:rPr>
          <w:sz w:val="27"/>
          <w:szCs w:val="27"/>
          <w:spacing w:val="-11"/>
        </w:rPr>
        <w:t>the FileTypeBox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1"/>
        </w:rPr>
        <w:t>as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1"/>
        </w:rPr>
        <w:t>defin</w:t>
      </w:r>
      <w:r>
        <w:rPr>
          <w:sz w:val="27"/>
          <w:szCs w:val="27"/>
          <w:spacing w:val="-12"/>
        </w:rPr>
        <w:t>ed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2"/>
        </w:rPr>
        <w:t>in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ISO/IEC14496-12.The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file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ext</w:t>
      </w:r>
      <w:r>
        <w:rPr>
          <w:sz w:val="23"/>
          <w:szCs w:val="23"/>
          <w:spacing w:val="-1"/>
        </w:rPr>
        <w:t>ension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normally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matches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major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brand.</w:t>
      </w:r>
    </w:p>
    <w:p>
      <w:pPr>
        <w:pStyle w:val="BodyText"/>
        <w:ind w:right="27"/>
        <w:spacing w:before="238" w:line="177" w:lineRule="auto"/>
        <w:rPr>
          <w:sz w:val="32"/>
          <w:szCs w:val="32"/>
        </w:rPr>
      </w:pP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content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MPEG-4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context;in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extension".mp4",the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major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brand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</w:rPr>
        <w:t xml:space="preserve"> </w:t>
      </w:r>
      <w:r>
        <w:rPr>
          <w:sz w:val="32"/>
          <w:szCs w:val="32"/>
          <w:spacing w:val="-17"/>
        </w:rPr>
        <w:t>be</w:t>
      </w:r>
      <w:r>
        <w:rPr>
          <w:sz w:val="32"/>
          <w:szCs w:val="32"/>
          <w:spacing w:val="2"/>
        </w:rPr>
        <w:t xml:space="preserve"> </w:t>
      </w:r>
      <w:r>
        <w:rPr>
          <w:sz w:val="32"/>
          <w:szCs w:val="32"/>
          <w:spacing w:val="-17"/>
        </w:rPr>
        <w:t>'avcl'.</w:t>
      </w:r>
    </w:p>
    <w:p>
      <w:pPr>
        <w:pStyle w:val="BodyText"/>
        <w:ind w:right="28"/>
        <w:spacing w:before="196" w:line="204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Readers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conformant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document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read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if 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suitable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brand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occurs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compatible- </w:t>
      </w:r>
      <w:r>
        <w:rPr>
          <w:sz w:val="23"/>
          <w:szCs w:val="23"/>
        </w:rPr>
        <w:t>brands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list.Other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structures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and/or  track  types,defined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in   specificat</w:t>
      </w:r>
      <w:r>
        <w:rPr>
          <w:sz w:val="23"/>
          <w:szCs w:val="23"/>
          <w:spacing w:val="-1"/>
        </w:rPr>
        <w:t>ions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  <w:spacing w:val="-1"/>
        </w:rPr>
        <w:t>other  than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  <w:spacing w:val="-1"/>
        </w:rPr>
        <w:t>identified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by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brand,may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present,and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these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m</w:t>
      </w:r>
      <w:r>
        <w:rPr>
          <w:sz w:val="23"/>
          <w:szCs w:val="23"/>
          <w:spacing w:val="-1"/>
        </w:rPr>
        <w:t>ay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ignored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reader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conformant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specification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identified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brand.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6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4"/>
        </w:rPr>
        <w:t>5.4.2</w:t>
      </w:r>
      <w:r>
        <w:rPr>
          <w:rFonts w:ascii="SimSun" w:hAnsi="SimSun" w:eastAsia="SimSun" w:cs="SimSun"/>
          <w:sz w:val="23"/>
          <w:szCs w:val="23"/>
          <w:spacing w:val="15"/>
        </w:rPr>
        <w:t xml:space="preserve">  </w:t>
      </w:r>
      <w:r>
        <w:rPr>
          <w:sz w:val="23"/>
          <w:szCs w:val="23"/>
          <w:b/>
          <w:bCs/>
          <w:spacing w:val="-4"/>
        </w:rPr>
        <w:t>AVC video stream definiti</w:t>
      </w:r>
      <w:r>
        <w:rPr>
          <w:sz w:val="23"/>
          <w:szCs w:val="23"/>
          <w:b/>
          <w:bCs/>
          <w:spacing w:val="-5"/>
        </w:rPr>
        <w:t>on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4" w:lineRule="auto"/>
        <w:outlineLvl w:val="6"/>
        <w:rPr>
          <w:sz w:val="23"/>
          <w:szCs w:val="23"/>
        </w:rPr>
      </w:pPr>
      <w:hyperlink w:history="true" r:id="rId74">
        <w:r>
          <w:rPr>
            <w:rFonts w:ascii="SimSun" w:hAnsi="SimSun" w:eastAsia="SimSun" w:cs="SimSun"/>
            <w:sz w:val="23"/>
            <w:szCs w:val="23"/>
            <w:b/>
            <w:bCs/>
            <w:spacing w:val="-6"/>
          </w:rPr>
          <w:t>5.4.2.1</w:t>
        </w:r>
      </w:hyperlink>
      <w:r>
        <w:rPr>
          <w:rFonts w:ascii="SimSun" w:hAnsi="SimSun" w:eastAsia="SimSun" w:cs="SimSun"/>
          <w:sz w:val="23"/>
          <w:szCs w:val="23"/>
          <w:spacing w:val="-6"/>
        </w:rPr>
        <w:t xml:space="preserve">  </w:t>
      </w:r>
      <w:r>
        <w:rPr>
          <w:sz w:val="23"/>
          <w:szCs w:val="23"/>
          <w:b/>
          <w:bCs/>
          <w:spacing w:val="-6"/>
        </w:rPr>
        <w:t>Sample</w:t>
      </w:r>
      <w:r>
        <w:rPr>
          <w:sz w:val="23"/>
          <w:szCs w:val="23"/>
          <w:b/>
          <w:bCs/>
          <w:spacing w:val="34"/>
        </w:rPr>
        <w:t xml:space="preserve"> </w:t>
      </w:r>
      <w:r>
        <w:rPr>
          <w:sz w:val="23"/>
          <w:szCs w:val="23"/>
          <w:b/>
          <w:bCs/>
          <w:spacing w:val="-6"/>
        </w:rPr>
        <w:t>entry</w:t>
      </w:r>
      <w:r>
        <w:rPr>
          <w:sz w:val="23"/>
          <w:szCs w:val="23"/>
          <w:b/>
          <w:bCs/>
          <w:spacing w:val="32"/>
          <w:w w:val="101"/>
        </w:rPr>
        <w:t xml:space="preserve"> </w:t>
      </w:r>
      <w:r>
        <w:rPr>
          <w:sz w:val="23"/>
          <w:szCs w:val="23"/>
          <w:b/>
          <w:bCs/>
          <w:spacing w:val="-6"/>
        </w:rPr>
        <w:t>name</w:t>
      </w:r>
      <w:r>
        <w:rPr>
          <w:sz w:val="23"/>
          <w:szCs w:val="23"/>
          <w:b/>
          <w:bCs/>
          <w:spacing w:val="35"/>
        </w:rPr>
        <w:t xml:space="preserve"> </w:t>
      </w:r>
      <w:r>
        <w:rPr>
          <w:sz w:val="23"/>
          <w:szCs w:val="23"/>
          <w:b/>
          <w:bCs/>
          <w:spacing w:val="-6"/>
        </w:rPr>
        <w:t>and</w:t>
      </w:r>
      <w:r>
        <w:rPr>
          <w:sz w:val="23"/>
          <w:szCs w:val="23"/>
          <w:b/>
          <w:bCs/>
          <w:spacing w:val="32"/>
        </w:rPr>
        <w:t xml:space="preserve"> </w:t>
      </w:r>
      <w:r>
        <w:rPr>
          <w:sz w:val="23"/>
          <w:szCs w:val="23"/>
          <w:b/>
          <w:bCs/>
          <w:spacing w:val="-6"/>
        </w:rPr>
        <w:t>f</w:t>
      </w:r>
      <w:r>
        <w:rPr>
          <w:sz w:val="23"/>
          <w:szCs w:val="23"/>
          <w:b/>
          <w:bCs/>
          <w:spacing w:val="-7"/>
        </w:rPr>
        <w:t>ormat</w:t>
      </w:r>
    </w:p>
    <w:p>
      <w:pPr>
        <w:pStyle w:val="BodyText"/>
        <w:ind w:left="2"/>
        <w:spacing w:before="298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6"/>
        </w:rPr>
        <w:t>5.4.2.1.1</w:t>
      </w:r>
      <w:r>
        <w:rPr>
          <w:rFonts w:ascii="SimSun" w:hAnsi="SimSun" w:eastAsia="SimSun" w:cs="SimSun"/>
          <w:sz w:val="27"/>
          <w:szCs w:val="27"/>
          <w:spacing w:val="-26"/>
        </w:rPr>
        <w:t xml:space="preserve">  </w:t>
      </w:r>
      <w:r>
        <w:rPr>
          <w:sz w:val="27"/>
          <w:szCs w:val="27"/>
          <w:b/>
          <w:bCs/>
          <w:spacing w:val="-26"/>
        </w:rPr>
        <w:t>Definition</w:t>
      </w:r>
    </w:p>
    <w:p>
      <w:pPr>
        <w:pStyle w:val="BodyText"/>
        <w:spacing w:before="294" w:line="192" w:lineRule="auto"/>
        <w:rPr>
          <w:sz w:val="23"/>
          <w:szCs w:val="23"/>
        </w:rPr>
      </w:pPr>
      <w:r>
        <w:rPr>
          <w:sz w:val="23"/>
          <w:szCs w:val="23"/>
        </w:rPr>
        <w:t>Sample Entry and Box Types:    'avcl','avc2',avc3','avc4','avc</w:t>
      </w:r>
      <w:r>
        <w:rPr>
          <w:sz w:val="23"/>
          <w:szCs w:val="23"/>
          <w:spacing w:val="-1"/>
        </w:rPr>
        <w:t>C','m4ds','btrt'</w:t>
      </w:r>
    </w:p>
    <w:p>
      <w:pPr>
        <w:pStyle w:val="BodyText"/>
        <w:spacing w:before="229" w:line="192" w:lineRule="auto"/>
        <w:rPr>
          <w:sz w:val="23"/>
          <w:szCs w:val="23"/>
        </w:rPr>
      </w:pPr>
      <w:r>
        <w:rPr>
          <w:sz w:val="23"/>
          <w:szCs w:val="23"/>
        </w:rPr>
        <w:t>Container:                                   Sample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Des</w:t>
      </w:r>
      <w:r>
        <w:rPr>
          <w:sz w:val="23"/>
          <w:szCs w:val="23"/>
          <w:spacing w:val="-1"/>
        </w:rPr>
        <w:t>cription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('stsd')</w:t>
      </w:r>
    </w:p>
    <w:p>
      <w:pPr>
        <w:pStyle w:val="BodyText"/>
        <w:spacing w:before="208" w:line="201" w:lineRule="auto"/>
        <w:rPr>
          <w:sz w:val="23"/>
          <w:szCs w:val="23"/>
        </w:rPr>
      </w:pPr>
      <w:r>
        <w:rPr>
          <w:sz w:val="23"/>
          <w:szCs w:val="23"/>
        </w:rPr>
        <w:t>Mandatory:                                 An'avcl';'ave2','avc3'or'avc4'sample      </w:t>
      </w:r>
      <w:r>
        <w:rPr>
          <w:sz w:val="23"/>
          <w:szCs w:val="23"/>
          <w:spacing w:val="-1"/>
        </w:rPr>
        <w:t>entry      is      mandatory</w:t>
      </w:r>
    </w:p>
    <w:p>
      <w:pPr>
        <w:pStyle w:val="BodyText"/>
        <w:spacing w:before="238" w:line="192" w:lineRule="auto"/>
        <w:rPr>
          <w:sz w:val="23"/>
          <w:szCs w:val="23"/>
        </w:rPr>
      </w:pPr>
      <w:r>
        <w:rPr>
          <w:sz w:val="23"/>
          <w:szCs w:val="23"/>
        </w:rPr>
        <w:t>Quantity:                                 </w:t>
      </w:r>
      <w:r>
        <w:rPr>
          <w:sz w:val="23"/>
          <w:szCs w:val="23"/>
          <w:spacing w:val="-1"/>
        </w:rPr>
        <w:t xml:space="preserve">    One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present</w:t>
      </w:r>
    </w:p>
    <w:p>
      <w:pPr>
        <w:pStyle w:val="BodyText"/>
        <w:ind w:right="28"/>
        <w:spacing w:before="209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An AVC visual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sample entry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shall contain an A</w:t>
      </w:r>
      <w:r>
        <w:rPr>
          <w:sz w:val="23"/>
          <w:szCs w:val="23"/>
          <w:spacing w:val="-1"/>
        </w:rPr>
        <w:t>VC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Box,as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1"/>
        </w:rPr>
        <w:t>below.This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AVCDecoderConfigurationRecord,as    defined    in    </w:t>
      </w:r>
      <w:hyperlink w:history="true" r:id="rId21">
        <w:r>
          <w:rPr>
            <w:rFonts w:ascii="SimSun" w:hAnsi="SimSun" w:eastAsia="SimSun" w:cs="SimSun"/>
            <w:sz w:val="23"/>
            <w:szCs w:val="23"/>
            <w:color w:val="002AFF"/>
            <w:spacing w:val="-3"/>
          </w:rPr>
          <w:t>5.3.3.1</w:t>
        </w:r>
      </w:hyperlink>
      <w:r>
        <w:rPr>
          <w:rFonts w:ascii="SimSun" w:hAnsi="SimSun" w:eastAsia="SimSun" w:cs="SimSun"/>
          <w:sz w:val="23"/>
          <w:szCs w:val="23"/>
          <w:color w:val="002AFF"/>
          <w:spacing w:val="-3"/>
        </w:rPr>
        <w:t>.</w:t>
      </w:r>
    </w:p>
    <w:p>
      <w:pPr>
        <w:pStyle w:val="BodyText"/>
        <w:ind w:right="22"/>
        <w:spacing w:before="146" w:line="208" w:lineRule="auto"/>
        <w:jc w:val="both"/>
        <w:rPr>
          <w:sz w:val="23"/>
          <w:szCs w:val="23"/>
        </w:rPr>
      </w:pPr>
      <w:r>
        <w:rPr>
          <w:sz w:val="27"/>
          <w:szCs w:val="27"/>
          <w:spacing w:val="-3"/>
        </w:rPr>
        <w:t>An optional BitRateBox may be present in the AVC visu</w:t>
      </w:r>
      <w:r>
        <w:rPr>
          <w:sz w:val="27"/>
          <w:szCs w:val="27"/>
          <w:spacing w:val="-4"/>
        </w:rPr>
        <w:t>al sample entry to</w:t>
      </w:r>
      <w:r>
        <w:rPr>
          <w:sz w:val="27"/>
          <w:szCs w:val="27"/>
          <w:spacing w:val="11"/>
        </w:rPr>
        <w:t xml:space="preserve"> </w:t>
      </w:r>
      <w:r>
        <w:rPr>
          <w:sz w:val="27"/>
          <w:szCs w:val="27"/>
          <w:spacing w:val="-4"/>
        </w:rPr>
        <w:t>signal the bit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4"/>
        </w:rPr>
        <w:t>rate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AVC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video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st</w:t>
      </w:r>
      <w:r>
        <w:rPr>
          <w:sz w:val="23"/>
          <w:szCs w:val="23"/>
          <w:spacing w:val="-1"/>
        </w:rPr>
        <w:t>ream.Extension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descriptors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inserted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Descriptor,when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MPEG-4,may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present.</w:t>
      </w:r>
    </w:p>
    <w:p>
      <w:pPr>
        <w:pStyle w:val="BodyText"/>
        <w:ind w:right="21"/>
        <w:spacing w:before="209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used,as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permitted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ISO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specification,to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indicate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sections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of video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use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di</w:t>
      </w:r>
      <w:r>
        <w:rPr>
          <w:sz w:val="23"/>
          <w:szCs w:val="23"/>
          <w:spacing w:val="-1"/>
        </w:rPr>
        <w:t>fferent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configurations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sets.</w:t>
      </w:r>
    </w:p>
    <w:p>
      <w:pPr>
        <w:pStyle w:val="BodyText"/>
        <w:ind w:right="21"/>
        <w:spacing w:before="212" w:line="213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  sample  entry  name'avcl'o</w:t>
      </w:r>
      <w:r>
        <w:rPr>
          <w:sz w:val="23"/>
          <w:szCs w:val="23"/>
          <w:spacing w:val="-1"/>
        </w:rPr>
        <w:t>r'avc3'may  only  be  used  when  the  stream  to  which  this  sample  entry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applies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compliant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and AVC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stre</w:t>
      </w:r>
      <w:r>
        <w:rPr>
          <w:sz w:val="23"/>
          <w:szCs w:val="23"/>
          <w:spacing w:val="-1"/>
        </w:rPr>
        <w:t>am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as viewed by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an AVC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decoder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operating under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(including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profile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level)given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AVCConfigurationBox.The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specific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structures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resemble NAL units (see </w:t>
      </w:r>
      <w:r>
        <w:rPr>
          <w:sz w:val="23"/>
          <w:szCs w:val="23"/>
          <w:color w:val="0F37FF"/>
          <w:spacing w:val="-1"/>
        </w:rPr>
        <w:t>Annex A) </w:t>
      </w:r>
      <w:r>
        <w:rPr>
          <w:sz w:val="23"/>
          <w:szCs w:val="23"/>
          <w:spacing w:val="-1"/>
        </w:rPr>
        <w:t>may be present but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shall not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acc</w:t>
      </w:r>
      <w:r>
        <w:rPr>
          <w:sz w:val="23"/>
          <w:szCs w:val="23"/>
          <w:spacing w:val="-2"/>
        </w:rPr>
        <w:t>ess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AVC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base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data;that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is,the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contained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aggregators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(though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within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bytes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referenced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additional_by</w:t>
      </w:r>
      <w:r>
        <w:rPr>
          <w:sz w:val="23"/>
          <w:szCs w:val="23"/>
          <w:spacing w:val="-1"/>
        </w:rPr>
        <w:t>tes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field)nor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referenced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extractors.</w:t>
      </w:r>
    </w:p>
    <w:p>
      <w:pPr>
        <w:pStyle w:val="BodyText"/>
        <w:spacing w:before="209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  sample  entry  name  'avc2'or  'avc4'may  o</w:t>
      </w:r>
      <w:r>
        <w:rPr>
          <w:sz w:val="23"/>
          <w:szCs w:val="23"/>
          <w:spacing w:val="-1"/>
        </w:rPr>
        <w:t>nly  be  used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extractors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aggregators</w:t>
      </w:r>
      <w:r>
        <w:rPr>
          <w:sz w:val="23"/>
          <w:szCs w:val="23"/>
          <w:spacing w:val="57"/>
          <w:w w:val="101"/>
        </w:rPr>
        <w:t xml:space="preserve"> </w:t>
      </w:r>
      <w:r>
        <w:rPr>
          <w:sz w:val="23"/>
          <w:szCs w:val="23"/>
          <w:b/>
          <w:bCs/>
          <w:color w:val="5672FF"/>
          <w:spacing w:val="-1"/>
        </w:rPr>
        <w:t>(AnnexA)</w:t>
      </w:r>
      <w:r>
        <w:rPr>
          <w:sz w:val="23"/>
          <w:szCs w:val="23"/>
          <w:b/>
          <w:bCs/>
          <w:color w:val="5672FF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supported,and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appropriate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Toolset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(for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example,as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file-type  brands).This  sample  entry  type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-1"/>
        </w:rPr>
        <w:t xml:space="preserve">  that,in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form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intended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stream,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spacing w:val="-16"/>
        </w:rPr>
        <w:t>20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20" w:bottom="400" w:left="709" w:header="0" w:footer="0" w:gutter="0"/>
        </w:sectPr>
        <w:rPr>
          <w:sz w:val="23"/>
          <w:szCs w:val="23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37" w:id="28"/>
      <w:bookmarkEnd w:id="28"/>
      <w:bookmarkStart w:name="bookmark38" w:id="29"/>
      <w:bookmarkEnd w:id="29"/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1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right="47"/>
        <w:spacing w:before="66" w:line="212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extractors shall be replaced with the data they</w:t>
      </w:r>
      <w:r>
        <w:rPr>
          <w:sz w:val="23"/>
          <w:szCs w:val="23"/>
          <w:b/>
          <w:bCs/>
          <w:spacing w:val="9"/>
        </w:rPr>
        <w:t xml:space="preserve"> </w:t>
      </w:r>
      <w:r>
        <w:rPr>
          <w:sz w:val="23"/>
          <w:szCs w:val="23"/>
          <w:b/>
          <w:bCs/>
          <w:spacing w:val="-2"/>
        </w:rPr>
        <w:t>are referen</w:t>
      </w:r>
      <w:r>
        <w:rPr>
          <w:sz w:val="23"/>
          <w:szCs w:val="23"/>
          <w:b/>
          <w:bCs/>
          <w:spacing w:val="-3"/>
        </w:rPr>
        <w:t>cing,and</w:t>
      </w:r>
      <w:r>
        <w:rPr>
          <w:sz w:val="23"/>
          <w:szCs w:val="23"/>
          <w:b/>
          <w:bCs/>
          <w:spacing w:val="9"/>
        </w:rPr>
        <w:t xml:space="preserve"> </w:t>
      </w:r>
      <w:r>
        <w:rPr>
          <w:sz w:val="23"/>
          <w:szCs w:val="23"/>
          <w:b/>
          <w:bCs/>
          <w:spacing w:val="-3"/>
        </w:rPr>
        <w:t>aggregators</w:t>
      </w:r>
      <w:r>
        <w:rPr>
          <w:sz w:val="23"/>
          <w:szCs w:val="23"/>
          <w:b/>
          <w:bCs/>
          <w:spacing w:val="8"/>
        </w:rPr>
        <w:t xml:space="preserve"> </w:t>
      </w:r>
      <w:r>
        <w:rPr>
          <w:sz w:val="23"/>
          <w:szCs w:val="23"/>
          <w:b/>
          <w:bCs/>
          <w:spacing w:val="-3"/>
        </w:rPr>
        <w:t>shall</w:t>
      </w:r>
      <w:r>
        <w:rPr>
          <w:sz w:val="23"/>
          <w:szCs w:val="23"/>
          <w:b/>
          <w:bCs/>
          <w:spacing w:val="4"/>
        </w:rPr>
        <w:t xml:space="preserve"> </w:t>
      </w:r>
      <w:r>
        <w:rPr>
          <w:sz w:val="23"/>
          <w:szCs w:val="23"/>
          <w:b/>
          <w:bCs/>
          <w:spacing w:val="-3"/>
        </w:rPr>
        <w:t>be</w:t>
      </w:r>
      <w:r>
        <w:rPr>
          <w:sz w:val="23"/>
          <w:szCs w:val="23"/>
          <w:b/>
          <w:bCs/>
          <w:spacing w:val="8"/>
        </w:rPr>
        <w:t xml:space="preserve"> </w:t>
      </w:r>
      <w:r>
        <w:rPr>
          <w:sz w:val="23"/>
          <w:szCs w:val="23"/>
          <w:b/>
          <w:bCs/>
          <w:spacing w:val="-3"/>
        </w:rPr>
        <w:t>examined</w:t>
      </w:r>
      <w:r>
        <w:rPr>
          <w:sz w:val="23"/>
          <w:szCs w:val="23"/>
          <w:b/>
          <w:bCs/>
          <w:spacing w:val="6"/>
        </w:rPr>
        <w:t xml:space="preserve"> </w:t>
      </w:r>
      <w:r>
        <w:rPr>
          <w:sz w:val="23"/>
          <w:szCs w:val="23"/>
          <w:b/>
          <w:bCs/>
          <w:spacing w:val="-3"/>
        </w:rPr>
        <w:t>for</w:t>
      </w:r>
      <w:r>
        <w:rPr>
          <w:sz w:val="23"/>
          <w:szCs w:val="23"/>
          <w:b/>
          <w:bCs/>
        </w:rPr>
        <w:t xml:space="preserve"> </w:t>
      </w:r>
      <w:r>
        <w:rPr>
          <w:sz w:val="23"/>
          <w:szCs w:val="23"/>
          <w:b/>
          <w:bCs/>
          <w:spacing w:val="-4"/>
        </w:rPr>
        <w:t>contained NAL Units.Tier grouping may be </w:t>
      </w:r>
      <w:r>
        <w:rPr>
          <w:sz w:val="23"/>
          <w:szCs w:val="23"/>
          <w:b/>
          <w:bCs/>
          <w:spacing w:val="-5"/>
        </w:rPr>
        <w:t>present.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5"/>
        </w:rPr>
        <w:t>5.4.2.1.2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 </w:t>
      </w:r>
      <w:r>
        <w:rPr>
          <w:sz w:val="23"/>
          <w:szCs w:val="23"/>
          <w:b/>
          <w:bCs/>
          <w:spacing w:val="-15"/>
        </w:rPr>
        <w:t>Syntax</w:t>
      </w:r>
    </w:p>
    <w:p>
      <w:pPr>
        <w:pStyle w:val="BodyText"/>
        <w:ind w:left="320"/>
        <w:spacing w:before="161" w:line="18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//Visual</w:t>
      </w:r>
      <w:r>
        <w:rPr>
          <w:sz w:val="23"/>
          <w:szCs w:val="23"/>
          <w:spacing w:val="3"/>
        </w:rPr>
        <w:t xml:space="preserve">      </w:t>
      </w:r>
      <w:r>
        <w:rPr>
          <w:sz w:val="23"/>
          <w:szCs w:val="23"/>
          <w:spacing w:val="-1"/>
        </w:rPr>
        <w:t>Sequences</w:t>
      </w:r>
    </w:p>
    <w:p>
      <w:pPr>
        <w:pStyle w:val="BodyText"/>
        <w:spacing w:line="18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class</w:t>
      </w:r>
      <w:r>
        <w:rPr>
          <w:sz w:val="23"/>
          <w:szCs w:val="23"/>
          <w:spacing w:val="33"/>
        </w:rPr>
        <w:t xml:space="preserve">  </w:t>
      </w:r>
      <w:r>
        <w:rPr>
          <w:sz w:val="23"/>
          <w:szCs w:val="23"/>
          <w:spacing w:val="-1"/>
        </w:rPr>
        <w:t>AVCConfigurationBox</w:t>
      </w:r>
      <w:r>
        <w:rPr>
          <w:sz w:val="23"/>
          <w:szCs w:val="23"/>
          <w:spacing w:val="28"/>
        </w:rPr>
        <w:t xml:space="preserve"> 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Box('avcC')(</w:t>
      </w:r>
    </w:p>
    <w:p>
      <w:pPr>
        <w:pStyle w:val="BodyText"/>
        <w:ind w:left="320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AVCDecoderConfigurationRecord()AVCConfig;</w:t>
      </w:r>
    </w:p>
    <w:p>
      <w:pPr>
        <w:spacing w:before="30" w:line="17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spacing w:line="198" w:lineRule="auto"/>
        <w:rPr>
          <w:sz w:val="23"/>
          <w:szCs w:val="23"/>
        </w:rPr>
      </w:pPr>
      <w:r>
        <w:rPr>
          <w:sz w:val="23"/>
          <w:szCs w:val="23"/>
        </w:rPr>
        <w:t>class   MPEG4ExtensionDescriptorsBox    extends   Box('m4ds</w:t>
      </w:r>
      <w:r>
        <w:rPr>
          <w:sz w:val="23"/>
          <w:szCs w:val="23"/>
          <w:spacing w:val="-1"/>
        </w:rPr>
        <w:t>')(</w:t>
      </w:r>
    </w:p>
    <w:p>
      <w:pPr>
        <w:pStyle w:val="BodyText"/>
        <w:ind w:left="320"/>
        <w:spacing w:line="16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Descriptor     Descr[0</w:t>
      </w:r>
      <w:r>
        <w:rPr>
          <w:sz w:val="23"/>
          <w:szCs w:val="23"/>
          <w:spacing w:val="9"/>
        </w:rPr>
        <w:t xml:space="preserve">     </w:t>
      </w:r>
      <w:r>
        <w:rPr>
          <w:sz w:val="23"/>
          <w:szCs w:val="23"/>
          <w:spacing w:val="-1"/>
        </w:rPr>
        <w:t>..255];</w:t>
      </w:r>
    </w:p>
    <w:p>
      <w:pPr>
        <w:spacing w:before="50" w:line="17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spacing w:line="182" w:lineRule="auto"/>
        <w:rPr>
          <w:sz w:val="23"/>
          <w:szCs w:val="23"/>
        </w:rPr>
      </w:pPr>
      <w:r>
        <w:rPr>
          <w:sz w:val="23"/>
          <w:szCs w:val="23"/>
        </w:rPr>
        <w:t>class</w:t>
      </w:r>
      <w:r>
        <w:rPr>
          <w:sz w:val="23"/>
          <w:szCs w:val="23"/>
          <w:spacing w:val="1"/>
        </w:rPr>
        <w:t xml:space="preserve">      </w:t>
      </w:r>
      <w:r>
        <w:rPr>
          <w:sz w:val="23"/>
          <w:szCs w:val="23"/>
        </w:rPr>
        <w:t>AVCSampleEntry</w:t>
      </w:r>
      <w:r>
        <w:rPr>
          <w:sz w:val="23"/>
          <w:szCs w:val="23"/>
          <w:spacing w:val="1"/>
        </w:rPr>
        <w:t>()</w:t>
      </w:r>
      <w:r>
        <w:rPr>
          <w:sz w:val="23"/>
          <w:szCs w:val="23"/>
        </w:rPr>
        <w:t>extends</w:t>
      </w:r>
      <w:r>
        <w:rPr>
          <w:sz w:val="23"/>
          <w:szCs w:val="23"/>
          <w:spacing w:val="1"/>
        </w:rPr>
        <w:t xml:space="preserve">      </w:t>
      </w:r>
      <w:r>
        <w:rPr>
          <w:sz w:val="23"/>
          <w:szCs w:val="23"/>
        </w:rPr>
        <w:t>VisualSampleEntry</w:t>
      </w:r>
      <w:r>
        <w:rPr>
          <w:sz w:val="23"/>
          <w:szCs w:val="23"/>
          <w:spacing w:val="1"/>
        </w:rPr>
        <w:t>(</w:t>
      </w:r>
      <w:r>
        <w:rPr>
          <w:sz w:val="23"/>
          <w:szCs w:val="23"/>
        </w:rPr>
        <w:t>type</w:t>
      </w:r>
      <w:r>
        <w:rPr>
          <w:sz w:val="23"/>
          <w:szCs w:val="23"/>
          <w:spacing w:val="1"/>
        </w:rPr>
        <w:t>){</w:t>
      </w:r>
    </w:p>
    <w:p>
      <w:pPr>
        <w:pStyle w:val="BodyText"/>
        <w:ind w:left="320"/>
        <w:spacing w:before="53" w:line="195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//type</w:t>
      </w:r>
      <w:r>
        <w:rPr>
          <w:sz w:val="16"/>
          <w:szCs w:val="16"/>
          <w:spacing w:val="1"/>
        </w:rPr>
        <w:t xml:space="preserve">             </w:t>
      </w:r>
      <w:r>
        <w:rPr>
          <w:sz w:val="16"/>
          <w:szCs w:val="16"/>
          <w:spacing w:val="-1"/>
        </w:rPr>
        <w:t>is</w:t>
      </w:r>
      <w:r>
        <w:rPr>
          <w:sz w:val="16"/>
          <w:szCs w:val="16"/>
          <w:spacing w:val="1"/>
        </w:rPr>
        <w:t xml:space="preserve">             </w:t>
      </w:r>
      <w:r>
        <w:rPr>
          <w:sz w:val="16"/>
          <w:szCs w:val="16"/>
          <w:spacing w:val="-1"/>
        </w:rPr>
        <w:t>'avcl'or</w:t>
      </w:r>
      <w:r>
        <w:rPr>
          <w:sz w:val="16"/>
          <w:szCs w:val="16"/>
          <w:spacing w:val="1"/>
        </w:rPr>
        <w:t xml:space="preserve">             </w:t>
      </w:r>
      <w:r>
        <w:rPr>
          <w:sz w:val="16"/>
          <w:szCs w:val="16"/>
          <w:spacing w:val="-1"/>
        </w:rPr>
        <w:t>'ave3'</w:t>
      </w:r>
    </w:p>
    <w:p>
      <w:pPr>
        <w:pStyle w:val="BodyText"/>
        <w:ind w:left="320"/>
        <w:spacing w:line="174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AVCConfigurationBox config;</w:t>
      </w:r>
    </w:p>
    <w:p>
      <w:pPr>
        <w:pStyle w:val="BodyText"/>
        <w:ind w:left="320"/>
        <w:spacing w:before="2" w:line="186" w:lineRule="auto"/>
        <w:rPr>
          <w:sz w:val="23"/>
          <w:szCs w:val="23"/>
        </w:rPr>
      </w:pPr>
      <w:r>
        <w:rPr>
          <w:sz w:val="23"/>
          <w:szCs w:val="23"/>
        </w:rPr>
        <w:t>MPEG4ExtensionDescriptorsBox();/</w:t>
      </w:r>
      <w:r>
        <w:rPr>
          <w:sz w:val="23"/>
          <w:szCs w:val="23"/>
          <w:spacing w:val="-1"/>
        </w:rPr>
        <w:t>/optional</w:t>
      </w:r>
    </w:p>
    <w:p>
      <w:pPr>
        <w:spacing w:before="47" w:line="186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}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class      AVC2SampleEntry()extends      VisualSampleEntry(type){</w:t>
      </w:r>
    </w:p>
    <w:p>
      <w:pPr>
        <w:pStyle w:val="BodyText"/>
        <w:ind w:left="320"/>
        <w:spacing w:before="42" w:line="203" w:lineRule="auto"/>
        <w:rPr>
          <w:sz w:val="16"/>
          <w:szCs w:val="16"/>
        </w:rPr>
      </w:pPr>
      <w:r>
        <w:rPr>
          <w:sz w:val="16"/>
          <w:szCs w:val="16"/>
        </w:rPr>
        <w:t>//type             is             'avc2'or</w:t>
      </w:r>
      <w:r>
        <w:rPr>
          <w:sz w:val="16"/>
          <w:szCs w:val="16"/>
          <w:spacing w:val="-1"/>
        </w:rPr>
        <w:t xml:space="preserve">             'avc4'</w:t>
      </w:r>
    </w:p>
    <w:p>
      <w:pPr>
        <w:pStyle w:val="BodyText"/>
        <w:ind w:left="320"/>
        <w:spacing w:before="1" w:line="164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AVCConfigurationBox avcconfig;</w:t>
      </w:r>
    </w:p>
    <w:p>
      <w:pPr>
        <w:pStyle w:val="BodyText"/>
        <w:ind w:left="320"/>
        <w:spacing w:line="191" w:lineRule="auto"/>
        <w:rPr>
          <w:sz w:val="23"/>
          <w:szCs w:val="23"/>
        </w:rPr>
      </w:pPr>
      <w:r>
        <w:rPr>
          <w:sz w:val="23"/>
          <w:szCs w:val="23"/>
        </w:rPr>
        <w:t>MPEG4ExtensionDescriptorsBox         descr;//optional</w:t>
      </w:r>
    </w:p>
    <w:p>
      <w:pPr>
        <w:spacing w:before="49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2"/>
        <w:spacing w:before="83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6"/>
        </w:rPr>
        <w:t>5.4.2.1.3</w:t>
      </w:r>
      <w:r>
        <w:rPr>
          <w:rFonts w:ascii="SimSun" w:hAnsi="SimSun" w:eastAsia="SimSun" w:cs="SimSun"/>
          <w:sz w:val="27"/>
          <w:szCs w:val="27"/>
          <w:spacing w:val="-26"/>
        </w:rPr>
        <w:t xml:space="preserve">  </w:t>
      </w:r>
      <w:r>
        <w:rPr>
          <w:sz w:val="27"/>
          <w:szCs w:val="27"/>
          <w:b/>
          <w:bCs/>
          <w:spacing w:val="-26"/>
        </w:rPr>
        <w:t>Semantics</w:t>
      </w:r>
    </w:p>
    <w:p>
      <w:pPr>
        <w:pStyle w:val="BodyText"/>
        <w:ind w:right="16"/>
        <w:spacing w:before="178" w:line="202" w:lineRule="auto"/>
        <w:jc w:val="both"/>
        <w:rPr>
          <w:sz w:val="27"/>
          <w:szCs w:val="27"/>
        </w:rPr>
      </w:pPr>
      <w:r>
        <w:rPr>
          <w:sz w:val="27"/>
          <w:szCs w:val="27"/>
          <w:spacing w:val="-2"/>
        </w:rPr>
        <w:t>Compressorname in the base c</w:t>
      </w:r>
      <w:r>
        <w:rPr>
          <w:sz w:val="27"/>
          <w:szCs w:val="27"/>
          <w:spacing w:val="-3"/>
        </w:rPr>
        <w:t>lass VisualSampleEntry indicates the name of</w:t>
      </w:r>
      <w:r>
        <w:rPr>
          <w:sz w:val="27"/>
          <w:szCs w:val="27"/>
          <w:spacing w:val="-26"/>
        </w:rPr>
        <w:t xml:space="preserve"> </w:t>
      </w:r>
      <w:r>
        <w:rPr>
          <w:sz w:val="27"/>
          <w:szCs w:val="27"/>
          <w:spacing w:val="-3"/>
        </w:rPr>
        <w:t>the compressor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used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</w:rPr>
        <w:t>value"\012AVC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Coding"being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</w:rPr>
        <w:t>rec</w:t>
      </w:r>
      <w:r>
        <w:rPr>
          <w:sz w:val="23"/>
          <w:szCs w:val="23"/>
          <w:spacing w:val="-1"/>
        </w:rPr>
        <w:t>ommended;the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first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byte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count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remaining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bytes,here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</w:rPr>
        <w:t>represented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by\012,</w:t>
      </w:r>
      <w:r>
        <w:rPr>
          <w:sz w:val="23"/>
          <w:szCs w:val="23"/>
          <w:spacing w:val="-1"/>
        </w:rPr>
        <w:t>which  (being  octal  12)is  10  (decimal),the  number  of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bytes  in  the  rest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9"/>
        </w:rPr>
        <w:t>of</w:t>
      </w:r>
      <w:r>
        <w:rPr>
          <w:sz w:val="27"/>
          <w:szCs w:val="27"/>
          <w:spacing w:val="-23"/>
        </w:rPr>
        <w:t xml:space="preserve"> </w:t>
      </w:r>
      <w:r>
        <w:rPr>
          <w:sz w:val="27"/>
          <w:szCs w:val="27"/>
          <w:spacing w:val="-9"/>
        </w:rPr>
        <w:t>the string.</w:t>
      </w:r>
    </w:p>
    <w:p>
      <w:pPr>
        <w:pStyle w:val="BodyText"/>
        <w:ind w:right="42"/>
        <w:spacing w:before="220" w:line="18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config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5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2AFF"/>
          <w:spacing w:val="-1"/>
        </w:rPr>
        <w:t>5.3.3</w:t>
      </w:r>
      <w:r>
        <w:rPr>
          <w:sz w:val="23"/>
          <w:szCs w:val="23"/>
          <w:spacing w:val="-1"/>
        </w:rPr>
        <w:t>.If  a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  <w:spacing w:val="-1"/>
        </w:rPr>
        <w:t>separate  parameter  set   stream  is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used,numOfSequenceParamet</w:t>
      </w:r>
      <w:r>
        <w:rPr>
          <w:sz w:val="23"/>
          <w:szCs w:val="23"/>
          <w:spacing w:val="-2"/>
        </w:rPr>
        <w:t>erSets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numOfPictureParameterSets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both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zero.</w:t>
      </w:r>
    </w:p>
    <w:p>
      <w:pPr>
        <w:pStyle w:val="BodyText"/>
        <w:ind w:right="13"/>
        <w:spacing w:before="186" w:line="187" w:lineRule="auto"/>
        <w:jc w:val="both"/>
        <w:rPr>
          <w:sz w:val="27"/>
          <w:szCs w:val="27"/>
        </w:rPr>
      </w:pPr>
      <w:r>
        <w:rPr>
          <w:sz w:val="27"/>
          <w:szCs w:val="27"/>
        </w:rPr>
        <w:t>Descr</w:t>
      </w:r>
      <w:r>
        <w:rPr>
          <w:sz w:val="27"/>
          <w:szCs w:val="27"/>
          <w:spacing w:val="20"/>
        </w:rPr>
        <w:t xml:space="preserve"> </w:t>
      </w:r>
      <w:r>
        <w:rPr>
          <w:sz w:val="27"/>
          <w:szCs w:val="27"/>
        </w:rPr>
        <w:t>is</w:t>
      </w:r>
      <w:r>
        <w:rPr>
          <w:sz w:val="27"/>
          <w:szCs w:val="27"/>
          <w:spacing w:val="24"/>
        </w:rPr>
        <w:t xml:space="preserve"> </w:t>
      </w:r>
      <w:r>
        <w:rPr>
          <w:sz w:val="27"/>
          <w:szCs w:val="27"/>
        </w:rPr>
        <w:t>a</w:t>
      </w:r>
      <w:r>
        <w:rPr>
          <w:sz w:val="27"/>
          <w:szCs w:val="27"/>
          <w:spacing w:val="22"/>
          <w:w w:val="101"/>
        </w:rPr>
        <w:t xml:space="preserve"> </w:t>
      </w:r>
      <w:r>
        <w:rPr>
          <w:sz w:val="27"/>
          <w:szCs w:val="27"/>
        </w:rPr>
        <w:t>descriptor that</w:t>
      </w:r>
      <w:r>
        <w:rPr>
          <w:sz w:val="27"/>
          <w:szCs w:val="27"/>
          <w:spacing w:val="26"/>
          <w:w w:val="101"/>
        </w:rPr>
        <w:t xml:space="preserve"> </w:t>
      </w:r>
      <w:r>
        <w:rPr>
          <w:sz w:val="27"/>
          <w:szCs w:val="27"/>
        </w:rPr>
        <w:t>should be placed</w:t>
      </w:r>
      <w:r>
        <w:rPr>
          <w:sz w:val="27"/>
          <w:szCs w:val="27"/>
          <w:spacing w:val="21"/>
        </w:rPr>
        <w:t xml:space="preserve"> </w:t>
      </w:r>
      <w:r>
        <w:rPr>
          <w:sz w:val="27"/>
          <w:szCs w:val="27"/>
        </w:rPr>
        <w:t>in the</w:t>
      </w:r>
      <w:r>
        <w:rPr>
          <w:sz w:val="27"/>
          <w:szCs w:val="27"/>
          <w:spacing w:val="19"/>
        </w:rPr>
        <w:t xml:space="preserve"> </w:t>
      </w:r>
      <w:r>
        <w:rPr>
          <w:sz w:val="27"/>
          <w:szCs w:val="27"/>
        </w:rPr>
        <w:t>ElementaryStreamDescr</w:t>
      </w:r>
      <w:r>
        <w:rPr>
          <w:sz w:val="27"/>
          <w:szCs w:val="27"/>
          <w:spacing w:val="-1"/>
        </w:rPr>
        <w:t>iptor</w:t>
      </w:r>
      <w:r>
        <w:rPr>
          <w:sz w:val="27"/>
          <w:szCs w:val="27"/>
          <w:spacing w:val="14"/>
        </w:rPr>
        <w:t xml:space="preserve"> </w:t>
      </w:r>
      <w:r>
        <w:rPr>
          <w:sz w:val="27"/>
          <w:szCs w:val="27"/>
          <w:spacing w:val="-1"/>
        </w:rPr>
        <w:t>when</w:t>
      </w:r>
      <w:r>
        <w:rPr>
          <w:sz w:val="27"/>
          <w:szCs w:val="27"/>
          <w:spacing w:val="17"/>
        </w:rPr>
        <w:t xml:space="preserve"> </w:t>
      </w:r>
      <w:r>
        <w:rPr>
          <w:sz w:val="27"/>
          <w:szCs w:val="27"/>
          <w:spacing w:val="-1"/>
        </w:rPr>
        <w:t>this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2"/>
        </w:rPr>
        <w:t>stream is used in an MPEG-4 systems context.T</w:t>
      </w:r>
      <w:r>
        <w:rPr>
          <w:sz w:val="27"/>
          <w:szCs w:val="27"/>
          <w:spacing w:val="-3"/>
        </w:rPr>
        <w:t>his</w:t>
      </w:r>
      <w:r>
        <w:rPr>
          <w:sz w:val="27"/>
          <w:szCs w:val="27"/>
          <w:spacing w:val="8"/>
        </w:rPr>
        <w:t xml:space="preserve"> </w:t>
      </w:r>
      <w:r>
        <w:rPr>
          <w:sz w:val="27"/>
          <w:szCs w:val="27"/>
          <w:spacing w:val="-3"/>
        </w:rPr>
        <w:t>does not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3"/>
        </w:rPr>
        <w:t>include</w:t>
      </w:r>
      <w:r>
        <w:rPr>
          <w:sz w:val="27"/>
          <w:szCs w:val="27"/>
          <w:spacing w:val="16"/>
        </w:rPr>
        <w:t xml:space="preserve"> </w:t>
      </w:r>
      <w:r>
        <w:rPr>
          <w:sz w:val="27"/>
          <w:szCs w:val="27"/>
          <w:spacing w:val="-3"/>
        </w:rPr>
        <w:t>SLConfigDescriptor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3"/>
        </w:rPr>
        <w:t>or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t>DecoderConfigDescriptor,but includes the other descriptors in</w:t>
      </w:r>
      <w:r>
        <w:rPr>
          <w:sz w:val="27"/>
          <w:szCs w:val="27"/>
          <w:spacing w:val="14"/>
        </w:rPr>
        <w:t xml:space="preserve"> </w:t>
      </w:r>
      <w:r>
        <w:rPr>
          <w:sz w:val="27"/>
          <w:szCs w:val="27"/>
        </w:rPr>
        <w:t>order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</w:rPr>
        <w:t>to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</w:rPr>
        <w:t>be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</w:rPr>
        <w:t>placed</w:t>
      </w:r>
      <w:r>
        <w:rPr>
          <w:sz w:val="27"/>
          <w:szCs w:val="27"/>
          <w:spacing w:val="15"/>
        </w:rPr>
        <w:t xml:space="preserve"> </w:t>
      </w:r>
      <w:r>
        <w:rPr>
          <w:sz w:val="27"/>
          <w:szCs w:val="27"/>
        </w:rPr>
        <w:t>a</w:t>
      </w:r>
      <w:r>
        <w:rPr>
          <w:sz w:val="27"/>
          <w:szCs w:val="27"/>
          <w:spacing w:val="-1"/>
        </w:rPr>
        <w:t>fter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"/>
        </w:rPr>
        <w:t>SLConfigDescriptor.</w:t>
      </w:r>
    </w:p>
    <w:p>
      <w:pPr>
        <w:pStyle w:val="BodyText"/>
        <w:ind w:left="2"/>
        <w:spacing w:before="293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9"/>
        </w:rPr>
        <w:t>5.4.3</w:t>
      </w:r>
      <w:r>
        <w:rPr>
          <w:rFonts w:ascii="SimSun" w:hAnsi="SimSun" w:eastAsia="SimSun" w:cs="SimSun"/>
          <w:sz w:val="27"/>
          <w:szCs w:val="27"/>
          <w:spacing w:val="-19"/>
        </w:rPr>
        <w:t xml:space="preserve">  </w:t>
      </w:r>
      <w:r>
        <w:rPr>
          <w:sz w:val="27"/>
          <w:szCs w:val="27"/>
          <w:b/>
          <w:bCs/>
          <w:spacing w:val="-19"/>
        </w:rPr>
        <w:t>AVC parameter set s</w:t>
      </w:r>
      <w:r>
        <w:rPr>
          <w:sz w:val="27"/>
          <w:szCs w:val="27"/>
          <w:b/>
          <w:bCs/>
          <w:spacing w:val="-20"/>
        </w:rPr>
        <w:t>tream</w:t>
      </w:r>
      <w:r>
        <w:rPr>
          <w:sz w:val="27"/>
          <w:szCs w:val="27"/>
          <w:b/>
          <w:bCs/>
        </w:rPr>
        <w:t xml:space="preserve"> </w:t>
      </w:r>
      <w:r>
        <w:rPr>
          <w:sz w:val="27"/>
          <w:szCs w:val="27"/>
          <w:b/>
          <w:bCs/>
          <w:spacing w:val="-20"/>
        </w:rPr>
        <w:t>definition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6" w:line="184" w:lineRule="auto"/>
        <w:outlineLvl w:val="6"/>
        <w:rPr>
          <w:sz w:val="23"/>
          <w:szCs w:val="23"/>
        </w:rPr>
      </w:pPr>
      <w:hyperlink w:history="true" r:id="rId75">
        <w:r>
          <w:rPr>
            <w:rFonts w:ascii="SimSun" w:hAnsi="SimSun" w:eastAsia="SimSun" w:cs="SimSun"/>
            <w:sz w:val="23"/>
            <w:szCs w:val="23"/>
            <w:b/>
            <w:bCs/>
            <w:spacing w:val="-6"/>
          </w:rPr>
          <w:t>5.4.3.1</w:t>
        </w:r>
      </w:hyperlink>
      <w:r>
        <w:rPr>
          <w:rFonts w:ascii="SimSun" w:hAnsi="SimSun" w:eastAsia="SimSun" w:cs="SimSun"/>
          <w:sz w:val="23"/>
          <w:szCs w:val="23"/>
          <w:spacing w:val="98"/>
        </w:rPr>
        <w:t xml:space="preserve"> </w:t>
      </w:r>
      <w:r>
        <w:rPr>
          <w:sz w:val="23"/>
          <w:szCs w:val="23"/>
          <w:b/>
          <w:bCs/>
          <w:spacing w:val="-6"/>
        </w:rPr>
        <w:t>Sample</w:t>
      </w:r>
      <w:r>
        <w:rPr>
          <w:sz w:val="23"/>
          <w:szCs w:val="23"/>
          <w:b/>
          <w:bCs/>
          <w:spacing w:val="36"/>
          <w:w w:val="101"/>
        </w:rPr>
        <w:t xml:space="preserve"> </w:t>
      </w:r>
      <w:r>
        <w:rPr>
          <w:sz w:val="23"/>
          <w:szCs w:val="23"/>
          <w:b/>
          <w:bCs/>
          <w:spacing w:val="-6"/>
        </w:rPr>
        <w:t>entry</w:t>
      </w:r>
      <w:r>
        <w:rPr>
          <w:sz w:val="23"/>
          <w:szCs w:val="23"/>
          <w:b/>
          <w:bCs/>
          <w:spacing w:val="35"/>
        </w:rPr>
        <w:t xml:space="preserve"> </w:t>
      </w:r>
      <w:r>
        <w:rPr>
          <w:sz w:val="23"/>
          <w:szCs w:val="23"/>
          <w:b/>
          <w:bCs/>
          <w:spacing w:val="-6"/>
        </w:rPr>
        <w:t>nam</w:t>
      </w:r>
      <w:r>
        <w:rPr>
          <w:sz w:val="23"/>
          <w:szCs w:val="23"/>
          <w:b/>
          <w:bCs/>
          <w:spacing w:val="-7"/>
        </w:rPr>
        <w:t>e</w:t>
      </w:r>
      <w:r>
        <w:rPr>
          <w:sz w:val="23"/>
          <w:szCs w:val="23"/>
          <w:b/>
          <w:bCs/>
          <w:spacing w:val="37"/>
          <w:w w:val="101"/>
        </w:rPr>
        <w:t xml:space="preserve"> </w:t>
      </w:r>
      <w:r>
        <w:rPr>
          <w:sz w:val="23"/>
          <w:szCs w:val="23"/>
          <w:b/>
          <w:bCs/>
          <w:spacing w:val="-7"/>
        </w:rPr>
        <w:t>and</w:t>
      </w:r>
      <w:r>
        <w:rPr>
          <w:sz w:val="23"/>
          <w:szCs w:val="23"/>
          <w:b/>
          <w:bCs/>
          <w:spacing w:val="34"/>
          <w:w w:val="101"/>
        </w:rPr>
        <w:t xml:space="preserve"> </w:t>
      </w:r>
      <w:r>
        <w:rPr>
          <w:sz w:val="23"/>
          <w:szCs w:val="23"/>
          <w:b/>
          <w:bCs/>
          <w:spacing w:val="-7"/>
        </w:rPr>
        <w:t>format</w:t>
      </w:r>
    </w:p>
    <w:p>
      <w:pPr>
        <w:pStyle w:val="BodyText"/>
        <w:ind w:left="2"/>
        <w:spacing w:before="307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5.4.3.1.1</w:t>
      </w:r>
      <w:r>
        <w:rPr>
          <w:rFonts w:ascii="SimSun" w:hAnsi="SimSun" w:eastAsia="SimSun" w:cs="SimSun"/>
          <w:sz w:val="23"/>
          <w:szCs w:val="23"/>
          <w:spacing w:val="7"/>
        </w:rPr>
        <w:t xml:space="preserve">  </w:t>
      </w:r>
      <w:r>
        <w:rPr>
          <w:sz w:val="23"/>
          <w:szCs w:val="23"/>
          <w:b/>
          <w:bCs/>
          <w:spacing w:val="-12"/>
        </w:rPr>
        <w:t>Definition</w:t>
      </w:r>
    </w:p>
    <w:p>
      <w:pPr>
        <w:pStyle w:val="BodyText"/>
        <w:spacing w:before="305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Entry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Type:</w:t>
      </w:r>
      <w:r>
        <w:rPr>
          <w:sz w:val="23"/>
          <w:szCs w:val="23"/>
          <w:spacing w:val="10"/>
        </w:rPr>
        <w:t xml:space="preserve">    </w:t>
      </w:r>
      <w:r>
        <w:rPr>
          <w:sz w:val="23"/>
          <w:szCs w:val="23"/>
          <w:spacing w:val="-2"/>
        </w:rPr>
        <w:t>'avcp'</w:t>
      </w:r>
    </w:p>
    <w:p>
      <w:pPr>
        <w:pStyle w:val="BodyText"/>
        <w:spacing w:before="179" w:line="192" w:lineRule="auto"/>
        <w:rPr>
          <w:sz w:val="23"/>
          <w:szCs w:val="23"/>
        </w:rPr>
      </w:pPr>
      <w:r>
        <w:rPr>
          <w:sz w:val="23"/>
          <w:szCs w:val="23"/>
        </w:rPr>
        <w:t>Container:                    Sample  Descri</w:t>
      </w:r>
      <w:r>
        <w:rPr>
          <w:sz w:val="23"/>
          <w:szCs w:val="23"/>
          <w:spacing w:val="-1"/>
        </w:rPr>
        <w:t>ption  Box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('stsd')</w:t>
      </w:r>
    </w:p>
    <w:p>
      <w:pPr>
        <w:pStyle w:val="BodyText"/>
        <w:spacing w:before="258" w:line="19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Mandatory:</w:t>
      </w:r>
      <w:r>
        <w:rPr>
          <w:sz w:val="23"/>
          <w:szCs w:val="23"/>
          <w:spacing w:val="1"/>
        </w:rPr>
        <w:t xml:space="preserve">                  </w:t>
      </w:r>
      <w:r>
        <w:rPr>
          <w:sz w:val="23"/>
          <w:szCs w:val="23"/>
          <w:spacing w:val="-3"/>
        </w:rPr>
        <w:t>Yes</w:t>
      </w:r>
    </w:p>
    <w:p>
      <w:pPr>
        <w:pStyle w:val="BodyText"/>
        <w:spacing w:before="258" w:line="192" w:lineRule="auto"/>
        <w:rPr>
          <w:sz w:val="23"/>
          <w:szCs w:val="23"/>
        </w:rPr>
      </w:pPr>
      <w:r>
        <w:rPr>
          <w:sz w:val="23"/>
          <w:szCs w:val="23"/>
        </w:rPr>
        <w:t>Quantity:          </w:t>
      </w:r>
      <w:r>
        <w:rPr>
          <w:sz w:val="23"/>
          <w:szCs w:val="23"/>
          <w:spacing w:val="-1"/>
        </w:rPr>
        <w:t xml:space="preserve">            One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present</w:t>
      </w:r>
    </w:p>
    <w:p>
      <w:pPr>
        <w:pStyle w:val="BodyText"/>
        <w:ind w:right="12"/>
        <w:spacing w:before="160" w:line="23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Strea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Configuration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Box,as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below.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7"/>
        </w:rPr>
        <w:t>5.4.3.1.2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 </w:t>
      </w:r>
      <w:r>
        <w:rPr>
          <w:sz w:val="23"/>
          <w:szCs w:val="23"/>
          <w:b/>
          <w:bCs/>
          <w:spacing w:val="-17"/>
        </w:rPr>
        <w:t>Syntax</w:t>
      </w:r>
    </w:p>
    <w:p>
      <w:pPr>
        <w:pStyle w:val="BodyText"/>
        <w:spacing w:before="161" w:line="192" w:lineRule="auto"/>
        <w:rPr>
          <w:sz w:val="23"/>
          <w:szCs w:val="23"/>
        </w:rPr>
      </w:pPr>
      <w:r>
        <w:rPr>
          <w:sz w:val="23"/>
          <w:szCs w:val="23"/>
        </w:rPr>
        <w:t>class      AVCParameterSampleEntry()extends      VisualSampleEntry('avep'){</w:t>
      </w:r>
    </w:p>
    <w:p>
      <w:pPr>
        <w:pStyle w:val="BodyText"/>
        <w:spacing w:before="9" w:line="206" w:lineRule="auto"/>
        <w:rPr>
          <w:sz w:val="23"/>
          <w:szCs w:val="23"/>
        </w:rPr>
      </w:pPr>
      <w:r>
        <w:rPr>
          <w:rFonts w:ascii="SimSun" w:hAnsi="SimSun" w:eastAsia="SimSun" w:cs="SimSun"/>
          <w:sz w:val="16"/>
          <w:szCs w:val="16"/>
          <w:spacing w:val="-6"/>
          <w:position w:val="-21"/>
        </w:rPr>
        <w:t>}   </w:t>
      </w:r>
      <w:r>
        <w:rPr>
          <w:sz w:val="23"/>
          <w:szCs w:val="23"/>
          <w:spacing w:val="-6"/>
        </w:rPr>
        <w:t>AVCConfigurationBox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co</w:t>
      </w:r>
      <w:r>
        <w:rPr>
          <w:sz w:val="23"/>
          <w:szCs w:val="23"/>
          <w:spacing w:val="-7"/>
        </w:rPr>
        <w:t>nfig;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</w:t>
      </w:r>
      <w:r>
        <w:rPr>
          <w:sz w:val="23"/>
          <w:szCs w:val="23"/>
        </w:rPr>
        <w:t xml:space="preserve">                                                                         </w:t>
      </w:r>
      <w:r>
        <w:rPr>
          <w:rFonts w:ascii="SimSun" w:hAnsi="SimSun" w:eastAsia="SimSun" w:cs="SimSun"/>
          <w:sz w:val="16"/>
          <w:szCs w:val="16"/>
          <w:b/>
          <w:bCs/>
          <w:spacing w:val="-15"/>
        </w:rPr>
        <w:t>21</w:t>
      </w:r>
    </w:p>
    <w:p>
      <w:pPr>
        <w:spacing w:line="192" w:lineRule="auto"/>
        <w:sectPr>
          <w:pgSz w:w="11880" w:h="16800"/>
          <w:pgMar w:top="400" w:right="739" w:bottom="400" w:left="1379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90" w:line="222" w:lineRule="auto"/>
        <w:rPr>
          <w:rFonts w:ascii="SimSun" w:hAnsi="SimSun" w:eastAsia="SimSun" w:cs="SimSun"/>
          <w:sz w:val="25"/>
          <w:szCs w:val="25"/>
        </w:rPr>
      </w:pPr>
      <w:bookmarkStart w:name="bookmark39" w:id="30"/>
      <w:bookmarkEnd w:id="30"/>
      <w:bookmarkStart w:name="bookmark40" w:id="31"/>
      <w:bookmarkEnd w:id="31"/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1" w:line="184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8"/>
        </w:rPr>
        <w:t>5.4.3.1.3</w:t>
      </w:r>
      <w:r>
        <w:rPr>
          <w:rFonts w:ascii="SimSun" w:hAnsi="SimSun" w:eastAsia="SimSun" w:cs="SimSun"/>
          <w:sz w:val="25"/>
          <w:szCs w:val="25"/>
          <w:spacing w:val="-18"/>
        </w:rPr>
        <w:t xml:space="preserve">  </w:t>
      </w:r>
      <w:r>
        <w:rPr>
          <w:sz w:val="25"/>
          <w:szCs w:val="25"/>
          <w:b/>
          <w:bCs/>
          <w:spacing w:val="-18"/>
        </w:rPr>
        <w:t>Semantics</w:t>
      </w:r>
    </w:p>
    <w:p>
      <w:pPr>
        <w:pStyle w:val="BodyText"/>
        <w:ind w:right="15"/>
        <w:spacing w:before="199" w:line="198" w:lineRule="auto"/>
        <w:jc w:val="both"/>
        <w:rPr>
          <w:sz w:val="25"/>
          <w:szCs w:val="25"/>
        </w:rPr>
      </w:pPr>
      <w:r>
        <w:rPr>
          <w:sz w:val="25"/>
          <w:szCs w:val="25"/>
        </w:rPr>
        <w:t>Compressorname</w:t>
      </w:r>
      <w:r>
        <w:rPr>
          <w:sz w:val="25"/>
          <w:szCs w:val="25"/>
          <w:spacing w:val="54"/>
          <w:w w:val="101"/>
        </w:rPr>
        <w:t xml:space="preserve"> </w:t>
      </w:r>
      <w:r>
        <w:rPr>
          <w:sz w:val="25"/>
          <w:szCs w:val="25"/>
        </w:rPr>
        <w:t>in</w:t>
      </w:r>
      <w:r>
        <w:rPr>
          <w:sz w:val="25"/>
          <w:szCs w:val="25"/>
          <w:spacing w:val="49"/>
          <w:w w:val="10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47"/>
        </w:rPr>
        <w:t xml:space="preserve"> </w:t>
      </w:r>
      <w:r>
        <w:rPr>
          <w:sz w:val="25"/>
          <w:szCs w:val="25"/>
        </w:rPr>
        <w:t>base</w:t>
      </w:r>
      <w:r>
        <w:rPr>
          <w:sz w:val="25"/>
          <w:szCs w:val="25"/>
          <w:spacing w:val="56"/>
        </w:rPr>
        <w:t xml:space="preserve"> </w:t>
      </w:r>
      <w:r>
        <w:rPr>
          <w:sz w:val="25"/>
          <w:szCs w:val="25"/>
        </w:rPr>
        <w:t>class</w:t>
      </w:r>
      <w:r>
        <w:rPr>
          <w:sz w:val="25"/>
          <w:szCs w:val="25"/>
          <w:spacing w:val="49"/>
        </w:rPr>
        <w:t xml:space="preserve"> </w:t>
      </w:r>
      <w:r>
        <w:rPr>
          <w:sz w:val="25"/>
          <w:szCs w:val="25"/>
        </w:rPr>
        <w:t>Visua</w:t>
      </w:r>
      <w:r>
        <w:rPr>
          <w:sz w:val="25"/>
          <w:szCs w:val="25"/>
          <w:spacing w:val="-1"/>
        </w:rPr>
        <w:t>lSampleEntry</w:t>
      </w:r>
      <w:r>
        <w:rPr>
          <w:sz w:val="25"/>
          <w:szCs w:val="25"/>
          <w:spacing w:val="54"/>
          <w:w w:val="101"/>
        </w:rPr>
        <w:t xml:space="preserve"> </w:t>
      </w:r>
      <w:r>
        <w:rPr>
          <w:sz w:val="25"/>
          <w:szCs w:val="25"/>
          <w:spacing w:val="-1"/>
        </w:rPr>
        <w:t>indicates</w:t>
      </w:r>
      <w:r>
        <w:rPr>
          <w:sz w:val="25"/>
          <w:szCs w:val="25"/>
          <w:spacing w:val="50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8"/>
          <w:w w:val="101"/>
        </w:rPr>
        <w:t xml:space="preserve"> </w:t>
      </w:r>
      <w:r>
        <w:rPr>
          <w:sz w:val="25"/>
          <w:szCs w:val="25"/>
          <w:spacing w:val="-1"/>
        </w:rPr>
        <w:t>name</w:t>
      </w:r>
      <w:r>
        <w:rPr>
          <w:sz w:val="25"/>
          <w:szCs w:val="25"/>
          <w:spacing w:val="55"/>
          <w:w w:val="101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56"/>
        </w:rPr>
        <w:t xml:space="preserve"> </w:t>
      </w:r>
      <w:r>
        <w:rPr>
          <w:sz w:val="25"/>
          <w:szCs w:val="25"/>
          <w:spacing w:val="-1"/>
        </w:rPr>
        <w:t>compressor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used with the value"\016AVC Parameters"b</w:t>
      </w:r>
      <w:r>
        <w:rPr>
          <w:sz w:val="25"/>
          <w:szCs w:val="25"/>
          <w:spacing w:val="-1"/>
        </w:rPr>
        <w:t>eing recommended (\016 is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14,the length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1"/>
        </w:rPr>
        <w:t>the string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as a byte].</w:t>
      </w:r>
    </w:p>
    <w:p>
      <w:pPr>
        <w:spacing w:line="137" w:lineRule="exact"/>
        <w:rPr/>
      </w:pPr>
      <w:r/>
    </w:p>
    <w:p>
      <w:pPr>
        <w:spacing w:line="137" w:lineRule="exact"/>
        <w:sectPr>
          <w:pgSz w:w="11880" w:h="16800"/>
          <w:pgMar w:top="400" w:right="1419" w:bottom="400" w:left="709" w:header="0" w:footer="0" w:gutter="0"/>
          <w:cols w:equalWidth="0" w:num="1">
            <w:col w:w="9751" w:space="0"/>
          </w:cols>
        </w:sectPr>
        <w:rPr/>
      </w:pPr>
    </w:p>
    <w:p>
      <w:pPr>
        <w:pStyle w:val="BodyText"/>
        <w:ind w:right="771"/>
        <w:spacing w:before="41" w:line="223" w:lineRule="auto"/>
        <w:rPr>
          <w:sz w:val="18"/>
          <w:szCs w:val="18"/>
        </w:rPr>
      </w:pPr>
      <w:r>
        <w:rPr>
          <w:spacing w:val="-2"/>
        </w:rPr>
        <w:t>config  is  defined  in</w:t>
      </w:r>
      <w:r>
        <w:rPr>
          <w:spacing w:val="48"/>
        </w:rPr>
        <w:t xml:space="preserve"> </w:t>
      </w:r>
      <w:r>
        <w:rPr>
          <w:rFonts w:ascii="SimSun" w:hAnsi="SimSun" w:eastAsia="SimSun" w:cs="SimSun"/>
          <w:color w:val="002AFF"/>
          <w:spacing w:val="-2"/>
        </w:rPr>
        <w:t>5.3.3</w:t>
      </w:r>
      <w:r>
        <w:rPr>
          <w:spacing w:val="-2"/>
        </w:rPr>
        <w:t>.numOfSequenceParameterSe</w:t>
      </w:r>
      <w:r>
        <w:rPr>
          <w:spacing w:val="-3"/>
        </w:rPr>
        <w:t>ts</w:t>
      </w:r>
      <w:r>
        <w:rPr/>
        <w:t xml:space="preserve"> </w:t>
      </w:r>
      <w:r>
        <w:rPr>
          <w:sz w:val="18"/>
          <w:szCs w:val="18"/>
          <w:spacing w:val="-1"/>
        </w:rPr>
        <w:t>shall    both</w:t>
      </w:r>
      <w:r>
        <w:rPr>
          <w:sz w:val="18"/>
          <w:szCs w:val="18"/>
          <w:spacing w:val="4"/>
        </w:rPr>
        <w:t xml:space="preserve">    </w:t>
      </w:r>
      <w:r>
        <w:rPr>
          <w:sz w:val="18"/>
          <w:szCs w:val="18"/>
          <w:spacing w:val="-1"/>
        </w:rPr>
        <w:t>be</w:t>
      </w:r>
      <w:r>
        <w:rPr>
          <w:sz w:val="18"/>
          <w:szCs w:val="18"/>
          <w:spacing w:val="2"/>
        </w:rPr>
        <w:t xml:space="preserve">    </w:t>
      </w:r>
      <w:r>
        <w:rPr>
          <w:sz w:val="18"/>
          <w:szCs w:val="18"/>
          <w:spacing w:val="-1"/>
        </w:rPr>
        <w:t>zero.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2" w:line="169" w:lineRule="auto"/>
        <w:outlineLvl w:val="6"/>
        <w:rPr>
          <w:sz w:val="25"/>
          <w:szCs w:val="25"/>
        </w:rPr>
      </w:pPr>
      <w:hyperlink w:history="true" r:id="rId76">
        <w:r>
          <w:rPr>
            <w:rFonts w:ascii="SimSun" w:hAnsi="SimSun" w:eastAsia="SimSun" w:cs="SimSun"/>
            <w:sz w:val="25"/>
            <w:szCs w:val="25"/>
            <w:b/>
            <w:bCs/>
            <w:spacing w:val="-16"/>
          </w:rPr>
          <w:t>5.4.3.2</w:t>
        </w:r>
      </w:hyperlink>
      <w:r>
        <w:rPr>
          <w:rFonts w:ascii="SimSun" w:hAnsi="SimSun" w:eastAsia="SimSun" w:cs="SimSun"/>
          <w:sz w:val="25"/>
          <w:szCs w:val="25"/>
          <w:spacing w:val="-16"/>
        </w:rPr>
        <w:t xml:space="preserve">  </w:t>
      </w:r>
      <w:r>
        <w:rPr>
          <w:sz w:val="25"/>
          <w:szCs w:val="25"/>
          <w:b/>
          <w:bCs/>
          <w:spacing w:val="-16"/>
        </w:rPr>
        <w:t>Sample</w:t>
      </w:r>
      <w:r>
        <w:rPr>
          <w:sz w:val="25"/>
          <w:szCs w:val="25"/>
          <w:b/>
          <w:bCs/>
          <w:spacing w:val="5"/>
        </w:rPr>
        <w:t xml:space="preserve"> </w:t>
      </w:r>
      <w:r>
        <w:rPr>
          <w:sz w:val="25"/>
          <w:szCs w:val="25"/>
          <w:b/>
          <w:bCs/>
          <w:spacing w:val="-16"/>
        </w:rPr>
        <w:t>format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9" w:line="192" w:lineRule="auto"/>
        <w:rPr/>
      </w:pPr>
      <w:r>
        <w:rPr>
          <w:spacing w:val="-2"/>
        </w:rPr>
        <w:t>and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9" w:line="192" w:lineRule="auto"/>
        <w:rPr/>
      </w:pPr>
      <w:r>
        <w:rPr/>
        <w:t>numOfPictureParamete</w:t>
      </w:r>
      <w:r>
        <w:rPr>
          <w:spacing w:val="-1"/>
        </w:rPr>
        <w:t>rSets</w:t>
      </w:r>
    </w:p>
    <w:p>
      <w:pPr>
        <w:spacing w:line="192" w:lineRule="auto"/>
        <w:sectPr>
          <w:type w:val="continuous"/>
          <w:pgSz w:w="11880" w:h="16800"/>
          <w:pgMar w:top="400" w:right="1419" w:bottom="400" w:left="709" w:header="0" w:footer="0" w:gutter="0"/>
          <w:cols w:equalWidth="0" w:num="3">
            <w:col w:w="5963" w:space="100"/>
            <w:col w:w="1075" w:space="100"/>
            <w:col w:w="2514" w:space="0"/>
          </w:cols>
        </w:sectPr>
        <w:rPr/>
      </w:pPr>
    </w:p>
    <w:p>
      <w:pPr>
        <w:pStyle w:val="BodyText"/>
        <w:ind w:left="2"/>
        <w:spacing w:before="320" w:line="184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6"/>
        </w:rPr>
        <w:t>5.4.3.2.1</w:t>
      </w:r>
      <w:r>
        <w:rPr>
          <w:rFonts w:ascii="SimSun" w:hAnsi="SimSun" w:eastAsia="SimSun" w:cs="SimSun"/>
          <w:sz w:val="25"/>
          <w:szCs w:val="25"/>
          <w:spacing w:val="-16"/>
        </w:rPr>
        <w:t xml:space="preserve">  </w:t>
      </w:r>
      <w:r>
        <w:rPr>
          <w:sz w:val="25"/>
          <w:szCs w:val="25"/>
          <w:b/>
          <w:bCs/>
          <w:spacing w:val="-16"/>
        </w:rPr>
        <w:t>Definition</w:t>
      </w:r>
    </w:p>
    <w:p>
      <w:pPr>
        <w:pStyle w:val="BodyText"/>
        <w:spacing w:before="153" w:line="211" w:lineRule="auto"/>
        <w:jc w:val="both"/>
        <w:rPr>
          <w:sz w:val="25"/>
          <w:szCs w:val="25"/>
        </w:rPr>
      </w:pPr>
      <w:r>
        <w:rPr>
          <w:sz w:val="25"/>
          <w:szCs w:val="25"/>
          <w:spacing w:val="-2"/>
        </w:rPr>
        <w:t>T</w:t>
      </w:r>
      <w:r>
        <w:rPr>
          <w:sz w:val="25"/>
          <w:szCs w:val="25"/>
          <w:spacing w:val="-1"/>
        </w:rPr>
        <w:t>his</w:t>
      </w:r>
      <w:r>
        <w:rPr>
          <w:sz w:val="25"/>
          <w:szCs w:val="25"/>
          <w:spacing w:val="34"/>
        </w:rPr>
        <w:t xml:space="preserve"> </w:t>
      </w:r>
      <w:r>
        <w:rPr>
          <w:sz w:val="25"/>
          <w:szCs w:val="25"/>
          <w:spacing w:val="-1"/>
        </w:rPr>
        <w:t>subclause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1"/>
        </w:rPr>
        <w:t>defines the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  <w:spacing w:val="-1"/>
        </w:rPr>
        <w:t>sample</w:t>
      </w:r>
      <w:r>
        <w:rPr>
          <w:sz w:val="25"/>
          <w:szCs w:val="25"/>
          <w:spacing w:val="16"/>
          <w:w w:val="101"/>
        </w:rPr>
        <w:t xml:space="preserve"> </w:t>
      </w:r>
      <w:r>
        <w:rPr>
          <w:sz w:val="25"/>
          <w:szCs w:val="25"/>
          <w:spacing w:val="-1"/>
        </w:rPr>
        <w:t>format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1"/>
        </w:rPr>
        <w:t>for AVC Parameter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  <w:spacing w:val="-1"/>
        </w:rPr>
        <w:t>set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streams.An AVC parameter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se</w:t>
      </w:r>
      <w:r>
        <w:rPr>
          <w:sz w:val="25"/>
          <w:szCs w:val="25"/>
        </w:rPr>
        <w:t>t </w:t>
      </w:r>
      <w:r>
        <w:rPr>
          <w:sz w:val="25"/>
          <w:szCs w:val="25"/>
          <w:spacing w:val="-1"/>
        </w:rPr>
        <w:t>sample  contains  only  one  or</w:t>
      </w:r>
      <w:r>
        <w:rPr>
          <w:sz w:val="25"/>
          <w:szCs w:val="25"/>
          <w:spacing w:val="53"/>
        </w:rPr>
        <w:t xml:space="preserve"> </w:t>
      </w:r>
      <w:r>
        <w:rPr>
          <w:sz w:val="25"/>
          <w:szCs w:val="25"/>
          <w:spacing w:val="-1"/>
        </w:rPr>
        <w:t>more  sequence,picture</w:t>
      </w:r>
      <w:r>
        <w:rPr>
          <w:sz w:val="25"/>
          <w:szCs w:val="25"/>
          <w:spacing w:val="52"/>
          <w:w w:val="101"/>
        </w:rPr>
        <w:t xml:space="preserve"> </w:t>
      </w:r>
      <w:r>
        <w:rPr>
          <w:sz w:val="25"/>
          <w:szCs w:val="25"/>
          <w:spacing w:val="-1"/>
        </w:rPr>
        <w:t>parameter  set,or  sequence  p</w:t>
      </w:r>
      <w:r>
        <w:rPr>
          <w:sz w:val="25"/>
          <w:szCs w:val="25"/>
          <w:spacing w:val="-2"/>
        </w:rPr>
        <w:t>arameter  set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extension NAL units.</w:t>
      </w:r>
    </w:p>
    <w:p>
      <w:pPr>
        <w:pStyle w:val="BodyText"/>
        <w:ind w:left="2"/>
        <w:spacing w:before="301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24"/>
        </w:rPr>
        <w:t>5.4.3.2.2</w:t>
      </w:r>
      <w:r>
        <w:rPr>
          <w:rFonts w:ascii="SimSun" w:hAnsi="SimSun" w:eastAsia="SimSun" w:cs="SimSun"/>
          <w:sz w:val="25"/>
          <w:szCs w:val="25"/>
          <w:spacing w:val="112"/>
        </w:rPr>
        <w:t xml:space="preserve"> </w:t>
      </w:r>
      <w:r>
        <w:rPr>
          <w:sz w:val="25"/>
          <w:szCs w:val="25"/>
          <w:b/>
          <w:bCs/>
          <w:spacing w:val="-24"/>
        </w:rPr>
        <w:t>Syntax</w:t>
      </w:r>
    </w:p>
    <w:p>
      <w:pPr>
        <w:pStyle w:val="BodyText"/>
        <w:spacing w:before="188" w:line="188" w:lineRule="auto"/>
        <w:rPr>
          <w:sz w:val="21"/>
          <w:szCs w:val="21"/>
        </w:rPr>
      </w:pPr>
      <w:r>
        <w:rPr>
          <w:sz w:val="21"/>
          <w:szCs w:val="21"/>
        </w:rPr>
        <w:t>aligned(8)class</w:t>
      </w:r>
      <w:r>
        <w:rPr>
          <w:sz w:val="21"/>
          <w:szCs w:val="21"/>
          <w:spacing w:val="4"/>
        </w:rPr>
        <w:t xml:space="preserve">          </w:t>
      </w:r>
      <w:r>
        <w:rPr>
          <w:sz w:val="21"/>
          <w:szCs w:val="21"/>
        </w:rPr>
        <w:t>AVCP</w:t>
      </w:r>
      <w:r>
        <w:rPr>
          <w:sz w:val="21"/>
          <w:szCs w:val="21"/>
          <w:spacing w:val="-1"/>
        </w:rPr>
        <w:t>arameterSample</w:t>
      </w:r>
    </w:p>
    <w:p>
      <w:pPr>
        <w:pStyle w:val="BodyText"/>
        <w:spacing w:line="213" w:lineRule="auto"/>
        <w:rPr>
          <w:sz w:val="25"/>
          <w:szCs w:val="25"/>
        </w:rPr>
      </w:pPr>
      <w:r>
        <w:rPr>
          <w:rFonts w:ascii="SimSun" w:hAnsi="SimSun" w:eastAsia="SimSun" w:cs="SimSun"/>
          <w:sz w:val="21"/>
          <w:szCs w:val="21"/>
          <w:spacing w:val="-2"/>
          <w:position w:val="12"/>
        </w:rPr>
        <w:t>{</w:t>
      </w:r>
      <w:r>
        <w:rPr>
          <w:rFonts w:ascii="SimSun" w:hAnsi="SimSun" w:eastAsia="SimSun" w:cs="SimSun"/>
          <w:sz w:val="21"/>
          <w:szCs w:val="21"/>
          <w:spacing w:val="43"/>
          <w:position w:val="12"/>
        </w:rPr>
        <w:t xml:space="preserve">  </w:t>
      </w:r>
      <w:r>
        <w:rPr>
          <w:sz w:val="25"/>
          <w:szCs w:val="25"/>
          <w:spacing w:val="-2"/>
        </w:rPr>
        <w:t>unsigned  int  PictureLength  =sample_size;</w:t>
      </w:r>
    </w:p>
    <w:p>
      <w:pPr>
        <w:pStyle w:val="BodyText"/>
        <w:ind w:left="340"/>
        <w:spacing w:before="38" w:line="402" w:lineRule="exact"/>
        <w:rPr>
          <w:sz w:val="21"/>
          <w:szCs w:val="21"/>
        </w:rPr>
      </w:pPr>
      <w:r>
        <w:rPr>
          <w:sz w:val="25"/>
          <w:szCs w:val="25"/>
          <w:position w:val="-14"/>
        </w:rPr>
        <w:drawing>
          <wp:inline distT="0" distB="0" distL="0" distR="0">
            <wp:extent cx="607759" cy="255314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759" cy="2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1"/>
            <w:hpsBaseText w:val="25"/>
          </w:rubyPr>
          <w:rt>
            <w:r>
              <w:rPr>
                <w:sz w:val="21"/>
                <w:szCs w:val="21"/>
                <w:w w:val="99"/>
                <w:position w:val="6"/>
              </w:rPr>
              <w:t>/Size</w:t>
            </w:r>
          </w:rt>
          <w:rubyBase>
            <w:r>
              <w:rPr>
                <w:sz w:val="25"/>
                <w:szCs w:val="25"/>
                <w:w w:val="94"/>
              </w:rPr>
              <w:t>Pictu</w:t>
            </w:r>
          </w:rubyBase>
        </w:ruby>
      </w:r>
      <w:r>
        <w:rPr>
          <w:sz w:val="25"/>
          <w:szCs w:val="25"/>
          <w:spacing w:val="-6"/>
          <w:position w:val="-2"/>
        </w:rPr>
        <w:t>r</w:t>
      </w:r>
      <w:r>
        <w:ruby>
          <w:rubyPr>
            <w:rubyAlign w:val="left"/>
            <w:hpsRaise w:val="10"/>
            <w:hps w:val="21"/>
            <w:hpsBaseText w:val="25"/>
          </w:rubyPr>
          <w:rt>
            <w:r>
              <w:rPr>
                <w:sz w:val="21"/>
                <w:szCs w:val="21"/>
                <w:w w:val="138"/>
                <w:position w:val="6"/>
              </w:rPr>
              <w:t>o</w:t>
            </w:r>
          </w:rt>
          <w:rubyBase>
            <w:r>
              <w:rPr>
                <w:sz w:val="25"/>
                <w:szCs w:val="25"/>
                <w:w w:val="98"/>
                <w:position w:val="-3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21"/>
            <w:hpsBaseText w:val="25"/>
          </w:rubyPr>
          <w:rt>
            <w:r>
              <w:rPr>
                <w:sz w:val="21"/>
                <w:szCs w:val="21"/>
                <w:w w:val="130"/>
                <w:position w:val="6"/>
              </w:rPr>
              <w:t>f</w:t>
            </w:r>
          </w:rt>
          <w:rubyBase>
            <w:r>
              <w:rPr>
                <w:sz w:val="25"/>
                <w:szCs w:val="25"/>
                <w:w w:val="76"/>
              </w:rPr>
              <w:t>L</w:t>
            </w:r>
          </w:rubyBase>
        </w:ruby>
      </w:r>
      <w:r>
        <w:rPr>
          <w:sz w:val="25"/>
          <w:szCs w:val="25"/>
          <w:spacing w:val="-6"/>
          <w:position w:val="-3"/>
        </w:rPr>
        <w:t>e</w:t>
      </w:r>
      <w:r>
        <w:ruby>
          <w:rubyPr>
            <w:rubyAlign w:val="left"/>
            <w:hpsRaise w:val="12"/>
            <w:hps w:val="21"/>
            <w:hpsBaseText w:val="25"/>
          </w:rubyPr>
          <w:rt>
            <w:r>
              <w:rPr>
                <w:sz w:val="21"/>
                <w:szCs w:val="21"/>
                <w:w w:val="107"/>
                <w:position w:val="6"/>
              </w:rPr>
              <w:t>AVC</w:t>
            </w:r>
          </w:rt>
          <w:rubyBase>
            <w:r>
              <w:rPr>
                <w:sz w:val="25"/>
                <w:szCs w:val="25"/>
                <w:w w:val="99"/>
                <w:position w:val="-2"/>
              </w:rPr>
              <w:t>ngth</w:t>
            </w:r>
          </w:rubyBase>
        </w:ruby>
      </w:r>
      <w:r>
        <w:rPr>
          <w:sz w:val="25"/>
          <w:szCs w:val="25"/>
          <w:position w:val="-14"/>
        </w:rPr>
        <w:drawing>
          <wp:inline distT="0" distB="0" distL="0" distR="0">
            <wp:extent cx="81495" cy="251047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95" cy="25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1"/>
            <w:hpsBaseText w:val="25"/>
          </w:rubyPr>
          <w:rt>
            <w:r>
              <w:rPr>
                <w:sz w:val="21"/>
                <w:szCs w:val="21"/>
                <w:w w:val="98"/>
                <w:position w:val="6"/>
              </w:rPr>
              <w:t>aram</w:t>
            </w:r>
          </w:rt>
          <w:rubyBase>
            <w:r>
              <w:rPr>
                <w:sz w:val="25"/>
                <w:szCs w:val="25"/>
                <w:w w:val="99"/>
              </w:rPr>
              <w:t>//to</w:t>
            </w:r>
          </w:rubyBase>
        </w:ruby>
      </w:r>
      <w:r>
        <w:rPr>
          <w:sz w:val="21"/>
          <w:szCs w:val="21"/>
          <w:spacing w:val="-6"/>
          <w:position w:val="17"/>
        </w:rPr>
        <w:t>ete</w:t>
      </w:r>
      <w:r>
        <w:ruby>
          <w:rubyPr>
            <w:rubyAlign w:val="left"/>
            <w:hpsRaise w:val="12"/>
            <w:hps w:val="21"/>
            <w:hpsBaseText w:val="25"/>
          </w:rubyPr>
          <w:rt>
            <w:r>
              <w:rPr>
                <w:sz w:val="21"/>
                <w:szCs w:val="21"/>
                <w:w w:val="99"/>
                <w:position w:val="6"/>
              </w:rPr>
              <w:t>rSam</w:t>
            </w:r>
          </w:rt>
          <w:rubyBase>
            <w:r>
              <w:rPr>
                <w:sz w:val="25"/>
                <w:szCs w:val="25"/>
                <w:w w:val="97"/>
              </w:rPr>
              <w:t>end</w:t>
            </w:r>
          </w:rubyBase>
        </w:ruby>
      </w:r>
      <w:r>
        <w:rPr>
          <w:sz w:val="21"/>
          <w:szCs w:val="21"/>
          <w:spacing w:val="-6"/>
          <w:position w:val="16"/>
        </w:rPr>
        <w:t>pl</w:t>
      </w:r>
      <w:r>
        <w:ruby>
          <w:rubyPr>
            <w:rubyAlign w:val="left"/>
            <w:hpsRaise w:val="10"/>
            <w:hps w:val="21"/>
            <w:hpsBaseText w:val="25"/>
          </w:rubyPr>
          <w:rt>
            <w:r>
              <w:rPr>
                <w:sz w:val="21"/>
                <w:szCs w:val="21"/>
                <w:w w:val="99"/>
                <w:position w:val="6"/>
              </w:rPr>
              <w:t>e</w:t>
            </w:r>
          </w:rt>
          <w:rubyBase>
            <w:r>
              <w:rPr>
                <w:sz w:val="25"/>
                <w:szCs w:val="25"/>
                <w:w w:val="140"/>
              </w:rPr>
              <w:t>of</w:t>
            </w:r>
          </w:rubyBase>
        </w:ruby>
      </w:r>
      <w:r>
        <w:rPr>
          <w:sz w:val="21"/>
          <w:szCs w:val="21"/>
          <w:spacing w:val="-6"/>
          <w:position w:val="18"/>
        </w:rPr>
        <w:t>fro</w:t>
      </w:r>
      <w:r>
        <w:ruby>
          <w:rubyPr>
            <w:rubyAlign w:val="left"/>
            <w:hpsRaise w:val="10"/>
            <w:hps w:val="21"/>
            <w:hpsBaseText w:val="25"/>
          </w:rubyPr>
          <w:rt>
            <w:r>
              <w:rPr>
                <w:sz w:val="21"/>
                <w:szCs w:val="21"/>
                <w:w w:val="99"/>
                <w:position w:val="6"/>
              </w:rPr>
              <w:t>m</w:t>
            </w:r>
          </w:rt>
          <w:rubyBase>
            <w:r>
              <w:rPr>
                <w:sz w:val="25"/>
                <w:szCs w:val="25"/>
                <w:w w:val="127"/>
              </w:rPr>
              <w:t>th</w:t>
            </w:r>
          </w:rubyBase>
        </w:ruby>
      </w:r>
      <w:r>
        <w:rPr>
          <w:sz w:val="25"/>
          <w:szCs w:val="25"/>
          <w:spacing w:val="-6"/>
          <w:position w:val="-3"/>
        </w:rPr>
        <w:t>e</w:t>
      </w:r>
      <w:r>
        <w:rPr>
          <w:sz w:val="21"/>
          <w:szCs w:val="21"/>
          <w:spacing w:val="-6"/>
          <w:position w:val="18"/>
        </w:rPr>
        <w:t>Sa</w:t>
      </w:r>
      <w:r>
        <w:rPr>
          <w:sz w:val="21"/>
          <w:szCs w:val="21"/>
          <w:spacing w:val="-6"/>
          <w:position w:val="16"/>
        </w:rPr>
        <w:t>m</w:t>
      </w:r>
      <w:r>
        <w:rPr>
          <w:sz w:val="21"/>
          <w:szCs w:val="21"/>
          <w:position w:val="-14"/>
        </w:rPr>
        <w:drawing>
          <wp:inline distT="0" distB="0" distL="0" distR="0">
            <wp:extent cx="94900" cy="22371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900" cy="2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6"/>
          <w:position w:val="8"/>
        </w:rPr>
        <w:t>i</w:t>
      </w:r>
      <w:r>
        <w:rPr>
          <w:sz w:val="21"/>
          <w:szCs w:val="21"/>
          <w:spacing w:val="-6"/>
          <w:position w:val="8"/>
        </w:rPr>
        <w:t>l</w:t>
      </w:r>
      <w:r>
        <w:ruby>
          <w:rubyPr>
            <w:rubyAlign w:val="left"/>
            <w:hpsRaise w:val="12"/>
            <w:hps w:val="21"/>
            <w:hpsBaseText w:val="25"/>
          </w:rubyPr>
          <w:rt>
            <w:r>
              <w:rPr>
                <w:sz w:val="21"/>
                <w:szCs w:val="21"/>
                <w:w w:val="99"/>
                <w:position w:val="6"/>
              </w:rPr>
              <w:t>eSize</w:t>
            </w:r>
          </w:rt>
          <w:rubyBase>
            <w:r>
              <w:rPr>
                <w:sz w:val="25"/>
                <w:szCs w:val="25"/>
                <w:w w:val="95"/>
                <w:position w:val="-1"/>
              </w:rPr>
              <w:t>cture</w:t>
            </w:r>
          </w:rubyBase>
        </w:ruby>
      </w:r>
      <w:r>
        <w:rPr>
          <w:sz w:val="21"/>
          <w:szCs w:val="21"/>
          <w:spacing w:val="-6"/>
          <w:position w:val="18"/>
        </w:rPr>
        <w:t>Box</w:t>
      </w:r>
    </w:p>
    <w:p>
      <w:pPr>
        <w:ind w:left="340"/>
        <w:spacing w:before="39" w:line="195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(</w:t>
      </w:r>
    </w:p>
    <w:p>
      <w:pPr>
        <w:pStyle w:val="BodyText"/>
        <w:ind w:left="410"/>
        <w:spacing w:line="195" w:lineRule="auto"/>
        <w:rPr>
          <w:sz w:val="21"/>
          <w:szCs w:val="21"/>
        </w:rPr>
      </w:pPr>
      <w:r>
        <w:rPr>
          <w:sz w:val="21"/>
          <w:szCs w:val="21"/>
        </w:rPr>
        <w:t>unsigned             int((AVCDecoderConfigurationRecord.LengthSizeMinusOne+1)</w:t>
      </w:r>
      <w:r>
        <w:rPr>
          <w:sz w:val="21"/>
          <w:szCs w:val="21"/>
          <w:spacing w:val="-1"/>
        </w:rPr>
        <w:t>*8)</w:t>
      </w:r>
    </w:p>
    <w:p>
      <w:pPr>
        <w:pStyle w:val="BodyText"/>
        <w:ind w:left="660"/>
        <w:spacing w:before="1" w:line="188" w:lineRule="auto"/>
        <w:rPr>
          <w:sz w:val="21"/>
          <w:szCs w:val="21"/>
        </w:rPr>
      </w:pPr>
      <w:r>
        <w:rPr>
          <w:sz w:val="21"/>
          <w:szCs w:val="21"/>
        </w:rPr>
        <w:t>NALUnitLength</w:t>
      </w:r>
      <w:r>
        <w:rPr>
          <w:sz w:val="21"/>
          <w:szCs w:val="21"/>
          <w:spacing w:val="1"/>
        </w:rPr>
        <w:t>;</w:t>
      </w:r>
    </w:p>
    <w:p>
      <w:pPr>
        <w:pStyle w:val="BodyText"/>
        <w:ind w:left="410"/>
        <w:spacing w:line="18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bit(NALUnitLength</w:t>
      </w:r>
      <w:r>
        <w:rPr>
          <w:sz w:val="21"/>
          <w:szCs w:val="21"/>
          <w:spacing w:val="5"/>
        </w:rPr>
        <w:t xml:space="preserve">         </w:t>
      </w:r>
      <w:r>
        <w:rPr>
          <w:sz w:val="21"/>
          <w:szCs w:val="21"/>
          <w:spacing w:val="-1"/>
        </w:rPr>
        <w:t>*8)NALUnit;</w:t>
      </w:r>
    </w:p>
    <w:p>
      <w:pPr>
        <w:pStyle w:val="BodyText"/>
        <w:ind w:left="410"/>
        <w:spacing w:before="17" w:line="192" w:lineRule="auto"/>
        <w:rPr>
          <w:sz w:val="21"/>
          <w:szCs w:val="21"/>
        </w:rPr>
      </w:pPr>
      <w:r>
        <w:rPr>
          <w:sz w:val="21"/>
          <w:szCs w:val="21"/>
        </w:rPr>
        <w:t>i+=(AVCDecoderConfigurationRecord.LengthSizeMinusOne+1)+</w:t>
      </w:r>
      <w:r>
        <w:rPr>
          <w:sz w:val="21"/>
          <w:szCs w:val="21"/>
          <w:spacing w:val="-1"/>
        </w:rPr>
        <w:t>NALUnitLength;</w:t>
      </w:r>
    </w:p>
    <w:p>
      <w:pPr>
        <w:ind w:left="340"/>
        <w:spacing w:before="49" w:line="199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position w:val="3"/>
        </w:rPr>
        <w:t>}</w:t>
      </w:r>
    </w:p>
    <w:p>
      <w:pPr>
        <w:spacing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2"/>
        <w:spacing w:before="93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8"/>
        </w:rPr>
        <w:t>5.4.3.2.3</w:t>
      </w:r>
      <w:r>
        <w:rPr>
          <w:rFonts w:ascii="SimSun" w:hAnsi="SimSun" w:eastAsia="SimSun" w:cs="SimSun"/>
          <w:sz w:val="25"/>
          <w:szCs w:val="25"/>
          <w:spacing w:val="-18"/>
        </w:rPr>
        <w:t xml:space="preserve">  </w:t>
      </w:r>
      <w:r>
        <w:rPr>
          <w:sz w:val="25"/>
          <w:szCs w:val="25"/>
          <w:b/>
          <w:bCs/>
          <w:spacing w:val="-18"/>
        </w:rPr>
        <w:t>Semantics</w:t>
      </w:r>
    </w:p>
    <w:p>
      <w:pPr>
        <w:pStyle w:val="BodyText"/>
        <w:ind w:right="13"/>
        <w:spacing w:before="211" w:line="213" w:lineRule="auto"/>
        <w:rPr>
          <w:sz w:val="21"/>
          <w:szCs w:val="21"/>
        </w:rPr>
      </w:pPr>
      <w:r>
        <w:rPr>
          <w:sz w:val="25"/>
          <w:szCs w:val="25"/>
          <w:spacing w:val="-4"/>
        </w:rPr>
        <w:t>NALUnitLength indicates the size 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4"/>
        </w:rPr>
        <w:t>a NAL unit measured in bytes.The le</w:t>
      </w:r>
      <w:r>
        <w:rPr>
          <w:sz w:val="25"/>
          <w:szCs w:val="25"/>
          <w:spacing w:val="-5"/>
        </w:rPr>
        <w:t>ngth field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includes 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size</w:t>
      </w:r>
      <w:r>
        <w:rPr>
          <w:sz w:val="25"/>
          <w:szCs w:val="25"/>
        </w:rPr>
        <w:t xml:space="preserve"> </w:t>
      </w:r>
      <w:r>
        <w:rPr>
          <w:sz w:val="21"/>
          <w:szCs w:val="21"/>
        </w:rPr>
        <w:t>of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both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</w:rPr>
        <w:t>the  one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</w:rPr>
        <w:t>byte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</w:rPr>
        <w:t>NAL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</w:rPr>
        <w:t>header  and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</w:rPr>
        <w:t>the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</w:rPr>
        <w:t>EBSP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</w:rPr>
        <w:t>payload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</w:rPr>
        <w:t>but  does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</w:rPr>
        <w:t>not  include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the  length  field  itself.</w:t>
      </w:r>
    </w:p>
    <w:p>
      <w:pPr>
        <w:pStyle w:val="BodyText"/>
        <w:ind w:right="50"/>
        <w:spacing w:before="131" w:line="221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NALUnit contains a single NAL unit.The syntax 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4"/>
        </w:rPr>
        <w:t>a NAL unit 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defined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in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4"/>
        </w:rPr>
        <w:t>ISO/IE</w:t>
      </w:r>
      <w:r>
        <w:rPr>
          <w:sz w:val="25"/>
          <w:szCs w:val="25"/>
          <w:spacing w:val="-5"/>
        </w:rPr>
        <w:t>C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5"/>
        </w:rPr>
        <w:t>14496-10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and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includes both the one byteNAL header and the variable length encapsulated byte stream payload.</w:t>
      </w:r>
    </w:p>
    <w:p>
      <w:pPr>
        <w:pStyle w:val="BodyText"/>
        <w:ind w:left="2"/>
        <w:spacing w:before="301" w:line="183" w:lineRule="auto"/>
        <w:outlineLvl w:val="6"/>
        <w:rPr>
          <w:sz w:val="25"/>
          <w:szCs w:val="25"/>
        </w:rPr>
      </w:pPr>
      <w:hyperlink w:history="true" r:id="rId80">
        <w:r>
          <w:rPr>
            <w:rFonts w:ascii="SimSun" w:hAnsi="SimSun" w:eastAsia="SimSun" w:cs="SimSun"/>
            <w:sz w:val="25"/>
            <w:szCs w:val="25"/>
            <w:b/>
            <w:bCs/>
            <w:spacing w:val="-15"/>
          </w:rPr>
          <w:t>5.4.3.3</w:t>
        </w:r>
      </w:hyperlink>
      <w:r>
        <w:rPr>
          <w:rFonts w:ascii="SimSun" w:hAnsi="SimSun" w:eastAsia="SimSun" w:cs="SimSun"/>
          <w:sz w:val="25"/>
          <w:szCs w:val="25"/>
          <w:spacing w:val="-15"/>
        </w:rPr>
        <w:t xml:space="preserve">  </w:t>
      </w:r>
      <w:r>
        <w:rPr>
          <w:sz w:val="25"/>
          <w:szCs w:val="25"/>
          <w:b/>
          <w:bCs/>
          <w:spacing w:val="-15"/>
        </w:rPr>
        <w:t>Track</w:t>
      </w:r>
      <w:r>
        <w:rPr>
          <w:sz w:val="25"/>
          <w:szCs w:val="25"/>
          <w:b/>
          <w:bCs/>
          <w:spacing w:val="5"/>
        </w:rPr>
        <w:t xml:space="preserve"> </w:t>
      </w:r>
      <w:r>
        <w:rPr>
          <w:sz w:val="25"/>
          <w:szCs w:val="25"/>
          <w:b/>
          <w:bCs/>
          <w:spacing w:val="-15"/>
        </w:rPr>
        <w:t>reference</w:t>
      </w:r>
    </w:p>
    <w:p>
      <w:pPr>
        <w:pStyle w:val="BodyText"/>
        <w:ind w:right="15"/>
        <w:spacing w:before="192" w:line="203" w:lineRule="auto"/>
        <w:jc w:val="both"/>
        <w:rPr>
          <w:sz w:val="25"/>
          <w:szCs w:val="25"/>
        </w:rPr>
      </w:pPr>
      <w:r>
        <w:rPr>
          <w:sz w:val="25"/>
          <w:szCs w:val="25"/>
        </w:rPr>
        <w:t>A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track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</w:rPr>
        <w:t>reference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</w:rPr>
        <w:t>of type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</w:rPr>
        <w:t>'avcp'in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video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</w:rPr>
        <w:t>el</w:t>
      </w:r>
      <w:r>
        <w:rPr>
          <w:sz w:val="25"/>
          <w:szCs w:val="25"/>
          <w:spacing w:val="-1"/>
        </w:rPr>
        <w:t>ementary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  <w:spacing w:val="-1"/>
        </w:rPr>
        <w:t>stream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reference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table,referencing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the parameter set stream,is used to connect from</w:t>
      </w:r>
      <w:r>
        <w:rPr>
          <w:sz w:val="25"/>
          <w:szCs w:val="25"/>
          <w:spacing w:val="-1"/>
        </w:rPr>
        <w:t xml:space="preserve"> the video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1"/>
        </w:rPr>
        <w:t>elementary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stream to the parameter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1"/>
        </w:rPr>
        <w:t>set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elementary stream.</w:t>
      </w:r>
    </w:p>
    <w:p>
      <w:pPr>
        <w:pStyle w:val="BodyText"/>
        <w:ind w:left="2"/>
        <w:spacing w:before="311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1"/>
        </w:rPr>
        <w:t>5.4.4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sz w:val="25"/>
          <w:szCs w:val="25"/>
          <w:b/>
          <w:bCs/>
          <w:spacing w:val="-11"/>
        </w:rPr>
        <w:t>Parameter sets</w:t>
      </w:r>
    </w:p>
    <w:p>
      <w:pPr>
        <w:pStyle w:val="BodyText"/>
        <w:spacing w:before="181" w:line="192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This subclause applies when a separate paramete</w:t>
      </w:r>
      <w:r>
        <w:rPr>
          <w:sz w:val="25"/>
          <w:szCs w:val="25"/>
          <w:spacing w:val="-5"/>
        </w:rPr>
        <w:t>r set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stream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is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not used.</w:t>
      </w:r>
    </w:p>
    <w:p>
      <w:pPr>
        <w:pStyle w:val="BodyText"/>
        <w:spacing w:before="188" w:line="216" w:lineRule="auto"/>
        <w:jc w:val="both"/>
        <w:rPr>
          <w:sz w:val="21"/>
          <w:szCs w:val="21"/>
        </w:rPr>
      </w:pPr>
      <w:r>
        <w:rPr>
          <w:sz w:val="25"/>
          <w:szCs w:val="25"/>
          <w:spacing w:val="-6"/>
        </w:rPr>
        <w:t>Each AVC sample entry,which contains the AVC</w:t>
      </w:r>
      <w:r>
        <w:rPr>
          <w:sz w:val="25"/>
          <w:szCs w:val="25"/>
          <w:spacing w:val="-7"/>
        </w:rPr>
        <w:t xml:space="preserve"> video stream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decoder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7"/>
        </w:rPr>
        <w:t>specific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7"/>
        </w:rPr>
        <w:t>information,includes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7"/>
        </w:rPr>
        <w:t>a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group </w:t>
      </w:r>
      <w:r>
        <w:rPr>
          <w:sz w:val="25"/>
          <w:szCs w:val="25"/>
          <w:spacing w:val="-5"/>
        </w:rPr>
        <w:t>of SPSs and PPSs.This group of</w:t>
      </w:r>
      <w:r>
        <w:rPr>
          <w:sz w:val="25"/>
          <w:szCs w:val="25"/>
          <w:spacing w:val="-26"/>
        </w:rPr>
        <w:t xml:space="preserve"> </w:t>
      </w:r>
      <w:r>
        <w:rPr>
          <w:sz w:val="25"/>
          <w:szCs w:val="25"/>
          <w:spacing w:val="-5"/>
        </w:rPr>
        <w:t>parameter sets functions much like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codebook.Each paramete</w:t>
      </w:r>
      <w:r>
        <w:rPr>
          <w:sz w:val="25"/>
          <w:szCs w:val="25"/>
          <w:spacing w:val="1"/>
        </w:rPr>
        <w:t>r</w:t>
      </w:r>
      <w:r>
        <w:rPr>
          <w:sz w:val="25"/>
          <w:szCs w:val="25"/>
        </w:rPr>
        <w:t xml:space="preserve"> </w:t>
      </w:r>
      <w:r>
        <w:rPr>
          <w:sz w:val="21"/>
          <w:szCs w:val="21"/>
        </w:rPr>
        <w:t>set   has    an   identifier,and    e</w:t>
      </w:r>
      <w:r>
        <w:rPr>
          <w:sz w:val="21"/>
          <w:szCs w:val="21"/>
          <w:spacing w:val="-1"/>
        </w:rPr>
        <w:t>ach    slice   references    the   parameter    set   it    was   coded    against   using    the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parameter    set's    identifier.</w:t>
      </w:r>
    </w:p>
    <w:p>
      <w:pPr>
        <w:pStyle w:val="BodyText"/>
        <w:spacing w:before="247" w:line="192" w:lineRule="auto"/>
        <w:rPr>
          <w:sz w:val="21"/>
          <w:szCs w:val="21"/>
        </w:rPr>
      </w:pPr>
      <w:r>
        <w:rPr>
          <w:sz w:val="21"/>
          <w:szCs w:val="21"/>
        </w:rPr>
        <w:t>When    the    sample    entry    name    is'avcl'or'avc2',the    </w:t>
      </w:r>
      <w:r>
        <w:rPr>
          <w:sz w:val="21"/>
          <w:szCs w:val="21"/>
          <w:spacing w:val="-1"/>
        </w:rPr>
        <w:t>following    applies.</w:t>
      </w:r>
    </w:p>
    <w:p>
      <w:pPr>
        <w:pStyle w:val="BodyText"/>
        <w:ind w:left="410" w:hanging="410"/>
        <w:spacing w:before="189" w:line="200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一 </w:t>
      </w:r>
      <w:r>
        <w:rPr>
          <w:sz w:val="25"/>
          <w:szCs w:val="25"/>
          <w:spacing w:val="-2"/>
        </w:rPr>
        <w:t>In the file format,each configuration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of</w:t>
      </w:r>
      <w:r>
        <w:rPr>
          <w:sz w:val="25"/>
          <w:szCs w:val="25"/>
          <w:spacing w:val="-27"/>
        </w:rPr>
        <w:t xml:space="preserve"> </w:t>
      </w:r>
      <w:r>
        <w:rPr>
          <w:sz w:val="25"/>
          <w:szCs w:val="25"/>
          <w:spacing w:val="-2"/>
        </w:rPr>
        <w:t>parameter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2"/>
        </w:rPr>
        <w:t>set</w:t>
      </w:r>
      <w:r>
        <w:rPr>
          <w:sz w:val="25"/>
          <w:szCs w:val="25"/>
          <w:spacing w:val="-3"/>
        </w:rPr>
        <w:t>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is represented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3"/>
        </w:rPr>
        <w:t>separately.A parameter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3"/>
        </w:rPr>
        <w:t>set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cann</w:t>
      </w:r>
      <w:r>
        <w:rPr>
          <w:sz w:val="25"/>
          <w:szCs w:val="25"/>
          <w:spacing w:val="-3"/>
        </w:rPr>
        <w:t>ot be updated without causing a different sample entry to be used.For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example,suppose </w:t>
      </w:r>
      <w:r>
        <w:rPr>
          <w:sz w:val="25"/>
          <w:szCs w:val="25"/>
          <w:spacing w:val="-4"/>
        </w:rPr>
        <w:t>tha</w:t>
      </w:r>
      <w:r>
        <w:rPr>
          <w:sz w:val="25"/>
          <w:szCs w:val="25"/>
        </w:rPr>
        <w:t>t </w:t>
      </w:r>
      <w:r>
        <w:rPr>
          <w:sz w:val="21"/>
          <w:szCs w:val="21"/>
          <w:spacing w:val="-1"/>
        </w:rPr>
        <w:t>samples  1  to  4  use</w:t>
      </w:r>
      <w:r>
        <w:rPr>
          <w:sz w:val="21"/>
          <w:szCs w:val="21"/>
          <w:spacing w:val="-2"/>
        </w:rPr>
        <w:t xml:space="preserve">  PPSs  identified  as  1,2,3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2"/>
        </w:rPr>
        <w:t>single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2"/>
        </w:rPr>
        <w:t>SPS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2"/>
        </w:rPr>
        <w:t>identified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2"/>
        </w:rPr>
        <w:t>as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1.At</w:t>
      </w:r>
      <w:r>
        <w:rPr>
          <w:sz w:val="21"/>
          <w:szCs w:val="21"/>
          <w:spacing w:val="2"/>
        </w:rPr>
        <w:t xml:space="preserve">  </w:t>
      </w:r>
      <w:r>
        <w:rPr>
          <w:sz w:val="21"/>
          <w:szCs w:val="21"/>
          <w:spacing w:val="-2"/>
        </w:rPr>
        <w:t>sample</w:t>
      </w:r>
      <w:r>
        <w:rPr>
          <w:sz w:val="21"/>
          <w:szCs w:val="21"/>
          <w:spacing w:val="2"/>
        </w:rPr>
        <w:t xml:space="preserve">  </w:t>
      </w:r>
      <w:r>
        <w:rPr>
          <w:sz w:val="21"/>
          <w:szCs w:val="21"/>
          <w:spacing w:val="-2"/>
        </w:rPr>
        <w:t>5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2"/>
        </w:rPr>
        <w:t>a  new  value</w:t>
      </w:r>
      <w:r>
        <w:rPr>
          <w:sz w:val="21"/>
          <w:szCs w:val="21"/>
          <w:spacing w:val="1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2"/>
        </w:rPr>
        <w:t xml:space="preserve"> </w:t>
      </w:r>
      <w:r>
        <w:rPr>
          <w:sz w:val="25"/>
          <w:szCs w:val="25"/>
          <w:spacing w:val="-4"/>
        </w:rPr>
        <w:t>PPS 2 is required but PPSs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4"/>
        </w:rPr>
        <w:t>1 and 3 remain unaltered and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are us</w:t>
      </w:r>
      <w:r>
        <w:rPr>
          <w:sz w:val="25"/>
          <w:szCs w:val="25"/>
          <w:spacing w:val="-5"/>
        </w:rPr>
        <w:t>ed until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5"/>
        </w:rPr>
        <w:t>sample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5"/>
        </w:rPr>
        <w:t>10.In this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case,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 sample entry for samples</w:t>
      </w:r>
      <w:r>
        <w:rPr>
          <w:sz w:val="25"/>
          <w:szCs w:val="25"/>
          <w:spacing w:val="27"/>
          <w:w w:val="101"/>
        </w:rPr>
        <w:t xml:space="preserve"> </w:t>
      </w:r>
      <w:r>
        <w:rPr>
          <w:sz w:val="25"/>
          <w:szCs w:val="25"/>
          <w:spacing w:val="-5"/>
        </w:rPr>
        <w:t>1 through 4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is the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5"/>
        </w:rPr>
        <w:t>same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and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contains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initial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values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5"/>
        </w:rPr>
        <w:t>PPSs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5"/>
        </w:rPr>
        <w:t>1,2,3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spacing w:before="68" w:line="193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7"/>
          <w:position w:val="-3"/>
        </w:rPr>
        <w:t>22</w:t>
      </w:r>
      <w:r>
        <w:rPr>
          <w:rFonts w:ascii="SimSun" w:hAnsi="SimSun" w:eastAsia="SimSun" w:cs="SimSun"/>
          <w:sz w:val="21"/>
          <w:szCs w:val="21"/>
          <w:position w:val="-3"/>
        </w:rPr>
        <w:t xml:space="preserve">                                                                </w:t>
      </w:r>
      <w:r>
        <w:rPr>
          <w:sz w:val="21"/>
          <w:szCs w:val="21"/>
          <w:spacing w:val="-7"/>
          <w:position w:val="1"/>
        </w:rPr>
        <w:t>@ISO/IEC 2017-All rights reserved</w:t>
      </w:r>
    </w:p>
    <w:p>
      <w:pPr>
        <w:spacing w:line="193" w:lineRule="exact"/>
        <w:sectPr>
          <w:type w:val="continuous"/>
          <w:pgSz w:w="11880" w:h="16800"/>
          <w:pgMar w:top="400" w:right="1419" w:bottom="400" w:left="709" w:header="0" w:footer="0" w:gutter="0"/>
          <w:cols w:equalWidth="0" w:num="1">
            <w:col w:w="9751" w:space="0"/>
          </w:cols>
        </w:sectPr>
        <w:rPr>
          <w:sz w:val="21"/>
          <w:szCs w:val="21"/>
        </w:rPr>
      </w:pPr>
    </w:p>
    <w:p>
      <w:pPr>
        <w:ind w:right="9"/>
        <w:spacing w:before="310" w:line="222" w:lineRule="auto"/>
        <w:jc w:val="right"/>
        <w:rPr>
          <w:rFonts w:ascii="SimSun" w:hAnsi="SimSun" w:eastAsia="SimSun" w:cs="SimSun"/>
          <w:sz w:val="24"/>
          <w:szCs w:val="24"/>
        </w:rPr>
      </w:pPr>
      <w:bookmarkStart w:name="bookmark41" w:id="32"/>
      <w:bookmarkEnd w:id="32"/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14496-15:2017(E)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409" w:right="31"/>
        <w:spacing w:before="6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SPS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1.At sample 5 the sample entry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change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second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entry,which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contains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updated value for PPS 2 as well as the original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values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5"/>
        </w:rPr>
        <w:t>PP</w:t>
      </w:r>
      <w:r>
        <w:rPr>
          <w:sz w:val="24"/>
          <w:szCs w:val="24"/>
          <w:spacing w:val="-6"/>
        </w:rPr>
        <w:t>Ss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6"/>
        </w:rPr>
        <w:t>1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3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6"/>
        </w:rPr>
        <w:t>SPS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6"/>
        </w:rPr>
        <w:t>1.This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6"/>
        </w:rPr>
        <w:t>second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entry is used for samples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5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-3"/>
        </w:rPr>
        <w:t>hrough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10.</w:t>
      </w:r>
    </w:p>
    <w:p>
      <w:pPr>
        <w:pStyle w:val="BodyText"/>
        <w:ind w:left="409" w:right="52" w:hanging="409"/>
        <w:spacing w:before="199" w:line="188" w:lineRule="auto"/>
        <w:rPr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4"/>
        </w:rPr>
        <w:t>一</w:t>
      </w:r>
      <w:r>
        <w:rPr>
          <w:rFonts w:ascii="SimHei" w:hAnsi="SimHei" w:eastAsia="SimHei" w:cs="SimHei"/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4"/>
        </w:rPr>
        <w:t>Systems wishing to send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SPS or PPS updates will need to compare the two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configurations 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find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differences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order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send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app</w:t>
      </w:r>
      <w:r>
        <w:rPr>
          <w:sz w:val="24"/>
          <w:szCs w:val="24"/>
          <w:spacing w:val="-1"/>
        </w:rPr>
        <w:t>ropriate parameter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set updates.</w:t>
      </w:r>
    </w:p>
    <w:p>
      <w:pPr>
        <w:pStyle w:val="BodyText"/>
        <w:ind w:right="38"/>
        <w:spacing w:before="219" w:line="200" w:lineRule="auto"/>
        <w:rPr>
          <w:sz w:val="24"/>
          <w:szCs w:val="24"/>
        </w:rPr>
      </w:pPr>
      <w:r>
        <w:rPr>
          <w:sz w:val="24"/>
          <w:szCs w:val="24"/>
        </w:rPr>
        <w:t>It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is recommended that when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several parameter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sets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are u</w:t>
      </w:r>
      <w:r>
        <w:rPr>
          <w:sz w:val="24"/>
          <w:szCs w:val="24"/>
          <w:spacing w:val="-1"/>
        </w:rPr>
        <w:t>sed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updating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desired,a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separate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used.</w:t>
      </w:r>
    </w:p>
    <w:p>
      <w:pPr>
        <w:pStyle w:val="BodyText"/>
        <w:ind w:right="29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Decoders  conforming</w:t>
      </w:r>
      <w:r>
        <w:rPr>
          <w:sz w:val="24"/>
          <w:szCs w:val="24"/>
          <w:spacing w:val="6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this  specification  are  required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to  support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both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parameter  sets  stored  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separate  elementary  s</w:t>
      </w:r>
      <w:r>
        <w:rPr>
          <w:sz w:val="24"/>
          <w:szCs w:val="24"/>
          <w:spacing w:val="-1"/>
        </w:rPr>
        <w:t>treams  as  well  as  parameter  sets  stored  in  the  AVC  sample  entries,unless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restricted by another specification using th</w:t>
      </w:r>
      <w:r>
        <w:rPr>
          <w:sz w:val="24"/>
          <w:szCs w:val="24"/>
          <w:spacing w:val="-1"/>
        </w:rPr>
        <w:t>is one.</w:t>
      </w:r>
    </w:p>
    <w:p>
      <w:pPr>
        <w:pStyle w:val="BodyText"/>
        <w:ind w:right="29"/>
        <w:spacing w:before="200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is'avc3'or'avc4'parameter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both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en</w:t>
      </w:r>
      <w:r>
        <w:rPr>
          <w:sz w:val="24"/>
          <w:szCs w:val="24"/>
          <w:spacing w:val="-2"/>
        </w:rPr>
        <w:t>try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part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of samples,and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upda</w:t>
      </w:r>
      <w:r>
        <w:rPr>
          <w:sz w:val="24"/>
          <w:szCs w:val="24"/>
          <w:spacing w:val="-1"/>
        </w:rPr>
        <w:t>te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of 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stored as part 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a 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 possible.</w:t>
      </w:r>
    </w:p>
    <w:p>
      <w:pPr>
        <w:pStyle w:val="BodyText"/>
        <w:ind w:left="2"/>
        <w:spacing w:before="320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1"/>
        </w:rPr>
        <w:t>5.4.5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sz w:val="24"/>
          <w:szCs w:val="24"/>
          <w:b/>
          <w:bCs/>
          <w:spacing w:val="-11"/>
        </w:rPr>
        <w:t>Sync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11"/>
        </w:rPr>
        <w:t>sample</w:t>
      </w:r>
    </w:p>
    <w:p>
      <w:pPr>
        <w:pStyle w:val="BodyText"/>
        <w:ind w:right="31"/>
        <w:spacing w:before="212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considered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if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data NAL units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that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primary coded picture contained in the sample is 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instanta</w:t>
      </w:r>
      <w:r>
        <w:rPr>
          <w:sz w:val="24"/>
          <w:szCs w:val="24"/>
          <w:spacing w:val="-1"/>
        </w:rPr>
        <w:t>neous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decoding refresh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(IDR)picture.</w:t>
      </w:r>
    </w:p>
    <w:p>
      <w:pPr>
        <w:pStyle w:val="BodyText"/>
        <w:ind w:right="36"/>
        <w:spacing w:before="198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'avcl'or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'avc2',all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SPS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PPSs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needed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decode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video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data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NAL units in the sample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 IDR picture and the following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samples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decode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order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contai</w:t>
      </w:r>
      <w:r>
        <w:rPr>
          <w:sz w:val="24"/>
          <w:szCs w:val="24"/>
          <w:spacing w:val="-3"/>
        </w:rPr>
        <w:t>ned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decoder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separate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ele</w:t>
      </w:r>
      <w:r>
        <w:rPr>
          <w:sz w:val="24"/>
          <w:szCs w:val="24"/>
          <w:spacing w:val="-2"/>
        </w:rPr>
        <w:t>mentary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2"/>
        </w:rPr>
        <w:t>sample.</w:t>
      </w:r>
    </w:p>
    <w:p>
      <w:pPr>
        <w:pStyle w:val="BodyText"/>
        <w:spacing w:before="218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is'avc3'or'avc4',the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following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applies.</w:t>
      </w:r>
    </w:p>
    <w:p>
      <w:pPr>
        <w:pStyle w:val="BodyText"/>
        <w:ind w:left="409" w:right="38" w:hanging="409"/>
        <w:spacing w:before="200" w:line="200" w:lineRule="auto"/>
        <w:rPr>
          <w:sz w:val="24"/>
          <w:szCs w:val="24"/>
        </w:rPr>
      </w:pPr>
      <w:r>
        <w:rPr>
          <w:sz w:val="24"/>
          <w:szCs w:val="24"/>
        </w:rPr>
        <w:t>a)If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sync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sam</w:t>
      </w:r>
      <w:r>
        <w:rPr>
          <w:sz w:val="24"/>
          <w:szCs w:val="24"/>
          <w:spacing w:val="-1"/>
        </w:rPr>
        <w:t>ple,all parameter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sets needed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decoding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shall 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either in the sample entry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r 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itself.</w:t>
      </w:r>
    </w:p>
    <w:p>
      <w:pPr>
        <w:pStyle w:val="BodyText"/>
        <w:ind w:left="409" w:hanging="409"/>
        <w:spacing w:before="210" w:line="20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b)   Otherwise(the sample is not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sample),all parameter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sets needed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shall </w:t>
      </w:r>
      <w:r>
        <w:rPr>
          <w:sz w:val="24"/>
          <w:szCs w:val="24"/>
        </w:rPr>
        <w:t>be included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either in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sa</w:t>
      </w:r>
      <w:r>
        <w:rPr>
          <w:sz w:val="24"/>
          <w:szCs w:val="24"/>
          <w:spacing w:val="-1"/>
        </w:rPr>
        <w:t>mple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or 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since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 previous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sample itself,inc</w:t>
      </w:r>
      <w:r>
        <w:rPr>
          <w:sz w:val="24"/>
          <w:szCs w:val="24"/>
          <w:spacing w:val="-1"/>
        </w:rPr>
        <w:t>lusive.</w:t>
      </w:r>
    </w:p>
    <w:p>
      <w:pPr>
        <w:pStyle w:val="BodyText"/>
        <w:ind w:right="36"/>
        <w:spacing w:before="19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 parameter set elementary stream sample 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sync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only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2"/>
        </w:rPr>
        <w:t>all parameter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sets </w:t>
      </w:r>
      <w:r>
        <w:rPr>
          <w:sz w:val="24"/>
          <w:szCs w:val="24"/>
          <w:spacing w:val="-3"/>
        </w:rPr>
        <w:t>required by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associated video elementary stream from the time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parameter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set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forward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supplied,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 the parameter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stream,before they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are required by th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associated video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stream.</w:t>
      </w:r>
    </w:p>
    <w:p>
      <w:pPr>
        <w:pStyle w:val="BodyText"/>
        <w:ind w:left="2"/>
        <w:spacing w:before="280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5.4.6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sz w:val="24"/>
          <w:szCs w:val="24"/>
          <w:b/>
          <w:bCs/>
          <w:spacing w:val="-10"/>
        </w:rPr>
        <w:t>Shadow sync</w:t>
      </w:r>
    </w:p>
    <w:p>
      <w:pPr>
        <w:pStyle w:val="BodyText"/>
        <w:ind w:right="29"/>
        <w:spacing w:before="232" w:line="21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shadow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table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alternate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encodings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of a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rand</w:t>
      </w:r>
      <w:r>
        <w:rPr>
          <w:sz w:val="24"/>
          <w:szCs w:val="24"/>
          <w:spacing w:val="-2"/>
        </w:rPr>
        <w:t>om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access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supported as defined in the ISO Base Media</w:t>
      </w:r>
      <w:r>
        <w:rPr>
          <w:sz w:val="24"/>
          <w:szCs w:val="24"/>
          <w:spacing w:val="-2"/>
        </w:rPr>
        <w:t xml:space="preserve"> File Format.A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shadow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sync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indicate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 random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access point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general requirements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for 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specific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coding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track.</w:t>
      </w:r>
    </w:p>
    <w:p>
      <w:pPr>
        <w:pStyle w:val="BodyText"/>
        <w:ind w:right="38"/>
        <w:spacing w:before="151" w:line="215" w:lineRule="auto"/>
        <w:rPr>
          <w:sz w:val="24"/>
          <w:szCs w:val="24"/>
        </w:rPr>
      </w:pPr>
      <w:r>
        <w:rPr>
          <w:sz w:val="24"/>
          <w:szCs w:val="24"/>
        </w:rPr>
        <w:t>While the use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of shadow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sync 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supported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for backward compatibility reason</w:t>
      </w:r>
      <w:r>
        <w:rPr>
          <w:sz w:val="24"/>
          <w:szCs w:val="24"/>
          <w:spacing w:val="-1"/>
        </w:rPr>
        <w:t>s,this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deprecated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and use 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5"/>
        </w:rPr>
        <w:t>the mechanisms defined in</w:t>
      </w:r>
      <w:r>
        <w:rPr>
          <w:rFonts w:ascii="SimSun" w:hAnsi="SimSun" w:eastAsia="SimSun" w:cs="SimSun"/>
          <w:sz w:val="24"/>
          <w:szCs w:val="24"/>
          <w:u w:val="single" w:color="auto"/>
          <w:color w:val="002AFF"/>
          <w:spacing w:val="-5"/>
        </w:rPr>
        <w:t xml:space="preserve"> 5.4.8</w:t>
      </w:r>
      <w:r>
        <w:rPr>
          <w:rFonts w:ascii="SimSun" w:hAnsi="SimSun" w:eastAsia="SimSun" w:cs="SimSun"/>
          <w:sz w:val="24"/>
          <w:szCs w:val="24"/>
          <w:color w:val="002AFF"/>
          <w:spacing w:val="-71"/>
        </w:rPr>
        <w:t xml:space="preserve"> </w:t>
      </w:r>
      <w:r>
        <w:rPr>
          <w:sz w:val="24"/>
          <w:szCs w:val="24"/>
          <w:spacing w:val="-5"/>
        </w:rPr>
        <w:t>is recommended.</w:t>
      </w:r>
    </w:p>
    <w:p>
      <w:pPr>
        <w:pStyle w:val="BodyText"/>
        <w:ind w:left="2"/>
        <w:spacing w:before="243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5.4.7</w:t>
      </w:r>
      <w:r>
        <w:rPr>
          <w:rFonts w:ascii="SimSun" w:hAnsi="SimSun" w:eastAsia="SimSun" w:cs="SimSun"/>
          <w:sz w:val="24"/>
          <w:szCs w:val="24"/>
          <w:spacing w:val="-6"/>
        </w:rPr>
        <w:t xml:space="preserve">  </w:t>
      </w:r>
      <w:r>
        <w:rPr>
          <w:sz w:val="24"/>
          <w:szCs w:val="24"/>
          <w:b/>
          <w:bCs/>
          <w:spacing w:val="-6"/>
        </w:rPr>
        <w:t>Layering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6"/>
        </w:rPr>
        <w:t>and</w:t>
      </w:r>
      <w:r>
        <w:rPr>
          <w:sz w:val="24"/>
          <w:szCs w:val="24"/>
          <w:b/>
          <w:bCs/>
          <w:spacing w:val="9"/>
        </w:rPr>
        <w:t xml:space="preserve"> </w:t>
      </w:r>
      <w:r>
        <w:rPr>
          <w:sz w:val="24"/>
          <w:szCs w:val="24"/>
          <w:b/>
          <w:bCs/>
          <w:spacing w:val="-6"/>
        </w:rPr>
        <w:t>sub-sequences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9" w:line="184" w:lineRule="auto"/>
        <w:outlineLvl w:val="6"/>
        <w:rPr>
          <w:sz w:val="24"/>
          <w:szCs w:val="24"/>
        </w:rPr>
      </w:pPr>
      <w:hyperlink w:history="true" r:id="rId81">
        <w:r>
          <w:rPr>
            <w:rFonts w:ascii="SimSun" w:hAnsi="SimSun" w:eastAsia="SimSun" w:cs="SimSun"/>
            <w:sz w:val="24"/>
            <w:szCs w:val="24"/>
            <w:b/>
            <w:bCs/>
            <w:spacing w:val="-14"/>
          </w:rPr>
          <w:t>5.4.7.1</w:t>
        </w:r>
      </w:hyperlink>
      <w:r>
        <w:rPr>
          <w:rFonts w:ascii="SimSun" w:hAnsi="SimSun" w:eastAsia="SimSun" w:cs="SimSun"/>
          <w:sz w:val="24"/>
          <w:szCs w:val="24"/>
          <w:spacing w:val="114"/>
        </w:rPr>
        <w:t xml:space="preserve"> </w:t>
      </w:r>
      <w:r>
        <w:rPr>
          <w:sz w:val="24"/>
          <w:szCs w:val="24"/>
          <w:b/>
          <w:bCs/>
          <w:spacing w:val="-14"/>
        </w:rPr>
        <w:t>General</w:t>
      </w:r>
    </w:p>
    <w:p>
      <w:pPr>
        <w:pStyle w:val="BodyText"/>
        <w:ind w:right="29"/>
        <w:spacing w:before="201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Streams may be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constructed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so that the referent</w:t>
      </w:r>
      <w:r>
        <w:rPr>
          <w:sz w:val="24"/>
          <w:szCs w:val="24"/>
          <w:spacing w:val="-1"/>
        </w:rPr>
        <w:t>ial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dependencies between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allow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subsets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samples to be sent to the decode</w:t>
      </w:r>
      <w:r>
        <w:rPr>
          <w:sz w:val="24"/>
          <w:szCs w:val="24"/>
          <w:spacing w:val="-1"/>
        </w:rPr>
        <w:t>r.This mechanism 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called thinning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stream.Thinning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discards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entire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sets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using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knowledge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</w:rPr>
        <w:t>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other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sets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pictures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pictures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depends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on </w:t>
      </w:r>
      <w:r>
        <w:rPr>
          <w:sz w:val="24"/>
          <w:szCs w:val="24"/>
          <w:spacing w:val="-1"/>
        </w:rPr>
        <w:t>and what picture sets in turn depend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it.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rights reser</w:t>
      </w:r>
      <w:r>
        <w:rPr>
          <w:sz w:val="20"/>
          <w:szCs w:val="20"/>
          <w:spacing w:val="-3"/>
        </w:rPr>
        <w:t>ved</w:t>
      </w:r>
      <w:r>
        <w:rPr>
          <w:sz w:val="20"/>
          <w:szCs w:val="20"/>
          <w:spacing w:val="1"/>
        </w:rPr>
        <w:t xml:space="preserve">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3"/>
        </w:rPr>
        <w:t>23</w:t>
      </w:r>
    </w:p>
    <w:p>
      <w:pPr>
        <w:spacing w:line="192" w:lineRule="auto"/>
        <w:sectPr>
          <w:pgSz w:w="11880" w:h="16800"/>
          <w:pgMar w:top="400" w:right="721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91" w:line="222" w:lineRule="auto"/>
        <w:rPr>
          <w:rFonts w:ascii="SimSun" w:hAnsi="SimSun" w:eastAsia="SimSun" w:cs="SimSun"/>
          <w:sz w:val="26"/>
          <w:szCs w:val="26"/>
        </w:rPr>
      </w:pPr>
      <w:bookmarkStart w:name="bookmark42" w:id="33"/>
      <w:bookmarkEnd w:id="33"/>
      <w:bookmarkStart w:name="bookmark43" w:id="34"/>
      <w:bookmarkEnd w:id="34"/>
      <w:bookmarkStart w:name="bookmark44" w:id="35"/>
      <w:bookmarkEnd w:id="35"/>
      <w:bookmarkStart w:name="bookmark45" w:id="36"/>
      <w:bookmarkEnd w:id="36"/>
      <w:r>
        <w:rPr>
          <w:rFonts w:ascii="SimSun" w:hAnsi="SimSun" w:eastAsia="SimSun" w:cs="SimSun"/>
          <w:sz w:val="26"/>
          <w:szCs w:val="26"/>
          <w:b/>
          <w:bCs/>
          <w:spacing w:val="-8"/>
        </w:rPr>
        <w:t>ISO/IEC</w:t>
      </w:r>
      <w:r>
        <w:rPr>
          <w:rFonts w:ascii="SimSun" w:hAnsi="SimSun" w:eastAsia="SimSun" w:cs="SimSun"/>
          <w:sz w:val="26"/>
          <w:szCs w:val="26"/>
          <w:spacing w:val="25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spacing w:val="-8"/>
        </w:rPr>
        <w:t>14496-15:201</w:t>
      </w:r>
      <w:r>
        <w:rPr>
          <w:rFonts w:ascii="SimSun" w:hAnsi="SimSun" w:eastAsia="SimSun" w:cs="SimSun"/>
          <w:sz w:val="26"/>
          <w:szCs w:val="26"/>
          <w:b/>
          <w:bCs/>
          <w:spacing w:val="-9"/>
        </w:rPr>
        <w:t>7(E)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right="7"/>
        <w:spacing w:before="69" w:line="218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  referential  dependencies  between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structured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sub-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sequences.Samples in higher layers ca</w:t>
      </w:r>
      <w:r>
        <w:rPr>
          <w:sz w:val="24"/>
          <w:szCs w:val="24"/>
          <w:spacing w:val="-1"/>
        </w:rPr>
        <w:t>n only depend 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samples 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lower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layers.Layers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numbered,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the samples are organized such that 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 N has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dependencies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greater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N.</w:t>
      </w:r>
    </w:p>
    <w:p>
      <w:pPr>
        <w:pStyle w:val="BodyText"/>
        <w:ind w:right="7"/>
        <w:spacing w:before="198" w:line="21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Sub-sequences are as d</w:t>
      </w:r>
      <w:r>
        <w:rPr>
          <w:sz w:val="24"/>
          <w:szCs w:val="24"/>
          <w:spacing w:val="-2"/>
        </w:rPr>
        <w:t>efined in 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14496-10:2014,Annex D.Dependency relations between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sub-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sequences represent the dependency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structure 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stream.Each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sub</w:t>
      </w:r>
      <w:r>
        <w:rPr>
          <w:sz w:val="24"/>
          <w:szCs w:val="24"/>
          <w:spacing w:val="-1"/>
        </w:rPr>
        <w:t>-sequence belongs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 only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one layer.A sample shall reside in one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layer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sub-sequence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only.</w:t>
      </w:r>
    </w:p>
    <w:p>
      <w:pPr>
        <w:pStyle w:val="BodyText"/>
        <w:ind w:right="10"/>
        <w:spacing w:before="188" w:line="215" w:lineRule="auto"/>
        <w:jc w:val="both"/>
        <w:rPr>
          <w:sz w:val="24"/>
          <w:szCs w:val="24"/>
        </w:rPr>
      </w:pPr>
      <w:r>
        <w:rPr>
          <w:sz w:val="24"/>
          <w:szCs w:val="24"/>
        </w:rPr>
        <w:t>Layering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sub-sequence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is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format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allow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systems reading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files to understand the ways in which stream thinning may be achieved withou</w:t>
      </w:r>
      <w:r>
        <w:rPr>
          <w:sz w:val="24"/>
          <w:szCs w:val="24"/>
          <w:spacing w:val="-1"/>
        </w:rPr>
        <w:t>t having to examine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dependency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structure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of every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samp</w:t>
      </w:r>
      <w:r>
        <w:rPr>
          <w:sz w:val="24"/>
          <w:szCs w:val="24"/>
          <w:spacing w:val="-2"/>
        </w:rPr>
        <w:t>le.</w:t>
      </w:r>
    </w:p>
    <w:p>
      <w:pPr>
        <w:pStyle w:val="BodyText"/>
        <w:spacing w:before="166" w:line="22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Layer and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sub-sequences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are represented in the AVC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format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Group.An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  zero  or  one  instance  of  a  SampleToGroupBox(per </w:t>
      </w:r>
      <w:r>
        <w:rPr>
          <w:sz w:val="24"/>
          <w:szCs w:val="24"/>
          <w:spacing w:val="-1"/>
        </w:rPr>
        <w:t xml:space="preserve"> track)with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grouping_type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equal  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'av11'.This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SampleToGroupBox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instance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represents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assignment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layers.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7"/>
          <w:w w:val="101"/>
        </w:rPr>
        <w:t xml:space="preserve">  </w:t>
      </w:r>
      <w:r>
        <w:rPr>
          <w:sz w:val="24"/>
          <w:szCs w:val="24"/>
        </w:rPr>
        <w:t>accompanying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</w:rPr>
        <w:t>instance</w:t>
      </w:r>
      <w:r>
        <w:rPr>
          <w:sz w:val="24"/>
          <w:szCs w:val="24"/>
          <w:spacing w:val="17"/>
          <w:w w:val="101"/>
        </w:rPr>
        <w:t xml:space="preserve">  </w:t>
      </w:r>
      <w:r>
        <w:rPr>
          <w:sz w:val="24"/>
          <w:szCs w:val="24"/>
        </w:rPr>
        <w:t>of  the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</w:rPr>
        <w:t>SampleGroupDescriptionBox  with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the   same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</w:rPr>
        <w:t>gr</w:t>
      </w:r>
      <w:r>
        <w:rPr>
          <w:sz w:val="24"/>
          <w:szCs w:val="24"/>
          <w:spacing w:val="-1"/>
        </w:rPr>
        <w:t>ouping  type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shall,if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</w:rPr>
        <w:t>it  exists,contain  AVCLayerEntry  sample  group  entries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describing  the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layers.Simila</w:t>
      </w:r>
      <w:r>
        <w:rPr>
          <w:sz w:val="24"/>
          <w:szCs w:val="24"/>
          <w:spacing w:val="-1"/>
        </w:rPr>
        <w:t>rly,an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AVC file shall contain zero 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instanc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SampleToGroupBox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(per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track)with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grouping_type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'avss'.This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SampleToGroupBox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instance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represents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assignment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  sub-sequences.An  accompanying  instance  of  the  SampleGroupDescriptionBox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ame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grouping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type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</w:rPr>
        <w:t>shall,if it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exists,contain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-1"/>
        </w:rPr>
        <w:t>VCSubSequenceEntry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entries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describing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sub-sequences.</w:t>
      </w:r>
    </w:p>
    <w:p>
      <w:pPr>
        <w:pStyle w:val="BodyText"/>
        <w:ind w:left="2"/>
        <w:spacing w:before="191" w:line="183" w:lineRule="auto"/>
        <w:outlineLvl w:val="6"/>
        <w:rPr>
          <w:sz w:val="26"/>
          <w:szCs w:val="26"/>
        </w:rPr>
      </w:pPr>
      <w:hyperlink w:history="true" r:id="rId82">
        <w:r>
          <w:rPr>
            <w:rFonts w:ascii="SimSun" w:hAnsi="SimSun" w:eastAsia="SimSun" w:cs="SimSun"/>
            <w:sz w:val="26"/>
            <w:szCs w:val="26"/>
            <w:b/>
            <w:bCs/>
            <w:spacing w:val="-13"/>
          </w:rPr>
          <w:t>5.4.7.2</w:t>
        </w:r>
      </w:hyperlink>
      <w:r>
        <w:rPr>
          <w:rFonts w:ascii="SimSun" w:hAnsi="SimSun" w:eastAsia="SimSun" w:cs="SimSun"/>
          <w:sz w:val="26"/>
          <w:szCs w:val="26"/>
          <w:spacing w:val="-13"/>
        </w:rPr>
        <w:t xml:space="preserve">  </w:t>
      </w:r>
      <w:r>
        <w:rPr>
          <w:sz w:val="26"/>
          <w:szCs w:val="26"/>
          <w:b/>
          <w:bCs/>
          <w:spacing w:val="-13"/>
        </w:rPr>
        <w:t>Sub-sequence description</w:t>
      </w:r>
      <w:r>
        <w:rPr>
          <w:sz w:val="26"/>
          <w:szCs w:val="26"/>
          <w:b/>
          <w:bCs/>
          <w:spacing w:val="5"/>
        </w:rPr>
        <w:t xml:space="preserve"> </w:t>
      </w:r>
      <w:r>
        <w:rPr>
          <w:sz w:val="26"/>
          <w:szCs w:val="26"/>
          <w:b/>
          <w:bCs/>
          <w:spacing w:val="-13"/>
        </w:rPr>
        <w:t>en</w:t>
      </w:r>
      <w:r>
        <w:rPr>
          <w:sz w:val="26"/>
          <w:szCs w:val="26"/>
          <w:b/>
          <w:bCs/>
          <w:spacing w:val="-14"/>
        </w:rPr>
        <w:t>try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4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0"/>
        </w:rPr>
        <w:t>5.4.7.2.1</w:t>
      </w:r>
      <w:r>
        <w:rPr>
          <w:rFonts w:ascii="SimSun" w:hAnsi="SimSun" w:eastAsia="SimSun" w:cs="SimSun"/>
          <w:sz w:val="26"/>
          <w:szCs w:val="26"/>
          <w:spacing w:val="-20"/>
        </w:rPr>
        <w:t xml:space="preserve">  </w:t>
      </w:r>
      <w:r>
        <w:rPr>
          <w:sz w:val="26"/>
          <w:szCs w:val="26"/>
          <w:b/>
          <w:bCs/>
          <w:spacing w:val="-20"/>
        </w:rPr>
        <w:t>Definition</w:t>
      </w:r>
    </w:p>
    <w:p>
      <w:pPr>
        <w:pStyle w:val="BodyText"/>
        <w:spacing w:before="273" w:line="18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Group Type:    'avss'</w:t>
      </w:r>
    </w:p>
    <w:p>
      <w:pPr>
        <w:pStyle w:val="BodyText"/>
        <w:spacing w:before="249" w:line="192" w:lineRule="auto"/>
        <w:rPr>
          <w:sz w:val="24"/>
          <w:szCs w:val="24"/>
        </w:rPr>
      </w:pPr>
      <w:r>
        <w:rPr>
          <w:sz w:val="24"/>
          <w:szCs w:val="24"/>
        </w:rPr>
        <w:t>Container:       Sampl</w:t>
      </w:r>
      <w:r>
        <w:rPr>
          <w:sz w:val="24"/>
          <w:szCs w:val="24"/>
          <w:spacing w:val="-1"/>
        </w:rPr>
        <w:t>e Group Description Box ('sgpd')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</w:rPr>
        <w:t>Mandatory:     No</w:t>
      </w:r>
    </w:p>
    <w:p>
      <w:pPr>
        <w:pStyle w:val="BodyText"/>
        <w:spacing w:before="23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1"/>
          <w:position w:val="-1"/>
        </w:rPr>
        <w:t>Zero</w:t>
      </w:r>
      <w:r>
        <w:rPr>
          <w:sz w:val="24"/>
          <w:szCs w:val="24"/>
          <w:spacing w:val="25"/>
          <w:position w:val="-1"/>
        </w:rPr>
        <w:t xml:space="preserve"> </w:t>
      </w:r>
      <w:r>
        <w:rPr>
          <w:sz w:val="24"/>
          <w:szCs w:val="24"/>
          <w:spacing w:val="-1"/>
          <w:position w:val="-1"/>
        </w:rPr>
        <w:t>or more</w:t>
      </w:r>
    </w:p>
    <w:p>
      <w:pPr>
        <w:pStyle w:val="BodyText"/>
        <w:ind w:right="7"/>
        <w:spacing w:before="176" w:line="208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 sub-sequence descr</w:t>
      </w:r>
      <w:r>
        <w:rPr>
          <w:sz w:val="24"/>
          <w:szCs w:val="24"/>
          <w:spacing w:val="-3"/>
        </w:rPr>
        <w:t>iption entry is 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sample group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entry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describes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sub-sequence.A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sub-sequence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of samples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belonging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layer.A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sub-</w:t>
      </w:r>
      <w:r>
        <w:rPr>
          <w:sz w:val="24"/>
          <w:szCs w:val="24"/>
          <w:spacing w:val="-2"/>
        </w:rPr>
        <w:t>sequence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depends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another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sub-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sequence if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and only 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there exists a 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sub-sequence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directly referentially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dependent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on some sample in the other sub-sequence.All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samples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sub-sequence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directly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depend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only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(i.e.refer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to)other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sub-sequence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sub-sequences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</w:rPr>
        <w:t xml:space="preserve"> </w:t>
      </w:r>
      <w:r>
        <w:rPr>
          <w:sz w:val="26"/>
          <w:szCs w:val="26"/>
          <w:spacing w:val="-8"/>
        </w:rPr>
        <w:t>is it dependent.A sub-sequence can depend on</w:t>
      </w:r>
      <w:r>
        <w:rPr>
          <w:sz w:val="26"/>
          <w:szCs w:val="26"/>
          <w:spacing w:val="1"/>
        </w:rPr>
        <w:t xml:space="preserve"> </w:t>
      </w:r>
      <w:r>
        <w:rPr>
          <w:sz w:val="26"/>
          <w:szCs w:val="26"/>
          <w:spacing w:val="-8"/>
        </w:rPr>
        <w:t>z</w:t>
      </w:r>
      <w:r>
        <w:rPr>
          <w:sz w:val="26"/>
          <w:szCs w:val="26"/>
          <w:spacing w:val="-9"/>
        </w:rPr>
        <w:t>ero</w:t>
      </w:r>
      <w:r>
        <w:rPr>
          <w:sz w:val="26"/>
          <w:szCs w:val="26"/>
          <w:spacing w:val="4"/>
        </w:rPr>
        <w:t xml:space="preserve"> </w:t>
      </w:r>
      <w:r>
        <w:rPr>
          <w:sz w:val="26"/>
          <w:szCs w:val="26"/>
          <w:spacing w:val="-9"/>
        </w:rPr>
        <w:t>or more</w:t>
      </w:r>
      <w:r>
        <w:rPr>
          <w:sz w:val="26"/>
          <w:szCs w:val="26"/>
          <w:spacing w:val="7"/>
        </w:rPr>
        <w:t xml:space="preserve"> </w:t>
      </w:r>
      <w:r>
        <w:rPr>
          <w:sz w:val="26"/>
          <w:szCs w:val="26"/>
          <w:spacing w:val="-9"/>
        </w:rPr>
        <w:t>sub-sequences</w:t>
      </w:r>
      <w:r>
        <w:rPr>
          <w:sz w:val="26"/>
          <w:szCs w:val="26"/>
          <w:spacing w:val="2"/>
        </w:rPr>
        <w:t xml:space="preserve"> </w:t>
      </w:r>
      <w:r>
        <w:rPr>
          <w:sz w:val="26"/>
          <w:szCs w:val="26"/>
          <w:spacing w:val="-9"/>
        </w:rPr>
        <w:t>in</w:t>
      </w:r>
      <w:r>
        <w:rPr>
          <w:sz w:val="26"/>
          <w:szCs w:val="26"/>
          <w:spacing w:val="-2"/>
        </w:rPr>
        <w:t xml:space="preserve"> </w:t>
      </w:r>
      <w:r>
        <w:rPr>
          <w:sz w:val="26"/>
          <w:szCs w:val="26"/>
          <w:spacing w:val="-9"/>
        </w:rPr>
        <w:t>the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9"/>
        </w:rPr>
        <w:t>lower</w:t>
      </w:r>
      <w:r>
        <w:rPr>
          <w:sz w:val="26"/>
          <w:szCs w:val="26"/>
          <w:spacing w:val="1"/>
        </w:rPr>
        <w:t xml:space="preserve"> </w:t>
      </w:r>
      <w:r>
        <w:rPr>
          <w:sz w:val="26"/>
          <w:szCs w:val="26"/>
          <w:spacing w:val="-9"/>
        </w:rPr>
        <w:t>layers.A</w:t>
      </w:r>
      <w:r>
        <w:rPr>
          <w:sz w:val="26"/>
          <w:szCs w:val="26"/>
          <w:spacing w:val="8"/>
        </w:rPr>
        <w:t xml:space="preserve"> </w:t>
      </w:r>
      <w:r>
        <w:rPr>
          <w:sz w:val="26"/>
          <w:szCs w:val="26"/>
          <w:spacing w:val="-9"/>
        </w:rPr>
        <w:t>sub-</w:t>
      </w:r>
      <w:r>
        <w:rPr>
          <w:sz w:val="26"/>
          <w:szCs w:val="26"/>
        </w:rPr>
        <w:t xml:space="preserve"> </w:t>
      </w:r>
      <w:r>
        <w:rPr>
          <w:sz w:val="24"/>
          <w:szCs w:val="24"/>
          <w:spacing w:val="-2"/>
        </w:rPr>
        <w:t>sequence shall not depend on any other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sub-sequence 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2"/>
        </w:rPr>
        <w:t>higher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layer.</w:t>
      </w:r>
    </w:p>
    <w:p>
      <w:pPr>
        <w:pStyle w:val="BodyText"/>
        <w:ind w:right="4"/>
        <w:spacing w:before="188" w:line="218" w:lineRule="auto"/>
        <w:jc w:val="both"/>
        <w:rPr>
          <w:sz w:val="24"/>
          <w:szCs w:val="24"/>
        </w:rPr>
      </w:pPr>
      <w:r>
        <w:rPr>
          <w:sz w:val="24"/>
          <w:szCs w:val="24"/>
        </w:rPr>
        <w:t>At  most  one  partition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of  an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AVC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exist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format;that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is,there   is   either</w:t>
      </w:r>
      <w:r>
        <w:rPr>
          <w:sz w:val="24"/>
          <w:szCs w:val="24"/>
          <w:spacing w:val="5"/>
        </w:rPr>
        <w:t xml:space="preserve">   </w:t>
      </w:r>
      <w:r>
        <w:rPr>
          <w:sz w:val="24"/>
          <w:szCs w:val="24"/>
        </w:rPr>
        <w:t>zero    or   one   instances    of   the   sample   gro</w:t>
      </w:r>
      <w:r>
        <w:rPr>
          <w:sz w:val="24"/>
          <w:szCs w:val="24"/>
          <w:spacing w:val="-1"/>
        </w:rPr>
        <w:t>up</w:t>
      </w:r>
      <w:r>
        <w:rPr>
          <w:sz w:val="24"/>
          <w:szCs w:val="24"/>
          <w:spacing w:val="4"/>
        </w:rPr>
        <w:t xml:space="preserve">   </w:t>
      </w:r>
      <w:r>
        <w:rPr>
          <w:sz w:val="24"/>
          <w:szCs w:val="24"/>
          <w:spacing w:val="-1"/>
        </w:rPr>
        <w:t>boxes(SampleToGroupBox,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SampleGroupDescriptionBox)per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track  concerning  the</w:t>
      </w:r>
      <w:r>
        <w:rPr>
          <w:sz w:val="24"/>
          <w:szCs w:val="24"/>
          <w:spacing w:val="-1"/>
        </w:rPr>
        <w:t xml:space="preserve">  grouping  of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samples  into  layers  and  sub-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sequences.</w:t>
      </w:r>
    </w:p>
    <w:p>
      <w:pPr>
        <w:pStyle w:val="BodyText"/>
        <w:ind w:right="32"/>
        <w:spacing w:before="161" w:line="208" w:lineRule="auto"/>
        <w:rPr>
          <w:sz w:val="26"/>
          <w:szCs w:val="26"/>
        </w:rPr>
      </w:pPr>
      <w:r>
        <w:rPr>
          <w:sz w:val="26"/>
          <w:szCs w:val="26"/>
        </w:rPr>
        <w:t>The  grouping_type_parameter  is  not  defined  for  the</w:t>
      </w:r>
      <w:r>
        <w:rPr>
          <w:sz w:val="26"/>
          <w:szCs w:val="26"/>
          <w:spacing w:val="10"/>
        </w:rPr>
        <w:t xml:space="preserve">  </w:t>
      </w:r>
      <w:r>
        <w:rPr>
          <w:sz w:val="26"/>
          <w:szCs w:val="26"/>
        </w:rPr>
        <w:t>SampleToGr</w:t>
      </w:r>
      <w:r>
        <w:rPr>
          <w:sz w:val="26"/>
          <w:szCs w:val="26"/>
          <w:spacing w:val="-1"/>
        </w:rPr>
        <w:t>oupBox</w:t>
      </w:r>
      <w:r>
        <w:rPr>
          <w:sz w:val="26"/>
          <w:szCs w:val="26"/>
          <w:spacing w:val="3"/>
        </w:rPr>
        <w:t xml:space="preserve">  </w:t>
      </w:r>
      <w:r>
        <w:rPr>
          <w:sz w:val="26"/>
          <w:szCs w:val="26"/>
          <w:spacing w:val="-1"/>
        </w:rPr>
        <w:t>with</w:t>
      </w:r>
      <w:r>
        <w:rPr>
          <w:sz w:val="26"/>
          <w:szCs w:val="26"/>
          <w:spacing w:val="6"/>
        </w:rPr>
        <w:t xml:space="preserve">  </w:t>
      </w:r>
      <w:r>
        <w:rPr>
          <w:sz w:val="26"/>
          <w:szCs w:val="26"/>
          <w:spacing w:val="-1"/>
        </w:rPr>
        <w:t>grouping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2"/>
        </w:rPr>
        <w:t>type</w:t>
      </w:r>
      <w:r>
        <w:rPr>
          <w:sz w:val="26"/>
          <w:szCs w:val="26"/>
          <w:spacing w:val="27"/>
          <w:w w:val="101"/>
        </w:rPr>
        <w:t xml:space="preserve">  </w:t>
      </w:r>
      <w:r>
        <w:rPr>
          <w:sz w:val="26"/>
          <w:szCs w:val="26"/>
          <w:spacing w:val="-2"/>
        </w:rPr>
        <w:t>'avss'.</w:t>
      </w:r>
    </w:p>
    <w:p>
      <w:pPr>
        <w:pStyle w:val="BodyText"/>
        <w:ind w:left="2"/>
        <w:spacing w:before="292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2"/>
          <w:w w:val="97"/>
        </w:rPr>
        <w:t>5.4.7.2.2</w:t>
      </w:r>
      <w:r>
        <w:rPr>
          <w:rFonts w:ascii="SimSun" w:hAnsi="SimSun" w:eastAsia="SimSun" w:cs="SimSun"/>
          <w:sz w:val="26"/>
          <w:szCs w:val="26"/>
          <w:spacing w:val="116"/>
        </w:rPr>
        <w:t xml:space="preserve"> </w:t>
      </w:r>
      <w:r>
        <w:rPr>
          <w:sz w:val="26"/>
          <w:szCs w:val="26"/>
          <w:b/>
          <w:bCs/>
          <w:spacing w:val="-22"/>
          <w:w w:val="97"/>
        </w:rPr>
        <w:t>Syntax</w:t>
      </w:r>
    </w:p>
    <w:p>
      <w:pPr>
        <w:pStyle w:val="BodyText"/>
        <w:spacing w:before="160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aligned(8)class</w:t>
      </w:r>
      <w:r>
        <w:rPr>
          <w:sz w:val="24"/>
          <w:szCs w:val="24"/>
          <w:spacing w:val="8"/>
        </w:rPr>
        <w:t xml:space="preserve">     </w:t>
      </w:r>
      <w:r>
        <w:rPr>
          <w:sz w:val="24"/>
          <w:szCs w:val="24"/>
          <w:spacing w:val="-1"/>
        </w:rPr>
        <w:t>DependencyInfo</w:t>
      </w:r>
    </w:p>
    <w:p>
      <w:pPr>
        <w:spacing w:before="40" w:line="168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{</w:t>
      </w:r>
    </w:p>
    <w:p>
      <w:pPr>
        <w:pStyle w:val="BodyText"/>
        <w:ind w:left="320"/>
        <w:spacing w:line="169" w:lineRule="auto"/>
        <w:rPr>
          <w:sz w:val="24"/>
          <w:szCs w:val="24"/>
        </w:rPr>
      </w:pPr>
      <w:r>
        <w:rPr>
          <w:sz w:val="24"/>
          <w:szCs w:val="24"/>
        </w:rPr>
        <w:t>unsigned       int(8)subSeqDirec</w:t>
      </w:r>
      <w:r>
        <w:rPr>
          <w:sz w:val="24"/>
          <w:szCs w:val="24"/>
          <w:spacing w:val="-1"/>
        </w:rPr>
        <w:t>tionFlag;</w:t>
      </w:r>
    </w:p>
    <w:p>
      <w:pPr>
        <w:pStyle w:val="BodyText"/>
        <w:ind w:left="32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     int(8)lay</w:t>
      </w:r>
      <w:r>
        <w:rPr>
          <w:sz w:val="24"/>
          <w:szCs w:val="24"/>
          <w:spacing w:val="-1"/>
        </w:rPr>
        <w:t>erNumber;</w:t>
      </w:r>
    </w:p>
    <w:p>
      <w:pPr>
        <w:pStyle w:val="BodyText"/>
        <w:ind w:left="320"/>
        <w:spacing w:before="1" w:line="182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7"/>
        </w:rPr>
        <w:t xml:space="preserve">      </w:t>
      </w:r>
      <w:r>
        <w:rPr>
          <w:sz w:val="24"/>
          <w:szCs w:val="24"/>
        </w:rPr>
        <w:t>int(16)subSequence</w:t>
      </w:r>
      <w:r>
        <w:rPr>
          <w:sz w:val="24"/>
          <w:szCs w:val="24"/>
          <w:spacing w:val="-1"/>
        </w:rPr>
        <w:t>Identifier;</w:t>
      </w:r>
    </w:p>
    <w:p>
      <w:pPr>
        <w:spacing w:before="20" w:line="222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)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spacing w:before="79" w:line="175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7"/>
          <w:w w:val="97"/>
          <w:position w:val="-2"/>
        </w:rPr>
        <w:t>24</w:t>
      </w:r>
      <w:r>
        <w:rPr>
          <w:rFonts w:ascii="SimSun" w:hAnsi="SimSun" w:eastAsia="SimSun" w:cs="SimSun"/>
          <w:sz w:val="24"/>
          <w:szCs w:val="24"/>
          <w:spacing w:val="2"/>
          <w:position w:val="-2"/>
        </w:rPr>
        <w:t xml:space="preserve">                                                  </w:t>
      </w:r>
      <w:r>
        <w:rPr>
          <w:rFonts w:ascii="SimSun" w:hAnsi="SimSun" w:eastAsia="SimSun" w:cs="SimSun"/>
          <w:sz w:val="24"/>
          <w:szCs w:val="24"/>
          <w:spacing w:val="1"/>
          <w:position w:val="-2"/>
        </w:rPr>
        <w:t xml:space="preserve">     </w:t>
      </w:r>
      <w:r>
        <w:rPr>
          <w:rFonts w:ascii="SimSun" w:hAnsi="SimSun" w:eastAsia="SimSun" w:cs="SimSun"/>
          <w:sz w:val="24"/>
          <w:szCs w:val="24"/>
          <w:spacing w:val="-17"/>
          <w:w w:val="97"/>
        </w:rPr>
        <w:t>◎</w:t>
      </w:r>
      <w:r>
        <w:rPr>
          <w:sz w:val="24"/>
          <w:szCs w:val="24"/>
          <w:spacing w:val="-17"/>
          <w:w w:val="97"/>
        </w:rPr>
        <w:t>ISO/IEC 2017-</w:t>
      </w:r>
      <w:r>
        <w:rPr>
          <w:sz w:val="24"/>
          <w:szCs w:val="24"/>
          <w:spacing w:val="-16"/>
          <w:w w:val="97"/>
        </w:rPr>
        <w:t>All rights reserve</w:t>
      </w:r>
      <w:r>
        <w:rPr>
          <w:sz w:val="24"/>
          <w:szCs w:val="24"/>
          <w:w w:val="97"/>
        </w:rPr>
        <w:t>d</w:t>
      </w:r>
    </w:p>
    <w:p>
      <w:pPr>
        <w:spacing w:line="175" w:lineRule="auto"/>
        <w:sectPr>
          <w:pgSz w:w="11880" w:h="16800"/>
          <w:pgMar w:top="400" w:right="1402" w:bottom="320" w:left="689" w:header="0" w:footer="0" w:gutter="0"/>
        </w:sectPr>
        <w:rPr>
          <w:sz w:val="24"/>
          <w:szCs w:val="24"/>
        </w:rPr>
      </w:pPr>
    </w:p>
    <w:p>
      <w:pPr>
        <w:spacing w:before="262" w:line="222" w:lineRule="auto"/>
        <w:jc w:val="right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2"/>
        </w:rPr>
        <w:t>ISO/IEC</w:t>
      </w:r>
      <w:r>
        <w:rPr>
          <w:rFonts w:ascii="SimSun" w:hAnsi="SimSun" w:eastAsia="SimSun" w:cs="SimSun"/>
          <w:sz w:val="29"/>
          <w:szCs w:val="29"/>
          <w:spacing w:val="-22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22"/>
        </w:rPr>
        <w:t>14496-15:20</w:t>
      </w:r>
      <w:r>
        <w:rPr>
          <w:rFonts w:ascii="SimSun" w:hAnsi="SimSun" w:eastAsia="SimSun" w:cs="SimSun"/>
          <w:sz w:val="29"/>
          <w:szCs w:val="29"/>
          <w:b/>
          <w:bCs/>
          <w:spacing w:val="-23"/>
        </w:rPr>
        <w:t>17(E)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</w:rPr>
        <w:t>class</w:t>
      </w:r>
      <w:r>
        <w:rPr>
          <w:sz w:val="23"/>
          <w:szCs w:val="23"/>
          <w:spacing w:val="1"/>
        </w:rPr>
        <w:t xml:space="preserve">      </w:t>
      </w:r>
      <w:r>
        <w:rPr>
          <w:sz w:val="23"/>
          <w:szCs w:val="23"/>
        </w:rPr>
        <w:t>AVCSubSequenceEntry</w:t>
      </w:r>
      <w:r>
        <w:rPr>
          <w:sz w:val="23"/>
          <w:szCs w:val="23"/>
          <w:spacing w:val="1"/>
        </w:rPr>
        <w:t>()</w:t>
      </w:r>
      <w:r>
        <w:rPr>
          <w:sz w:val="23"/>
          <w:szCs w:val="23"/>
        </w:rPr>
        <w:t>extends</w:t>
      </w:r>
      <w:r>
        <w:rPr>
          <w:sz w:val="23"/>
          <w:szCs w:val="23"/>
          <w:spacing w:val="1"/>
        </w:rPr>
        <w:t xml:space="preserve">       </w:t>
      </w:r>
      <w:r>
        <w:rPr>
          <w:sz w:val="23"/>
          <w:szCs w:val="23"/>
        </w:rPr>
        <w:t>VisualSampleGroupEntry</w:t>
      </w:r>
      <w:r>
        <w:rPr>
          <w:sz w:val="23"/>
          <w:szCs w:val="23"/>
          <w:spacing w:val="1"/>
        </w:rPr>
        <w:t>('</w:t>
      </w:r>
      <w:r>
        <w:rPr>
          <w:sz w:val="23"/>
          <w:szCs w:val="23"/>
        </w:rPr>
        <w:t>avss</w:t>
      </w:r>
      <w:r>
        <w:rPr>
          <w:sz w:val="23"/>
          <w:szCs w:val="23"/>
          <w:spacing w:val="1"/>
        </w:rPr>
        <w:t>')</w:t>
      </w:r>
    </w:p>
    <w:p>
      <w:pPr>
        <w:pStyle w:val="BodyText"/>
        <w:ind w:left="330"/>
        <w:spacing w:before="198" w:line="187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(16)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</w:rPr>
        <w:t>subSequenceIdentifer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30"/>
        <w:spacing w:line="19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6"/>
        </w:rPr>
        <w:t xml:space="preserve">       </w:t>
      </w:r>
      <w:r>
        <w:rPr>
          <w:sz w:val="23"/>
          <w:szCs w:val="23"/>
          <w:spacing w:val="-1"/>
        </w:rPr>
        <w:t>int(8)layerNumber;</w:t>
      </w:r>
    </w:p>
    <w:p>
      <w:pPr>
        <w:pStyle w:val="BodyText"/>
        <w:ind w:left="330"/>
        <w:spacing w:line="17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8"/>
        </w:rPr>
        <w:t xml:space="preserve">         </w:t>
      </w:r>
      <w:r>
        <w:rPr>
          <w:sz w:val="23"/>
          <w:szCs w:val="23"/>
          <w:spacing w:val="-1"/>
        </w:rPr>
        <w:t>int(1)durationFlag;</w:t>
      </w:r>
    </w:p>
    <w:p>
      <w:pPr>
        <w:pStyle w:val="BodyText"/>
        <w:ind w:left="330"/>
        <w:spacing w:before="6" w:line="174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(1)</w:t>
      </w:r>
      <w:r>
        <w:rPr>
          <w:sz w:val="23"/>
          <w:szCs w:val="23"/>
        </w:rPr>
        <w:t>avgRateFlag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30"/>
        <w:spacing w:before="5" w:line="174" w:lineRule="auto"/>
        <w:rPr>
          <w:sz w:val="23"/>
          <w:szCs w:val="23"/>
        </w:rPr>
      </w:pPr>
      <w:r>
        <w:rPr>
          <w:sz w:val="23"/>
          <w:szCs w:val="23"/>
        </w:rPr>
        <w:t>unsigned      int(6)reserved</w:t>
      </w:r>
      <w:r>
        <w:rPr>
          <w:sz w:val="23"/>
          <w:szCs w:val="23"/>
          <w:spacing w:val="4"/>
        </w:rPr>
        <w:t xml:space="preserve">      </w:t>
      </w:r>
      <w:r>
        <w:rPr>
          <w:sz w:val="23"/>
          <w:szCs w:val="23"/>
        </w:rPr>
        <w:t>=0;</w:t>
      </w:r>
    </w:p>
    <w:p>
      <w:pPr>
        <w:pStyle w:val="BodyText"/>
        <w:ind w:left="330"/>
        <w:spacing w:before="6" w:line="17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if(durationFlag)</w:t>
      </w:r>
    </w:p>
    <w:p>
      <w:pPr>
        <w:pStyle w:val="BodyText"/>
        <w:ind w:left="649"/>
        <w:spacing w:before="1" w:line="17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4"/>
        </w:rPr>
        <w:t xml:space="preserve">         </w:t>
      </w:r>
      <w:r>
        <w:rPr>
          <w:sz w:val="23"/>
          <w:szCs w:val="23"/>
          <w:spacing w:val="-1"/>
        </w:rPr>
        <w:t>int(32)duration;</w:t>
      </w:r>
    </w:p>
    <w:p>
      <w:pPr>
        <w:pStyle w:val="BodyText"/>
        <w:ind w:left="260"/>
        <w:spacing w:line="563" w:lineRule="exact"/>
        <w:rPr>
          <w:sz w:val="23"/>
          <w:szCs w:val="23"/>
        </w:rPr>
      </w:pPr>
      <w:r>
        <w:rPr>
          <w:rFonts w:ascii="SimSun" w:hAnsi="SimSun" w:eastAsia="SimSun" w:cs="SimSun"/>
          <w:sz w:val="34"/>
          <w:szCs w:val="34"/>
          <w:spacing w:val="-5"/>
          <w:position w:val="6"/>
        </w:rPr>
        <w:t>{</w:t>
      </w:r>
      <w:r>
        <w:rPr>
          <w:sz w:val="23"/>
          <w:szCs w:val="23"/>
          <w:spacing w:val="-5"/>
          <w:position w:val="29"/>
        </w:rPr>
        <w:t>if(a</w:t>
      </w:r>
      <w:r>
        <w:ruby>
          <w:rubyPr>
            <w:rubyAlign w:val="left"/>
            <w:hpsRaise w:val="22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5"/>
              </w:rPr>
              <w:t>vgRateFl</w:t>
            </w:r>
          </w:rt>
          <w:rubyBase>
            <w:r>
              <w:rPr>
                <w:sz w:val="23"/>
                <w:szCs w:val="23"/>
                <w:position w:val="-9"/>
              </w:rPr>
              <w:t>unsigned</w:t>
            </w:r>
          </w:rubyBase>
        </w:ruby>
      </w:r>
      <w:r>
        <w:rPr>
          <w:sz w:val="23"/>
          <w:szCs w:val="23"/>
          <w:spacing w:val="-5"/>
          <w:position w:val="29"/>
        </w:rPr>
        <w:t>ag</w:t>
      </w:r>
      <w:r>
        <w:rPr>
          <w:sz w:val="23"/>
          <w:szCs w:val="23"/>
          <w:position w:val="-8"/>
        </w:rPr>
        <w:drawing>
          <wp:inline distT="0" distB="0" distL="0" distR="0">
            <wp:extent cx="57942" cy="327838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42" cy="32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5"/>
          <w:position w:val="-9"/>
        </w:rPr>
        <w:t>nt(7)</w:t>
      </w:r>
      <w:r>
        <w:rPr>
          <w:sz w:val="23"/>
          <w:szCs w:val="23"/>
          <w:spacing w:val="18"/>
          <w:position w:val="-9"/>
        </w:rPr>
        <w:t xml:space="preserve">  </w:t>
      </w:r>
      <w:r>
        <w:rPr>
          <w:sz w:val="23"/>
          <w:szCs w:val="23"/>
          <w:spacing w:val="-5"/>
          <w:position w:val="-9"/>
        </w:rPr>
        <w:t>reserved</w:t>
      </w:r>
      <w:r>
        <w:rPr>
          <w:sz w:val="23"/>
          <w:szCs w:val="23"/>
          <w:spacing w:val="5"/>
          <w:position w:val="-9"/>
        </w:rPr>
        <w:t xml:space="preserve">     </w:t>
      </w:r>
      <w:r>
        <w:rPr>
          <w:sz w:val="23"/>
          <w:szCs w:val="23"/>
          <w:spacing w:val="-5"/>
          <w:position w:val="-9"/>
        </w:rPr>
        <w:t>=0;</w:t>
      </w:r>
    </w:p>
    <w:p>
      <w:pPr>
        <w:pStyle w:val="BodyText"/>
        <w:ind w:left="649"/>
        <w:spacing w:line="182" w:lineRule="auto"/>
        <w:rPr>
          <w:sz w:val="29"/>
          <w:szCs w:val="29"/>
        </w:rPr>
      </w:pPr>
      <w:r>
        <w:rPr>
          <w:sz w:val="29"/>
          <w:szCs w:val="29"/>
          <w:spacing w:val="-4"/>
        </w:rPr>
        <w:t>unsigned int(1)accurateStatisticsFla</w:t>
      </w:r>
      <w:r>
        <w:rPr>
          <w:sz w:val="29"/>
          <w:szCs w:val="29"/>
          <w:spacing w:val="-5"/>
        </w:rPr>
        <w:t>g;</w:t>
      </w:r>
    </w:p>
    <w:p>
      <w:pPr>
        <w:pStyle w:val="BodyText"/>
        <w:ind w:left="649"/>
        <w:spacing w:before="1" w:line="16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5"/>
        </w:rPr>
        <w:t xml:space="preserve">        </w:t>
      </w:r>
      <w:r>
        <w:rPr>
          <w:sz w:val="23"/>
          <w:szCs w:val="23"/>
          <w:spacing w:val="-1"/>
        </w:rPr>
        <w:t>int(16)avgBitRate;</w:t>
      </w:r>
    </w:p>
    <w:p>
      <w:pPr>
        <w:pStyle w:val="BodyText"/>
        <w:ind w:left="649"/>
        <w:spacing w:before="1" w:line="186" w:lineRule="auto"/>
        <w:rPr>
          <w:sz w:val="23"/>
          <w:szCs w:val="23"/>
        </w:rPr>
      </w:pPr>
      <w:r>
        <w:rPr>
          <w:sz w:val="23"/>
          <w:szCs w:val="23"/>
        </w:rPr>
        <w:t>unsigned       int(16)av</w:t>
      </w:r>
      <w:r>
        <w:rPr>
          <w:sz w:val="23"/>
          <w:szCs w:val="23"/>
          <w:spacing w:val="-1"/>
        </w:rPr>
        <w:t>gFrameRate;</w:t>
      </w:r>
    </w:p>
    <w:p>
      <w:pPr>
        <w:ind w:left="330"/>
        <w:spacing w:before="10" w:line="178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}</w:t>
      </w:r>
    </w:p>
    <w:p>
      <w:pPr>
        <w:pStyle w:val="BodyText"/>
        <w:ind w:left="330"/>
        <w:spacing w:before="1" w:line="186" w:lineRule="auto"/>
        <w:rPr>
          <w:sz w:val="23"/>
          <w:szCs w:val="23"/>
        </w:rPr>
      </w:pPr>
      <w:r>
        <w:rPr>
          <w:sz w:val="23"/>
          <w:szCs w:val="23"/>
        </w:rPr>
        <w:t>unsigned       int(8)numReferences;</w:t>
      </w:r>
    </w:p>
    <w:p>
      <w:pPr>
        <w:pStyle w:val="BodyText"/>
        <w:ind w:left="330"/>
        <w:spacing w:before="8" w:line="192" w:lineRule="auto"/>
        <w:rPr>
          <w:sz w:val="23"/>
          <w:szCs w:val="23"/>
        </w:rPr>
      </w:pPr>
      <w:r>
        <w:rPr>
          <w:sz w:val="23"/>
          <w:szCs w:val="23"/>
        </w:rPr>
        <w:t>DependencyInfo</w:t>
      </w:r>
      <w:r>
        <w:rPr>
          <w:sz w:val="23"/>
          <w:szCs w:val="23"/>
          <w:spacing w:val="27"/>
          <w:w w:val="101"/>
        </w:rPr>
        <w:t xml:space="preserve">  </w:t>
      </w:r>
      <w:r>
        <w:rPr>
          <w:sz w:val="23"/>
          <w:szCs w:val="23"/>
        </w:rPr>
        <w:t>dependency</w:t>
      </w:r>
      <w:r>
        <w:rPr>
          <w:sz w:val="23"/>
          <w:szCs w:val="23"/>
          <w:spacing w:val="-1"/>
        </w:rPr>
        <w:t>[numReferences];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pStyle w:val="BodyText"/>
        <w:ind w:left="2"/>
        <w:spacing w:before="95" w:line="183" w:lineRule="auto"/>
        <w:outlineLvl w:val="6"/>
        <w:rPr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31"/>
          <w:w w:val="97"/>
        </w:rPr>
        <w:t>5.4.7.2.3</w:t>
      </w:r>
      <w:r>
        <w:rPr>
          <w:rFonts w:ascii="SimSun" w:hAnsi="SimSun" w:eastAsia="SimSun" w:cs="SimSun"/>
          <w:sz w:val="29"/>
          <w:szCs w:val="29"/>
          <w:spacing w:val="-31"/>
          <w:w w:val="97"/>
        </w:rPr>
        <w:t xml:space="preserve">  </w:t>
      </w:r>
      <w:r>
        <w:rPr>
          <w:sz w:val="29"/>
          <w:szCs w:val="29"/>
          <w:b/>
          <w:bCs/>
          <w:spacing w:val="-31"/>
          <w:w w:val="97"/>
        </w:rPr>
        <w:t>Semantics</w:t>
      </w:r>
    </w:p>
    <w:p>
      <w:pPr>
        <w:pStyle w:val="BodyText"/>
        <w:ind w:right="33"/>
        <w:spacing w:before="151" w:line="215" w:lineRule="auto"/>
        <w:jc w:val="both"/>
        <w:rPr>
          <w:sz w:val="23"/>
          <w:szCs w:val="23"/>
        </w:rPr>
      </w:pPr>
      <w:r>
        <w:rPr>
          <w:sz w:val="29"/>
          <w:szCs w:val="29"/>
          <w:spacing w:val="-3"/>
        </w:rPr>
        <w:t>subSeqDirectionFlag,     layerNumber     and     subSequenceIdentifier      within     the</w:t>
      </w:r>
      <w:r>
        <w:rPr>
          <w:sz w:val="29"/>
          <w:szCs w:val="29"/>
          <w:spacing w:val="6"/>
        </w:rPr>
        <w:t xml:space="preserve"> </w:t>
      </w:r>
      <w:r>
        <w:rPr>
          <w:sz w:val="29"/>
          <w:szCs w:val="29"/>
          <w:spacing w:val="-13"/>
        </w:rPr>
        <w:t>DependencyInfo class </w:t>
      </w:r>
      <w:r>
        <w:rPr>
          <w:sz w:val="29"/>
          <w:szCs w:val="29"/>
          <w:spacing w:val="-14"/>
        </w:rPr>
        <w:t>identify a sub-sequence that is used as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4"/>
        </w:rPr>
        <w:t>a</w:t>
      </w:r>
      <w:r>
        <w:rPr>
          <w:sz w:val="29"/>
          <w:szCs w:val="29"/>
          <w:spacing w:val="-6"/>
        </w:rPr>
        <w:t xml:space="preserve"> </w:t>
      </w:r>
      <w:r>
        <w:rPr>
          <w:sz w:val="29"/>
          <w:szCs w:val="29"/>
          <w:spacing w:val="-14"/>
        </w:rPr>
        <w:t>reference</w:t>
      </w:r>
      <w:r>
        <w:rPr>
          <w:sz w:val="29"/>
          <w:szCs w:val="29"/>
          <w:spacing w:val="2"/>
        </w:rPr>
        <w:t xml:space="preserve"> </w:t>
      </w:r>
      <w:r>
        <w:rPr>
          <w:sz w:val="29"/>
          <w:szCs w:val="29"/>
          <w:spacing w:val="-14"/>
        </w:rPr>
        <w:t>for</w:t>
      </w:r>
      <w:r>
        <w:rPr>
          <w:sz w:val="29"/>
          <w:szCs w:val="29"/>
          <w:spacing w:val="-8"/>
        </w:rPr>
        <w:t xml:space="preserve"> </w:t>
      </w:r>
      <w:r>
        <w:rPr>
          <w:sz w:val="29"/>
          <w:szCs w:val="29"/>
          <w:spacing w:val="-14"/>
        </w:rPr>
        <w:t>this</w:t>
      </w:r>
      <w:r>
        <w:rPr>
          <w:sz w:val="29"/>
          <w:szCs w:val="29"/>
          <w:spacing w:val="5"/>
        </w:rPr>
        <w:t xml:space="preserve"> </w:t>
      </w:r>
      <w:r>
        <w:rPr>
          <w:sz w:val="29"/>
          <w:szCs w:val="29"/>
          <w:spacing w:val="-14"/>
        </w:rPr>
        <w:t>sub-sequence.</w:t>
      </w:r>
      <w:r>
        <w:rPr>
          <w:sz w:val="29"/>
          <w:szCs w:val="29"/>
        </w:rPr>
        <w:t xml:space="preserve"> </w:t>
      </w:r>
      <w:r>
        <w:rPr>
          <w:sz w:val="23"/>
          <w:szCs w:val="23"/>
        </w:rPr>
        <w:t>Only   direct,not   indirect,r</w:t>
      </w:r>
      <w:r>
        <w:rPr>
          <w:sz w:val="23"/>
          <w:szCs w:val="23"/>
          <w:spacing w:val="-1"/>
        </w:rPr>
        <w:t>eferential   dependencies    shall   be   identified.The</w:t>
      </w:r>
      <w:r>
        <w:rPr>
          <w:sz w:val="23"/>
          <w:szCs w:val="23"/>
          <w:spacing w:val="5"/>
        </w:rPr>
        <w:t xml:space="preserve">   </w:t>
      </w:r>
      <w:r>
        <w:rPr>
          <w:sz w:val="23"/>
          <w:szCs w:val="23"/>
          <w:spacing w:val="-1"/>
        </w:rPr>
        <w:t>identified    sub-sequence</w:t>
      </w:r>
      <w:r>
        <w:rPr>
          <w:sz w:val="23"/>
          <w:szCs w:val="23"/>
        </w:rPr>
        <w:t xml:space="preserve"> </w:t>
      </w:r>
      <w:r>
        <w:rPr>
          <w:sz w:val="29"/>
          <w:szCs w:val="29"/>
          <w:spacing w:val="-11"/>
        </w:rPr>
        <w:t>has sub-sequence identi</w:t>
      </w:r>
      <w:r>
        <w:rPr>
          <w:sz w:val="29"/>
          <w:szCs w:val="29"/>
          <w:spacing w:val="-12"/>
        </w:rPr>
        <w:t>fier equal to subSequenceIdentifier and resides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2"/>
        </w:rPr>
        <w:t>in the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2"/>
        </w:rPr>
        <w:t>layer having the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9"/>
        </w:rPr>
        <w:t>layer number equal to layerNumber.If</w:t>
      </w:r>
      <w:r>
        <w:rPr>
          <w:sz w:val="29"/>
          <w:szCs w:val="29"/>
          <w:spacing w:val="-19"/>
        </w:rPr>
        <w:t xml:space="preserve"> </w:t>
      </w:r>
      <w:r>
        <w:rPr>
          <w:sz w:val="29"/>
          <w:szCs w:val="29"/>
          <w:spacing w:val="-9"/>
        </w:rPr>
        <w:t>subSeqDirectionFla</w:t>
      </w:r>
      <w:r>
        <w:rPr>
          <w:sz w:val="29"/>
          <w:szCs w:val="29"/>
          <w:spacing w:val="-10"/>
        </w:rPr>
        <w:t>g is 0,the sub-sequence used as</w:t>
      </w:r>
      <w:r>
        <w:rPr>
          <w:sz w:val="29"/>
          <w:szCs w:val="29"/>
          <w:spacing w:val="4"/>
        </w:rPr>
        <w:t xml:space="preserve"> </w:t>
      </w:r>
      <w:r>
        <w:rPr>
          <w:sz w:val="29"/>
          <w:szCs w:val="29"/>
          <w:spacing w:val="-10"/>
        </w:rPr>
        <w:t>a</w:t>
      </w:r>
      <w:r>
        <w:rPr>
          <w:sz w:val="29"/>
          <w:szCs w:val="29"/>
        </w:rPr>
        <w:t xml:space="preserve"> </w:t>
      </w:r>
      <w:r>
        <w:rPr>
          <w:sz w:val="23"/>
          <w:szCs w:val="23"/>
        </w:rPr>
        <w:t>reference  for  this  sub-sequence  is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close</w:t>
      </w:r>
      <w:r>
        <w:rPr>
          <w:sz w:val="23"/>
          <w:szCs w:val="23"/>
          <w:spacing w:val="-1"/>
        </w:rPr>
        <w:t>st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among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candidate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sub-sequences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whose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first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picture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precedes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f</w:t>
      </w:r>
      <w:r>
        <w:rPr>
          <w:sz w:val="23"/>
          <w:szCs w:val="23"/>
          <w:spacing w:val="-1"/>
        </w:rPr>
        <w:t>irst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resides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  the  indicated  layer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has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indicated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sub-sequence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i</w:t>
      </w:r>
      <w:r>
        <w:rPr>
          <w:sz w:val="23"/>
          <w:szCs w:val="23"/>
          <w:spacing w:val="-1"/>
        </w:rPr>
        <w:t>dentifier;"closest"means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among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candidate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sub-seq</w:t>
      </w:r>
      <w:r>
        <w:rPr>
          <w:sz w:val="23"/>
          <w:szCs w:val="23"/>
          <w:spacing w:val="-1"/>
        </w:rPr>
        <w:t>uences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first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referenced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closest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first</w:t>
      </w:r>
      <w:r>
        <w:rPr>
          <w:sz w:val="23"/>
          <w:szCs w:val="23"/>
        </w:rPr>
        <w:t xml:space="preserve"> </w:t>
      </w:r>
      <w:r>
        <w:rPr>
          <w:sz w:val="29"/>
          <w:szCs w:val="29"/>
          <w:spacing w:val="-9"/>
        </w:rPr>
        <w:t>picture of</w:t>
      </w:r>
      <w:r>
        <w:rPr>
          <w:sz w:val="29"/>
          <w:szCs w:val="29"/>
          <w:spacing w:val="-31"/>
        </w:rPr>
        <w:t xml:space="preserve"> </w:t>
      </w:r>
      <w:r>
        <w:rPr>
          <w:sz w:val="29"/>
          <w:szCs w:val="29"/>
          <w:spacing w:val="-9"/>
        </w:rPr>
        <w:t>this sub-sequence in d</w:t>
      </w:r>
      <w:r>
        <w:rPr>
          <w:sz w:val="29"/>
          <w:szCs w:val="29"/>
          <w:spacing w:val="-10"/>
        </w:rPr>
        <w:t>ecoding order.If</w:t>
      </w:r>
      <w:r>
        <w:rPr>
          <w:sz w:val="29"/>
          <w:szCs w:val="29"/>
          <w:spacing w:val="-19"/>
        </w:rPr>
        <w:t xml:space="preserve"> </w:t>
      </w:r>
      <w:r>
        <w:rPr>
          <w:sz w:val="29"/>
          <w:szCs w:val="29"/>
          <w:spacing w:val="-10"/>
        </w:rPr>
        <w:t>subSeqDirectionFlag is</w:t>
      </w:r>
      <w:r>
        <w:rPr>
          <w:sz w:val="29"/>
          <w:szCs w:val="29"/>
          <w:spacing w:val="4"/>
        </w:rPr>
        <w:t xml:space="preserve"> </w:t>
      </w:r>
      <w:r>
        <w:rPr>
          <w:sz w:val="29"/>
          <w:szCs w:val="29"/>
          <w:spacing w:val="-10"/>
        </w:rPr>
        <w:t>equal to</w:t>
      </w:r>
      <w:r>
        <w:rPr>
          <w:sz w:val="29"/>
          <w:szCs w:val="29"/>
          <w:spacing w:val="25"/>
        </w:rPr>
        <w:t xml:space="preserve"> </w:t>
      </w:r>
      <w:r>
        <w:rPr>
          <w:sz w:val="29"/>
          <w:szCs w:val="29"/>
          <w:spacing w:val="-10"/>
        </w:rPr>
        <w:t>1,the</w:t>
      </w:r>
      <w:r>
        <w:rPr>
          <w:sz w:val="29"/>
          <w:szCs w:val="29"/>
          <w:spacing w:val="7"/>
        </w:rPr>
        <w:t xml:space="preserve"> </w:t>
      </w:r>
      <w:r>
        <w:rPr>
          <w:sz w:val="29"/>
          <w:szCs w:val="29"/>
          <w:spacing w:val="-10"/>
        </w:rPr>
        <w:t>sub-</w:t>
      </w:r>
      <w:r>
        <w:rPr>
          <w:sz w:val="29"/>
          <w:szCs w:val="29"/>
        </w:rPr>
        <w:t xml:space="preserve"> </w:t>
      </w:r>
      <w:r>
        <w:rPr>
          <w:sz w:val="23"/>
          <w:szCs w:val="23"/>
          <w:spacing w:val="-1"/>
        </w:rPr>
        <w:t>sequence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reference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closest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sub-s</w:t>
      </w:r>
      <w:r>
        <w:rPr>
          <w:sz w:val="23"/>
          <w:szCs w:val="23"/>
          <w:spacing w:val="-2"/>
        </w:rPr>
        <w:t>equence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among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all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candidate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sub-sequences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whose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first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succeeds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first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of this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resides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has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identifier;"closest"has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same</w:t>
      </w:r>
    </w:p>
    <w:p>
      <w:pPr>
        <w:pStyle w:val="BodyText"/>
        <w:spacing w:before="49" w:line="16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meaning</w:t>
      </w:r>
      <w:r>
        <w:rPr>
          <w:sz w:val="23"/>
          <w:szCs w:val="23"/>
          <w:spacing w:val="59"/>
          <w:w w:val="101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2"/>
        </w:rPr>
        <w:t>above.</w:t>
      </w:r>
    </w:p>
    <w:p>
      <w:pPr>
        <w:pStyle w:val="BodyText"/>
        <w:spacing w:before="1" w:line="171" w:lineRule="auto"/>
        <w:rPr>
          <w:sz w:val="29"/>
          <w:szCs w:val="29"/>
        </w:rPr>
      </w:pPr>
      <w:r>
        <w:rPr>
          <w:sz w:val="29"/>
          <w:szCs w:val="29"/>
          <w:spacing w:val="-12"/>
        </w:rPr>
        <w:t>subSequenceIdentifier gives the identifier for the s</w:t>
      </w:r>
      <w:r>
        <w:rPr>
          <w:sz w:val="29"/>
          <w:szCs w:val="29"/>
          <w:spacing w:val="-13"/>
        </w:rPr>
        <w:t>ub-sequence.</w:t>
      </w:r>
    </w:p>
    <w:p>
      <w:pPr>
        <w:pStyle w:val="BodyText"/>
        <w:spacing w:before="173" w:line="192" w:lineRule="auto"/>
        <w:rPr>
          <w:sz w:val="29"/>
          <w:szCs w:val="29"/>
        </w:rPr>
      </w:pPr>
      <w:r>
        <w:rPr>
          <w:sz w:val="29"/>
          <w:szCs w:val="29"/>
          <w:spacing w:val="-14"/>
          <w:w w:val="96"/>
        </w:rPr>
        <w:t>layerNumber gives the layer number to which the su</w:t>
      </w:r>
      <w:r>
        <w:rPr>
          <w:sz w:val="29"/>
          <w:szCs w:val="29"/>
          <w:spacing w:val="-15"/>
          <w:w w:val="96"/>
        </w:rPr>
        <w:t>b-sequence belongs.</w:t>
      </w:r>
    </w:p>
    <w:p>
      <w:pPr>
        <w:pStyle w:val="BodyText"/>
        <w:ind w:right="33"/>
        <w:spacing w:before="152" w:line="212" w:lineRule="auto"/>
        <w:rPr>
          <w:sz w:val="23"/>
          <w:szCs w:val="23"/>
        </w:rPr>
      </w:pPr>
      <w:r>
        <w:rPr>
          <w:sz w:val="29"/>
          <w:szCs w:val="29"/>
          <w:spacing w:val="-10"/>
        </w:rPr>
        <w:t>durationFlag equal to 0 indicates </w:t>
      </w:r>
      <w:r>
        <w:rPr>
          <w:sz w:val="29"/>
          <w:szCs w:val="29"/>
          <w:spacing w:val="-11"/>
        </w:rPr>
        <w:t>that the duration of</w:t>
      </w:r>
      <w:r>
        <w:rPr>
          <w:sz w:val="29"/>
          <w:szCs w:val="29"/>
          <w:spacing w:val="-31"/>
        </w:rPr>
        <w:t xml:space="preserve"> </w:t>
      </w:r>
      <w:r>
        <w:rPr>
          <w:sz w:val="29"/>
          <w:szCs w:val="29"/>
          <w:spacing w:val="-11"/>
        </w:rPr>
        <w:t>the target</w:t>
      </w:r>
      <w:r>
        <w:rPr>
          <w:sz w:val="29"/>
          <w:szCs w:val="29"/>
          <w:spacing w:val="6"/>
        </w:rPr>
        <w:t xml:space="preserve"> </w:t>
      </w:r>
      <w:r>
        <w:rPr>
          <w:sz w:val="29"/>
          <w:szCs w:val="29"/>
          <w:spacing w:val="-11"/>
        </w:rPr>
        <w:t>sub-sequence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1"/>
        </w:rPr>
        <w:t>is not</w:t>
      </w:r>
      <w:r>
        <w:rPr>
          <w:sz w:val="29"/>
          <w:szCs w:val="29"/>
          <w:spacing w:val="6"/>
        </w:rPr>
        <w:t xml:space="preserve"> </w:t>
      </w:r>
      <w:r>
        <w:rPr>
          <w:sz w:val="29"/>
          <w:szCs w:val="29"/>
          <w:spacing w:val="-11"/>
        </w:rPr>
        <w:t>specified.</w:t>
      </w:r>
      <w:r>
        <w:rPr>
          <w:sz w:val="29"/>
          <w:szCs w:val="29"/>
        </w:rPr>
        <w:t xml:space="preserve"> </w:t>
      </w:r>
      <w:r>
        <w:rPr>
          <w:sz w:val="23"/>
          <w:szCs w:val="23"/>
          <w:spacing w:val="-1"/>
        </w:rPr>
        <w:t>Otherwise,a</w:t>
      </w:r>
      <w:r>
        <w:rPr>
          <w:sz w:val="23"/>
          <w:szCs w:val="23"/>
          <w:spacing w:val="6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1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indicates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duration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indicates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duration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  <w:spacing w:val="-1"/>
        </w:rPr>
        <w:t>sub-sequence.</w:t>
      </w:r>
    </w:p>
    <w:p>
      <w:pPr>
        <w:pStyle w:val="BodyText"/>
        <w:ind w:right="43"/>
        <w:spacing w:before="152" w:line="203" w:lineRule="auto"/>
        <w:jc w:val="both"/>
        <w:rPr>
          <w:sz w:val="29"/>
          <w:szCs w:val="29"/>
        </w:rPr>
      </w:pPr>
      <w:r>
        <w:rPr>
          <w:sz w:val="29"/>
          <w:szCs w:val="29"/>
          <w:spacing w:val="-15"/>
        </w:rPr>
        <w:t>avgRateFlag equal to 0 indicates that the average bit rate and the</w:t>
      </w:r>
      <w:r>
        <w:rPr>
          <w:sz w:val="29"/>
          <w:szCs w:val="29"/>
          <w:spacing w:val="17"/>
        </w:rPr>
        <w:t xml:space="preserve"> </w:t>
      </w:r>
      <w:r>
        <w:rPr>
          <w:sz w:val="29"/>
          <w:szCs w:val="29"/>
          <w:spacing w:val="-15"/>
        </w:rPr>
        <w:t>average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5"/>
        </w:rPr>
        <w:t>frame rate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5"/>
        </w:rPr>
        <w:t>of</w:t>
      </w:r>
      <w:r>
        <w:rPr>
          <w:sz w:val="29"/>
          <w:szCs w:val="29"/>
          <w:spacing w:val="-33"/>
        </w:rPr>
        <w:t xml:space="preserve"> </w:t>
      </w:r>
      <w:r>
        <w:rPr>
          <w:sz w:val="29"/>
          <w:szCs w:val="29"/>
          <w:spacing w:val="-15"/>
        </w:rPr>
        <w:t>the</w:t>
      </w:r>
      <w:r>
        <w:rPr>
          <w:sz w:val="29"/>
          <w:szCs w:val="29"/>
          <w:spacing w:val="-6"/>
        </w:rPr>
        <w:t xml:space="preserve"> </w:t>
      </w:r>
      <w:r>
        <w:rPr>
          <w:sz w:val="29"/>
          <w:szCs w:val="29"/>
          <w:spacing w:val="-15"/>
        </w:rPr>
        <w:t>target</w:t>
      </w:r>
      <w:r>
        <w:rPr>
          <w:sz w:val="29"/>
          <w:szCs w:val="29"/>
        </w:rPr>
        <w:t xml:space="preserve"> </w:t>
      </w:r>
      <w:r>
        <w:rPr>
          <w:sz w:val="23"/>
          <w:szCs w:val="23"/>
        </w:rPr>
        <w:t>sub-sequence  are  unspecified.Otherwise,a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1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1"/>
        </w:rPr>
        <w:t>average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rate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characteristics</w:t>
      </w:r>
      <w:r>
        <w:rPr>
          <w:sz w:val="23"/>
          <w:szCs w:val="23"/>
          <w:spacing w:val="1"/>
        </w:rPr>
        <w:t xml:space="preserve"> </w:t>
      </w:r>
      <w:r>
        <w:rPr>
          <w:sz w:val="29"/>
          <w:szCs w:val="29"/>
          <w:spacing w:val="-4"/>
        </w:rPr>
        <w:t>are described by the accurateStatisticsFlag,avgBitRate,and avgFrameRate fields.</w:t>
      </w:r>
    </w:p>
    <w:p>
      <w:pPr>
        <w:pStyle w:val="BodyText"/>
        <w:spacing w:before="188" w:line="192" w:lineRule="auto"/>
        <w:rPr>
          <w:sz w:val="23"/>
          <w:szCs w:val="23"/>
        </w:rPr>
      </w:pPr>
      <w:r>
        <w:rPr>
          <w:sz w:val="23"/>
          <w:szCs w:val="23"/>
        </w:rPr>
        <w:t>duration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duratio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target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clock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ticks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90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kHzclock.</w:t>
      </w:r>
    </w:p>
    <w:p>
      <w:pPr>
        <w:pStyle w:val="BodyText"/>
        <w:ind w:right="44"/>
        <w:spacing w:before="117" w:line="175" w:lineRule="auto"/>
        <w:rPr>
          <w:sz w:val="29"/>
          <w:szCs w:val="29"/>
        </w:rPr>
      </w:pPr>
      <w:r>
        <w:rPr>
          <w:sz w:val="33"/>
          <w:szCs w:val="33"/>
          <w:spacing w:val="-15"/>
          <w:w w:val="95"/>
        </w:rPr>
        <w:t>accurateStatisticsFlag indicateshow reliable the values of</w:t>
      </w:r>
      <w:r>
        <w:rPr>
          <w:sz w:val="33"/>
          <w:szCs w:val="33"/>
          <w:spacing w:val="-32"/>
        </w:rPr>
        <w:t xml:space="preserve"> </w:t>
      </w:r>
      <w:r>
        <w:rPr>
          <w:sz w:val="33"/>
          <w:szCs w:val="33"/>
          <w:spacing w:val="-15"/>
          <w:w w:val="95"/>
        </w:rPr>
        <w:t>avgBitRate and </w:t>
      </w:r>
      <w:r>
        <w:rPr>
          <w:sz w:val="33"/>
          <w:szCs w:val="33"/>
          <w:spacing w:val="-16"/>
          <w:w w:val="95"/>
        </w:rPr>
        <w:t>avgFrameRate</w:t>
      </w:r>
      <w:r>
        <w:rPr>
          <w:sz w:val="33"/>
          <w:szCs w:val="33"/>
        </w:rPr>
        <w:t xml:space="preserve"> </w:t>
      </w:r>
      <w:r>
        <w:rPr>
          <w:sz w:val="33"/>
          <w:szCs w:val="33"/>
          <w:spacing w:val="-17"/>
        </w:rPr>
        <w:t>are.accurateStatisticsFlag equa</w:t>
      </w:r>
      <w:r>
        <w:rPr>
          <w:sz w:val="33"/>
          <w:szCs w:val="33"/>
          <w:spacing w:val="-18"/>
        </w:rPr>
        <w:t>l to</w:t>
      </w:r>
      <w:r>
        <w:rPr>
          <w:sz w:val="33"/>
          <w:szCs w:val="33"/>
          <w:spacing w:val="24"/>
        </w:rPr>
        <w:t xml:space="preserve"> </w:t>
      </w:r>
      <w:r>
        <w:rPr>
          <w:sz w:val="33"/>
          <w:szCs w:val="33"/>
          <w:spacing w:val="-18"/>
        </w:rPr>
        <w:t>1 indicates that avgBitRate and avgFrameRate</w:t>
      </w:r>
      <w:r>
        <w:rPr>
          <w:sz w:val="33"/>
          <w:szCs w:val="33"/>
        </w:rPr>
        <w:t xml:space="preserve"> </w:t>
      </w:r>
      <w:r>
        <w:rPr>
          <w:sz w:val="33"/>
          <w:szCs w:val="33"/>
          <w:spacing w:val="-18"/>
        </w:rPr>
        <w:t>are</w:t>
      </w:r>
      <w:r>
        <w:rPr>
          <w:sz w:val="33"/>
          <w:szCs w:val="33"/>
        </w:rPr>
        <w:t xml:space="preserve"> </w:t>
      </w:r>
      <w:r>
        <w:rPr>
          <w:sz w:val="33"/>
          <w:szCs w:val="33"/>
          <w:spacing w:val="-16"/>
          <w:w w:val="98"/>
        </w:rPr>
        <w:t>rounded from statistica</w:t>
      </w:r>
      <w:r>
        <w:rPr>
          <w:sz w:val="33"/>
          <w:szCs w:val="33"/>
          <w:spacing w:val="-17"/>
          <w:w w:val="98"/>
        </w:rPr>
        <w:t>lly correct values.accurateStatisticsFlag equal to 0</w:t>
      </w:r>
      <w:r>
        <w:rPr>
          <w:sz w:val="33"/>
          <w:szCs w:val="33"/>
          <w:spacing w:val="-5"/>
        </w:rPr>
        <w:t xml:space="preserve"> </w:t>
      </w:r>
      <w:r>
        <w:rPr>
          <w:sz w:val="33"/>
          <w:szCs w:val="33"/>
          <w:spacing w:val="-17"/>
          <w:w w:val="98"/>
        </w:rPr>
        <w:t>indicates that</w:t>
      </w:r>
      <w:r>
        <w:rPr>
          <w:sz w:val="33"/>
          <w:szCs w:val="33"/>
        </w:rPr>
        <w:t xml:space="preserve"> </w:t>
      </w:r>
      <w:r>
        <w:rPr>
          <w:sz w:val="29"/>
          <w:szCs w:val="29"/>
          <w:spacing w:val="-13"/>
          <w:w w:val="97"/>
        </w:rPr>
        <w:t>avgBitRate and avgFrameRate are estimates </w:t>
      </w:r>
      <w:r>
        <w:rPr>
          <w:sz w:val="29"/>
          <w:szCs w:val="29"/>
          <w:spacing w:val="-14"/>
          <w:w w:val="97"/>
        </w:rPr>
        <w:t>and may deviate</w:t>
      </w:r>
      <w:r>
        <w:rPr>
          <w:sz w:val="29"/>
          <w:szCs w:val="29"/>
          <w:spacing w:val="3"/>
        </w:rPr>
        <w:t xml:space="preserve"> </w:t>
      </w:r>
      <w:r>
        <w:rPr>
          <w:sz w:val="29"/>
          <w:szCs w:val="29"/>
          <w:spacing w:val="-14"/>
          <w:w w:val="97"/>
        </w:rPr>
        <w:t>somewhat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4"/>
          <w:w w:val="97"/>
        </w:rPr>
        <w:t>from</w:t>
      </w:r>
      <w:r>
        <w:rPr>
          <w:sz w:val="29"/>
          <w:szCs w:val="29"/>
          <w:spacing w:val="-7"/>
        </w:rPr>
        <w:t xml:space="preserve"> </w:t>
      </w:r>
      <w:r>
        <w:rPr>
          <w:sz w:val="29"/>
          <w:szCs w:val="29"/>
          <w:spacing w:val="-14"/>
          <w:w w:val="97"/>
        </w:rPr>
        <w:t>the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4"/>
          <w:w w:val="97"/>
        </w:rPr>
        <w:t>correct values.</w:t>
      </w:r>
    </w:p>
    <w:p>
      <w:pPr>
        <w:pStyle w:val="BodyText"/>
        <w:spacing w:before="143" w:line="192" w:lineRule="auto"/>
        <w:rPr>
          <w:sz w:val="29"/>
          <w:szCs w:val="29"/>
        </w:rPr>
      </w:pPr>
      <w:r>
        <w:rPr>
          <w:sz w:val="29"/>
          <w:szCs w:val="29"/>
          <w:spacing w:val="-13"/>
        </w:rPr>
        <w:t>avgBitRate gives the average bit rate in (1000 bits)/s of</w:t>
      </w:r>
      <w:r>
        <w:rPr>
          <w:sz w:val="29"/>
          <w:szCs w:val="29"/>
          <w:spacing w:val="-32"/>
        </w:rPr>
        <w:t xml:space="preserve"> </w:t>
      </w:r>
      <w:r>
        <w:rPr>
          <w:sz w:val="29"/>
          <w:szCs w:val="29"/>
          <w:spacing w:val="-13"/>
        </w:rPr>
        <w:t>this sub-sequenc</w:t>
      </w:r>
      <w:r>
        <w:rPr>
          <w:sz w:val="29"/>
          <w:szCs w:val="29"/>
          <w:spacing w:val="-14"/>
        </w:rPr>
        <w:t>e.All NAL units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4"/>
        </w:rPr>
        <w:t>of</w:t>
      </w:r>
      <w:r>
        <w:rPr>
          <w:sz w:val="29"/>
          <w:szCs w:val="29"/>
          <w:spacing w:val="-32"/>
        </w:rPr>
        <w:t xml:space="preserve"> </w:t>
      </w:r>
      <w:r>
        <w:rPr>
          <w:sz w:val="29"/>
          <w:szCs w:val="29"/>
          <w:spacing w:val="-14"/>
        </w:rPr>
        <w:t>this</w:t>
      </w:r>
    </w:p>
    <w:p>
      <w:pPr>
        <w:pStyle w:val="BodyText"/>
        <w:spacing w:before="4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sub-sequence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taken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account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calculation.In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following,B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number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bits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</w:p>
    <w:p>
      <w:pPr>
        <w:pStyle w:val="BodyText"/>
        <w:spacing w:before="48" w:line="192" w:lineRule="auto"/>
        <w:rPr>
          <w:sz w:val="23"/>
          <w:szCs w:val="23"/>
        </w:rPr>
      </w:pPr>
      <w:r>
        <w:rPr>
          <w:sz w:val="23"/>
          <w:szCs w:val="23"/>
        </w:rPr>
        <w:t>NAL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the  sub-sequence.ti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decoding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times</w:t>
      </w:r>
      <w:r>
        <w:rPr>
          <w:sz w:val="23"/>
          <w:szCs w:val="23"/>
          <w:spacing w:val="-1"/>
        </w:rPr>
        <w:t>tamp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first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the  sub-sequence</w:t>
      </w:r>
    </w:p>
    <w:p>
      <w:pPr>
        <w:pStyle w:val="BodyText"/>
        <w:spacing w:before="156" w:line="374" w:lineRule="exact"/>
        <w:rPr>
          <w:sz w:val="29"/>
          <w:szCs w:val="29"/>
        </w:rPr>
      </w:pPr>
      <w:r>
        <w:pict>
          <v:shape id="_x0000_s36" style="position:absolute;margin-left:-0.999985pt;margin-top:1.42068pt;mso-position-vertical-relative:text;mso-position-horizontal-relative:text;width:490.55pt;height:12.6pt;z-index:-251449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(in  decoding  order),and</w:t>
                  </w:r>
                  <w:r>
                    <w:rPr>
                      <w:sz w:val="23"/>
                      <w:szCs w:val="23"/>
                      <w:spacing w:val="8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tz</w:t>
                  </w:r>
                  <w:r>
                    <w:rPr>
                      <w:sz w:val="23"/>
                      <w:szCs w:val="23"/>
                      <w:spacing w:val="10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is</w:t>
                  </w:r>
                  <w:r>
                    <w:rPr>
                      <w:sz w:val="23"/>
                      <w:szCs w:val="23"/>
                      <w:spacing w:val="9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the</w:t>
                  </w:r>
                  <w:r>
                    <w:rPr>
                      <w:sz w:val="23"/>
                      <w:szCs w:val="23"/>
                      <w:spacing w:val="11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decoding</w:t>
                  </w:r>
                  <w:r>
                    <w:rPr>
                      <w:sz w:val="23"/>
                      <w:szCs w:val="23"/>
                      <w:spacing w:val="8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timestamp</w:t>
                  </w:r>
                  <w:r>
                    <w:rPr>
                      <w:sz w:val="23"/>
                      <w:szCs w:val="23"/>
                      <w:spacing w:val="11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of  the</w:t>
                  </w:r>
                  <w:r>
                    <w:rPr>
                      <w:sz w:val="23"/>
                      <w:szCs w:val="23"/>
                      <w:spacing w:val="10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last  picture</w:t>
                  </w:r>
                  <w:r>
                    <w:rPr>
                      <w:sz w:val="23"/>
                      <w:szCs w:val="23"/>
                      <w:spacing w:val="11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of  the</w:t>
                  </w:r>
                  <w:r>
                    <w:rPr>
                      <w:sz w:val="23"/>
                      <w:szCs w:val="23"/>
                      <w:spacing w:val="13"/>
                    </w:rPr>
                    <w:t xml:space="preserve">  </w:t>
                  </w:r>
                  <w:r>
                    <w:rPr>
                      <w:sz w:val="23"/>
                      <w:szCs w:val="23"/>
                    </w:rPr>
                    <w:t>sub-sequ</w:t>
                  </w:r>
                  <w:r>
                    <w:rPr>
                      <w:sz w:val="23"/>
                      <w:szCs w:val="23"/>
                      <w:spacing w:val="-1"/>
                    </w:rPr>
                    <w:t>ence</w:t>
                  </w:r>
                  <w:r>
                    <w:rPr>
                      <w:sz w:val="23"/>
                      <w:szCs w:val="23"/>
                      <w:spacing w:val="12"/>
                    </w:rPr>
                    <w:t xml:space="preserve">  </w:t>
                  </w:r>
                  <w:r>
                    <w:rPr>
                      <w:sz w:val="23"/>
                      <w:szCs w:val="23"/>
                      <w:spacing w:val="-1"/>
                    </w:rPr>
                    <w:t>(in</w:t>
                  </w:r>
                </w:p>
              </w:txbxContent>
            </v:textbox>
          </v:shape>
        </w:pict>
      </w:r>
      <w:r>
        <w:rPr>
          <w:sz w:val="29"/>
          <w:szCs w:val="29"/>
          <w:spacing w:val="-12"/>
          <w:position w:val="4"/>
        </w:rPr>
        <w:t>decoding order).Then,the avgBitRate is calculated as follows provided tha</w:t>
      </w:r>
      <w:r>
        <w:rPr>
          <w:sz w:val="29"/>
          <w:szCs w:val="29"/>
          <w:spacing w:val="-13"/>
          <w:position w:val="4"/>
        </w:rPr>
        <w:t>t ti≠tz:avgBitRate</w:t>
      </w:r>
      <w:r>
        <w:rPr>
          <w:sz w:val="29"/>
          <w:szCs w:val="29"/>
          <w:spacing w:val="-3"/>
          <w:position w:val="4"/>
        </w:rPr>
        <w:t xml:space="preserve"> </w:t>
      </w:r>
      <w:r>
        <w:rPr>
          <w:sz w:val="29"/>
          <w:szCs w:val="29"/>
          <w:spacing w:val="-13"/>
          <w:position w:val="4"/>
        </w:rPr>
        <w:t>=</w:t>
      </w:r>
    </w:p>
    <w:p>
      <w:pPr>
        <w:pStyle w:val="BodyText"/>
        <w:spacing w:line="180" w:lineRule="auto"/>
        <w:rPr>
          <w:sz w:val="29"/>
          <w:szCs w:val="29"/>
        </w:rPr>
      </w:pPr>
      <w:r>
        <w:rPr>
          <w:sz w:val="29"/>
          <w:szCs w:val="29"/>
          <w:spacing w:val="-6"/>
        </w:rPr>
        <w:t>round{B÷[(t₂-t₁)*1000]}.Ift₁=tz,a</w:t>
      </w:r>
      <w:r>
        <w:rPr>
          <w:sz w:val="29"/>
          <w:szCs w:val="29"/>
          <w:spacing w:val="-7"/>
        </w:rPr>
        <w:t>vgBitRate shall be 0.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spacing w:before="76" w:line="17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4"/>
        </w:rPr>
        <w:t>◎</w:t>
      </w:r>
      <w:r>
        <w:rPr>
          <w:sz w:val="23"/>
          <w:szCs w:val="23"/>
          <w:spacing w:val="-14"/>
        </w:rPr>
        <w:t>ISO/IEC 2017-All righ</w:t>
      </w:r>
      <w:r>
        <w:rPr>
          <w:sz w:val="23"/>
          <w:szCs w:val="23"/>
          <w:spacing w:val="-15"/>
        </w:rPr>
        <w:t>ts reserved</w:t>
      </w:r>
      <w:r>
        <w:rPr>
          <w:sz w:val="23"/>
          <w:szCs w:val="23"/>
        </w:rPr>
        <w:t xml:space="preserve">                                                                                                                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  <w:position w:val="2"/>
        </w:rPr>
        <w:t>25</w:t>
      </w:r>
    </w:p>
    <w:p>
      <w:pPr>
        <w:spacing w:line="174" w:lineRule="auto"/>
        <w:sectPr>
          <w:pgSz w:w="11880" w:h="16800"/>
          <w:pgMar w:top="400" w:right="688" w:bottom="360" w:left="1370" w:header="0" w:footer="0" w:gutter="0"/>
        </w:sectPr>
        <w:rPr>
          <w:rFonts w:ascii="SimSun" w:hAnsi="SimSun" w:eastAsia="SimSun" w:cs="SimSun"/>
          <w:sz w:val="23"/>
          <w:szCs w:val="23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7"/>
          <w:szCs w:val="27"/>
        </w:rPr>
      </w:pPr>
      <w:bookmarkStart w:name="bookmark46" w:id="37"/>
      <w:bookmarkEnd w:id="37"/>
      <w:bookmarkStart w:name="bookmark47" w:id="38"/>
      <w:bookmarkEnd w:id="38"/>
      <w:bookmarkStart w:name="bookmark48" w:id="39"/>
      <w:bookmarkEnd w:id="39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right="10"/>
        <w:spacing w:before="69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avgFrameRate  gives  the  average  frame  rate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in  units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of  frames/(256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s)of  this  </w:t>
      </w:r>
      <w:r>
        <w:rPr>
          <w:sz w:val="24"/>
          <w:szCs w:val="24"/>
          <w:spacing w:val="-1"/>
        </w:rPr>
        <w:t>sub-sequence.All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of this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sub-sequence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taken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account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calculation.The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average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frame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is </w:t>
      </w:r>
      <w:r>
        <w:rPr>
          <w:sz w:val="24"/>
          <w:szCs w:val="24"/>
        </w:rPr>
        <w:t>calculated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according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 presentation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timestamp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frame.In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followin</w:t>
      </w:r>
      <w:r>
        <w:rPr>
          <w:sz w:val="24"/>
          <w:szCs w:val="24"/>
          <w:spacing w:val="-1"/>
        </w:rPr>
        <w:t>g,C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 number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frames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sub-sequence.ti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presentati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timestamp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sub-sequence </w:t>
      </w:r>
      <w:r>
        <w:rPr>
          <w:sz w:val="24"/>
          <w:szCs w:val="24"/>
        </w:rPr>
        <w:t>(in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order),and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tz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presentation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times</w:t>
      </w:r>
      <w:r>
        <w:rPr>
          <w:sz w:val="24"/>
          <w:szCs w:val="24"/>
          <w:spacing w:val="-1"/>
        </w:rPr>
        <w:t>tamp(in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seconds)of 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last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of the  sub-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(in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order).Then,the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avgFrameRate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calculated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follows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provided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2"/>
        </w:rPr>
        <w:t>ti≠tz: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avgFrameRate=round[C*256÷(tz-t₁)].Ifti=tz,avg</w:t>
      </w:r>
      <w:r>
        <w:rPr>
          <w:sz w:val="24"/>
          <w:szCs w:val="24"/>
          <w:spacing w:val="-1"/>
        </w:rPr>
        <w:t>FrameRate    shall     be    0.Value     zero     indicates </w:t>
      </w:r>
      <w:r>
        <w:rPr>
          <w:sz w:val="24"/>
          <w:szCs w:val="24"/>
          <w:spacing w:val="-1"/>
        </w:rPr>
        <w:t>an unspecified frame rate.</w:t>
      </w:r>
    </w:p>
    <w:p>
      <w:pPr>
        <w:pStyle w:val="BodyText"/>
        <w:ind w:right="31"/>
        <w:spacing w:before="190" w:line="188" w:lineRule="auto"/>
        <w:jc w:val="both"/>
        <w:rPr>
          <w:sz w:val="27"/>
          <w:szCs w:val="27"/>
        </w:rPr>
      </w:pPr>
      <w:r>
        <w:rPr>
          <w:sz w:val="27"/>
          <w:szCs w:val="27"/>
          <w:spacing w:val="-2"/>
        </w:rPr>
        <w:t>numReferences gives the number of</w:t>
      </w:r>
      <w:r>
        <w:rPr>
          <w:sz w:val="27"/>
          <w:szCs w:val="27"/>
          <w:spacing w:val="-15"/>
        </w:rPr>
        <w:t xml:space="preserve"> </w:t>
      </w:r>
      <w:r>
        <w:rPr>
          <w:sz w:val="27"/>
          <w:szCs w:val="27"/>
          <w:spacing w:val="-2"/>
        </w:rPr>
        <w:t>sub-sequences directly referenced i</w:t>
      </w:r>
      <w:r>
        <w:rPr>
          <w:sz w:val="27"/>
          <w:szCs w:val="27"/>
          <w:spacing w:val="-3"/>
        </w:rPr>
        <w:t>n this sub-sequence.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2"/>
        </w:rPr>
        <w:t>dependency is an array of</w:t>
      </w:r>
      <w:r>
        <w:rPr>
          <w:sz w:val="27"/>
          <w:szCs w:val="27"/>
          <w:spacing w:val="-19"/>
        </w:rPr>
        <w:t xml:space="preserve"> </w:t>
      </w:r>
      <w:r>
        <w:rPr>
          <w:sz w:val="27"/>
          <w:szCs w:val="27"/>
          <w:spacing w:val="-2"/>
        </w:rPr>
        <w:t>DependencyInfo structures giving the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2"/>
        </w:rPr>
        <w:t>identifying referenced</w:t>
      </w:r>
      <w:r>
        <w:rPr>
          <w:sz w:val="27"/>
          <w:szCs w:val="27"/>
          <w:spacing w:val="12"/>
        </w:rPr>
        <w:t xml:space="preserve"> </w:t>
      </w:r>
      <w:r>
        <w:rPr>
          <w:sz w:val="27"/>
          <w:szCs w:val="27"/>
          <w:spacing w:val="-2"/>
        </w:rPr>
        <w:t>sub-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3"/>
        </w:rPr>
        <w:t>sequences.</w:t>
      </w:r>
    </w:p>
    <w:p>
      <w:pPr>
        <w:pStyle w:val="BodyText"/>
        <w:ind w:left="2"/>
        <w:spacing w:before="281" w:line="183" w:lineRule="auto"/>
        <w:outlineLvl w:val="6"/>
        <w:rPr>
          <w:sz w:val="27"/>
          <w:szCs w:val="27"/>
        </w:rPr>
      </w:pPr>
      <w:hyperlink w:history="true" r:id="rId84">
        <w:r>
          <w:rPr>
            <w:rFonts w:ascii="SimSun" w:hAnsi="SimSun" w:eastAsia="SimSun" w:cs="SimSun"/>
            <w:sz w:val="27"/>
            <w:szCs w:val="27"/>
            <w:b/>
            <w:bCs/>
            <w:spacing w:val="-21"/>
          </w:rPr>
          <w:t>5.4.7.3</w:t>
        </w:r>
      </w:hyperlink>
      <w:r>
        <w:rPr>
          <w:rFonts w:ascii="SimSun" w:hAnsi="SimSun" w:eastAsia="SimSun" w:cs="SimSun"/>
          <w:sz w:val="27"/>
          <w:szCs w:val="27"/>
          <w:spacing w:val="-21"/>
        </w:rPr>
        <w:t xml:space="preserve">  </w:t>
      </w:r>
      <w:r>
        <w:rPr>
          <w:sz w:val="27"/>
          <w:szCs w:val="27"/>
          <w:b/>
          <w:bCs/>
          <w:spacing w:val="-21"/>
        </w:rPr>
        <w:t>Layer descripti</w:t>
      </w:r>
      <w:r>
        <w:rPr>
          <w:sz w:val="27"/>
          <w:szCs w:val="27"/>
          <w:b/>
          <w:bCs/>
          <w:spacing w:val="-22"/>
        </w:rPr>
        <w:t>on</w:t>
      </w:r>
      <w:r>
        <w:rPr>
          <w:sz w:val="27"/>
          <w:szCs w:val="27"/>
          <w:b/>
          <w:bCs/>
          <w:spacing w:val="1"/>
        </w:rPr>
        <w:t xml:space="preserve"> </w:t>
      </w:r>
      <w:r>
        <w:rPr>
          <w:sz w:val="27"/>
          <w:szCs w:val="27"/>
          <w:b/>
          <w:bCs/>
          <w:spacing w:val="-22"/>
        </w:rPr>
        <w:t>entry</w:t>
      </w:r>
    </w:p>
    <w:p>
      <w:pPr>
        <w:pStyle w:val="BodyText"/>
        <w:ind w:left="2"/>
        <w:spacing w:before="297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5"/>
        </w:rPr>
        <w:t>5.4.7.3.1</w:t>
      </w:r>
      <w:r>
        <w:rPr>
          <w:rFonts w:ascii="SimSun" w:hAnsi="SimSun" w:eastAsia="SimSun" w:cs="SimSun"/>
          <w:sz w:val="24"/>
          <w:szCs w:val="24"/>
          <w:spacing w:val="125"/>
        </w:rPr>
        <w:t xml:space="preserve"> </w:t>
      </w:r>
      <w:r>
        <w:rPr>
          <w:sz w:val="24"/>
          <w:szCs w:val="24"/>
          <w:b/>
          <w:bCs/>
          <w:spacing w:val="-15"/>
        </w:rPr>
        <w:t>Definition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Group Type:</w:t>
      </w:r>
      <w:r>
        <w:rPr>
          <w:sz w:val="24"/>
          <w:szCs w:val="24"/>
          <w:spacing w:val="5"/>
        </w:rPr>
        <w:t xml:space="preserve">    </w:t>
      </w:r>
      <w:r>
        <w:rPr>
          <w:sz w:val="24"/>
          <w:szCs w:val="24"/>
          <w:spacing w:val="-5"/>
        </w:rPr>
        <w:t>'av11'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</w:rPr>
        <w:t>Container:      Sample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Group Description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Box('</w:t>
      </w:r>
      <w:r>
        <w:rPr>
          <w:sz w:val="24"/>
          <w:szCs w:val="24"/>
          <w:spacing w:val="-1"/>
        </w:rPr>
        <w:t>sgpd')</w:t>
      </w:r>
    </w:p>
    <w:p>
      <w:pPr>
        <w:pStyle w:val="BodyText"/>
        <w:spacing w:before="222" w:line="197" w:lineRule="auto"/>
        <w:rPr>
          <w:rFonts w:ascii="Arial" w:hAnsi="Arial" w:eastAsia="Arial" w:cs="Arial"/>
          <w:sz w:val="24"/>
          <w:szCs w:val="24"/>
        </w:rPr>
      </w:pPr>
      <w:r>
        <w:rPr>
          <w:sz w:val="24"/>
          <w:szCs w:val="24"/>
          <w:spacing w:val="-1"/>
        </w:rPr>
        <w:t>Mandatory:     </w:t>
      </w:r>
      <w:r>
        <w:rPr>
          <w:rFonts w:ascii="Arial" w:hAnsi="Arial" w:eastAsia="Arial" w:cs="Arial"/>
          <w:sz w:val="24"/>
          <w:szCs w:val="24"/>
          <w:spacing w:val="-1"/>
        </w:rPr>
        <w:t>No</w:t>
      </w:r>
    </w:p>
    <w:p>
      <w:pPr>
        <w:pStyle w:val="BodyText"/>
        <w:spacing w:before="236" w:line="19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1"/>
        </w:rPr>
        <w:t>Zero or more</w:t>
      </w:r>
    </w:p>
    <w:p>
      <w:pPr>
        <w:pStyle w:val="BodyText"/>
        <w:ind w:right="30"/>
        <w:spacing w:before="192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A layer sample group entry defines the layer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information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-4"/>
        </w:rPr>
        <w:t>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layer.Layers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numbered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with non-negative integers.Layers are ordered hierarchically based on their dependency 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ea</w:t>
      </w:r>
      <w:r>
        <w:rPr>
          <w:sz w:val="24"/>
          <w:szCs w:val="24"/>
          <w:spacing w:val="-2"/>
        </w:rPr>
        <w:t>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other: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 layer having a larger layer number is </w:t>
      </w:r>
      <w:r>
        <w:rPr>
          <w:sz w:val="24"/>
          <w:szCs w:val="24"/>
          <w:spacing w:val="-1"/>
        </w:rPr>
        <w:t>a higher layer than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having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smaller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number.The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ordered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hierarchically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based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their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dependency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does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depend on any higher layer and may depend 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lower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layers.The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lowest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is numbered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zero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other layers are given consecutive </w:t>
      </w:r>
      <w:r>
        <w:rPr>
          <w:sz w:val="24"/>
          <w:szCs w:val="24"/>
          <w:spacing w:val="-2"/>
        </w:rPr>
        <w:t>numbers.In other words,layer O 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independently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decodable,pictures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in layer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1 may be predicted from layer 0,pictures in layer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2 may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3"/>
        </w:rPr>
        <w:t>be predicted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from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lay</w:t>
      </w:r>
      <w:r>
        <w:rPr>
          <w:sz w:val="24"/>
          <w:szCs w:val="24"/>
          <w:spacing w:val="-4"/>
        </w:rPr>
        <w:t>ers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and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4"/>
        </w:rPr>
        <w:t>1,etc.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grouping_type_parameter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is not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defined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for 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SampleToGr</w:t>
      </w:r>
      <w:r>
        <w:rPr>
          <w:sz w:val="24"/>
          <w:szCs w:val="24"/>
          <w:spacing w:val="-1"/>
        </w:rPr>
        <w:t>oupBox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grouping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type'av11'.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9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0"/>
        </w:rPr>
        <w:t>5.4.7.3.2</w:t>
      </w:r>
      <w:r>
        <w:rPr>
          <w:rFonts w:ascii="SimSun" w:hAnsi="SimSun" w:eastAsia="SimSun" w:cs="SimSun"/>
          <w:sz w:val="24"/>
          <w:szCs w:val="24"/>
          <w:spacing w:val="123"/>
        </w:rPr>
        <w:t xml:space="preserve"> </w:t>
      </w:r>
      <w:r>
        <w:rPr>
          <w:sz w:val="24"/>
          <w:szCs w:val="24"/>
          <w:b/>
          <w:bCs/>
          <w:spacing w:val="-20"/>
        </w:rPr>
        <w:t>Syntax</w:t>
      </w:r>
    </w:p>
    <w:p>
      <w:pPr>
        <w:pStyle w:val="BodyText"/>
        <w:spacing w:before="151" w:line="192" w:lineRule="auto"/>
        <w:rPr>
          <w:sz w:val="24"/>
          <w:szCs w:val="24"/>
        </w:rPr>
      </w:pPr>
      <w:r>
        <w:rPr>
          <w:sz w:val="24"/>
          <w:szCs w:val="24"/>
        </w:rPr>
        <w:t>class</w:t>
      </w:r>
      <w:r>
        <w:rPr>
          <w:sz w:val="24"/>
          <w:szCs w:val="24"/>
          <w:spacing w:val="1"/>
        </w:rPr>
        <w:t xml:space="preserve">    </w:t>
      </w:r>
      <w:r>
        <w:rPr>
          <w:sz w:val="24"/>
          <w:szCs w:val="24"/>
        </w:rPr>
        <w:t>AVCLayerEntry</w:t>
      </w:r>
      <w:r>
        <w:rPr>
          <w:sz w:val="24"/>
          <w:szCs w:val="24"/>
          <w:spacing w:val="1"/>
        </w:rPr>
        <w:t>()</w:t>
      </w:r>
      <w:r>
        <w:rPr>
          <w:sz w:val="24"/>
          <w:szCs w:val="24"/>
        </w:rPr>
        <w:t>extends</w:t>
      </w:r>
      <w:r>
        <w:rPr>
          <w:sz w:val="24"/>
          <w:szCs w:val="24"/>
          <w:spacing w:val="1"/>
        </w:rPr>
        <w:t xml:space="preserve">    </w:t>
      </w:r>
      <w:r>
        <w:rPr>
          <w:sz w:val="24"/>
          <w:szCs w:val="24"/>
        </w:rPr>
        <w:t>VisualSampleGroupEntry</w:t>
      </w:r>
      <w:r>
        <w:rPr>
          <w:sz w:val="24"/>
          <w:szCs w:val="24"/>
          <w:spacing w:val="1"/>
        </w:rPr>
        <w:t>('</w:t>
      </w:r>
      <w:r>
        <w:rPr>
          <w:sz w:val="24"/>
          <w:szCs w:val="24"/>
        </w:rPr>
        <w:t>avll</w:t>
      </w:r>
      <w:r>
        <w:rPr>
          <w:sz w:val="24"/>
          <w:szCs w:val="24"/>
          <w:spacing w:val="1"/>
        </w:rPr>
        <w:t>')</w:t>
      </w:r>
    </w:p>
    <w:p>
      <w:pPr>
        <w:spacing w:before="49" w:line="166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{</w:t>
      </w:r>
    </w:p>
    <w:p>
      <w:pPr>
        <w:pStyle w:val="BodyText"/>
        <w:ind w:left="330"/>
        <w:spacing w:line="17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4"/>
        </w:rPr>
        <w:t xml:space="preserve">    </w:t>
      </w:r>
      <w:r>
        <w:rPr>
          <w:sz w:val="24"/>
          <w:szCs w:val="24"/>
          <w:spacing w:val="-1"/>
        </w:rPr>
        <w:t>int(8)layerNumber;</w:t>
      </w:r>
    </w:p>
    <w:p>
      <w:pPr>
        <w:pStyle w:val="BodyText"/>
        <w:ind w:left="33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7"/>
        </w:rPr>
        <w:t xml:space="preserve">    </w:t>
      </w:r>
      <w:r>
        <w:rPr>
          <w:sz w:val="24"/>
          <w:szCs w:val="24"/>
          <w:spacing w:val="-1"/>
        </w:rPr>
        <w:t>int(7)reserved</w:t>
      </w:r>
      <w:r>
        <w:rPr>
          <w:sz w:val="24"/>
          <w:szCs w:val="24"/>
          <w:spacing w:val="14"/>
        </w:rPr>
        <w:t xml:space="preserve">    </w:t>
      </w:r>
      <w:r>
        <w:rPr>
          <w:sz w:val="24"/>
          <w:szCs w:val="24"/>
          <w:spacing w:val="-1"/>
        </w:rPr>
        <w:t>=0;</w:t>
      </w:r>
    </w:p>
    <w:p>
      <w:pPr>
        <w:pStyle w:val="BodyText"/>
        <w:ind w:left="330"/>
        <w:spacing w:before="1" w:line="169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</w:rPr>
        <w:t>int(1)accurateSta</w:t>
      </w:r>
      <w:r>
        <w:rPr>
          <w:sz w:val="24"/>
          <w:szCs w:val="24"/>
          <w:spacing w:val="-1"/>
        </w:rPr>
        <w:t>tisticsFlag;</w:t>
      </w:r>
    </w:p>
    <w:p>
      <w:pPr>
        <w:pStyle w:val="BodyText"/>
        <w:ind w:left="330"/>
        <w:spacing w:line="16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2"/>
        </w:rPr>
        <w:t xml:space="preserve">     </w:t>
      </w:r>
      <w:r>
        <w:rPr>
          <w:sz w:val="24"/>
          <w:szCs w:val="24"/>
          <w:spacing w:val="-1"/>
        </w:rPr>
        <w:t>int(16)avgBitRate;</w:t>
      </w:r>
    </w:p>
    <w:p>
      <w:pPr>
        <w:pStyle w:val="BodyText"/>
        <w:ind w:left="330"/>
        <w:spacing w:before="1" w:line="178" w:lineRule="auto"/>
        <w:rPr>
          <w:sz w:val="24"/>
          <w:szCs w:val="24"/>
        </w:rPr>
      </w:pPr>
      <w:r>
        <w:rPr>
          <w:sz w:val="24"/>
          <w:szCs w:val="24"/>
        </w:rPr>
        <w:t>unsigned    int(16)avgFrameRat</w:t>
      </w:r>
      <w:r>
        <w:rPr>
          <w:sz w:val="24"/>
          <w:szCs w:val="24"/>
          <w:spacing w:val="-1"/>
        </w:rPr>
        <w:t>e;</w:t>
      </w:r>
    </w:p>
    <w:p>
      <w:pPr>
        <w:spacing w:before="49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2"/>
        <w:spacing w:before="129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7"/>
        </w:rPr>
        <w:t>5.4.7.3.3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sz w:val="24"/>
          <w:szCs w:val="24"/>
          <w:b/>
          <w:bCs/>
          <w:spacing w:val="-17"/>
        </w:rPr>
        <w:t>Semantics</w:t>
      </w:r>
    </w:p>
    <w:p>
      <w:pPr>
        <w:pStyle w:val="BodyText"/>
        <w:ind w:right="45"/>
        <w:spacing w:before="202" w:line="205" w:lineRule="auto"/>
        <w:rPr>
          <w:sz w:val="24"/>
          <w:szCs w:val="24"/>
        </w:rPr>
      </w:pPr>
      <w:r>
        <w:rPr>
          <w:sz w:val="24"/>
          <w:szCs w:val="24"/>
        </w:rPr>
        <w:t>layerNumber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</w:rPr>
        <w:t>gives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</w:rPr>
        <w:t>n</w:t>
      </w:r>
      <w:r>
        <w:rPr>
          <w:sz w:val="24"/>
          <w:szCs w:val="24"/>
          <w:spacing w:val="-1"/>
        </w:rPr>
        <w:t>umber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numbered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zero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enhancement layers being</w:t>
      </w:r>
      <w:r>
        <w:rPr>
          <w:sz w:val="24"/>
          <w:szCs w:val="24"/>
          <w:spacing w:val="-1"/>
        </w:rPr>
        <w:t xml:space="preserve"> numbered as one or higher with consecutive numbers.</w:t>
      </w:r>
    </w:p>
    <w:p>
      <w:pPr>
        <w:pStyle w:val="BodyText"/>
        <w:ind w:right="42"/>
        <w:spacing w:before="114" w:line="170" w:lineRule="auto"/>
        <w:jc w:val="both"/>
        <w:rPr>
          <w:sz w:val="27"/>
          <w:szCs w:val="27"/>
        </w:rPr>
      </w:pPr>
      <w:r>
        <w:rPr>
          <w:sz w:val="33"/>
          <w:szCs w:val="33"/>
          <w:spacing w:val="-15"/>
          <w:w w:val="95"/>
        </w:rPr>
        <w:t>accurateStatisticsFlag </w:t>
      </w:r>
      <w:r>
        <w:rPr>
          <w:sz w:val="33"/>
          <w:szCs w:val="33"/>
          <w:spacing w:val="-16"/>
          <w:w w:val="95"/>
        </w:rPr>
        <w:t>indicateshow reliable the values of</w:t>
      </w:r>
      <w:r>
        <w:rPr>
          <w:sz w:val="33"/>
          <w:szCs w:val="33"/>
          <w:spacing w:val="-32"/>
        </w:rPr>
        <w:t xml:space="preserve"> </w:t>
      </w:r>
      <w:r>
        <w:rPr>
          <w:sz w:val="33"/>
          <w:szCs w:val="33"/>
          <w:spacing w:val="-16"/>
          <w:w w:val="95"/>
        </w:rPr>
        <w:t>avgBitRate and avgFrameRate</w:t>
      </w:r>
      <w:r>
        <w:rPr>
          <w:sz w:val="33"/>
          <w:szCs w:val="33"/>
        </w:rPr>
        <w:t xml:space="preserve"> </w:t>
      </w:r>
      <w:r>
        <w:rPr>
          <w:sz w:val="33"/>
          <w:szCs w:val="33"/>
          <w:spacing w:val="-18"/>
        </w:rPr>
        <w:t>are.accurateStatisticsFlag equal to</w:t>
      </w:r>
      <w:r>
        <w:rPr>
          <w:sz w:val="33"/>
          <w:szCs w:val="33"/>
          <w:spacing w:val="23"/>
        </w:rPr>
        <w:t xml:space="preserve"> </w:t>
      </w:r>
      <w:r>
        <w:rPr>
          <w:sz w:val="33"/>
          <w:szCs w:val="33"/>
          <w:spacing w:val="-18"/>
        </w:rPr>
        <w:t>1 indicates that avgBitRate a</w:t>
      </w:r>
      <w:r>
        <w:rPr>
          <w:sz w:val="33"/>
          <w:szCs w:val="33"/>
          <w:spacing w:val="-19"/>
        </w:rPr>
        <w:t>nd avgFrameRate</w:t>
      </w:r>
      <w:r>
        <w:rPr>
          <w:sz w:val="33"/>
          <w:szCs w:val="33"/>
        </w:rPr>
        <w:t xml:space="preserve"> </w:t>
      </w:r>
      <w:r>
        <w:rPr>
          <w:sz w:val="33"/>
          <w:szCs w:val="33"/>
          <w:spacing w:val="-19"/>
        </w:rPr>
        <w:t>are</w:t>
      </w:r>
      <w:r>
        <w:rPr>
          <w:sz w:val="33"/>
          <w:szCs w:val="33"/>
        </w:rPr>
        <w:t xml:space="preserve"> </w:t>
      </w:r>
      <w:r>
        <w:rPr>
          <w:sz w:val="33"/>
          <w:szCs w:val="33"/>
          <w:spacing w:val="-16"/>
          <w:w w:val="97"/>
        </w:rPr>
        <w:t>rounded from statistically correct values.accurateStatisticsFlag equal to 0</w:t>
      </w:r>
      <w:r>
        <w:rPr>
          <w:sz w:val="33"/>
          <w:szCs w:val="33"/>
          <w:spacing w:val="-4"/>
        </w:rPr>
        <w:t xml:space="preserve"> </w:t>
      </w:r>
      <w:r>
        <w:rPr>
          <w:sz w:val="33"/>
          <w:szCs w:val="33"/>
          <w:spacing w:val="-16"/>
          <w:w w:val="97"/>
        </w:rPr>
        <w:t>indicates th</w:t>
      </w:r>
      <w:r>
        <w:rPr>
          <w:sz w:val="33"/>
          <w:szCs w:val="33"/>
          <w:spacing w:val="-17"/>
          <w:w w:val="97"/>
        </w:rPr>
        <w:t>at</w:t>
      </w:r>
      <w:r>
        <w:rPr>
          <w:sz w:val="33"/>
          <w:szCs w:val="33"/>
        </w:rPr>
        <w:t xml:space="preserve"> </w:t>
      </w:r>
      <w:r>
        <w:rPr>
          <w:sz w:val="27"/>
          <w:szCs w:val="27"/>
          <w:spacing w:val="-9"/>
        </w:rPr>
        <w:t>avgBitRate and avgFrameRate are estimates and may deviate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9"/>
        </w:rPr>
        <w:t>somewhat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9"/>
        </w:rPr>
        <w:t>from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10"/>
        </w:rPr>
        <w:t>the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0"/>
        </w:rPr>
        <w:t>correct</w:t>
      </w:r>
      <w:r>
        <w:rPr>
          <w:sz w:val="27"/>
          <w:szCs w:val="27"/>
          <w:spacing w:val="-3"/>
        </w:rPr>
        <w:t xml:space="preserve"> </w:t>
      </w:r>
      <w:r>
        <w:rPr>
          <w:sz w:val="27"/>
          <w:szCs w:val="27"/>
          <w:spacing w:val="-10"/>
        </w:rPr>
        <w:t>values.</w:t>
      </w:r>
    </w:p>
    <w:p>
      <w:pPr>
        <w:pStyle w:val="BodyText"/>
        <w:ind w:right="40"/>
        <w:spacing w:before="211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avgBitRate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gives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average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1000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bits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per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second.All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-2"/>
        </w:rPr>
        <w:t>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lower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sub-sequence layers are taken into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acco</w:t>
      </w:r>
      <w:r>
        <w:rPr>
          <w:sz w:val="24"/>
          <w:szCs w:val="24"/>
          <w:spacing w:val="-1"/>
        </w:rPr>
        <w:t>unt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calculation.The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average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calculated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according to the decoding timestamp.In the following,B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is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</w:rPr>
        <w:t>bits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all NAL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 lower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sub-sequence layers.ti is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time</w:t>
      </w:r>
      <w:r>
        <w:rPr>
          <w:sz w:val="24"/>
          <w:szCs w:val="24"/>
          <w:spacing w:val="-1"/>
        </w:rPr>
        <w:t>stamp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lower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sub-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sequence layers in the presentation order,and tz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timestamp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late</w:t>
      </w:r>
      <w:r>
        <w:rPr>
          <w:sz w:val="24"/>
          <w:szCs w:val="24"/>
          <w:spacing w:val="-1"/>
        </w:rPr>
        <w:t>st picture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this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5"/>
          <w:szCs w:val="15"/>
          <w:spacing w:val="-4"/>
          <w:position w:val="-1"/>
        </w:rPr>
        <w:t>26</w:t>
      </w:r>
      <w:r>
        <w:rPr>
          <w:rFonts w:ascii="SimSun" w:hAnsi="SimSun" w:eastAsia="SimSun" w:cs="SimSun"/>
          <w:sz w:val="15"/>
          <w:szCs w:val="15"/>
          <w:spacing w:val="1"/>
          <w:position w:val="-1"/>
        </w:rPr>
        <w:t xml:space="preserve">                                                         </w:t>
      </w:r>
      <w:r>
        <w:rPr>
          <w:rFonts w:ascii="SimSun" w:hAnsi="SimSun" w:eastAsia="SimSun" w:cs="SimSun"/>
          <w:sz w:val="15"/>
          <w:szCs w:val="15"/>
          <w:position w:val="-1"/>
        </w:rPr>
        <w:t xml:space="preserve">                                 </w:t>
      </w:r>
      <w:r>
        <w:rPr>
          <w:sz w:val="24"/>
          <w:szCs w:val="24"/>
          <w:spacing w:val="-14"/>
          <w:w w:val="94"/>
        </w:rPr>
        <w:t>@ISO/IEC 2017-</w:t>
      </w:r>
      <w:r>
        <w:rPr>
          <w:sz w:val="24"/>
          <w:szCs w:val="24"/>
          <w:spacing w:val="-13"/>
          <w:w w:val="94"/>
        </w:rPr>
        <w:t>All rig</w:t>
      </w:r>
      <w:r>
        <w:rPr>
          <w:sz w:val="24"/>
          <w:szCs w:val="24"/>
          <w:spacing w:val="-14"/>
          <w:w w:val="94"/>
        </w:rPr>
        <w:t>hts reserve</w:t>
      </w:r>
      <w:r>
        <w:rPr>
          <w:sz w:val="24"/>
          <w:szCs w:val="24"/>
          <w:w w:val="94"/>
        </w:rPr>
        <w:t>d</w:t>
      </w:r>
    </w:p>
    <w:p>
      <w:pPr>
        <w:spacing w:line="192" w:lineRule="auto"/>
        <w:sectPr>
          <w:pgSz w:w="11880" w:h="16800"/>
          <w:pgMar w:top="400" w:right="1410" w:bottom="400" w:left="699" w:header="0" w:footer="0" w:gutter="0"/>
        </w:sectPr>
        <w:rPr>
          <w:sz w:val="24"/>
          <w:szCs w:val="24"/>
        </w:rPr>
      </w:pPr>
    </w:p>
    <w:p>
      <w:pPr>
        <w:ind w:left="6833"/>
        <w:spacing w:before="280" w:line="222" w:lineRule="auto"/>
        <w:rPr>
          <w:rFonts w:ascii="SimSun" w:hAnsi="SimSun" w:eastAsia="SimSun" w:cs="SimSun"/>
          <w:sz w:val="25"/>
          <w:szCs w:val="25"/>
        </w:rPr>
      </w:pPr>
      <w:r>
        <w:pict>
          <v:shape id="_x0000_s38" style="position:absolute;margin-left:162.997pt;margin-top:419.842pt;mso-position-vertical-relative:page;mso-position-horizontal-relative:page;width:41.4pt;height:21.7pt;z-index:2518896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216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spacing w:val="-3"/>
                    </w:rPr>
                    <w:t>Stream</w:t>
                  </w:r>
                  <w:r>
                    <w:rPr>
                      <w:sz w:val="19"/>
                      <w:szCs w:val="19"/>
                      <w:spacing w:val="4"/>
                    </w:rPr>
                    <w:t xml:space="preserve">   </w:t>
                  </w:r>
                  <w:r>
                    <w:rPr>
                      <w:sz w:val="19"/>
                      <w:szCs w:val="19"/>
                      <w:spacing w:val="-3"/>
                    </w:rPr>
                    <w:t>2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(Track</w:t>
                  </w:r>
                  <w:r>
                    <w:rPr>
                      <w:sz w:val="19"/>
                      <w:szCs w:val="19"/>
                      <w:spacing w:val="21"/>
                      <w:w w:val="101"/>
                    </w:rPr>
                    <w:t xml:space="preserve">  </w:t>
                  </w:r>
                  <w:r>
                    <w:rPr>
                      <w:sz w:val="19"/>
                      <w:szCs w:val="19"/>
                      <w:spacing w:val="-2"/>
                    </w:rPr>
                    <w:t>2)</w:t>
                  </w:r>
                </w:p>
              </w:txbxContent>
            </v:textbox>
          </v:shape>
        </w:pict>
      </w:r>
      <w:r>
        <w:pict>
          <v:shape id="_x0000_s40" style="position:absolute;margin-left:162.997pt;margin-top:538.341pt;mso-position-vertical-relative:page;mso-position-horizontal-relative:page;width:43.4pt;height:22.7pt;z-index:2518886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0" w:right="20" w:hanging="50"/>
                    <w:spacing w:before="20" w:line="227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spacing w:val="-5"/>
                    </w:rPr>
                    <w:t>Stream</w:t>
                  </w:r>
                  <w:r>
                    <w:rPr>
                      <w:sz w:val="19"/>
                      <w:szCs w:val="19"/>
                      <w:spacing w:val="4"/>
                    </w:rPr>
                    <w:t xml:space="preserve">   </w:t>
                  </w:r>
                  <w:r>
                    <w:rPr>
                      <w:sz w:val="19"/>
                      <w:szCs w:val="19"/>
                      <w:spacing w:val="-5"/>
                    </w:rPr>
                    <w:t>1</w:t>
                  </w:r>
                  <w:r>
                    <w:rPr>
                      <w:sz w:val="19"/>
                      <w:szCs w:val="19"/>
                    </w:rPr>
                    <w:t xml:space="preserve">  </w:t>
                  </w:r>
                  <w:r>
                    <w:rPr>
                      <w:sz w:val="19"/>
                      <w:szCs w:val="19"/>
                      <w:spacing w:val="-3"/>
                    </w:rPr>
                    <w:t>(Track   1)</w:t>
                  </w:r>
                </w:p>
              </w:txbxContent>
            </v:textbox>
          </v:shape>
        </w:pict>
      </w:r>
      <w:bookmarkStart w:name="bookmark49" w:id="40"/>
      <w:bookmarkEnd w:id="40"/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spacing w:before="84" w:line="473" w:lineRule="exact"/>
        <w:jc w:val="right"/>
        <w:rPr>
          <w:sz w:val="25"/>
          <w:szCs w:val="25"/>
        </w:rPr>
      </w:pP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1"/>
                <w:position w:val="7"/>
              </w:rPr>
              <w:t>a</w:t>
            </w:r>
          </w:rt>
          <w:rubyBase>
            <w:r>
              <w:rPr>
                <w:sz w:val="29"/>
                <w:szCs w:val="29"/>
                <w:w w:val="96"/>
                <w:position w:val="-4"/>
              </w:rPr>
              <w:t>p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68"/>
                <w:position w:val="7"/>
              </w:rPr>
              <w:t>n</w:t>
            </w:r>
          </w:rt>
          <w:rubyBase>
            <w:r>
              <w:rPr>
                <w:sz w:val="29"/>
                <w:szCs w:val="29"/>
                <w:w w:val="98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93"/>
                <w:position w:val="7"/>
              </w:rPr>
              <w:t>d</w:t>
            </w:r>
          </w:rt>
          <w:rubyBase>
            <w:r>
              <w:rPr>
                <w:sz w:val="29"/>
                <w:szCs w:val="29"/>
                <w:w w:val="95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163"/>
                <w:position w:val="7"/>
              </w:rPr>
              <w:t>l</w:t>
            </w:r>
          </w:rt>
          <w:rubyBase>
            <w:r>
              <w:rPr>
                <w:sz w:val="29"/>
                <w:szCs w:val="29"/>
                <w:w w:val="96"/>
                <w:position w:val="-2"/>
              </w:rPr>
              <w:t>v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78"/>
                <w:position w:val="7"/>
              </w:rPr>
              <w:t>o</w:t>
            </w:r>
          </w:rt>
          <w:rubyBase>
            <w:r>
              <w:rPr>
                <w:sz w:val="29"/>
                <w:szCs w:val="29"/>
                <w:w w:val="96"/>
                <w:position w:val="2"/>
              </w:rPr>
              <w:t>i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9"/>
                <w:position w:val="7"/>
              </w:rPr>
              <w:t>we</w:t>
            </w:r>
          </w:rt>
          <w:rubyBase>
            <w:r>
              <w:rPr>
                <w:sz w:val="29"/>
                <w:szCs w:val="29"/>
                <w:w w:val="88"/>
                <w:position w:val="2"/>
              </w:rPr>
              <w:t>de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101"/>
                <w:position w:val="7"/>
              </w:rPr>
              <w:t>r</w:t>
            </w:r>
          </w:rt>
          <w:rubyBase>
            <w:r>
              <w:rPr>
                <w:sz w:val="29"/>
                <w:szCs w:val="29"/>
                <w:w w:val="63"/>
                <w:position w:val="2"/>
              </w:rPr>
              <w:t>d</w:t>
            </w:r>
          </w:rubyBase>
        </w:ruby>
      </w:r>
      <w:r>
        <w:rPr>
          <w:sz w:val="25"/>
          <w:szCs w:val="25"/>
          <w:spacing w:val="9"/>
          <w:position w:val="19"/>
        </w:rPr>
        <w:t xml:space="preserve"> </w:t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87"/>
                <w:position w:val="7"/>
              </w:rPr>
              <w:t>s</w:t>
            </w:r>
          </w:rt>
          <w:rubyBase>
            <w:r>
              <w:rPr>
                <w:sz w:val="29"/>
                <w:szCs w:val="29"/>
                <w:w w:val="96"/>
                <w:position w:val="1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5"/>
            <w:hpsBaseText w:val="29"/>
          </w:rubyPr>
          <w:rt>
            <w:r>
              <w:rPr>
                <w:sz w:val="25"/>
                <w:szCs w:val="25"/>
                <w:position w:val="7"/>
              </w:rPr>
              <w:t>u</w:t>
            </w:r>
          </w:rt>
          <w:rubyBase>
            <w:r>
              <w:rPr>
                <w:sz w:val="29"/>
                <w:szCs w:val="29"/>
                <w:w w:val="91"/>
                <w:position w:val="2"/>
              </w:rPr>
              <w:t>h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93"/>
                <w:position w:val="7"/>
              </w:rPr>
              <w:t>b</w:t>
            </w:r>
          </w:rt>
          <w:rubyBase>
            <w:r>
              <w:rPr>
                <w:sz w:val="29"/>
                <w:szCs w:val="29"/>
                <w:w w:val="96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2"/>
                <w:position w:val="7"/>
              </w:rPr>
              <w:t>-</w:t>
            </w:r>
          </w:rt>
          <w:rubyBase>
            <w:r>
              <w:rPr>
                <w:sz w:val="29"/>
                <w:szCs w:val="29"/>
                <w:w w:val="96"/>
                <w:position w:val="1"/>
              </w:rPr>
              <w:t>t</w:t>
            </w:r>
          </w:rubyBase>
        </w:ruby>
      </w:r>
      <w:r>
        <w:rPr>
          <w:sz w:val="25"/>
          <w:szCs w:val="25"/>
          <w:spacing w:val="-11"/>
          <w:w w:val="64"/>
          <w:position w:val="19"/>
        </w:rPr>
        <w:t>s</w:t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9"/>
                <w:position w:val="7"/>
              </w:rPr>
              <w:t>e</w:t>
            </w:r>
          </w:rt>
          <w:rubyBase>
            <w:r>
              <w:rPr>
                <w:sz w:val="29"/>
                <w:szCs w:val="29"/>
                <w:w w:val="80"/>
                <w:position w:val="2"/>
              </w:rPr>
              <w:t>ti</w:t>
            </w:r>
          </w:rubyBase>
        </w:ruby>
      </w:r>
      <w:r>
        <w:rPr>
          <w:sz w:val="25"/>
          <w:szCs w:val="25"/>
          <w:position w:val="-11"/>
        </w:rPr>
        <w:drawing>
          <wp:inline distT="0" distB="0" distL="0" distR="0">
            <wp:extent cx="149352" cy="232543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352" cy="23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9"/>
                <w:position w:val="7"/>
              </w:rPr>
              <w:t>en</w:t>
            </w:r>
          </w:rt>
          <w:rubyBase>
            <w:r>
              <w:rPr>
                <w:sz w:val="29"/>
                <w:szCs w:val="29"/>
                <w:w w:val="96"/>
                <w:position w:val="-1"/>
              </w:rPr>
              <w:t>z: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9"/>
                <w:position w:val="7"/>
              </w:rPr>
              <w:t>c</w:t>
            </w:r>
          </w:rt>
          <w:rubyBase>
            <w:r>
              <w:rPr>
                <w:sz w:val="29"/>
                <w:szCs w:val="29"/>
                <w:w w:val="69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9"/>
                <w:position w:val="7"/>
              </w:rPr>
              <w:t>e</w:t>
            </w:r>
          </w:rt>
          <w:rubyBase>
            <w:r>
              <w:rPr>
                <w:sz w:val="29"/>
                <w:szCs w:val="29"/>
                <w:w w:val="81"/>
                <w:position w:val="-2"/>
              </w:rPr>
              <w:t>v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175"/>
                <w:position w:val="7"/>
              </w:rPr>
              <w:t>l</w:t>
            </w:r>
          </w:rt>
          <w:rubyBase>
            <w:r>
              <w:rPr>
                <w:sz w:val="29"/>
                <w:szCs w:val="29"/>
                <w:w w:val="96"/>
                <w:position w:val="-4"/>
              </w:rPr>
              <w:t>g</w:t>
            </w:r>
          </w:rubyBase>
        </w:ruby>
      </w:r>
      <w:r>
        <w:rPr>
          <w:sz w:val="25"/>
          <w:szCs w:val="25"/>
          <w:position w:val="-8"/>
        </w:rPr>
        <w:drawing>
          <wp:inline distT="0" distB="0" distL="0" distR="0">
            <wp:extent cx="117145" cy="209057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45" cy="20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64"/>
          <w:position w:val="8"/>
        </w:rPr>
        <w:t>y</w:t>
      </w:r>
      <w:r>
        <w:rPr>
          <w:sz w:val="29"/>
          <w:szCs w:val="29"/>
          <w:spacing w:val="-10"/>
          <w:w w:val="64"/>
          <w:position w:val="8"/>
        </w:rPr>
        <w:t>i</w:t>
      </w:r>
      <w:r>
        <w:rPr>
          <w:sz w:val="29"/>
          <w:szCs w:val="29"/>
          <w:position w:val="-8"/>
        </w:rPr>
        <w:drawing>
          <wp:inline distT="0" distB="0" distL="0" distR="0">
            <wp:extent cx="67563" cy="210286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63" cy="2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5"/>
                <w:position w:val="7"/>
              </w:rPr>
              <w:t>rs</w:t>
            </w:r>
          </w:rt>
          <w:rubyBase>
            <w:r>
              <w:rPr>
                <w:sz w:val="29"/>
                <w:szCs w:val="29"/>
                <w:w w:val="97"/>
                <w:position w:val="2"/>
              </w:rPr>
              <w:t>R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172"/>
                <w:position w:val="7"/>
              </w:rPr>
              <w:t>i</w:t>
            </w:r>
          </w:rt>
          <w:rubyBase>
            <w:r>
              <w:rPr>
                <w:sz w:val="29"/>
                <w:szCs w:val="29"/>
                <w:w w:val="94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8"/>
                <w:position w:val="7"/>
              </w:rPr>
              <w:t>n</w:t>
            </w:r>
          </w:rt>
          <w:rubyBase>
            <w:r>
              <w:rPr>
                <w:sz w:val="29"/>
                <w:szCs w:val="29"/>
                <w:w w:val="96"/>
                <w:position w:val="1"/>
              </w:rPr>
              <w:t>te</w:t>
            </w:r>
          </w:rubyBase>
        </w:ruby>
      </w:r>
      <w:r>
        <w:rPr>
          <w:sz w:val="29"/>
          <w:szCs w:val="29"/>
          <w:position w:val="-16"/>
        </w:rPr>
        <w:drawing>
          <wp:inline distT="0" distB="0" distL="0" distR="0">
            <wp:extent cx="118462" cy="300551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62" cy="30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9"/>
                <w:position w:val="7"/>
              </w:rPr>
              <w:t>e</w:t>
            </w:r>
          </w:rt>
          <w:rubyBase>
            <w:r>
              <w:rPr>
                <w:sz w:val="29"/>
                <w:szCs w:val="29"/>
                <w:w w:val="72"/>
                <w:position w:val="-1"/>
              </w:rPr>
              <w:t>r</w:t>
            </w:r>
          </w:rubyBase>
        </w:ruby>
      </w:r>
      <w:r>
        <w:rPr>
          <w:sz w:val="29"/>
          <w:szCs w:val="29"/>
          <w:spacing w:val="-10"/>
          <w:w w:val="64"/>
          <w:position w:val="-1"/>
        </w:rPr>
        <w:t>o</w:t>
      </w:r>
      <w:r>
        <w:ruby>
          <w:rubyPr>
            <w:rubyAlign w:val="left"/>
            <w:hpsRaise w:val="8"/>
            <w:hps w:val="25"/>
            <w:hpsBaseText w:val="29"/>
          </w:rubyPr>
          <w:rt>
            <w:r>
              <w:rPr>
                <w:sz w:val="25"/>
                <w:szCs w:val="25"/>
                <w:w w:val="90"/>
                <w:position w:val="7"/>
              </w:rPr>
              <w:t>pre</w:t>
            </w:r>
          </w:rt>
          <w:rubyBase>
            <w:r>
              <w:rPr>
                <w:sz w:val="29"/>
                <w:szCs w:val="29"/>
                <w:w w:val="96"/>
                <w:position w:val="-1"/>
              </w:rPr>
              <w:t>un</w:t>
            </w:r>
          </w:rubyBase>
        </w:ruby>
      </w:r>
      <w:r>
        <w:rPr>
          <w:sz w:val="29"/>
          <w:szCs w:val="29"/>
          <w:position w:val="-14"/>
        </w:rPr>
        <w:drawing>
          <wp:inline distT="0" distB="0" distL="0" distR="0">
            <wp:extent cx="489050" cy="284235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9050" cy="2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86"/>
                <w:position w:val="7"/>
              </w:rPr>
              <w:t>n</w:t>
            </w:r>
          </w:rt>
          <w:rubyBase>
            <w:r>
              <w:rPr>
                <w:sz w:val="29"/>
                <w:szCs w:val="29"/>
                <w:w w:val="96"/>
                <w:position w:val="1"/>
              </w:rPr>
              <w:t>t</w:t>
            </w:r>
          </w:rubyBase>
        </w:ruby>
      </w:r>
      <w:r>
        <w:rPr>
          <w:sz w:val="29"/>
          <w:szCs w:val="29"/>
          <w:spacing w:val="-10"/>
          <w:w w:val="64"/>
          <w:position w:val="-1"/>
        </w:rPr>
        <w:t>z</w:t>
      </w:r>
      <w:r>
        <w:rPr>
          <w:sz w:val="25"/>
          <w:szCs w:val="25"/>
          <w:spacing w:val="-10"/>
          <w:w w:val="64"/>
          <w:position w:val="19"/>
        </w:rPr>
        <w:t>o</w:t>
      </w:r>
      <w:r>
        <w:rPr>
          <w:sz w:val="29"/>
          <w:szCs w:val="29"/>
          <w:spacing w:val="-10"/>
          <w:w w:val="64"/>
          <w:position w:val="-1"/>
        </w:rPr>
        <w:t>-</w:t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101"/>
                <w:position w:val="7"/>
              </w:rPr>
              <w:t>r</w:t>
            </w:r>
          </w:rt>
          <w:rubyBase>
            <w:r>
              <w:rPr>
                <w:sz w:val="29"/>
                <w:szCs w:val="29"/>
                <w:w w:val="90"/>
                <w:position w:val="1"/>
              </w:rPr>
              <w:t>t</w:t>
            </w:r>
          </w:rubyBase>
        </w:ruby>
      </w:r>
      <w:r>
        <w:rPr>
          <w:sz w:val="29"/>
          <w:szCs w:val="29"/>
          <w:position w:val="-14"/>
        </w:rPr>
        <w:drawing>
          <wp:inline distT="0" distB="0" distL="0" distR="0">
            <wp:extent cx="100544" cy="283877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544" cy="28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82"/>
                <w:position w:val="7"/>
              </w:rPr>
              <w:t>er</w:t>
            </w:r>
          </w:rt>
          <w:rubyBase>
            <w:r>
              <w:rPr>
                <w:sz w:val="29"/>
                <w:szCs w:val="29"/>
                <w:w w:val="96"/>
                <w:position w:val="6"/>
              </w:rPr>
              <w:t>*</w:t>
            </w:r>
          </w:rubyBase>
        </w:ruby>
      </w:r>
      <w:r>
        <w:ruby>
          <w:rubyPr>
            <w:rubyAlign w:val="left"/>
            <w:hpsRaise w:val="6"/>
            <w:hps w:val="25"/>
            <w:hpsBaseText w:val="29"/>
          </w:rubyPr>
          <w:rt>
            <w:r>
              <w:rPr>
                <w:sz w:val="25"/>
                <w:szCs w:val="25"/>
                <w:w w:val="97"/>
                <w:position w:val="7"/>
              </w:rPr>
              <w:t>.</w:t>
            </w:r>
          </w:rt>
          <w:rubyBase>
            <w:r>
              <w:rPr>
                <w:sz w:val="29"/>
                <w:szCs w:val="29"/>
                <w:w w:val="82"/>
                <w:position w:val="2"/>
              </w:rPr>
              <w:t>1</w:t>
            </w:r>
          </w:rubyBase>
        </w:ruby>
      </w:r>
      <w:r>
        <w:rPr>
          <w:sz w:val="25"/>
          <w:szCs w:val="25"/>
          <w:spacing w:val="-10"/>
          <w:w w:val="64"/>
          <w:position w:val="8"/>
        </w:rPr>
        <w:t>T</w:t>
      </w:r>
      <w:r>
        <w:rPr>
          <w:sz w:val="29"/>
          <w:szCs w:val="29"/>
          <w:spacing w:val="-10"/>
          <w:w w:val="64"/>
          <w:position w:val="8"/>
        </w:rPr>
        <w:t>0</w:t>
      </w:r>
      <w:r>
        <w:rPr>
          <w:sz w:val="25"/>
          <w:szCs w:val="25"/>
          <w:spacing w:val="-10"/>
          <w:w w:val="64"/>
          <w:position w:val="8"/>
        </w:rPr>
        <w:t>h</w:t>
      </w:r>
      <w:r>
        <w:rPr>
          <w:sz w:val="29"/>
          <w:szCs w:val="29"/>
          <w:spacing w:val="-10"/>
          <w:w w:val="64"/>
          <w:position w:val="8"/>
        </w:rPr>
        <w:t>0</w:t>
      </w:r>
      <w:r>
        <w:rPr>
          <w:sz w:val="25"/>
          <w:szCs w:val="25"/>
          <w:spacing w:val="-10"/>
          <w:w w:val="64"/>
          <w:position w:val="8"/>
        </w:rPr>
        <w:t>e</w:t>
      </w:r>
      <w:r>
        <w:rPr>
          <w:sz w:val="29"/>
          <w:szCs w:val="29"/>
          <w:spacing w:val="-10"/>
          <w:w w:val="64"/>
          <w:position w:val="8"/>
        </w:rPr>
        <w:t>0</w:t>
      </w:r>
      <w:r>
        <w:rPr>
          <w:sz w:val="25"/>
          <w:szCs w:val="25"/>
          <w:spacing w:val="-10"/>
          <w:w w:val="64"/>
          <w:position w:val="8"/>
        </w:rPr>
        <w:t>n</w:t>
      </w:r>
      <w:r>
        <w:rPr>
          <w:sz w:val="29"/>
          <w:szCs w:val="29"/>
          <w:spacing w:val="-10"/>
          <w:w w:val="64"/>
          <w:position w:val="8"/>
        </w:rPr>
        <w:t>]</w:t>
      </w:r>
      <w:r>
        <w:rPr>
          <w:sz w:val="25"/>
          <w:szCs w:val="25"/>
          <w:spacing w:val="-10"/>
          <w:w w:val="64"/>
          <w:position w:val="8"/>
        </w:rPr>
        <w:t>,</w:t>
      </w:r>
      <w:r>
        <w:rPr>
          <w:sz w:val="25"/>
          <w:szCs w:val="25"/>
          <w:position w:val="-13"/>
        </w:rPr>
        <w:drawing>
          <wp:inline distT="0" distB="0" distL="0" distR="0">
            <wp:extent cx="64199" cy="244556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99" cy="2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14"/>
        </w:rPr>
        <w:drawing>
          <wp:inline distT="0" distB="0" distL="0" distR="0">
            <wp:extent cx="75989" cy="24544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89" cy="2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64"/>
          <w:position w:val="16"/>
        </w:rPr>
        <w:t>g</w:t>
      </w:r>
      <w:r>
        <w:rPr>
          <w:sz w:val="29"/>
          <w:szCs w:val="29"/>
          <w:spacing w:val="-10"/>
          <w:w w:val="64"/>
          <w:position w:val="2"/>
        </w:rPr>
        <w:t>I</w:t>
      </w:r>
      <w:r>
        <w:rPr>
          <w:sz w:val="29"/>
          <w:szCs w:val="29"/>
          <w:position w:val="-16"/>
        </w:rPr>
        <w:drawing>
          <wp:inline distT="0" distB="0" distL="0" distR="0">
            <wp:extent cx="400179" cy="300551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179" cy="30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9"/>
                <w:position w:val="7"/>
              </w:rPr>
              <w:t>e</w:t>
            </w:r>
          </w:rt>
          <w:rubyBase>
            <w:r>
              <w:rPr>
                <w:sz w:val="29"/>
                <w:szCs w:val="29"/>
                <w:w w:val="87"/>
                <w:position w:val="-4"/>
              </w:rPr>
              <w:t>,a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position w:val="7"/>
              </w:rPr>
              <w:t>is</w:t>
            </w:r>
          </w:rt>
          <w:rubyBase>
            <w:r>
              <w:rPr>
                <w:sz w:val="29"/>
                <w:szCs w:val="29"/>
                <w:w w:val="96"/>
                <w:position w:val="-2"/>
              </w:rPr>
              <w:t>v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108"/>
                <w:position w:val="7"/>
              </w:rPr>
              <w:t>calculat</w:t>
            </w:r>
          </w:rt>
          <w:rubyBase>
            <w:r>
              <w:rPr>
                <w:sz w:val="29"/>
                <w:szCs w:val="29"/>
                <w:w w:val="93"/>
                <w:position w:val="-1"/>
              </w:rPr>
              <w:t>gBitRat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8"/>
                <w:position w:val="7"/>
              </w:rPr>
              <w:t>e</w:t>
            </w:r>
          </w:rt>
          <w:rubyBase>
            <w:r>
              <w:rPr>
                <w:sz w:val="29"/>
                <w:szCs w:val="29"/>
                <w:w w:val="95"/>
                <w:position w:val="-1"/>
              </w:rPr>
              <w:t>e</w:t>
            </w:r>
          </w:rubyBase>
        </w:ruby>
      </w:r>
      <w:r>
        <w:rPr>
          <w:sz w:val="25"/>
          <w:szCs w:val="25"/>
          <w:spacing w:val="-10"/>
          <w:w w:val="64"/>
          <w:position w:val="22"/>
        </w:rPr>
        <w:t>d</w:t>
      </w:r>
      <w:r>
        <w:rPr>
          <w:sz w:val="29"/>
          <w:szCs w:val="29"/>
          <w:spacing w:val="-10"/>
          <w:w w:val="64"/>
          <w:position w:val="-1"/>
        </w:rPr>
        <w:t>s</w:t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8"/>
                <w:position w:val="7"/>
              </w:rPr>
              <w:t>a</w:t>
            </w:r>
          </w:rt>
          <w:rubyBase>
            <w:r>
              <w:rPr>
                <w:sz w:val="29"/>
                <w:szCs w:val="29"/>
                <w:w w:val="96"/>
                <w:position w:val="2"/>
              </w:rPr>
              <w:t>h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68"/>
                <w:position w:val="7"/>
              </w:rPr>
              <w:t>s</w:t>
            </w:r>
          </w:rt>
          <w:rubyBase>
            <w:r>
              <w:rPr>
                <w:sz w:val="29"/>
                <w:szCs w:val="29"/>
                <w:w w:val="96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141"/>
                <w:position w:val="7"/>
              </w:rPr>
              <w:t>f</w:t>
            </w:r>
          </w:rt>
          <w:rubyBase>
            <w:r>
              <w:rPr>
                <w:sz w:val="29"/>
                <w:szCs w:val="29"/>
                <w:w w:val="96"/>
                <w:position w:val="2"/>
              </w:rPr>
              <w:t>l</w:t>
            </w:r>
          </w:rubyBase>
        </w:ruby>
      </w:r>
      <w:r>
        <w:ruby>
          <w:rubyPr>
            <w:rubyAlign w:val="left"/>
            <w:hpsRaise w:val="14"/>
            <w:hps w:val="25"/>
            <w:hpsBaseText w:val="29"/>
          </w:rubyPr>
          <w:rt>
            <w:r>
              <w:rPr>
                <w:sz w:val="25"/>
                <w:szCs w:val="25"/>
                <w:w w:val="90"/>
                <w:position w:val="7"/>
              </w:rPr>
              <w:t>oll</w:t>
            </w:r>
          </w:rt>
          <w:rubyBase>
            <w:r>
              <w:rPr>
                <w:sz w:val="29"/>
                <w:szCs w:val="29"/>
                <w:w w:val="78"/>
                <w:position w:val="2"/>
              </w:rPr>
              <w:t>l</w:t>
            </w:r>
            <w:r>
              <w:rPr>
                <w:sz w:val="29"/>
                <w:szCs w:val="29"/>
                <w:w w:val="97"/>
                <w:position w:val="2"/>
              </w:rPr>
              <w:t xml:space="preserve"> </w:t>
            </w:r>
            <w:r>
              <w:rPr>
                <w:sz w:val="29"/>
                <w:szCs w:val="29"/>
                <w:w w:val="78"/>
                <w:position w:val="2"/>
              </w:rPr>
              <w:t>b</w:t>
            </w:r>
          </w:rubyBase>
        </w:ruby>
      </w:r>
      <w:r>
        <w:ruby>
          <w:rubyPr>
            <w:rubyAlign w:val="left"/>
            <w:hpsRaise w:val="12"/>
            <w:hps w:val="25"/>
            <w:hpsBaseText w:val="29"/>
          </w:rubyPr>
          <w:rt>
            <w:r>
              <w:rPr>
                <w:sz w:val="25"/>
                <w:szCs w:val="25"/>
                <w:w w:val="92"/>
                <w:position w:val="7"/>
              </w:rPr>
              <w:t>o</w:t>
            </w:r>
          </w:rt>
          <w:rubyBase>
            <w:r>
              <w:rPr>
                <w:sz w:val="29"/>
                <w:szCs w:val="29"/>
                <w:w w:val="96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5"/>
            <w:hpsBaseText w:val="29"/>
          </w:rubyPr>
          <w:rt>
            <w:r>
              <w:rPr>
                <w:sz w:val="25"/>
                <w:szCs w:val="25"/>
                <w:w w:val="95"/>
                <w:position w:val="7"/>
              </w:rPr>
              <w:t>w</w:t>
            </w:r>
          </w:rt>
          <w:rubyBase>
            <w:r>
              <w:rPr>
                <w:sz w:val="29"/>
                <w:szCs w:val="29"/>
                <w:w w:val="144"/>
                <w:position w:val="2"/>
              </w:rPr>
              <w:t>0</w:t>
            </w:r>
          </w:rubyBase>
        </w:ruby>
      </w:r>
      <w:r>
        <w:rPr>
          <w:sz w:val="25"/>
          <w:szCs w:val="25"/>
          <w:spacing w:val="-9"/>
          <w:w w:val="64"/>
          <w:position w:val="19"/>
        </w:rPr>
        <w:t>s</w:t>
      </w:r>
    </w:p>
    <w:p>
      <w:pPr>
        <w:pStyle w:val="BodyText"/>
        <w:spacing w:line="181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Value zero indicate</w:t>
      </w:r>
      <w:r>
        <w:rPr>
          <w:sz w:val="25"/>
          <w:szCs w:val="25"/>
          <w:spacing w:val="-6"/>
        </w:rPr>
        <w:t>s an unspecified bit rate.</w:t>
      </w:r>
    </w:p>
    <w:p>
      <w:pPr>
        <w:pStyle w:val="BodyText"/>
        <w:spacing w:before="210" w:line="199" w:lineRule="auto"/>
        <w:jc w:val="both"/>
        <w:rPr>
          <w:sz w:val="25"/>
          <w:szCs w:val="25"/>
        </w:rPr>
      </w:pPr>
      <w:r>
        <w:rPr>
          <w:sz w:val="25"/>
          <w:szCs w:val="25"/>
          <w:spacing w:val="-4"/>
        </w:rPr>
        <w:t>avgFrameRate gives the average frame</w:t>
      </w:r>
      <w:r>
        <w:rPr>
          <w:sz w:val="25"/>
          <w:szCs w:val="25"/>
          <w:spacing w:val="-5"/>
        </w:rPr>
        <w:t xml:space="preserve"> rate in units of</w:t>
      </w:r>
      <w:r>
        <w:rPr>
          <w:sz w:val="25"/>
          <w:szCs w:val="25"/>
          <w:spacing w:val="-17"/>
        </w:rPr>
        <w:t xml:space="preserve"> </w:t>
      </w:r>
      <w:r>
        <w:rPr>
          <w:sz w:val="25"/>
          <w:szCs w:val="25"/>
          <w:spacing w:val="-5"/>
        </w:rPr>
        <w:t>frames/(256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s).All NAL units in this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and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lower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sub-sequence layers are taken into account</w:t>
      </w:r>
      <w:r>
        <w:rPr>
          <w:sz w:val="25"/>
          <w:szCs w:val="25"/>
          <w:spacing w:val="-7"/>
        </w:rPr>
        <w:t xml:space="preserve"> in the calculation.In 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7"/>
        </w:rPr>
        <w:t>following,C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7"/>
        </w:rPr>
        <w:t>is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7"/>
        </w:rPr>
        <w:t>the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7"/>
        </w:rPr>
        <w:t>number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7"/>
        </w:rPr>
        <w:t>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7"/>
        </w:rPr>
        <w:t>frames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in this and lower sub-sequenc</w:t>
      </w:r>
      <w:r>
        <w:rPr>
          <w:sz w:val="25"/>
          <w:szCs w:val="25"/>
          <w:spacing w:val="-2"/>
        </w:rPr>
        <w:t>e layers.ti is the presentation timestamp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2"/>
        </w:rPr>
        <w:t>first picture in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2"/>
        </w:rPr>
        <w:t>this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and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lower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</w:rPr>
        <w:t>sub-sequence layers in presentation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</w:rPr>
        <w:t>order,and tz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is the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</w:rPr>
        <w:t>presentation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</w:rPr>
        <w:t>timestamp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6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late</w:t>
      </w:r>
      <w:r>
        <w:rPr>
          <w:sz w:val="25"/>
          <w:szCs w:val="25"/>
          <w:spacing w:val="-1"/>
        </w:rPr>
        <w:t>st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picture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26"/>
          <w:w w:val="101"/>
        </w:rPr>
        <w:t xml:space="preserve"> 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  <w:spacing w:val="-1"/>
        </w:rPr>
        <w:t>and</w:t>
      </w:r>
      <w:r>
        <w:rPr>
          <w:sz w:val="25"/>
          <w:szCs w:val="25"/>
          <w:spacing w:val="30"/>
          <w:w w:val="101"/>
        </w:rPr>
        <w:t xml:space="preserve"> </w:t>
      </w:r>
      <w:r>
        <w:rPr>
          <w:sz w:val="25"/>
          <w:szCs w:val="25"/>
          <w:spacing w:val="-1"/>
        </w:rPr>
        <w:t>lower</w:t>
      </w:r>
      <w:r>
        <w:rPr>
          <w:sz w:val="25"/>
          <w:szCs w:val="25"/>
          <w:spacing w:val="34"/>
          <w:w w:val="101"/>
        </w:rPr>
        <w:t xml:space="preserve"> </w:t>
      </w:r>
      <w:r>
        <w:rPr>
          <w:sz w:val="25"/>
          <w:szCs w:val="25"/>
          <w:spacing w:val="-1"/>
        </w:rPr>
        <w:t>sub-sequence</w:t>
      </w:r>
      <w:r>
        <w:rPr>
          <w:sz w:val="25"/>
          <w:szCs w:val="25"/>
          <w:spacing w:val="31"/>
          <w:w w:val="101"/>
        </w:rPr>
        <w:t xml:space="preserve"> </w:t>
      </w:r>
      <w:r>
        <w:rPr>
          <w:sz w:val="25"/>
          <w:szCs w:val="25"/>
          <w:spacing w:val="-1"/>
        </w:rPr>
        <w:t>layers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presentation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  <w:spacing w:val="-1"/>
        </w:rPr>
        <w:t>order.Then,the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  <w:spacing w:val="-1"/>
        </w:rPr>
        <w:t>avgFrameRate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z w:val="25"/>
          <w:szCs w:val="25"/>
          <w:spacing w:val="26"/>
          <w:w w:val="101"/>
        </w:rPr>
        <w:t xml:space="preserve">  </w:t>
      </w:r>
      <w:r>
        <w:rPr>
          <w:sz w:val="25"/>
          <w:szCs w:val="25"/>
        </w:rPr>
        <w:t>calculated</w:t>
      </w:r>
      <w:r>
        <w:rPr>
          <w:sz w:val="25"/>
          <w:szCs w:val="25"/>
          <w:spacing w:val="26"/>
          <w:w w:val="101"/>
        </w:rPr>
        <w:t xml:space="preserve">  </w:t>
      </w:r>
      <w:r>
        <w:rPr>
          <w:sz w:val="25"/>
          <w:szCs w:val="25"/>
        </w:rPr>
        <w:t>as</w:t>
      </w:r>
      <w:r>
        <w:rPr>
          <w:sz w:val="25"/>
          <w:szCs w:val="25"/>
          <w:spacing w:val="27"/>
        </w:rPr>
        <w:t xml:space="preserve">  </w:t>
      </w:r>
      <w:r>
        <w:rPr>
          <w:sz w:val="25"/>
          <w:szCs w:val="25"/>
        </w:rPr>
        <w:t>follows</w:t>
      </w:r>
      <w:r>
        <w:rPr>
          <w:sz w:val="25"/>
          <w:szCs w:val="25"/>
          <w:spacing w:val="22"/>
          <w:w w:val="101"/>
        </w:rPr>
        <w:t xml:space="preserve">  </w:t>
      </w:r>
      <w:r>
        <w:rPr>
          <w:sz w:val="25"/>
          <w:szCs w:val="25"/>
        </w:rPr>
        <w:t>provided</w:t>
      </w:r>
      <w:r>
        <w:rPr>
          <w:sz w:val="25"/>
          <w:szCs w:val="25"/>
          <w:spacing w:val="23"/>
        </w:rPr>
        <w:t xml:space="preserve">  </w:t>
      </w:r>
      <w:r>
        <w:rPr>
          <w:sz w:val="25"/>
          <w:szCs w:val="25"/>
        </w:rPr>
        <w:t>that</w:t>
      </w:r>
      <w:r>
        <w:rPr>
          <w:sz w:val="25"/>
          <w:szCs w:val="25"/>
          <w:spacing w:val="23"/>
          <w:w w:val="101"/>
        </w:rPr>
        <w:t xml:space="preserve">  </w:t>
      </w:r>
      <w:r>
        <w:rPr>
          <w:sz w:val="25"/>
          <w:szCs w:val="25"/>
        </w:rPr>
        <w:t>ti≠tz:avgFrameRate</w:t>
      </w:r>
      <w:r>
        <w:rPr>
          <w:sz w:val="25"/>
          <w:szCs w:val="25"/>
          <w:spacing w:val="24"/>
          <w:w w:val="101"/>
        </w:rPr>
        <w:t xml:space="preserve">  </w:t>
      </w:r>
      <w:r>
        <w:rPr>
          <w:sz w:val="25"/>
          <w:szCs w:val="25"/>
        </w:rPr>
        <w:t>=round[C*256÷(tz-ti)].If</w:t>
      </w:r>
      <w:r>
        <w:rPr>
          <w:sz w:val="25"/>
          <w:szCs w:val="25"/>
          <w:spacing w:val="-1"/>
        </w:rPr>
        <w:t xml:space="preserve">  ti=tz,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avgFrameRate shall be 0.Value zero indicates an unspecified </w:t>
      </w:r>
      <w:r>
        <w:rPr>
          <w:sz w:val="25"/>
          <w:szCs w:val="25"/>
          <w:spacing w:val="-3"/>
        </w:rPr>
        <w:t>frame rate.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3"/>
        <w:spacing w:before="82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8"/>
        </w:rPr>
        <w:t>5.4.8</w:t>
      </w:r>
      <w:r>
        <w:rPr>
          <w:rFonts w:ascii="SimSun" w:hAnsi="SimSun" w:eastAsia="SimSun" w:cs="SimSun"/>
          <w:sz w:val="25"/>
          <w:szCs w:val="25"/>
          <w:spacing w:val="122"/>
        </w:rPr>
        <w:t xml:space="preserve"> </w:t>
      </w:r>
      <w:r>
        <w:rPr>
          <w:sz w:val="25"/>
          <w:szCs w:val="25"/>
          <w:b/>
          <w:bCs/>
          <w:spacing w:val="-8"/>
        </w:rPr>
        <w:t>Alternate streams and switching pictures</w:t>
      </w:r>
    </w:p>
    <w:p>
      <w:pPr>
        <w:pStyle w:val="BodyText"/>
        <w:ind w:left="2"/>
        <w:spacing w:before="301" w:line="184" w:lineRule="auto"/>
        <w:outlineLvl w:val="6"/>
        <w:rPr>
          <w:sz w:val="25"/>
          <w:szCs w:val="25"/>
        </w:rPr>
      </w:pPr>
      <w:hyperlink w:history="true" r:id="rId94">
        <w:r>
          <w:rPr>
            <w:rFonts w:ascii="SimSun" w:hAnsi="SimSun" w:eastAsia="SimSun" w:cs="SimSun"/>
            <w:sz w:val="25"/>
            <w:szCs w:val="25"/>
            <w:b/>
            <w:bCs/>
            <w:spacing w:val="-12"/>
          </w:rPr>
          <w:t>5.4.8.1</w:t>
        </w:r>
      </w:hyperlink>
      <w:r>
        <w:rPr>
          <w:rFonts w:ascii="SimSun" w:hAnsi="SimSun" w:eastAsia="SimSun" w:cs="SimSun"/>
          <w:sz w:val="25"/>
          <w:szCs w:val="25"/>
          <w:spacing w:val="101"/>
        </w:rPr>
        <w:t xml:space="preserve"> </w:t>
      </w:r>
      <w:r>
        <w:rPr>
          <w:sz w:val="25"/>
          <w:szCs w:val="25"/>
          <w:b/>
          <w:bCs/>
          <w:spacing w:val="-12"/>
        </w:rPr>
        <w:t>Switching pictures</w:t>
      </w:r>
    </w:p>
    <w:p>
      <w:pPr>
        <w:pStyle w:val="BodyText"/>
        <w:ind w:right="5"/>
        <w:spacing w:before="192" w:line="199" w:lineRule="auto"/>
        <w:jc w:val="both"/>
        <w:rPr>
          <w:sz w:val="25"/>
          <w:szCs w:val="25"/>
        </w:rPr>
      </w:pPr>
      <w:r>
        <w:rPr>
          <w:sz w:val="25"/>
          <w:szCs w:val="25"/>
          <w:spacing w:val="-1"/>
        </w:rPr>
        <w:t>In typical streaming scenarios,one o</w:t>
      </w:r>
      <w:r>
        <w:rPr>
          <w:sz w:val="25"/>
          <w:szCs w:val="25"/>
          <w:spacing w:val="-2"/>
        </w:rPr>
        <w:t>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the key requirements is to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2"/>
        </w:rPr>
        <w:t>scale the bit rate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compressed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data in response to changing network conditions.The simplest way to achieve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6"/>
        </w:rPr>
        <w:t>this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6"/>
        </w:rPr>
        <w:t>is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6"/>
        </w:rPr>
        <w:t>to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encode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6"/>
        </w:rPr>
        <w:t>mul</w:t>
      </w:r>
      <w:r>
        <w:rPr>
          <w:sz w:val="25"/>
          <w:szCs w:val="25"/>
          <w:spacing w:val="-7"/>
        </w:rPr>
        <w:t>tiple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streams with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</w:rPr>
        <w:t>different bandwidths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</w:rPr>
        <w:t>and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</w:rPr>
        <w:t>quality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</w:rPr>
        <w:t>settin</w:t>
      </w:r>
      <w:r>
        <w:rPr>
          <w:sz w:val="25"/>
          <w:szCs w:val="25"/>
          <w:spacing w:val="-1"/>
        </w:rPr>
        <w:t>gs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  <w:spacing w:val="-1"/>
        </w:rPr>
        <w:t>for representative network</w:t>
      </w:r>
      <w:r>
        <w:rPr>
          <w:sz w:val="25"/>
          <w:szCs w:val="25"/>
          <w:spacing w:val="15"/>
          <w:w w:val="101"/>
        </w:rPr>
        <w:t xml:space="preserve"> </w:t>
      </w:r>
      <w:r>
        <w:rPr>
          <w:sz w:val="25"/>
          <w:szCs w:val="25"/>
          <w:spacing w:val="-1"/>
        </w:rPr>
        <w:t>conditions.The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server can then switch amongst these pre-coded streams in response to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3"/>
        </w:rPr>
        <w:t>n</w:t>
      </w:r>
      <w:r>
        <w:rPr>
          <w:sz w:val="25"/>
          <w:szCs w:val="25"/>
          <w:spacing w:val="-4"/>
        </w:rPr>
        <w:t>etwork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conditions.In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earlier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standards,switching between str</w:t>
      </w:r>
      <w:r>
        <w:rPr>
          <w:sz w:val="25"/>
          <w:szCs w:val="25"/>
          <w:spacing w:val="-2"/>
        </w:rPr>
        <w:t>eams is only possible at I-pictures,because the pictures can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only be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switched when there are no d</w:t>
      </w:r>
      <w:r>
        <w:rPr>
          <w:sz w:val="25"/>
          <w:szCs w:val="25"/>
          <w:spacing w:val="-4"/>
        </w:rPr>
        <w:t>ependencies on prior pictures for reconstruction.</w:t>
      </w:r>
    </w:p>
    <w:p>
      <w:pPr>
        <w:pStyle w:val="BodyText"/>
        <w:ind w:right="4"/>
        <w:spacing w:before="200" w:line="203" w:lineRule="auto"/>
        <w:jc w:val="both"/>
        <w:rPr>
          <w:sz w:val="25"/>
          <w:szCs w:val="25"/>
        </w:rPr>
      </w:pPr>
      <w:r>
        <w:rPr>
          <w:sz w:val="25"/>
          <w:szCs w:val="25"/>
          <w:spacing w:val="-6"/>
        </w:rPr>
        <w:t>AVC includes supports for SP-picture</w:t>
      </w:r>
      <w:r>
        <w:rPr>
          <w:sz w:val="25"/>
          <w:szCs w:val="25"/>
          <w:spacing w:val="-7"/>
        </w:rPr>
        <w:t>s and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7"/>
        </w:rPr>
        <w:t>SI-pictures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7"/>
        </w:rPr>
        <w:t>["switching pictures"]that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allow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7"/>
        </w:rPr>
        <w:t>switching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7"/>
        </w:rPr>
        <w:t>from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one stream to another while still supporting inter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coding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5"/>
        </w:rPr>
        <w:t>switching pictures.</w:t>
      </w:r>
      <w:r>
        <w:rPr>
          <w:sz w:val="25"/>
          <w:szCs w:val="25"/>
          <w:color w:val="0730FF"/>
          <w:spacing w:val="-5"/>
        </w:rPr>
        <w:t>Eigure</w:t>
      </w:r>
      <w:r>
        <w:rPr>
          <w:sz w:val="25"/>
          <w:szCs w:val="25"/>
          <w:color w:val="0730FF"/>
          <w:spacing w:val="3"/>
        </w:rPr>
        <w:t xml:space="preserve"> </w:t>
      </w:r>
      <w:r>
        <w:rPr>
          <w:sz w:val="25"/>
          <w:szCs w:val="25"/>
          <w:color w:val="0730FF"/>
          <w:spacing w:val="-5"/>
        </w:rPr>
        <w:t>3</w:t>
      </w:r>
      <w:r>
        <w:rPr>
          <w:sz w:val="25"/>
          <w:szCs w:val="25"/>
          <w:color w:val="0730FF"/>
          <w:spacing w:val="3"/>
        </w:rPr>
        <w:t xml:space="preserve"> </w:t>
      </w:r>
      <w:r>
        <w:rPr>
          <w:sz w:val="25"/>
          <w:szCs w:val="25"/>
          <w:spacing w:val="-5"/>
        </w:rPr>
        <w:t>showshow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5"/>
        </w:rPr>
        <w:t>SP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pictures are used to switch between two different bit streams.</w:t>
      </w:r>
    </w:p>
    <w:p>
      <w:pPr>
        <w:pStyle w:val="BodyText"/>
        <w:ind w:firstLine="2759"/>
        <w:spacing w:before="60" w:line="3620" w:lineRule="exact"/>
        <w:rPr/>
      </w:pPr>
      <w:r>
        <w:rPr>
          <w:position w:val="-72"/>
        </w:rPr>
        <w:pict>
          <v:group id="_x0000_s42" style="mso-position-vertical-relative:line;mso-position-horizontal-relative:char;width:259.55pt;height:181.05pt;" filled="false" stroked="false" coordsize="5190,3621" coordorigin="0,0">
            <v:shape id="_x0000_s44" style="position:absolute;left:0;top:0;width:5190;height:3621;" filled="false" stroked="false" type="#_x0000_t75">
              <v:imagedata o:title="" r:id="rId95"/>
            </v:shape>
            <v:shape id="_x0000_s46" style="position:absolute;left:90;top:508;width:5052;height:27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5" w:lineRule="auto"/>
                      <w:rPr>
                        <w:rFonts w:ascii="Times New Roman" w:hAnsi="Times New Roman" w:eastAsia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48"/>
                        <w:szCs w:val="48"/>
                        <w:spacing w:val="-3"/>
                      </w:rPr>
                      <w:t>P₂</w:t>
                    </w: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360"/>
                      <w:spacing w:before="68" w:line="140" w:lineRule="exact"/>
                      <w:rPr>
                        <w:rFonts w:ascii="SimSun" w:hAnsi="SimSun" w:eastAsia="SimSun" w:cs="SimSun"/>
                        <w:sz w:val="21"/>
                        <w:szCs w:val="21"/>
                      </w:rPr>
                    </w:pPr>
                    <w:r>
                      <w:rPr>
                        <w:rFonts w:ascii="SimSun" w:hAnsi="SimSun" w:eastAsia="SimSun" w:cs="SimSun"/>
                        <w:sz w:val="21"/>
                        <w:szCs w:val="21"/>
                        <w:position w:val="-3"/>
                      </w:rPr>
                      <w:t>5</w:t>
                    </w:r>
                  </w:p>
                  <w:p>
                    <w:pPr>
                      <w:ind w:left="2520"/>
                      <w:spacing w:line="175" w:lineRule="auto"/>
                      <w:rPr>
                        <w:rFonts w:ascii="SimSun" w:hAnsi="SimSun" w:eastAsia="SimSun" w:cs="SimSun"/>
                        <w:sz w:val="10"/>
                        <w:szCs w:val="10"/>
                      </w:rPr>
                    </w:pPr>
                    <w:r>
                      <w:rPr>
                        <w:rFonts w:ascii="SimSun" w:hAnsi="SimSun" w:eastAsia="SimSun" w:cs="SimSun"/>
                        <w:sz w:val="10"/>
                        <w:szCs w:val="10"/>
                      </w:rPr>
                      <w:t>3</w:t>
                    </w:r>
                  </w:p>
                  <w:p>
                    <w:pPr>
                      <w:spacing w:line="29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right="5"/>
                      <w:spacing w:before="94" w:line="214" w:lineRule="auto"/>
                      <w:jc w:val="right"/>
                      <w:rPr>
                        <w:rFonts w:ascii="SimSun" w:hAnsi="SimSun" w:eastAsia="SimSun" w:cs="SimSun"/>
                        <w:sz w:val="25"/>
                        <w:szCs w:val="25"/>
                      </w:rPr>
                    </w:pP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2"/>
                        <w:position w:val="6"/>
                      </w:rPr>
                      <w:t>P.</w:t>
                    </w:r>
                    <w:r>
                      <w:rPr>
                        <w:rFonts w:ascii="SimSun" w:hAnsi="SimSun" w:eastAsia="SimSun" w:cs="SimSun"/>
                        <w:sz w:val="29"/>
                        <w:szCs w:val="29"/>
                        <w:spacing w:val="-41"/>
                        <w:position w:val="-6"/>
                      </w:rPr>
                      <w:t>11</w:t>
                    </w:r>
                    <w:r>
                      <w:rPr>
                        <w:rFonts w:ascii="SimSun" w:hAnsi="SimSun" w:eastAsia="SimSun" w:cs="SimSun"/>
                        <w:sz w:val="29"/>
                        <w:szCs w:val="29"/>
                        <w:spacing w:val="15"/>
                        <w:position w:val="-6"/>
                      </w:rPr>
                      <w:t xml:space="preserve">     </w:t>
                    </w: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color w:val="FFFFFF"/>
                        <w:spacing w:val="-8"/>
                        <w:position w:val="4"/>
                      </w:rPr>
                      <w:t>P₁</w:t>
                    </w:r>
                    <w:r>
                      <w:rPr>
                        <w:rFonts w:ascii="SimSun" w:hAnsi="SimSun" w:eastAsia="SimSun" w:cs="SimSun"/>
                        <w:sz w:val="19"/>
                        <w:szCs w:val="19"/>
                        <w:color w:val="FFFFFF"/>
                        <w:spacing w:val="-8"/>
                        <w:position w:val="4"/>
                      </w:rPr>
                      <w:t>12/          </w:t>
                    </w:r>
                    <w:r>
                      <w:rPr>
                        <w:rFonts w:ascii="Times New Roman" w:hAnsi="Times New Roman" w:eastAsia="Times New Roman" w:cs="Times New Roman"/>
                        <w:sz w:val="25"/>
                        <w:szCs w:val="25"/>
                        <w:spacing w:val="-8"/>
                        <w:position w:val="1"/>
                      </w:rPr>
                      <w:t>P₁                </w:t>
                    </w:r>
                    <w:r>
                      <w:rPr>
                        <w:rFonts w:ascii="SimSun" w:hAnsi="SimSun" w:eastAsia="SimSun" w:cs="SimSun"/>
                        <w:sz w:val="21"/>
                        <w:szCs w:val="21"/>
                        <w:spacing w:val="-8"/>
                        <w:position w:val="5"/>
                      </w:rPr>
                      <w:t>P</w:t>
                    </w:r>
                    <w:r>
                      <w:rPr>
                        <w:rFonts w:ascii="SimSun" w:hAnsi="SimSun" w:eastAsia="SimSun" w:cs="SimSun"/>
                        <w:sz w:val="19"/>
                        <w:szCs w:val="19"/>
                        <w:spacing w:val="-8"/>
                        <w:position w:val="-1"/>
                      </w:rPr>
                      <w:t>14          </w:t>
                    </w: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8"/>
                        <w:position w:val="7"/>
                      </w:rPr>
                      <w:t>P</w:t>
                    </w: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34"/>
                        <w:position w:val="7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25"/>
                        <w:szCs w:val="25"/>
                        <w:spacing w:val="-8"/>
                        <w:position w:val="-6"/>
                      </w:rPr>
                      <w:t>15</w:t>
                    </w:r>
                  </w:p>
                </w:txbxContent>
              </v:textbox>
            </v:shape>
            <v:shape id="_x0000_s48" style="position:absolute;left:4770;top:551;width:397;height:24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08" w:lineRule="auto"/>
                      <w:rPr>
                        <w:rFonts w:ascii="SimSun" w:hAnsi="SimSun" w:eastAsia="SimSun" w:cs="SimSun"/>
                        <w:sz w:val="25"/>
                        <w:szCs w:val="25"/>
                      </w:rPr>
                    </w:pP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6"/>
                        <w:position w:val="5"/>
                      </w:rPr>
                      <w:t>d</w:t>
                    </w: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20"/>
                        <w:position w:val="5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25"/>
                        <w:szCs w:val="25"/>
                        <w:spacing w:val="-6"/>
                        <w:position w:val="-2"/>
                      </w:rPr>
                      <w:t>25</w:t>
                    </w:r>
                  </w:p>
                </w:txbxContent>
              </v:textbox>
            </v:shape>
            <v:shape id="_x0000_s50" style="position:absolute;left:1280;top:555;width:350;height:22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04" w:lineRule="auto"/>
                      <w:rPr>
                        <w:rFonts w:ascii="SimSun" w:hAnsi="SimSun" w:eastAsia="SimSun" w:cs="SimSun"/>
                        <w:sz w:val="19"/>
                        <w:szCs w:val="19"/>
                      </w:rPr>
                    </w:pP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5"/>
                        <w:position w:val="6"/>
                      </w:rPr>
                      <w:t>P.</w:t>
                    </w:r>
                    <w:r>
                      <w:rPr>
                        <w:rFonts w:ascii="SimSun" w:hAnsi="SimSun" w:eastAsia="SimSun" w:cs="SimSun"/>
                        <w:sz w:val="19"/>
                        <w:szCs w:val="19"/>
                        <w:spacing w:val="-5"/>
                        <w:position w:val="-1"/>
                      </w:rPr>
                      <w:t>22</w:t>
                    </w:r>
                  </w:p>
                </w:txbxContent>
              </v:textbox>
            </v:shape>
            <v:shape id="_x0000_s52" style="position:absolute;left:3610;top:451;width:151;height:17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6" w:lineRule="auto"/>
                      <w:rPr>
                        <w:rFonts w:ascii="Arial" w:hAnsi="Arial" w:eastAsia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19"/>
                        <w:szCs w:val="19"/>
                      </w:rPr>
                      <w:t>P</w:t>
                    </w:r>
                  </w:p>
                </w:txbxContent>
              </v:textbox>
            </v:shape>
            <v:shape id="_x0000_s54" style="position:absolute;left:2470;top:494;width:141;height:18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42" w:lineRule="exact"/>
                      <w:rPr>
                        <w:rFonts w:ascii="SimSun" w:hAnsi="SimSun" w:eastAsia="SimSun" w:cs="SimSun"/>
                        <w:sz w:val="21"/>
                        <w:szCs w:val="21"/>
                      </w:rPr>
                    </w:pPr>
                    <w:r>
                      <w:rPr>
                        <w:rFonts w:ascii="SimSun" w:hAnsi="SimSun" w:eastAsia="SimSun" w:cs="SimSun"/>
                        <w:sz w:val="21"/>
                        <w:szCs w:val="21"/>
                        <w:position w:val="-3"/>
                      </w:rPr>
                      <w:t>P</w:t>
                    </w:r>
                  </w:p>
                </w:txbxContent>
              </v:textbox>
            </v:shape>
            <v:shape id="_x0000_s56" style="position:absolute;left:2630;top:632;width:145;height: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3" w:lineRule="auto"/>
                      <w:rPr>
                        <w:rFonts w:ascii="SimSun" w:hAnsi="SimSun" w:eastAsia="SimSun" w:cs="SimSun"/>
                        <w:sz w:val="11"/>
                        <w:szCs w:val="11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spacing w:val="-2"/>
                      </w:rPr>
                      <w:t>23</w:t>
                    </w:r>
                  </w:p>
                </w:txbxContent>
              </v:textbox>
            </v:shape>
            <v:shape id="_x0000_s58" style="position:absolute;left:3730;top:643;width:116;height: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83" w:lineRule="auto"/>
                      <w:rPr>
                        <w:rFonts w:ascii="SimSun" w:hAnsi="SimSun" w:eastAsia="SimSun" w:cs="SimSun"/>
                        <w:sz w:val="8"/>
                        <w:szCs w:val="8"/>
                      </w:rPr>
                    </w:pPr>
                    <w:r>
                      <w:rPr>
                        <w:rFonts w:ascii="SimSun" w:hAnsi="SimSun" w:eastAsia="SimSun" w:cs="SimSun"/>
                        <w:sz w:val="8"/>
                        <w:szCs w:val="8"/>
                        <w:spacing w:val="-2"/>
                      </w:rPr>
                      <w:t>24</w:t>
                    </w:r>
                  </w:p>
                </w:txbxContent>
              </v:textbox>
            </v:shape>
          </v:group>
        </w:pict>
      </w:r>
    </w:p>
    <w:p>
      <w:pPr>
        <w:spacing w:line="399" w:lineRule="auto"/>
        <w:rPr>
          <w:rFonts w:ascii="Arial"/>
          <w:sz w:val="21"/>
        </w:rPr>
      </w:pPr>
      <w:r/>
    </w:p>
    <w:p>
      <w:pPr>
        <w:pStyle w:val="BodyText"/>
        <w:ind w:left="3429"/>
        <w:spacing w:before="72" w:line="189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5"/>
        </w:rPr>
        <w:t>Figure 3 —Stream switching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right="4"/>
        <w:spacing w:before="72" w:line="209" w:lineRule="auto"/>
        <w:jc w:val="both"/>
        <w:rPr>
          <w:sz w:val="25"/>
          <w:szCs w:val="25"/>
        </w:rPr>
      </w:pPr>
      <w:r>
        <w:rPr>
          <w:sz w:val="25"/>
          <w:szCs w:val="25"/>
          <w:spacing w:val="-2"/>
        </w:rPr>
        <w:t>In the file format,switching pictures are stored in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2"/>
        </w:rPr>
        <w:t>switching picture tracks,which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ar</w:t>
      </w:r>
      <w:r>
        <w:rPr>
          <w:sz w:val="25"/>
          <w:szCs w:val="25"/>
          <w:spacing w:val="-3"/>
        </w:rPr>
        <w:t>e tracks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3"/>
        </w:rPr>
        <w:t>separate</w:t>
      </w:r>
      <w:r>
        <w:rPr>
          <w:sz w:val="25"/>
          <w:szCs w:val="25"/>
        </w:rPr>
        <w:t xml:space="preserve"> </w:t>
      </w:r>
      <w:r>
        <w:rPr>
          <w:sz w:val="19"/>
          <w:szCs w:val="19"/>
        </w:rPr>
        <w:t>from   the    track   that    is    being</w:t>
      </w:r>
      <w:r>
        <w:rPr>
          <w:sz w:val="19"/>
          <w:szCs w:val="19"/>
          <w:spacing w:val="11"/>
        </w:rPr>
        <w:t xml:space="preserve">   </w:t>
      </w:r>
      <w:r>
        <w:rPr>
          <w:sz w:val="19"/>
          <w:szCs w:val="19"/>
        </w:rPr>
        <w:t>switched   from    and    the   t</w:t>
      </w:r>
      <w:r>
        <w:rPr>
          <w:sz w:val="19"/>
          <w:szCs w:val="19"/>
          <w:spacing w:val="-1"/>
        </w:rPr>
        <w:t>rack    being    switched   to.Switching    picture   tracks    can</w:t>
      </w:r>
      <w:r>
        <w:rPr>
          <w:sz w:val="19"/>
          <w:szCs w:val="19"/>
          <w:spacing w:val="2"/>
        </w:rPr>
        <w:t xml:space="preserve"> </w:t>
      </w:r>
      <w:r>
        <w:rPr>
          <w:sz w:val="25"/>
          <w:szCs w:val="25"/>
          <w:spacing w:val="-4"/>
        </w:rPr>
        <w:t>be identified by the existence of</w:t>
      </w:r>
      <w:r>
        <w:rPr>
          <w:sz w:val="25"/>
          <w:szCs w:val="25"/>
          <w:spacing w:val="-19"/>
        </w:rPr>
        <w:t xml:space="preserve"> </w:t>
      </w:r>
      <w:r>
        <w:rPr>
          <w:sz w:val="25"/>
          <w:szCs w:val="25"/>
          <w:spacing w:val="-4"/>
        </w:rPr>
        <w:t>a specific required track reference in th</w:t>
      </w:r>
      <w:r>
        <w:rPr>
          <w:sz w:val="25"/>
          <w:szCs w:val="25"/>
          <w:spacing w:val="-5"/>
        </w:rPr>
        <w:t>at track.A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5"/>
        </w:rPr>
        <w:t>switching picture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is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an alternative to the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</w:rPr>
        <w:t>sample in the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</w:rPr>
        <w:t>destination track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</w:rPr>
        <w:t>tha</w:t>
      </w:r>
      <w:r>
        <w:rPr>
          <w:sz w:val="25"/>
          <w:szCs w:val="25"/>
          <w:spacing w:val="-1"/>
        </w:rPr>
        <w:t>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"/>
        </w:rPr>
        <w:t>has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1"/>
        </w:rPr>
        <w:t>exactly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  <w:spacing w:val="-1"/>
        </w:rPr>
        <w:t>same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1"/>
        </w:rPr>
        <w:t>decoding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time.If</w:t>
      </w:r>
      <w:r>
        <w:rPr>
          <w:sz w:val="25"/>
          <w:szCs w:val="25"/>
          <w:spacing w:val="-13"/>
        </w:rPr>
        <w:t xml:space="preserve"> </w:t>
      </w:r>
      <w:r>
        <w:rPr>
          <w:sz w:val="25"/>
          <w:szCs w:val="25"/>
          <w:spacing w:val="-1"/>
        </w:rPr>
        <w:t>all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switching pictures are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3"/>
        </w:rPr>
        <w:t>SI pictures,then no furth</w:t>
      </w:r>
      <w:r>
        <w:rPr>
          <w:sz w:val="25"/>
          <w:szCs w:val="25"/>
          <w:spacing w:val="-4"/>
        </w:rPr>
        <w:t>er information is needed.</w:t>
      </w:r>
    </w:p>
    <w:p>
      <w:pPr>
        <w:pStyle w:val="BodyText"/>
        <w:ind w:right="5"/>
        <w:spacing w:before="209" w:line="199" w:lineRule="auto"/>
        <w:jc w:val="both"/>
        <w:rPr>
          <w:sz w:val="25"/>
          <w:szCs w:val="25"/>
        </w:rPr>
      </w:pPr>
      <w:r>
        <w:rPr>
          <w:sz w:val="25"/>
          <w:szCs w:val="25"/>
          <w:spacing w:val="-4"/>
        </w:rPr>
        <w:t>Ifany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 pictures in the switching t</w:t>
      </w:r>
      <w:r>
        <w:rPr>
          <w:sz w:val="25"/>
          <w:szCs w:val="25"/>
          <w:spacing w:val="-5"/>
        </w:rPr>
        <w:t>rack are SP pictures,then two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extra pieces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  <w:spacing w:val="-21"/>
        </w:rPr>
        <w:t xml:space="preserve"> </w:t>
      </w:r>
      <w:r>
        <w:rPr>
          <w:sz w:val="25"/>
          <w:szCs w:val="25"/>
          <w:spacing w:val="-5"/>
        </w:rPr>
        <w:t>information maybe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needed.First,the source track that is being switched from shall be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4"/>
        </w:rPr>
        <w:t>ident</w:t>
      </w:r>
      <w:r>
        <w:rPr>
          <w:sz w:val="25"/>
          <w:szCs w:val="25"/>
          <w:spacing w:val="-5"/>
        </w:rPr>
        <w:t>ified by using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track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5"/>
        </w:rPr>
        <w:t>reference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(the</w:t>
      </w:r>
      <w:r>
        <w:rPr>
          <w:sz w:val="25"/>
          <w:szCs w:val="25"/>
          <w:spacing w:val="44"/>
          <w:w w:val="101"/>
        </w:rPr>
        <w:t xml:space="preserve"> </w:t>
      </w:r>
      <w:r>
        <w:rPr>
          <w:sz w:val="25"/>
          <w:szCs w:val="25"/>
          <w:spacing w:val="-1"/>
        </w:rPr>
        <w:t>source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may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be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  <w:spacing w:val="-1"/>
        </w:rPr>
        <w:t>same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  <w:spacing w:val="-1"/>
        </w:rPr>
        <w:t>destination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1"/>
        </w:rPr>
        <w:t>track).Second,the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dependency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of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switching picture on the samples in the source track maybe needed,so </w:t>
      </w:r>
      <w:r>
        <w:rPr>
          <w:sz w:val="25"/>
          <w:szCs w:val="25"/>
          <w:spacing w:val="-5"/>
        </w:rPr>
        <w:t>that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switching picture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only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used when the pictures on which it depe</w:t>
      </w:r>
      <w:r>
        <w:rPr>
          <w:sz w:val="25"/>
          <w:szCs w:val="25"/>
          <w:spacing w:val="-6"/>
        </w:rPr>
        <w:t>nds have been supplied to the decoder.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spacing w:before="63" w:line="183" w:lineRule="auto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</w:rPr>
        <w:t>@ISO/IEC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</w:rPr>
        <w:t>2017-All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</w:rPr>
        <w:t>rights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</w:rPr>
        <w:t>reserved                                                                        </w:t>
      </w:r>
      <w:r>
        <w:rPr>
          <w:sz w:val="19"/>
          <w:szCs w:val="19"/>
          <w:spacing w:val="-1"/>
        </w:rPr>
        <w:t xml:space="preserve">                                                                     </w:t>
      </w:r>
      <w:r>
        <w:rPr>
          <w:rFonts w:ascii="SimSun" w:hAnsi="SimSun" w:eastAsia="SimSun" w:cs="SimSun"/>
          <w:sz w:val="19"/>
          <w:szCs w:val="19"/>
          <w:spacing w:val="-1"/>
        </w:rPr>
        <w:t>27</w:t>
      </w:r>
    </w:p>
    <w:p>
      <w:pPr>
        <w:spacing w:line="183" w:lineRule="auto"/>
        <w:sectPr>
          <w:pgSz w:w="11880" w:h="16800"/>
          <w:pgMar w:top="400" w:right="757" w:bottom="400" w:left="1379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spacing w:before="69" w:line="21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dependency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means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of an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optional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extra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table.There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per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switching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track.Each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records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relative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source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track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switching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depends.If this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array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empty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sample,then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switching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sa</w:t>
      </w:r>
      <w:r>
        <w:rPr>
          <w:sz w:val="24"/>
          <w:szCs w:val="24"/>
          <w:spacing w:val="-1"/>
        </w:rPr>
        <w:t>mple contains 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SI picture.If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dependency box is not pr</w:t>
      </w:r>
      <w:r>
        <w:rPr>
          <w:sz w:val="24"/>
          <w:szCs w:val="24"/>
          <w:spacing w:val="-2"/>
        </w:rPr>
        <w:t>esent,then only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SI-frames shall be presen</w:t>
      </w:r>
      <w:r>
        <w:rPr>
          <w:sz w:val="24"/>
          <w:szCs w:val="24"/>
        </w:rPr>
        <w:t>t </w:t>
      </w:r>
      <w:r>
        <w:rPr>
          <w:sz w:val="24"/>
          <w:szCs w:val="24"/>
          <w:spacing w:val="-1"/>
        </w:rPr>
        <w:t>in the track.</w:t>
      </w:r>
    </w:p>
    <w:p>
      <w:pPr>
        <w:pStyle w:val="BodyText"/>
        <w:ind w:right="2"/>
        <w:spacing w:before="153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switching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multiple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representations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dependencies.For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video,the multiple representations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 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witching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switching tracks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(i.e.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unit).For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example,one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switch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might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SP-picture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representation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depend</w:t>
      </w:r>
      <w:r>
        <w:rPr>
          <w:sz w:val="24"/>
          <w:szCs w:val="24"/>
          <w:spacing w:val="-2"/>
        </w:rPr>
        <w:t>ent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some  earlier  samples,used  for  stream  switching,while  another  switch  track  </w:t>
      </w:r>
      <w:r>
        <w:rPr>
          <w:sz w:val="24"/>
          <w:szCs w:val="24"/>
          <w:spacing w:val="-2"/>
        </w:rPr>
        <w:t>may  contain  another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representation as an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SI-picture,u</w:t>
      </w:r>
      <w:r>
        <w:rPr>
          <w:sz w:val="24"/>
          <w:szCs w:val="24"/>
          <w:spacing w:val="-1"/>
        </w:rPr>
        <w:t>sed for random access.</w:t>
      </w:r>
    </w:p>
    <w:p>
      <w:pPr>
        <w:pStyle w:val="BodyText"/>
        <w:ind w:left="2"/>
        <w:spacing w:before="311" w:line="183" w:lineRule="auto"/>
        <w:outlineLvl w:val="6"/>
        <w:rPr>
          <w:sz w:val="26"/>
          <w:szCs w:val="26"/>
        </w:rPr>
      </w:pPr>
      <w:hyperlink w:history="true" r:id="rId96">
        <w:r>
          <w:rPr>
            <w:rFonts w:ascii="SimSun" w:hAnsi="SimSun" w:eastAsia="SimSun" w:cs="SimSun"/>
            <w:sz w:val="26"/>
            <w:szCs w:val="26"/>
            <w:b/>
            <w:bCs/>
            <w:spacing w:val="-18"/>
          </w:rPr>
          <w:t>5.4.8.2</w:t>
        </w:r>
      </w:hyperlink>
      <w:r>
        <w:rPr>
          <w:rFonts w:ascii="SimSun" w:hAnsi="SimSun" w:eastAsia="SimSun" w:cs="SimSun"/>
          <w:sz w:val="26"/>
          <w:szCs w:val="26"/>
          <w:spacing w:val="-18"/>
        </w:rPr>
        <w:t xml:space="preserve">  </w:t>
      </w:r>
      <w:r>
        <w:rPr>
          <w:sz w:val="26"/>
          <w:szCs w:val="26"/>
          <w:b/>
          <w:bCs/>
          <w:spacing w:val="-18"/>
        </w:rPr>
        <w:t>Alternate group</w:t>
      </w:r>
    </w:p>
    <w:p>
      <w:pPr>
        <w:pStyle w:val="BodyText"/>
        <w:spacing w:before="170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The ISO Base Media </w:t>
      </w:r>
      <w:r>
        <w:rPr>
          <w:sz w:val="24"/>
          <w:szCs w:val="24"/>
          <w:spacing w:val="-4"/>
        </w:rPr>
        <w:t>File Format (but not the version 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specification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4"/>
        </w:rPr>
        <w:t>MPEG-4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file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format,which</w:t>
      </w:r>
    </w:p>
    <w:p>
      <w:pPr>
        <w:pStyle w:val="BodyText"/>
        <w:spacing w:before="8" w:line="467" w:lineRule="exact"/>
        <w:rPr/>
      </w:pP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9"/>
                <w:position w:val="3"/>
              </w:rPr>
              <w:t>i</w:t>
            </w:r>
          </w:rt>
          <w:rubyBase>
            <w:r>
              <w:rPr>
                <w:sz w:val="24"/>
                <w:szCs w:val="24"/>
                <w:i/>
                <w:iCs/>
                <w:w w:val="102"/>
                <w:position w:val="-5"/>
              </w:rPr>
              <w:t>s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3"/>
                <w:position w:val="3"/>
              </w:rPr>
              <w:t>s</w:t>
            </w:r>
            <w:r>
              <w:rPr>
                <w:sz w:val="24"/>
                <w:szCs w:val="24"/>
                <w:w w:val="168"/>
                <w:position w:val="3"/>
              </w:rPr>
              <w:t xml:space="preserve"> </w:t>
            </w:r>
            <w:r>
              <w:rPr>
                <w:sz w:val="24"/>
                <w:szCs w:val="24"/>
                <w:w w:val="93"/>
                <w:position w:val="3"/>
              </w:rPr>
              <w:t>bran</w:t>
            </w:r>
          </w:rt>
          <w:rubyBase>
            <w:r>
              <w:rPr>
                <w:sz w:val="24"/>
                <w:szCs w:val="24"/>
                <w:i/>
                <w:iCs/>
                <w:w w:val="99"/>
                <w:position w:val="-5"/>
              </w:rPr>
              <w:t>pecify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position w:val="3"/>
              </w:rPr>
              <w:t>ded</w:t>
            </w:r>
          </w:rt>
          <w:rubyBase>
            <w:r>
              <w:rPr>
                <w:sz w:val="24"/>
                <w:szCs w:val="24"/>
                <w:i/>
                <w:iCs/>
                <w:w w:val="125"/>
                <w:position w:val="-5"/>
              </w:rPr>
              <w:t>an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175"/>
                <w:position w:val="3"/>
              </w:rPr>
              <w:t xml:space="preserve"> </w:t>
            </w:r>
            <w:r>
              <w:rPr>
                <w:sz w:val="24"/>
                <w:szCs w:val="24"/>
                <w:w w:val="98"/>
                <w:position w:val="3"/>
              </w:rPr>
              <w:t>as'mp41</w:t>
            </w:r>
          </w:rt>
          <w:rubyBase>
            <w:r>
              <w:rPr>
                <w:sz w:val="24"/>
                <w:szCs w:val="24"/>
                <w:i/>
                <w:iCs/>
                <w:w w:val="103"/>
                <w:position w:val="-5"/>
              </w:rPr>
              <w:t>alternate</w:t>
            </w:r>
          </w:rubyBase>
        </w:ruby>
      </w:r>
      <w:r>
        <w:rPr>
          <w:sz w:val="24"/>
          <w:szCs w:val="24"/>
          <w:spacing w:val="-12"/>
          <w:position w:val="17"/>
        </w:rPr>
        <w:t>'</w:t>
      </w:r>
      <w:r>
        <w:rPr>
          <w:sz w:val="24"/>
          <w:szCs w:val="24"/>
          <w:position w:val="-10"/>
        </w:rPr>
        <w:drawing>
          <wp:inline distT="0" distB="0" distL="0" distR="0">
            <wp:extent cx="411782" cy="282341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782" cy="2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189803" cy="280837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803" cy="28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position w:val="17"/>
        </w:rPr>
        <w:t xml:space="preserve"> 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3"/>
              </w:rPr>
              <w:t>th</w:t>
            </w:r>
          </w:rt>
          <w:rubyBase>
            <w:r>
              <w:rPr>
                <w:sz w:val="24"/>
                <w:szCs w:val="24"/>
                <w:i/>
                <w:iCs/>
                <w:w w:val="117"/>
                <w:position w:val="-5"/>
              </w:rPr>
              <w:t>th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67"/>
                <w:position w:val="3"/>
              </w:rPr>
              <w:t>e</w:t>
            </w:r>
          </w:rt>
          <w:rubyBase>
            <w:r>
              <w:rPr>
                <w:sz w:val="24"/>
                <w:szCs w:val="24"/>
                <w:i/>
                <w:iCs/>
                <w:w w:val="99"/>
                <w:position w:val="-5"/>
              </w:rPr>
              <w:t>e</w:t>
            </w:r>
          </w:rubyBase>
        </w:ruby>
      </w:r>
      <w:r>
        <w:rPr>
          <w:sz w:val="24"/>
          <w:szCs w:val="24"/>
          <w:i/>
          <w:iCs/>
          <w:spacing w:val="7"/>
          <w:position w:val="-5"/>
        </w:rPr>
        <w:t xml:space="preserve"> 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3"/>
              </w:rPr>
              <w:t>use</w:t>
            </w:r>
          </w:rt>
          <w:rubyBase>
            <w:r>
              <w:rPr>
                <w:sz w:val="24"/>
                <w:szCs w:val="24"/>
                <w:i/>
                <w:iCs/>
                <w:w w:val="102"/>
                <w:position w:val="-5"/>
              </w:rPr>
              <w:t>tra</w:t>
            </w:r>
          </w:rubyBase>
        </w:ruby>
      </w:r>
      <w:r>
        <w:rPr>
          <w:sz w:val="24"/>
          <w:szCs w:val="24"/>
          <w:i/>
          <w:iCs/>
          <w:spacing w:val="-12"/>
          <w:position w:val="-5"/>
        </w:rPr>
        <w:t>c</w:t>
      </w:r>
      <w:r>
        <w:rPr>
          <w:sz w:val="24"/>
          <w:szCs w:val="24"/>
          <w:position w:val="-12"/>
        </w:rPr>
        <w:drawing>
          <wp:inline distT="0" distB="0" distL="0" distR="0">
            <wp:extent cx="91734" cy="260383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34" cy="26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130"/>
                <w:position w:val="3"/>
              </w:rPr>
              <w:t>f</w:t>
            </w:r>
          </w:rt>
          <w:rubyBase>
            <w:r>
              <w:rPr>
                <w:sz w:val="24"/>
                <w:szCs w:val="24"/>
                <w:i/>
                <w:iCs/>
                <w:w w:val="129"/>
                <w:position w:val="-5"/>
              </w:rPr>
              <w:t>h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115"/>
                <w:position w:val="3"/>
              </w:rPr>
              <w:t>w</w:t>
            </w:r>
          </w:rt>
          <w:rubyBase>
            <w:r>
              <w:rPr>
                <w:sz w:val="24"/>
                <w:szCs w:val="24"/>
                <w:i/>
                <w:iCs/>
                <w:w w:val="99"/>
                <w:position w:val="-5"/>
              </w:rPr>
              <w:t>ea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77"/>
                <w:position w:val="3"/>
              </w:rPr>
              <w:t>h</w:t>
            </w:r>
          </w:rt>
          <w:rubyBase>
            <w:r>
              <w:rPr>
                <w:sz w:val="24"/>
                <w:szCs w:val="24"/>
                <w:i/>
                <w:iCs/>
                <w:w w:val="108"/>
                <w:position w:val="-5"/>
              </w:rPr>
              <w:t>d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6"/>
                <w:position w:val="3"/>
              </w:rPr>
              <w:t>at</w:t>
            </w:r>
            <w:r>
              <w:rPr>
                <w:sz w:val="24"/>
                <w:szCs w:val="24"/>
                <w:w w:val="175"/>
                <w:position w:val="3"/>
              </w:rPr>
              <w:t xml:space="preserve"> </w:t>
            </w:r>
            <w:r>
              <w:rPr>
                <w:sz w:val="24"/>
                <w:szCs w:val="24"/>
                <w:w w:val="86"/>
                <w:position w:val="3"/>
              </w:rPr>
              <w:t>is</w:t>
            </w:r>
          </w:rt>
          <w:rubyBase>
            <w:r>
              <w:rPr>
                <w:sz w:val="24"/>
                <w:szCs w:val="24"/>
                <w:i/>
                <w:iCs/>
                <w:w w:val="96"/>
                <w:position w:val="-5"/>
              </w:rPr>
              <w:t>er</w:t>
            </w:r>
            <w:r>
              <w:rPr>
                <w:sz w:val="24"/>
                <w:szCs w:val="24"/>
                <w:i/>
                <w:iCs/>
                <w:w w:val="129"/>
                <w:position w:val="-5"/>
              </w:rPr>
              <w:t xml:space="preserve"> </w:t>
            </w:r>
            <w:r>
              <w:rPr>
                <w:sz w:val="24"/>
                <w:szCs w:val="24"/>
                <w:i/>
                <w:iCs/>
                <w:w w:val="96"/>
                <w:position w:val="-5"/>
              </w:rPr>
              <w:t>b</w:t>
            </w:r>
          </w:rubyBase>
        </w:ruby>
      </w:r>
      <w:r>
        <w:rPr>
          <w:sz w:val="24"/>
          <w:szCs w:val="24"/>
          <w:i/>
          <w:iCs/>
          <w:spacing w:val="-12"/>
          <w:position w:val="-5"/>
        </w:rPr>
        <w:t>o</w:t>
      </w:r>
      <w:r>
        <w:rPr>
          <w:sz w:val="24"/>
          <w:szCs w:val="24"/>
          <w:position w:val="-12"/>
        </w:rPr>
        <w:drawing>
          <wp:inline distT="0" distB="0" distL="0" distR="0">
            <wp:extent cx="136421" cy="260383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21" cy="26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3"/>
              </w:rPr>
              <w:t>l</w:t>
            </w:r>
          </w:rt>
          <w:rubyBase>
            <w:r>
              <w:rPr>
                <w:sz w:val="24"/>
                <w:szCs w:val="24"/>
                <w:i/>
                <w:iCs/>
                <w:w w:val="76"/>
                <w:position w:val="-5"/>
              </w:rPr>
              <w:t>t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position w:val="3"/>
              </w:rPr>
              <w:t>led</w:t>
            </w:r>
          </w:rt>
          <w:rubyBase>
            <w:r>
              <w:rPr>
                <w:sz w:val="24"/>
                <w:szCs w:val="24"/>
                <w:i/>
                <w:iCs/>
                <w:w w:val="94"/>
                <w:position w:val="-5"/>
              </w:rPr>
              <w:t>hat</w:t>
            </w:r>
          </w:rubyBase>
        </w:ruby>
      </w:r>
      <w:r>
        <w:rPr>
          <w:sz w:val="24"/>
          <w:szCs w:val="24"/>
          <w:i/>
          <w:iCs/>
          <w:spacing w:val="2"/>
          <w:position w:val="-5"/>
        </w:rPr>
        <w:t xml:space="preserve"> 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136"/>
                <w:position w:val="3"/>
              </w:rPr>
              <w:t>a</w:t>
            </w:r>
          </w:rt>
          <w:rubyBase>
            <w:r>
              <w:rPr>
                <w:sz w:val="24"/>
                <w:szCs w:val="24"/>
                <w:i/>
                <w:iCs/>
                <w:w w:val="109"/>
                <w:position w:val="-5"/>
              </w:rPr>
              <w:t>g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3"/>
              </w:rPr>
              <w:t>lterna</w:t>
            </w:r>
          </w:rt>
          <w:rubyBase>
            <w:r>
              <w:rPr>
                <w:sz w:val="24"/>
                <w:szCs w:val="24"/>
                <w:i/>
                <w:iCs/>
                <w:w w:val="96"/>
                <w:position w:val="-5"/>
              </w:rPr>
              <w:t>roups</w:t>
            </w:r>
          </w:rubyBase>
        </w:ruby>
      </w:r>
      <w:r>
        <w:rPr>
          <w:sz w:val="24"/>
          <w:szCs w:val="24"/>
          <w:spacing w:val="-12"/>
          <w:position w:val="17"/>
        </w:rPr>
        <w:t>t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3"/>
              </w:rPr>
              <w:t>e</w:t>
            </w:r>
            <w:r>
              <w:rPr>
                <w:sz w:val="24"/>
                <w:szCs w:val="24"/>
                <w:w w:val="173"/>
                <w:position w:val="3"/>
              </w:rPr>
              <w:t xml:space="preserve"> </w:t>
            </w:r>
            <w:r>
              <w:rPr>
                <w:sz w:val="24"/>
                <w:szCs w:val="24"/>
                <w:w w:val="99"/>
                <w:position w:val="3"/>
              </w:rPr>
              <w:t>trac</w:t>
            </w:r>
          </w:rt>
          <w:rubyBase>
            <w:r>
              <w:rPr>
                <w:sz w:val="24"/>
                <w:szCs w:val="24"/>
                <w:i/>
                <w:iCs/>
                <w:w w:val="98"/>
                <w:position w:val="-5"/>
              </w:rPr>
              <w:t>togeth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3"/>
              </w:rPr>
              <w:t>ks</w:t>
            </w:r>
          </w:rt>
          <w:rubyBase>
            <w:r>
              <w:rPr>
                <w:sz w:val="24"/>
                <w:szCs w:val="24"/>
                <w:i/>
                <w:iCs/>
                <w:w w:val="101"/>
                <w:position w:val="-5"/>
              </w:rPr>
              <w:t>er</w:t>
            </w:r>
          </w:rubyBase>
        </w:ruby>
      </w:r>
      <w:r>
        <w:rPr>
          <w:sz w:val="24"/>
          <w:szCs w:val="24"/>
          <w:spacing w:val="-12"/>
          <w:position w:val="17"/>
        </w:rPr>
        <w:t>.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3"/>
              </w:rPr>
              <w:t>E</w:t>
            </w:r>
          </w:rt>
          <w:rubyBase>
            <w:r>
              <w:rPr>
                <w:sz w:val="24"/>
                <w:szCs w:val="24"/>
                <w:i/>
                <w:iCs/>
                <w:w w:val="121"/>
                <w:position w:val="-5"/>
              </w:rPr>
              <w:t>a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3"/>
              </w:rPr>
              <w:t>a</w:t>
            </w:r>
          </w:rt>
          <w:rubyBase>
            <w:r>
              <w:rPr>
                <w:sz w:val="24"/>
                <w:szCs w:val="24"/>
                <w:i/>
                <w:iCs/>
                <w:w w:val="102"/>
                <w:position w:val="-5"/>
              </w:rPr>
              <w:t>lt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70"/>
                <w:position w:val="3"/>
              </w:rPr>
              <w:t>c</w:t>
            </w:r>
          </w:rt>
          <w:rubyBase>
            <w:r>
              <w:rPr>
                <w:sz w:val="24"/>
                <w:szCs w:val="24"/>
                <w:i/>
                <w:iCs/>
                <w:w w:val="95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78"/>
                <w:position w:val="3"/>
              </w:rPr>
              <w:t>h</w:t>
            </w:r>
          </w:rt>
          <w:rubyBase>
            <w:r>
              <w:rPr>
                <w:sz w:val="24"/>
                <w:szCs w:val="24"/>
                <w:i/>
                <w:iCs/>
                <w:w w:val="104"/>
                <w:position w:val="-5"/>
              </w:rPr>
              <w:t>r</w:t>
            </w:r>
          </w:rubyBase>
        </w:ruby>
      </w:r>
      <w:r>
        <w:rPr>
          <w:sz w:val="24"/>
          <w:szCs w:val="24"/>
          <w:i/>
          <w:iCs/>
          <w:spacing w:val="-12"/>
          <w:position w:val="-5"/>
        </w:rPr>
        <w:t>n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4"/>
                <w:position w:val="3"/>
              </w:rPr>
              <w:t>trac</w:t>
            </w:r>
          </w:rt>
          <w:rubyBase>
            <w:r>
              <w:rPr>
                <w:sz w:val="24"/>
                <w:szCs w:val="24"/>
                <w:i/>
                <w:iCs/>
                <w:w w:val="99"/>
                <w:position w:val="-5"/>
              </w:rPr>
              <w:t>ate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101"/>
                <w:position w:val="3"/>
              </w:rPr>
              <w:t>k</w:t>
            </w:r>
          </w:rt>
          <w:rubyBase>
            <w:r>
              <w:rPr>
                <w:sz w:val="24"/>
                <w:szCs w:val="24"/>
                <w:i/>
                <w:iCs/>
                <w:w w:val="111"/>
                <w:position w:val="-5"/>
              </w:rPr>
              <w:t>en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70"/>
                <w:position w:val="3"/>
              </w:rPr>
              <w:t>c</w:t>
            </w:r>
          </w:rt>
          <w:rubyBase>
            <w:r>
              <w:rPr>
                <w:sz w:val="24"/>
                <w:szCs w:val="24"/>
                <w:i/>
                <w:iCs/>
                <w:w w:val="99"/>
                <w:position w:val="-5"/>
              </w:rPr>
              <w:t>c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5"/>
                <w:position w:val="3"/>
              </w:rPr>
              <w:t>an</w:t>
            </w:r>
          </w:rt>
          <w:rubyBase>
            <w:r>
              <w:rPr>
                <w:sz w:val="24"/>
                <w:szCs w:val="24"/>
                <w:i/>
                <w:iCs/>
                <w:w w:val="104"/>
                <w:position w:val="-5"/>
              </w:rPr>
              <w:t>od</w:t>
            </w:r>
          </w:rubyBase>
        </w:ruby>
      </w:r>
      <w:r>
        <w:rPr>
          <w:sz w:val="24"/>
          <w:szCs w:val="24"/>
          <w:i/>
          <w:iCs/>
          <w:spacing w:val="-12"/>
          <w:position w:val="-5"/>
        </w:rPr>
        <w:t>i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5"/>
                <w:position w:val="3"/>
              </w:rPr>
              <w:t>op</w:t>
            </w:r>
          </w:rt>
          <w:rubyBase>
            <w:r>
              <w:rPr>
                <w:sz w:val="24"/>
                <w:szCs w:val="24"/>
                <w:i/>
                <w:iCs/>
                <w:w w:val="102"/>
                <w:position w:val="-5"/>
              </w:rPr>
              <w:t>ng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3"/>
              </w:rPr>
              <w:t>ti</w:t>
            </w:r>
          </w:rt>
          <w:rubyBase>
            <w:r>
              <w:rPr>
                <w:sz w:val="24"/>
                <w:szCs w:val="24"/>
                <w:i/>
                <w:iCs/>
                <w:w w:val="94"/>
                <w:position w:val="-5"/>
              </w:rPr>
              <w:t>s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position w:val="3"/>
              </w:rPr>
              <w:t>on</w:t>
            </w:r>
          </w:rt>
          <w:rubyBase>
            <w:r>
              <w:rPr>
                <w:sz w:val="24"/>
                <w:szCs w:val="24"/>
                <w:i/>
                <w:iCs/>
                <w:w w:val="149"/>
                <w:position w:val="-5"/>
              </w:rPr>
              <w:t>of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3"/>
                <w:position w:val="3"/>
              </w:rPr>
              <w:t>all</w:t>
            </w:r>
          </w:rt>
          <w:rubyBase>
            <w:r>
              <w:rPr>
                <w:sz w:val="24"/>
                <w:szCs w:val="24"/>
                <w:i/>
                <w:iCs/>
                <w:w w:val="115"/>
                <w:position w:val="-5"/>
              </w:rPr>
              <w:t>th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7"/>
                <w:position w:val="3"/>
              </w:rPr>
              <w:t>y</w:t>
            </w:r>
          </w:rt>
          <w:rubyBase>
            <w:r>
              <w:rPr>
                <w:sz w:val="24"/>
                <w:szCs w:val="24"/>
                <w:i/>
                <w:iCs/>
                <w:w w:val="99"/>
                <w:position w:val="-5"/>
              </w:rPr>
              <w:t>e</w:t>
            </w:r>
          </w:rubyBase>
        </w:ruby>
      </w:r>
    </w:p>
    <w:p>
      <w:pPr>
        <w:pStyle w:val="BodyText"/>
        <w:spacing w:line="444" w:lineRule="exact"/>
        <w:rPr/>
      </w:pP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7"/>
                <w:position w:val="5"/>
              </w:rPr>
              <w:t>s</w:t>
            </w:r>
          </w:rt>
          <w:rubyBase>
            <w:r>
              <w:rPr>
                <w:sz w:val="24"/>
                <w:szCs w:val="24"/>
                <w:w w:val="91"/>
                <w:position w:val="-6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4"/>
                <w:position w:val="5"/>
              </w:rPr>
              <w:t>a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s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5"/>
              </w:rPr>
              <w:t>m</w:t>
            </w:r>
          </w:rt>
          <w:rubyBase>
            <w:r>
              <w:rPr>
                <w:sz w:val="24"/>
                <w:szCs w:val="24"/>
                <w:w w:val="170"/>
                <w:position w:val="-6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lt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62"/>
                <w:position w:val="5"/>
              </w:rPr>
              <w:t>c</w:t>
            </w:r>
          </w:rt>
          <w:rubyBase>
            <w:r>
              <w:rPr>
                <w:sz w:val="24"/>
                <w:szCs w:val="24"/>
                <w:position w:val="-6"/>
              </w:rPr>
              <w:t>er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o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9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t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nt.</w:t>
            </w:r>
          </w:rt>
          <w:rubyBase>
            <w:r>
              <w:rPr>
                <w:sz w:val="24"/>
                <w:szCs w:val="24"/>
                <w:w w:val="127"/>
                <w:position w:val="-6"/>
              </w:rPr>
              <w:t xml:space="preserve"> </w:t>
            </w:r>
            <w:r>
              <w:rPr>
                <w:sz w:val="24"/>
                <w:szCs w:val="24"/>
                <w:w w:val="99"/>
                <w:position w:val="-6"/>
              </w:rPr>
              <w:t>tr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Thu</w:t>
            </w:r>
          </w:rt>
          <w:rubyBase>
            <w:r>
              <w:rPr>
                <w:sz w:val="24"/>
                <w:szCs w:val="24"/>
                <w:w w:val="93"/>
                <w:position w:val="-6"/>
              </w:rPr>
              <w:t>acks</w:t>
            </w:r>
          </w:rubyBase>
        </w:ruby>
      </w:r>
      <w:r>
        <w:rPr>
          <w:sz w:val="24"/>
          <w:szCs w:val="24"/>
          <w:spacing w:val="-13"/>
          <w:position w:val="16"/>
        </w:rPr>
        <w:t>s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,ea</w:t>
            </w:r>
          </w:rt>
          <w:rubyBase>
            <w:r>
              <w:rPr>
                <w:sz w:val="24"/>
                <w:szCs w:val="24"/>
                <w:w w:val="93"/>
                <w:position w:val="-6"/>
              </w:rPr>
              <w:t>All</w:t>
            </w:r>
          </w:rubyBase>
        </w:ruby>
      </w:r>
      <w:r>
        <w:rPr>
          <w:sz w:val="24"/>
          <w:szCs w:val="24"/>
          <w:spacing w:val="-13"/>
          <w:position w:val="16"/>
        </w:rPr>
        <w:t>c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h</w:t>
            </w:r>
          </w:rt>
          <w:rubyBase>
            <w:r>
              <w:rPr>
                <w:sz w:val="24"/>
                <w:szCs w:val="24"/>
                <w:w w:val="90"/>
                <w:position w:val="-6"/>
              </w:rPr>
              <w:t>th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40"/>
                <w:position w:val="5"/>
              </w:rPr>
              <w:t>a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lternat</w:t>
            </w:r>
          </w:rt>
          <w:rubyBase>
            <w:r>
              <w:rPr>
                <w:sz w:val="24"/>
                <w:szCs w:val="24"/>
                <w:w w:val="105"/>
                <w:position w:val="-6"/>
              </w:rPr>
              <w:t>tracks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116"/>
                <w:position w:val="-6"/>
              </w:rPr>
              <w:t xml:space="preserve"> </w:t>
            </w:r>
            <w:r>
              <w:rPr>
                <w:sz w:val="24"/>
                <w:szCs w:val="24"/>
                <w:w w:val="96"/>
                <w:position w:val="-6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6"/>
                <w:position w:val="5"/>
              </w:rPr>
              <w:t>bit-stream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hat</w:t>
            </w:r>
            <w:r>
              <w:rPr>
                <w:sz w:val="24"/>
                <w:szCs w:val="24"/>
                <w:w w:val="151"/>
                <w:position w:val="-6"/>
              </w:rPr>
              <w:t xml:space="preserve"> </w:t>
            </w:r>
            <w:r>
              <w:rPr>
                <w:sz w:val="24"/>
                <w:szCs w:val="24"/>
                <w:w w:val="97"/>
                <w:position w:val="-6"/>
              </w:rPr>
              <w:t>form</w:t>
            </w:r>
            <w:r>
              <w:rPr>
                <w:sz w:val="24"/>
                <w:szCs w:val="24"/>
                <w:w w:val="140"/>
                <w:position w:val="-6"/>
              </w:rPr>
              <w:t xml:space="preserve"> </w:t>
            </w:r>
            <w:r>
              <w:rPr>
                <w:sz w:val="24"/>
                <w:szCs w:val="24"/>
                <w:w w:val="97"/>
                <w:position w:val="-6"/>
              </w:rPr>
              <w:t>a</w:t>
            </w:r>
          </w:rubyBase>
        </w:ruby>
      </w:r>
      <w:r>
        <w:rPr>
          <w:sz w:val="24"/>
          <w:szCs w:val="24"/>
          <w:spacing w:val="6"/>
          <w:position w:val="-6"/>
        </w:rPr>
        <w:t xml:space="preserve"> 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27"/>
                <w:position w:val="5"/>
              </w:rPr>
              <w:t>c</w:t>
            </w:r>
          </w:rt>
          <w:rubyBase>
            <w:r>
              <w:rPr>
                <w:sz w:val="24"/>
                <w:szCs w:val="24"/>
                <w:w w:val="93"/>
                <w:position w:val="-6"/>
              </w:rPr>
              <w:t>g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an</w:t>
            </w:r>
            <w:r>
              <w:rPr>
                <w:sz w:val="24"/>
                <w:szCs w:val="24"/>
                <w:w w:val="154"/>
                <w:position w:val="5"/>
              </w:rPr>
              <w:t xml:space="preserve"> </w:t>
            </w:r>
            <w:r>
              <w:rPr>
                <w:sz w:val="24"/>
                <w:szCs w:val="24"/>
                <w:position w:val="5"/>
              </w:rPr>
              <w:t>b</w:t>
            </w:r>
          </w:rt>
          <w:rubyBase>
            <w:r>
              <w:rPr>
                <w:sz w:val="24"/>
                <w:szCs w:val="24"/>
                <w:w w:val="94"/>
                <w:position w:val="-6"/>
              </w:rPr>
              <w:t>roup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175"/>
                <w:position w:val="-6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49"/>
                <w:position w:val="5"/>
              </w:rPr>
              <w:t>st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ha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o</w:t>
            </w:r>
          </w:rt>
          <w:rubyBase>
            <w:r>
              <w:rPr>
                <w:sz w:val="24"/>
                <w:szCs w:val="24"/>
                <w:w w:val="79"/>
                <w:position w:val="-6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red</w:t>
            </w:r>
          </w:rt>
          <w:rubyBase>
            <w:r>
              <w:rPr>
                <w:sz w:val="24"/>
                <w:szCs w:val="24"/>
                <w:w w:val="102"/>
                <w:position w:val="-6"/>
              </w:rPr>
              <w:t>ma</w:t>
            </w:r>
          </w:rubyBase>
        </w:ruby>
      </w:r>
      <w:r>
        <w:rPr>
          <w:sz w:val="24"/>
          <w:szCs w:val="24"/>
          <w:spacing w:val="-13"/>
          <w:position w:val="-6"/>
        </w:rPr>
        <w:t>y</w:t>
      </w:r>
      <w:r>
        <w:rPr>
          <w:sz w:val="24"/>
          <w:szCs w:val="24"/>
          <w:spacing w:val="-13"/>
          <w:position w:val="16"/>
        </w:rPr>
        <w:t>a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s</w:t>
            </w:r>
          </w:rt>
          <w:rubyBase>
            <w:r>
              <w:rPr>
                <w:sz w:val="24"/>
                <w:szCs w:val="24"/>
                <w:w w:val="92"/>
                <w:position w:val="-6"/>
              </w:rPr>
              <w:t>b</w:t>
            </w:r>
          </w:rubyBase>
        </w:ruby>
      </w:r>
      <w:r>
        <w:rPr>
          <w:sz w:val="24"/>
          <w:szCs w:val="24"/>
          <w:spacing w:val="-13"/>
          <w:position w:val="-6"/>
        </w:rPr>
        <w:t>e</w:t>
      </w:r>
      <w:r>
        <w:rPr>
          <w:sz w:val="24"/>
          <w:szCs w:val="24"/>
          <w:spacing w:val="-13"/>
          <w:position w:val="16"/>
        </w:rPr>
        <w:t>a</w:t>
      </w:r>
      <w:r>
        <w:rPr>
          <w:sz w:val="24"/>
          <w:szCs w:val="24"/>
          <w:spacing w:val="-13"/>
          <w:position w:val="-6"/>
        </w:rPr>
        <w:t>s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separate</w:t>
            </w:r>
            <w:r>
              <w:rPr>
                <w:sz w:val="24"/>
                <w:szCs w:val="24"/>
                <w:w w:val="164"/>
                <w:position w:val="5"/>
              </w:rPr>
              <w:t xml:space="preserve"> </w:t>
            </w:r>
            <w:r>
              <w:rPr>
                <w:sz w:val="24"/>
                <w:szCs w:val="24"/>
                <w:w w:val="99"/>
                <w:position w:val="5"/>
              </w:rPr>
              <w:t>t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witched</w:t>
            </w:r>
            <w:r>
              <w:rPr>
                <w:sz w:val="24"/>
                <w:szCs w:val="24"/>
                <w:w w:val="137"/>
                <w:position w:val="-6"/>
              </w:rPr>
              <w:t xml:space="preserve"> </w:t>
            </w:r>
            <w:r>
              <w:rPr>
                <w:sz w:val="24"/>
                <w:szCs w:val="24"/>
                <w:w w:val="99"/>
                <w:position w:val="-6"/>
              </w:rPr>
              <w:t>b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7"/>
                <w:position w:val="5"/>
              </w:rPr>
              <w:t>r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9"/>
                <w:position w:val="5"/>
              </w:rPr>
              <w:t>ack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twe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18"/>
                <w:position w:val="5"/>
              </w:rPr>
              <w:t>an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en,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5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position w:val="-6"/>
              </w:rPr>
              <w:t>b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40"/>
                <w:position w:val="5"/>
              </w:rPr>
              <w:t>re</w:t>
            </w:r>
          </w:rt>
          <w:rubyBase>
            <w:r>
              <w:rPr>
                <w:sz w:val="24"/>
                <w:szCs w:val="24"/>
                <w:position w:val="-6"/>
              </w:rPr>
              <w:t>ut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late</w:t>
            </w:r>
          </w:rt>
          <w:rubyBase>
            <w:r>
              <w:rPr>
                <w:sz w:val="24"/>
                <w:szCs w:val="24"/>
                <w:position w:val="-6"/>
              </w:rPr>
              <w:t>not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119"/>
                <w:position w:val="-6"/>
              </w:rPr>
              <w:t>th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5"/>
              </w:rPr>
              <w:t>togethe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e</w:t>
            </w:r>
            <w:r>
              <w:rPr>
                <w:sz w:val="24"/>
                <w:szCs w:val="24"/>
                <w:w w:val="135"/>
                <w:position w:val="-6"/>
              </w:rPr>
              <w:t xml:space="preserve"> </w:t>
            </w:r>
            <w:r>
              <w:rPr>
                <w:sz w:val="24"/>
                <w:szCs w:val="24"/>
                <w:w w:val="99"/>
                <w:position w:val="-6"/>
              </w:rPr>
              <w:t>track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1"/>
                <w:position w:val="5"/>
              </w:rPr>
              <w:t>r</w:t>
            </w:r>
          </w:rt>
          <w:rubyBase>
            <w:r>
              <w:rPr>
                <w:sz w:val="24"/>
                <w:szCs w:val="24"/>
                <w:w w:val="63"/>
                <w:position w:val="-6"/>
              </w:rPr>
              <w:t>s</w:t>
            </w:r>
          </w:rubyBase>
        </w:ruby>
      </w:r>
    </w:p>
    <w:p>
      <w:pPr>
        <w:pStyle w:val="BodyText"/>
        <w:ind w:right="11"/>
        <w:spacing w:before="9" w:line="217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containing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</w:rPr>
        <w:t>switching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pictures,shall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member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alternate_group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non-zero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identifier.</w:t>
      </w:r>
    </w:p>
    <w:p>
      <w:pPr>
        <w:pStyle w:val="BodyText"/>
        <w:ind w:right="12"/>
        <w:spacing w:before="260" w:line="217" w:lineRule="auto"/>
        <w:jc w:val="both"/>
        <w:rPr/>
      </w:pPr>
      <w:r>
        <w:rPr/>
        <w:t>An</w:t>
      </w:r>
      <w:r>
        <w:rPr>
          <w:spacing w:val="26"/>
        </w:rPr>
        <w:t xml:space="preserve">  </w:t>
      </w:r>
      <w:r>
        <w:rPr/>
        <w:t>alternate</w:t>
      </w:r>
      <w:r>
        <w:rPr>
          <w:spacing w:val="25"/>
        </w:rPr>
        <w:t xml:space="preserve">  </w:t>
      </w:r>
      <w:r>
        <w:rPr/>
        <w:t>group</w:t>
      </w:r>
      <w:r>
        <w:rPr>
          <w:spacing w:val="25"/>
        </w:rPr>
        <w:t xml:space="preserve">  </w:t>
      </w:r>
      <w:r>
        <w:rPr/>
        <w:t>is</w:t>
      </w:r>
      <w:r>
        <w:rPr>
          <w:spacing w:val="22"/>
          <w:w w:val="101"/>
        </w:rPr>
        <w:t xml:space="preserve">  </w:t>
      </w:r>
      <w:r>
        <w:rPr/>
        <w:t>not</w:t>
      </w:r>
      <w:r>
        <w:rPr>
          <w:spacing w:val="22"/>
          <w:w w:val="101"/>
        </w:rPr>
        <w:t xml:space="preserve">  </w:t>
      </w:r>
      <w:r>
        <w:rPr/>
        <w:t>needed</w:t>
      </w:r>
      <w:r>
        <w:rPr>
          <w:spacing w:val="24"/>
          <w:w w:val="101"/>
        </w:rPr>
        <w:t xml:space="preserve">  </w:t>
      </w:r>
      <w:r>
        <w:rPr/>
        <w:t>if  t</w:t>
      </w:r>
      <w:r>
        <w:rPr>
          <w:spacing w:val="-1"/>
        </w:rPr>
        <w:t>here   is   only   one   primary</w:t>
      </w:r>
      <w:r>
        <w:rPr>
          <w:spacing w:val="23"/>
        </w:rPr>
        <w:t xml:space="preserve">  </w:t>
      </w:r>
      <w:r>
        <w:rPr>
          <w:spacing w:val="-1"/>
        </w:rPr>
        <w:t>track,with   a   switching</w:t>
      </w:r>
      <w:r>
        <w:rPr>
          <w:spacing w:val="23"/>
        </w:rPr>
        <w:t xml:space="preserve">  </w:t>
      </w:r>
      <w:r>
        <w:rPr>
          <w:spacing w:val="-1"/>
        </w:rPr>
        <w:t>track.This</w:t>
      </w:r>
      <w:r>
        <w:rPr/>
        <w:t xml:space="preserve"> </w:t>
      </w:r>
      <w:r>
        <w:rPr/>
        <w:t>switching</w:t>
      </w:r>
      <w:r>
        <w:rPr>
          <w:spacing w:val="53"/>
        </w:rPr>
        <w:t xml:space="preserve"> </w:t>
      </w:r>
      <w:r>
        <w:rPr/>
        <w:t>track</w:t>
      </w:r>
      <w:r>
        <w:rPr>
          <w:spacing w:val="51"/>
        </w:rPr>
        <w:t xml:space="preserve"> </w:t>
      </w:r>
      <w:r>
        <w:rPr/>
        <w:t>may  contain  Sl  pictu</w:t>
      </w:r>
      <w:r>
        <w:rPr>
          <w:spacing w:val="-1"/>
        </w:rPr>
        <w:t>res,or  SP  pictures  for  trick  modes  or  error  resilience,which  predict</w:t>
      </w:r>
      <w:r>
        <w:rPr/>
        <w:t xml:space="preserve"> </w:t>
      </w:r>
      <w:r>
        <w:rPr>
          <w:spacing w:val="-2"/>
        </w:rPr>
        <w:t>both</w:t>
      </w:r>
      <w:r>
        <w:rPr>
          <w:spacing w:val="62"/>
          <w:w w:val="101"/>
        </w:rPr>
        <w:t xml:space="preserve"> </w:t>
      </w:r>
      <w:r>
        <w:rPr>
          <w:spacing w:val="-2"/>
        </w:rPr>
        <w:t>from</w:t>
      </w:r>
      <w:r>
        <w:rPr>
          <w:spacing w:val="45"/>
          <w:w w:val="101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to</w:t>
      </w:r>
      <w:r>
        <w:rPr>
          <w:spacing w:val="39"/>
          <w:w w:val="101"/>
        </w:rPr>
        <w:t xml:space="preserve"> </w:t>
      </w:r>
      <w:r>
        <w:rPr>
          <w:spacing w:val="-2"/>
        </w:rPr>
        <w:t>the</w:t>
      </w:r>
      <w:r>
        <w:rPr>
          <w:spacing w:val="48"/>
          <w:w w:val="101"/>
        </w:rPr>
        <w:t xml:space="preserve"> </w:t>
      </w:r>
      <w:r>
        <w:rPr>
          <w:spacing w:val="-2"/>
        </w:rPr>
        <w:t>same</w:t>
      </w:r>
      <w:r>
        <w:rPr>
          <w:spacing w:val="39"/>
          <w:w w:val="101"/>
        </w:rPr>
        <w:t xml:space="preserve"> </w:t>
      </w:r>
      <w:r>
        <w:rPr>
          <w:spacing w:val="-2"/>
        </w:rPr>
        <w:t>track.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hyperlink w:history="true" r:id="rId101">
        <w:r>
          <w:rPr>
            <w:rFonts w:ascii="SimSun" w:hAnsi="SimSun" w:eastAsia="SimSun" w:cs="SimSun"/>
            <w:sz w:val="24"/>
            <w:szCs w:val="24"/>
            <w:b/>
            <w:bCs/>
            <w:spacing w:val="-9"/>
          </w:rPr>
          <w:t>5.4.8.3</w:t>
        </w:r>
      </w:hyperlink>
      <w:r>
        <w:rPr>
          <w:rFonts w:ascii="SimSun" w:hAnsi="SimSun" w:eastAsia="SimSun" w:cs="SimSun"/>
          <w:sz w:val="24"/>
          <w:szCs w:val="24"/>
          <w:spacing w:val="-9"/>
        </w:rPr>
        <w:t xml:space="preserve">  </w:t>
      </w:r>
      <w:r>
        <w:rPr>
          <w:sz w:val="24"/>
          <w:szCs w:val="24"/>
          <w:b/>
          <w:bCs/>
          <w:spacing w:val="-9"/>
        </w:rPr>
        <w:t>Track</w:t>
      </w:r>
      <w:r>
        <w:rPr>
          <w:sz w:val="24"/>
          <w:szCs w:val="24"/>
          <w:b/>
          <w:bCs/>
          <w:spacing w:val="6"/>
        </w:rPr>
        <w:t xml:space="preserve"> </w:t>
      </w:r>
      <w:r>
        <w:rPr>
          <w:sz w:val="24"/>
          <w:szCs w:val="24"/>
          <w:b/>
          <w:bCs/>
          <w:spacing w:val="-9"/>
        </w:rPr>
        <w:t>referenc</w:t>
      </w:r>
      <w:r>
        <w:rPr>
          <w:sz w:val="24"/>
          <w:szCs w:val="24"/>
          <w:b/>
          <w:bCs/>
          <w:spacing w:val="-10"/>
        </w:rPr>
        <w:t>es</w:t>
      </w:r>
    </w:p>
    <w:p>
      <w:pPr>
        <w:pStyle w:val="BodyText"/>
        <w:ind w:right="19"/>
        <w:spacing w:before="204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switching track shall be linked to the track into which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switches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(the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destination track)by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 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</w:rPr>
        <w:t>of type'swto'in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</w:rPr>
        <w:t>switching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trac</w:t>
      </w:r>
      <w:r>
        <w:rPr>
          <w:sz w:val="24"/>
          <w:szCs w:val="24"/>
          <w:spacing w:val="-1"/>
        </w:rPr>
        <w:t>k.</w:t>
      </w:r>
    </w:p>
    <w:p>
      <w:pPr>
        <w:pStyle w:val="BodyText"/>
        <w:ind w:right="19"/>
        <w:spacing w:before="21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Ifthe switching track contains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SP pictures,the s</w:t>
      </w:r>
      <w:r>
        <w:rPr>
          <w:sz w:val="24"/>
          <w:szCs w:val="24"/>
          <w:spacing w:val="-2"/>
        </w:rPr>
        <w:t>witching track shall be linked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switches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(the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source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tra</w:t>
      </w:r>
      <w:r>
        <w:rPr>
          <w:sz w:val="24"/>
          <w:szCs w:val="24"/>
          <w:spacing w:val="-1"/>
        </w:rPr>
        <w:t>ck)by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of type'swfr'in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switching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track.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hyperlink w:history="true" r:id="rId102">
        <w:r>
          <w:rPr>
            <w:rFonts w:ascii="SimSun" w:hAnsi="SimSun" w:eastAsia="SimSun" w:cs="SimSun"/>
            <w:sz w:val="24"/>
            <w:szCs w:val="24"/>
            <w:b/>
            <w:bCs/>
            <w:spacing w:val="-7"/>
          </w:rPr>
          <w:t>5.4.8.4</w:t>
        </w:r>
      </w:hyperlink>
      <w:r>
        <w:rPr>
          <w:rFonts w:ascii="SimSun" w:hAnsi="SimSun" w:eastAsia="SimSun" w:cs="SimSun"/>
          <w:sz w:val="24"/>
          <w:szCs w:val="24"/>
          <w:spacing w:val="-7"/>
        </w:rPr>
        <w:t xml:space="preserve">  </w:t>
      </w:r>
      <w:r>
        <w:rPr>
          <w:sz w:val="24"/>
          <w:szCs w:val="24"/>
          <w:b/>
          <w:bCs/>
          <w:spacing w:val="-7"/>
        </w:rPr>
        <w:t>Sample depende</w:t>
      </w:r>
      <w:r>
        <w:rPr>
          <w:sz w:val="24"/>
          <w:szCs w:val="24"/>
          <w:b/>
          <w:bCs/>
          <w:spacing w:val="-8"/>
        </w:rPr>
        <w:t>ncy</w:t>
      </w:r>
    </w:p>
    <w:p>
      <w:pPr>
        <w:pStyle w:val="BodyText"/>
        <w:ind w:left="2"/>
        <w:spacing w:before="299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5"/>
        </w:rPr>
        <w:t>5.4.8.4.1</w:t>
      </w:r>
      <w:r>
        <w:rPr>
          <w:rFonts w:ascii="SimSun" w:hAnsi="SimSun" w:eastAsia="SimSun" w:cs="SimSun"/>
          <w:sz w:val="24"/>
          <w:szCs w:val="24"/>
          <w:spacing w:val="125"/>
        </w:rPr>
        <w:t xml:space="preserve"> </w:t>
      </w:r>
      <w:r>
        <w:rPr>
          <w:sz w:val="24"/>
          <w:szCs w:val="24"/>
          <w:b/>
          <w:bCs/>
          <w:spacing w:val="-15"/>
        </w:rPr>
        <w:t>Definition</w:t>
      </w:r>
    </w:p>
    <w:p>
      <w:pPr>
        <w:pStyle w:val="BodyText"/>
        <w:spacing w:before="286" w:line="192" w:lineRule="auto"/>
        <w:rPr>
          <w:sz w:val="26"/>
          <w:szCs w:val="26"/>
        </w:rPr>
      </w:pPr>
      <w:r>
        <w:rPr>
          <w:sz w:val="24"/>
          <w:szCs w:val="24"/>
          <w:spacing w:val="-6"/>
        </w:rPr>
        <w:t>Box Type:       </w:t>
      </w:r>
      <w:r>
        <w:rPr>
          <w:sz w:val="26"/>
          <w:szCs w:val="26"/>
          <w:spacing w:val="-6"/>
        </w:rPr>
        <w:t>'sdep'</w:t>
      </w:r>
    </w:p>
    <w:p>
      <w:pPr>
        <w:pStyle w:val="BodyText"/>
        <w:spacing w:before="206" w:line="20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Container:</w:t>
      </w:r>
      <w:r>
        <w:rPr>
          <w:sz w:val="24"/>
          <w:szCs w:val="24"/>
          <w:spacing w:val="9"/>
        </w:rPr>
        <w:t xml:space="preserve">    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6"/>
        </w:rPr>
        <w:t xml:space="preserve">    </w:t>
      </w:r>
      <w:r>
        <w:rPr>
          <w:sz w:val="24"/>
          <w:szCs w:val="24"/>
          <w:spacing w:val="-2"/>
        </w:rPr>
        <w:t>Table'stbl'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Mandatory:</w:t>
      </w:r>
      <w:r>
        <w:rPr>
          <w:sz w:val="24"/>
          <w:szCs w:val="24"/>
          <w:spacing w:val="14"/>
        </w:rPr>
        <w:t xml:space="preserve">   </w:t>
      </w:r>
      <w:r>
        <w:rPr>
          <w:sz w:val="24"/>
          <w:szCs w:val="24"/>
          <w:spacing w:val="-1"/>
        </w:rPr>
        <w:t>No</w:t>
      </w:r>
    </w:p>
    <w:p>
      <w:pPr>
        <w:pStyle w:val="BodyText"/>
        <w:spacing w:before="21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Quantity:       Zero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exactly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one</w:t>
      </w:r>
    </w:p>
    <w:p>
      <w:pPr>
        <w:pStyle w:val="BodyText"/>
        <w:ind w:right="2"/>
        <w:spacing w:before="21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subclause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defines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dependencies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of each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switching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sample(s)in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sou</w:t>
      </w:r>
      <w:r>
        <w:rPr>
          <w:sz w:val="24"/>
          <w:szCs w:val="24"/>
          <w:spacing w:val="-2"/>
        </w:rPr>
        <w:t>rce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track.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This table is only needed 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witching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source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('swfr')track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dependency.</w:t>
      </w:r>
    </w:p>
    <w:p>
      <w:pPr>
        <w:pStyle w:val="BodyText"/>
        <w:ind w:right="9"/>
        <w:spacing w:before="14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 box contains the sample dependencies for each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switching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sample.The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dependencies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table,one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sample.The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size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table,sample_count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taken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count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Size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Box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['stsz']or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Compact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Size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Box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('stz2').</w:t>
      </w:r>
    </w:p>
    <w:p>
      <w:pPr>
        <w:pStyle w:val="BodyText"/>
        <w:ind w:left="2"/>
        <w:spacing w:before="310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0"/>
        </w:rPr>
        <w:t>5.4.8.4.2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sz w:val="24"/>
          <w:szCs w:val="24"/>
          <w:b/>
          <w:bCs/>
          <w:spacing w:val="-20"/>
        </w:rPr>
        <w:t>Syntax</w:t>
      </w:r>
    </w:p>
    <w:p>
      <w:pPr>
        <w:pStyle w:val="BodyText"/>
        <w:spacing w:before="171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aligned(8)class  SampleDependencyBox</w:t>
      </w:r>
    </w:p>
    <w:p>
      <w:pPr>
        <w:pStyle w:val="BodyText"/>
        <w:ind w:left="35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extends       FullBox('sdep',version       =0,0){</w:t>
      </w:r>
    </w:p>
    <w:p>
      <w:pPr>
        <w:pStyle w:val="BodyText"/>
        <w:ind w:left="35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for(i=0;i&lt;sample_count;i++){</w:t>
      </w:r>
    </w:p>
    <w:p>
      <w:pPr>
        <w:pStyle w:val="BodyText"/>
        <w:ind w:left="650"/>
        <w:spacing w:before="1" w:line="195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9"/>
        </w:rPr>
        <w:t xml:space="preserve">    </w:t>
      </w:r>
      <w:r>
        <w:rPr>
          <w:sz w:val="24"/>
          <w:szCs w:val="24"/>
        </w:rPr>
        <w:t>int(16)depende</w:t>
      </w:r>
      <w:r>
        <w:rPr>
          <w:sz w:val="24"/>
          <w:szCs w:val="24"/>
          <w:spacing w:val="-1"/>
        </w:rPr>
        <w:t>ncy_count;</w:t>
      </w:r>
    </w:p>
    <w:p>
      <w:pPr>
        <w:pStyle w:val="BodyText"/>
        <w:ind w:left="670"/>
        <w:spacing w:line="161" w:lineRule="auto"/>
        <w:rPr>
          <w:sz w:val="24"/>
          <w:szCs w:val="24"/>
        </w:rPr>
      </w:pPr>
      <w:r>
        <w:rPr>
          <w:sz w:val="24"/>
          <w:szCs w:val="24"/>
        </w:rPr>
        <w:t>for(k=0;k&lt;dependenc</w:t>
      </w:r>
      <w:r>
        <w:rPr>
          <w:sz w:val="24"/>
          <w:szCs w:val="24"/>
          <w:spacing w:val="-1"/>
        </w:rPr>
        <w:t>y_count;k++)(</w:t>
      </w:r>
    </w:p>
    <w:p>
      <w:pPr>
        <w:pStyle w:val="BodyText"/>
        <w:spacing w:before="279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  <w:w w:val="95"/>
          <w:position w:val="-1"/>
        </w:rPr>
        <w:t>28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                      </w:t>
      </w:r>
      <w:r>
        <w:rPr>
          <w:sz w:val="24"/>
          <w:szCs w:val="24"/>
          <w:spacing w:val="-15"/>
          <w:w w:val="95"/>
        </w:rPr>
        <w:t>@ISO/IEC 201</w:t>
      </w:r>
      <w:r>
        <w:rPr>
          <w:sz w:val="24"/>
          <w:szCs w:val="24"/>
          <w:spacing w:val="-14"/>
          <w:w w:val="95"/>
        </w:rPr>
        <w:t>7-All rights reserve</w:t>
      </w:r>
      <w:r>
        <w:rPr>
          <w:sz w:val="24"/>
          <w:szCs w:val="24"/>
          <w:w w:val="95"/>
        </w:rPr>
        <w:t>d</w:t>
      </w:r>
    </w:p>
    <w:p>
      <w:pPr>
        <w:spacing w:line="192" w:lineRule="auto"/>
        <w:sectPr>
          <w:pgSz w:w="11880" w:h="16800"/>
          <w:pgMar w:top="400" w:right="1420" w:bottom="400" w:left="709" w:header="0" w:footer="0" w:gutter="0"/>
        </w:sectPr>
        <w:rPr>
          <w:sz w:val="24"/>
          <w:szCs w:val="24"/>
        </w:rPr>
      </w:pPr>
    </w:p>
    <w:p>
      <w:pPr>
        <w:spacing w:before="300" w:line="222" w:lineRule="auto"/>
        <w:jc w:val="right"/>
        <w:rPr>
          <w:rFonts w:ascii="SimSun" w:hAnsi="SimSun" w:eastAsia="SimSun" w:cs="SimSun"/>
          <w:sz w:val="25"/>
          <w:szCs w:val="25"/>
        </w:rPr>
      </w:pPr>
      <w:bookmarkStart w:name="bookmark50" w:id="41"/>
      <w:bookmarkEnd w:id="41"/>
      <w:bookmarkStart w:name="bookmark51" w:id="42"/>
      <w:bookmarkEnd w:id="42"/>
      <w:bookmarkStart w:name="bookmark52" w:id="43"/>
      <w:bookmarkEnd w:id="43"/>
      <w:bookmarkStart w:name="bookmark53" w:id="44"/>
      <w:bookmarkEnd w:id="44"/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30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869"/>
        <w:spacing w:before="84" w:line="192" w:lineRule="auto"/>
        <w:rPr>
          <w:sz w:val="29"/>
          <w:szCs w:val="29"/>
        </w:rPr>
      </w:pPr>
      <w:r>
        <w:rPr>
          <w:sz w:val="29"/>
          <w:szCs w:val="29"/>
          <w:spacing w:val="-13"/>
        </w:rPr>
        <w:t>signed int(16)relative_sample_number;</w:t>
      </w:r>
    </w:p>
    <w:p>
      <w:pPr>
        <w:ind w:left="340"/>
        <w:spacing w:before="218" w:line="210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position w:val="4"/>
        </w:rPr>
        <w:t>)</w:t>
      </w:r>
    </w:p>
    <w:p>
      <w:pPr>
        <w:spacing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ind w:left="2"/>
        <w:spacing w:before="101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8"/>
        </w:rPr>
        <w:t>5.4.8.4.3</w:t>
      </w:r>
      <w:r>
        <w:rPr>
          <w:rFonts w:ascii="SimSun" w:hAnsi="SimSun" w:eastAsia="SimSun" w:cs="SimSun"/>
          <w:sz w:val="25"/>
          <w:szCs w:val="25"/>
          <w:spacing w:val="-18"/>
        </w:rPr>
        <w:t xml:space="preserve">  </w:t>
      </w:r>
      <w:r>
        <w:rPr>
          <w:sz w:val="25"/>
          <w:szCs w:val="25"/>
          <w:b/>
          <w:bCs/>
          <w:spacing w:val="-18"/>
        </w:rPr>
        <w:t>Semantics</w:t>
      </w:r>
    </w:p>
    <w:p>
      <w:pPr>
        <w:pStyle w:val="BodyText"/>
        <w:ind w:right="31"/>
        <w:spacing w:before="162" w:line="204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dependency_count isan integer that counts </w:t>
      </w:r>
      <w:r>
        <w:rPr>
          <w:sz w:val="25"/>
          <w:szCs w:val="25"/>
          <w:spacing w:val="-2"/>
        </w:rPr>
        <w:t>the number of</w:t>
      </w:r>
      <w:r>
        <w:rPr>
          <w:sz w:val="25"/>
          <w:szCs w:val="25"/>
          <w:spacing w:val="-14"/>
        </w:rPr>
        <w:t xml:space="preserve"> </w:t>
      </w:r>
      <w:r>
        <w:rPr>
          <w:sz w:val="25"/>
          <w:szCs w:val="25"/>
          <w:spacing w:val="-2"/>
        </w:rPr>
        <w:t>samples in the source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2"/>
        </w:rPr>
        <w:t>track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2"/>
        </w:rPr>
        <w:t>on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which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2"/>
        </w:rPr>
        <w:t>this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switching sample directly depends.</w:t>
      </w:r>
    </w:p>
    <w:p>
      <w:pPr>
        <w:pStyle w:val="BodyText"/>
        <w:ind w:right="33"/>
        <w:spacing w:before="179" w:line="202" w:lineRule="auto"/>
        <w:jc w:val="both"/>
        <w:rPr>
          <w:sz w:val="25"/>
          <w:szCs w:val="25"/>
        </w:rPr>
      </w:pPr>
      <w:r>
        <w:rPr>
          <w:sz w:val="25"/>
          <w:szCs w:val="25"/>
          <w:spacing w:val="-1"/>
        </w:rPr>
        <w:t>relative_sample_number</w:t>
      </w:r>
      <w:r>
        <w:rPr>
          <w:sz w:val="25"/>
          <w:szCs w:val="25"/>
          <w:spacing w:val="41"/>
          <w:w w:val="101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  <w:spacing w:val="-1"/>
        </w:rPr>
        <w:t>an</w:t>
      </w:r>
      <w:r>
        <w:rPr>
          <w:sz w:val="25"/>
          <w:szCs w:val="25"/>
          <w:spacing w:val="42"/>
          <w:w w:val="101"/>
        </w:rPr>
        <w:t xml:space="preserve"> </w:t>
      </w:r>
      <w:r>
        <w:rPr>
          <w:sz w:val="25"/>
          <w:szCs w:val="25"/>
          <w:spacing w:val="-1"/>
        </w:rPr>
        <w:t>integer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  <w:spacing w:val="-1"/>
        </w:rPr>
        <w:t>identifies</w:t>
      </w:r>
      <w:r>
        <w:rPr>
          <w:sz w:val="25"/>
          <w:szCs w:val="25"/>
          <w:spacing w:val="44"/>
          <w:w w:val="101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47"/>
          <w:w w:val="101"/>
        </w:rPr>
        <w:t xml:space="preserve"> </w:t>
      </w:r>
      <w:r>
        <w:rPr>
          <w:sz w:val="25"/>
          <w:szCs w:val="25"/>
          <w:spacing w:val="-1"/>
        </w:rPr>
        <w:t>sample</w:t>
      </w:r>
      <w:r>
        <w:rPr>
          <w:sz w:val="25"/>
          <w:szCs w:val="25"/>
          <w:spacing w:val="42"/>
          <w:w w:val="101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37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7"/>
          <w:w w:val="101"/>
        </w:rPr>
        <w:t xml:space="preserve"> </w:t>
      </w:r>
      <w:r>
        <w:rPr>
          <w:sz w:val="25"/>
          <w:szCs w:val="25"/>
          <w:spacing w:val="-1"/>
        </w:rPr>
        <w:t>source</w:t>
      </w:r>
      <w:r>
        <w:rPr>
          <w:sz w:val="25"/>
          <w:szCs w:val="25"/>
          <w:spacing w:val="37"/>
          <w:w w:val="101"/>
        </w:rPr>
        <w:t xml:space="preserve"> </w:t>
      </w:r>
      <w:r>
        <w:rPr>
          <w:sz w:val="25"/>
          <w:szCs w:val="25"/>
          <w:spacing w:val="-1"/>
        </w:rPr>
        <w:t>track.Th</w:t>
      </w:r>
      <w:r>
        <w:rPr>
          <w:sz w:val="25"/>
          <w:szCs w:val="25"/>
          <w:spacing w:val="-2"/>
        </w:rPr>
        <w:t>e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  <w:spacing w:val="-2"/>
        </w:rPr>
        <w:t>relative </w:t>
      </w:r>
      <w:r>
        <w:rPr>
          <w:sz w:val="25"/>
          <w:szCs w:val="25"/>
          <w:spacing w:val="-6"/>
        </w:rPr>
        <w:t>sample numbers are encoded as follows.If</w:t>
      </w:r>
      <w:r>
        <w:rPr>
          <w:sz w:val="25"/>
          <w:szCs w:val="25"/>
          <w:spacing w:val="-11"/>
        </w:rPr>
        <w:t xml:space="preserve"> </w:t>
      </w:r>
      <w:r>
        <w:rPr>
          <w:sz w:val="25"/>
          <w:szCs w:val="25"/>
          <w:spacing w:val="-6"/>
        </w:rPr>
        <w:t>there is a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6"/>
        </w:rPr>
        <w:t>sample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in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6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6"/>
        </w:rPr>
        <w:t>source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6"/>
        </w:rPr>
        <w:t>track with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6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6"/>
        </w:rPr>
        <w:t>same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decoding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time,it has a relative sample number 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2"/>
        </w:rPr>
        <w:t>0.Wheth</w:t>
      </w:r>
      <w:r>
        <w:rPr>
          <w:sz w:val="25"/>
          <w:szCs w:val="25"/>
          <w:spacing w:val="-3"/>
        </w:rPr>
        <w:t>er or not this sample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exists,the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3"/>
        </w:rPr>
        <w:t>sample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in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the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3"/>
        </w:rPr>
        <w:t>source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track that immediately precedes the decoding time o</w:t>
      </w:r>
      <w:r>
        <w:rPr>
          <w:sz w:val="25"/>
          <w:szCs w:val="25"/>
          <w:spacing w:val="-6"/>
        </w:rPr>
        <w:t>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the switching sample has relative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6"/>
        </w:rPr>
        <w:t>sample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6"/>
        </w:rPr>
        <w:t>number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-1,the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1"/>
        </w:rPr>
        <w:t>sample before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-2,and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1"/>
        </w:rPr>
        <w:t>so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on.Similarly,the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1"/>
        </w:rPr>
        <w:t>sample</w:t>
      </w:r>
      <w:r>
        <w:rPr>
          <w:sz w:val="25"/>
          <w:szCs w:val="25"/>
          <w:spacing w:val="19"/>
          <w:w w:val="101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1"/>
        </w:rPr>
        <w:t>source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1"/>
        </w:rPr>
        <w:t>track that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  <w:spacing w:val="-1"/>
        </w:rPr>
        <w:t>immediately</w:t>
      </w:r>
      <w:r>
        <w:rPr>
          <w:sz w:val="25"/>
          <w:szCs w:val="25"/>
        </w:rPr>
        <w:t xml:space="preserve">  </w:t>
      </w:r>
      <w:r>
        <w:rPr>
          <w:sz w:val="25"/>
          <w:szCs w:val="25"/>
          <w:spacing w:val="-5"/>
        </w:rPr>
        <w:t>follows the decoding time 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5"/>
        </w:rPr>
        <w:t>the switching sample has relative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sample number+1,the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sample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after that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+2,and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7"/>
        </w:rPr>
        <w:t>so on.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1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2"/>
        </w:rPr>
        <w:t>5.4.9</w:t>
      </w:r>
      <w:r>
        <w:rPr>
          <w:rFonts w:ascii="SimSun" w:hAnsi="SimSun" w:eastAsia="SimSun" w:cs="SimSun"/>
          <w:sz w:val="25"/>
          <w:szCs w:val="25"/>
          <w:spacing w:val="-12"/>
        </w:rPr>
        <w:t xml:space="preserve">  </w:t>
      </w:r>
      <w:r>
        <w:rPr>
          <w:sz w:val="25"/>
          <w:szCs w:val="25"/>
          <w:b/>
          <w:bCs/>
          <w:spacing w:val="-12"/>
        </w:rPr>
        <w:t>Definition of a sub-sample</w:t>
      </w:r>
      <w:r>
        <w:rPr>
          <w:sz w:val="25"/>
          <w:szCs w:val="25"/>
          <w:b/>
          <w:bCs/>
          <w:spacing w:val="1"/>
        </w:rPr>
        <w:t xml:space="preserve"> </w:t>
      </w:r>
      <w:r>
        <w:rPr>
          <w:sz w:val="25"/>
          <w:szCs w:val="25"/>
          <w:b/>
          <w:bCs/>
          <w:spacing w:val="-12"/>
        </w:rPr>
        <w:t>for AVC</w:t>
      </w:r>
    </w:p>
    <w:p>
      <w:pPr>
        <w:pStyle w:val="BodyText"/>
        <w:ind w:right="24"/>
        <w:spacing w:before="184" w:line="192" w:lineRule="auto"/>
        <w:jc w:val="both"/>
        <w:rPr>
          <w:sz w:val="25"/>
          <w:szCs w:val="25"/>
        </w:rPr>
      </w:pPr>
      <w:r>
        <w:rPr>
          <w:sz w:val="25"/>
          <w:szCs w:val="25"/>
          <w:spacing w:val="-6"/>
        </w:rPr>
        <w:t>For the use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the sub-sam</w:t>
      </w:r>
      <w:r>
        <w:rPr>
          <w:sz w:val="25"/>
          <w:szCs w:val="25"/>
          <w:spacing w:val="-7"/>
        </w:rPr>
        <w:t>ple information box (ISO/IEC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7"/>
        </w:rPr>
        <w:t>14496-12:2015,8.7.7)in an AVC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7"/>
        </w:rPr>
        <w:t>stream,a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7"/>
        </w:rPr>
        <w:t>sub-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sample is defined as one or more contiguo</w:t>
      </w:r>
      <w:r>
        <w:rPr>
          <w:sz w:val="25"/>
          <w:szCs w:val="25"/>
          <w:spacing w:val="-3"/>
        </w:rPr>
        <w:t>us NAL units within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3"/>
        </w:rPr>
        <w:t>sample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and having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the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3"/>
        </w:rPr>
        <w:t>same value</w:t>
      </w:r>
      <w:r>
        <w:rPr>
          <w:sz w:val="25"/>
          <w:szCs w:val="25"/>
        </w:rPr>
        <w:t xml:space="preserve"> </w:t>
      </w:r>
      <w:r>
        <w:rPr>
          <w:sz w:val="29"/>
          <w:szCs w:val="29"/>
          <w:spacing w:val="-13"/>
        </w:rPr>
        <w:t>of</w:t>
      </w:r>
      <w:r>
        <w:rPr>
          <w:sz w:val="29"/>
          <w:szCs w:val="29"/>
          <w:spacing w:val="-22"/>
        </w:rPr>
        <w:t xml:space="preserve"> </w:t>
      </w:r>
      <w:r>
        <w:rPr>
          <w:sz w:val="29"/>
          <w:szCs w:val="29"/>
          <w:spacing w:val="-13"/>
        </w:rPr>
        <w:t>the following fields;RefPicFlag,RedPicFlag and VclNalUnitFlag.Each sub-sample includes</w:t>
      </w:r>
      <w:r>
        <w:rPr>
          <w:sz w:val="29"/>
          <w:szCs w:val="29"/>
        </w:rPr>
        <w:t xml:space="preserve"> </w:t>
      </w:r>
      <w:r>
        <w:rPr>
          <w:sz w:val="25"/>
          <w:szCs w:val="25"/>
          <w:spacing w:val="-1"/>
        </w:rPr>
        <w:t>both NAL unit[s]and their preceding NAL unit length field(s).The presence 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1"/>
        </w:rPr>
        <w:t>this box is optional;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however,if</w:t>
      </w:r>
      <w:r>
        <w:rPr>
          <w:sz w:val="25"/>
          <w:szCs w:val="25"/>
          <w:spacing w:val="-28"/>
        </w:rPr>
        <w:t xml:space="preserve"> </w:t>
      </w:r>
      <w:r>
        <w:rPr>
          <w:sz w:val="25"/>
          <w:szCs w:val="25"/>
          <w:spacing w:val="-5"/>
        </w:rPr>
        <w:t>present in a track containin</w:t>
      </w:r>
      <w:r>
        <w:rPr>
          <w:sz w:val="25"/>
          <w:szCs w:val="25"/>
          <w:spacing w:val="-6"/>
        </w:rPr>
        <w:t>g AVC data,it shall have the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6"/>
        </w:rPr>
        <w:t>semantics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defined here.</w:t>
      </w:r>
    </w:p>
    <w:p>
      <w:pPr>
        <w:pStyle w:val="BodyText"/>
        <w:ind w:right="39"/>
        <w:spacing w:before="201" w:line="204" w:lineRule="auto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5"/>
        </w:rPr>
        <w:t>The subsample_priority field shall be set to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a value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accordance with 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sp</w:t>
      </w:r>
      <w:r>
        <w:rPr>
          <w:sz w:val="25"/>
          <w:szCs w:val="25"/>
          <w:spacing w:val="-6"/>
        </w:rPr>
        <w:t>ecification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6"/>
        </w:rPr>
        <w:t>field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in</w:t>
      </w:r>
      <w:r>
        <w:rPr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ISO/IEC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14496-12.</w:t>
      </w:r>
    </w:p>
    <w:p>
      <w:pPr>
        <w:pStyle w:val="BodyText"/>
        <w:ind w:right="42"/>
        <w:spacing w:before="149" w:line="19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The discardable field shall be set to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  <w:spacing w:val="-1"/>
        </w:rPr>
        <w:t>1 only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if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sample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1"/>
        </w:rPr>
        <w:t>can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still be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decoded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if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sub-sample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discarded (e.g.the sub-sample consists of</w:t>
      </w:r>
      <w:r>
        <w:rPr>
          <w:sz w:val="25"/>
          <w:szCs w:val="25"/>
          <w:spacing w:val="-16"/>
        </w:rPr>
        <w:t xml:space="preserve"> </w:t>
      </w:r>
      <w:r>
        <w:rPr>
          <w:sz w:val="25"/>
          <w:szCs w:val="25"/>
          <w:spacing w:val="-4"/>
        </w:rPr>
        <w:t>an SEINALunit,or a redundant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coded picture).</w:t>
      </w:r>
    </w:p>
    <w:p>
      <w:pPr>
        <w:pStyle w:val="BodyText"/>
        <w:spacing w:before="190" w:line="192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9"/>
        </w:rPr>
        <w:t xml:space="preserve"> </w:t>
      </w:r>
      <w:r>
        <w:rPr>
          <w:sz w:val="25"/>
          <w:szCs w:val="25"/>
          <w:spacing w:val="-1"/>
        </w:rPr>
        <w:t>codec_specific_parameters</w:t>
      </w:r>
      <w:r>
        <w:rPr>
          <w:sz w:val="25"/>
          <w:szCs w:val="25"/>
          <w:spacing w:val="38"/>
        </w:rPr>
        <w:t xml:space="preserve"> </w:t>
      </w:r>
      <w:r>
        <w:rPr>
          <w:sz w:val="25"/>
          <w:szCs w:val="25"/>
          <w:spacing w:val="-1"/>
        </w:rPr>
        <w:t>field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  <w:spacing w:val="-1"/>
        </w:rPr>
        <w:t>of the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  <w:spacing w:val="-1"/>
        </w:rPr>
        <w:t>Subsample</w:t>
      </w:r>
      <w:r>
        <w:rPr>
          <w:sz w:val="25"/>
          <w:szCs w:val="25"/>
          <w:spacing w:val="34"/>
        </w:rPr>
        <w:t xml:space="preserve"> </w:t>
      </w:r>
      <w:r>
        <w:rPr>
          <w:sz w:val="25"/>
          <w:szCs w:val="25"/>
          <w:spacing w:val="-1"/>
        </w:rPr>
        <w:t>Information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box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36"/>
          <w:w w:val="101"/>
        </w:rPr>
        <w:t xml:space="preserve"> </w:t>
      </w:r>
      <w:r>
        <w:rPr>
          <w:sz w:val="25"/>
          <w:szCs w:val="25"/>
          <w:spacing w:val="-1"/>
        </w:rPr>
        <w:t>defined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  <w:spacing w:val="-1"/>
        </w:rPr>
        <w:t>AVC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  <w:spacing w:val="-1"/>
        </w:rPr>
        <w:t>as</w:t>
      </w:r>
    </w:p>
    <w:p>
      <w:pPr>
        <w:pStyle w:val="BodyText"/>
        <w:spacing w:before="36" w:line="18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8"/>
        </w:rPr>
        <w:t>follows:</w:t>
      </w:r>
    </w:p>
    <w:p>
      <w:pPr>
        <w:pStyle w:val="BodyText"/>
        <w:ind w:left="340"/>
        <w:spacing w:before="140" w:line="179" w:lineRule="auto"/>
        <w:rPr>
          <w:sz w:val="25"/>
          <w:szCs w:val="25"/>
        </w:rPr>
      </w:pPr>
      <w:r>
        <w:rPr>
          <w:sz w:val="25"/>
          <w:szCs w:val="25"/>
        </w:rPr>
        <w:t>unsigned    int(1)RefPicFlag;</w:t>
      </w:r>
    </w:p>
    <w:p>
      <w:pPr>
        <w:pStyle w:val="BodyText"/>
        <w:ind w:left="340"/>
        <w:spacing w:before="1" w:line="16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15"/>
          <w:w w:val="101"/>
        </w:rPr>
        <w:t xml:space="preserve">   </w:t>
      </w:r>
      <w:r>
        <w:rPr>
          <w:sz w:val="25"/>
          <w:szCs w:val="25"/>
          <w:spacing w:val="-1"/>
        </w:rPr>
        <w:t>int(1)RedPicFlag;</w:t>
      </w:r>
    </w:p>
    <w:p>
      <w:pPr>
        <w:pStyle w:val="BodyText"/>
        <w:ind w:left="340"/>
        <w:spacing w:line="388" w:lineRule="exact"/>
        <w:rPr>
          <w:sz w:val="25"/>
          <w:szCs w:val="25"/>
        </w:rPr>
      </w:pPr>
      <w:r>
        <w:rPr>
          <w:sz w:val="25"/>
          <w:szCs w:val="25"/>
          <w:position w:val="-4"/>
        </w:rPr>
        <w:drawing>
          <wp:inline distT="0" distB="0" distL="0" distR="0">
            <wp:extent cx="75231" cy="165394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31" cy="16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3"/>
        </w:rPr>
        <w:drawing>
          <wp:inline distT="0" distB="0" distL="0" distR="0">
            <wp:extent cx="74180" cy="165543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80" cy="1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1"/>
          <w:w w:val="88"/>
          <w:position w:val="-4"/>
        </w:rPr>
        <w:t>t</w:t>
      </w:r>
      <w:r>
        <w:rPr>
          <w:sz w:val="25"/>
          <w:szCs w:val="25"/>
          <w:position w:val="-8"/>
        </w:rPr>
        <w:drawing>
          <wp:inline distT="0" distB="0" distL="0" distR="0">
            <wp:extent cx="51055" cy="197326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5" cy="19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3"/>
        </w:rPr>
        <w:drawing>
          <wp:inline distT="0" distB="0" distL="0" distR="0">
            <wp:extent cx="71928" cy="200907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28" cy="2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1"/>
          <w:w w:val="88"/>
          <w:position w:val="1"/>
        </w:rPr>
        <w:t>g9n)</w:t>
      </w:r>
      <w:r>
        <w:ruby>
          <w:rubyPr>
            <w:rubyAlign w:val="left"/>
            <w:hpsRaise w:val="4"/>
            <w:hps w:val="25"/>
            <w:hpsBaseText w:val="25"/>
          </w:rubyPr>
          <w:rt>
            <w:r>
              <w:rPr>
                <w:sz w:val="25"/>
                <w:szCs w:val="25"/>
                <w:w w:val="94"/>
                <w:position w:val="6"/>
              </w:rPr>
              <w:t>ed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re</w:t>
            </w:r>
          </w:rubyBase>
        </w:ruby>
      </w:r>
      <w:r>
        <w:rPr>
          <w:sz w:val="25"/>
          <w:szCs w:val="25"/>
          <w:spacing w:val="-11"/>
          <w:w w:val="88"/>
          <w:position w:val="-4"/>
        </w:rPr>
        <w:t>se</w:t>
      </w:r>
      <w:r>
        <w:ruby>
          <w:rubyPr>
            <w:rubyAlign w:val="left"/>
            <w:hpsRaise w:val="4"/>
            <w:hps w:val="25"/>
            <w:hpsBaseText w:val="25"/>
          </w:rubyPr>
          <w:rt>
            <w:r>
              <w:rPr>
                <w:sz w:val="25"/>
                <w:szCs w:val="25"/>
                <w:w w:val="110"/>
                <w:position w:val="6"/>
              </w:rPr>
              <w:t>in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rv</w:t>
            </w:r>
          </w:rubyBase>
        </w:ruby>
      </w:r>
      <w:r>
        <w:rPr>
          <w:sz w:val="25"/>
          <w:szCs w:val="25"/>
          <w:position w:val="-4"/>
        </w:rPr>
        <w:drawing>
          <wp:inline distT="0" distB="0" distL="0" distR="0">
            <wp:extent cx="61425" cy="187776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25" cy="18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1"/>
          <w:w w:val="88"/>
          <w:position w:val="6"/>
        </w:rPr>
        <w:t>(d1</w:t>
      </w:r>
      <w:r>
        <w:rPr>
          <w:sz w:val="25"/>
          <w:szCs w:val="25"/>
          <w:spacing w:val="-11"/>
          <w:w w:val="88"/>
          <w:position w:val="5"/>
        </w:rPr>
        <w:t>)Vc=</w:t>
      </w:r>
      <w:r>
        <w:rPr>
          <w:sz w:val="25"/>
          <w:szCs w:val="25"/>
          <w:spacing w:val="-11"/>
          <w:w w:val="88"/>
          <w:position w:val="11"/>
        </w:rPr>
        <w:t>l</w:t>
      </w:r>
      <w:r>
        <w:rPr>
          <w:sz w:val="25"/>
          <w:szCs w:val="25"/>
          <w:position w:val="-4"/>
        </w:rPr>
        <w:drawing>
          <wp:inline distT="0" distB="0" distL="0" distR="0">
            <wp:extent cx="110219" cy="197774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19" cy="19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6"/>
              </w:rPr>
              <w:t>a</w:t>
            </w:r>
          </w:rt>
          <w:rubyBase>
            <w:r>
              <w:rPr>
                <w:sz w:val="25"/>
                <w:szCs w:val="25"/>
                <w:w w:val="82"/>
                <w:position w:val="-4"/>
              </w:rPr>
              <w:t>;</w:t>
            </w:r>
          </w:rubyBase>
        </w:ruby>
      </w:r>
      <w:r>
        <w:rPr>
          <w:sz w:val="25"/>
          <w:szCs w:val="25"/>
          <w:spacing w:val="-11"/>
          <w:w w:val="88"/>
          <w:position w:val="11"/>
        </w:rPr>
        <w:t>lUnitFlag;</w:t>
      </w:r>
    </w:p>
    <w:p>
      <w:pPr>
        <w:pStyle w:val="BodyText"/>
        <w:ind w:right="31"/>
        <w:spacing w:before="1" w:line="180" w:lineRule="auto"/>
        <w:jc w:val="both"/>
        <w:rPr>
          <w:sz w:val="25"/>
          <w:szCs w:val="25"/>
        </w:rPr>
      </w:pPr>
      <w:r>
        <w:rPr>
          <w:sz w:val="29"/>
          <w:szCs w:val="29"/>
          <w:spacing w:val="-14"/>
        </w:rPr>
        <w:t>RefPicFlag equal to 0 indicates that all the NAL units in the</w:t>
      </w:r>
      <w:r>
        <w:rPr>
          <w:sz w:val="29"/>
          <w:szCs w:val="29"/>
          <w:spacing w:val="4"/>
        </w:rPr>
        <w:t xml:space="preserve"> </w:t>
      </w:r>
      <w:r>
        <w:rPr>
          <w:sz w:val="29"/>
          <w:szCs w:val="29"/>
          <w:spacing w:val="-14"/>
        </w:rPr>
        <w:t>sub-sample have</w:t>
      </w:r>
      <w:r>
        <w:rPr>
          <w:sz w:val="29"/>
          <w:szCs w:val="29"/>
          <w:spacing w:val="-15"/>
        </w:rPr>
        <w:t xml:space="preserve"> nal_ref_idc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5"/>
        </w:rPr>
        <w:t>equal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2"/>
        </w:rPr>
        <w:t>to 0.RefPicFlag equal to</w:t>
      </w:r>
      <w:r>
        <w:rPr>
          <w:sz w:val="29"/>
          <w:szCs w:val="29"/>
          <w:spacing w:val="23"/>
        </w:rPr>
        <w:t xml:space="preserve"> </w:t>
      </w:r>
      <w:r>
        <w:rPr>
          <w:sz w:val="29"/>
          <w:szCs w:val="29"/>
          <w:spacing w:val="-12"/>
        </w:rPr>
        <w:t>1 indicates that a</w:t>
      </w:r>
      <w:r>
        <w:rPr>
          <w:sz w:val="29"/>
          <w:szCs w:val="29"/>
          <w:spacing w:val="-13"/>
        </w:rPr>
        <w:t>ll the NAL units in the</w:t>
      </w:r>
      <w:r>
        <w:rPr>
          <w:sz w:val="29"/>
          <w:szCs w:val="29"/>
          <w:spacing w:val="6"/>
        </w:rPr>
        <w:t xml:space="preserve"> </w:t>
      </w:r>
      <w:r>
        <w:rPr>
          <w:sz w:val="29"/>
          <w:szCs w:val="29"/>
          <w:spacing w:val="-13"/>
        </w:rPr>
        <w:t>sub-sample have nal_ref_idc</w:t>
      </w:r>
      <w:r>
        <w:rPr>
          <w:sz w:val="29"/>
          <w:szCs w:val="29"/>
        </w:rPr>
        <w:t xml:space="preserve"> </w:t>
      </w:r>
      <w:r>
        <w:rPr>
          <w:sz w:val="25"/>
          <w:szCs w:val="25"/>
          <w:spacing w:val="-3"/>
        </w:rPr>
        <w:t>greater than 0.</w:t>
      </w:r>
    </w:p>
    <w:p>
      <w:pPr>
        <w:pStyle w:val="BodyText"/>
        <w:ind w:right="40"/>
        <w:spacing w:before="209" w:line="198" w:lineRule="auto"/>
        <w:jc w:val="both"/>
        <w:rPr>
          <w:sz w:val="25"/>
          <w:szCs w:val="25"/>
        </w:rPr>
      </w:pPr>
      <w:r>
        <w:rPr>
          <w:sz w:val="25"/>
          <w:szCs w:val="25"/>
        </w:rPr>
        <w:t>RedPicFlag equal to 0 indicates that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</w:rPr>
        <w:t>all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</w:rPr>
        <w:t>the NAL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</w:rPr>
        <w:t>in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</w:rPr>
        <w:t>sub-sa</w:t>
      </w:r>
      <w:r>
        <w:rPr>
          <w:sz w:val="25"/>
          <w:szCs w:val="25"/>
          <w:spacing w:val="-1"/>
        </w:rPr>
        <w:t>mple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"/>
        </w:rPr>
        <w:t>have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1"/>
        </w:rPr>
        <w:t>redundant_pic_cnt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equal to 0.RedPicFlag equal to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3"/>
        </w:rPr>
        <w:t>1 indicates that all the NAL units in the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3"/>
        </w:rPr>
        <w:t>sub-sa</w:t>
      </w:r>
      <w:r>
        <w:rPr>
          <w:sz w:val="25"/>
          <w:szCs w:val="25"/>
          <w:spacing w:val="-4"/>
        </w:rPr>
        <w:t>mple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have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redundant_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pic</w:t>
      </w:r>
      <w:r>
        <w:rPr>
          <w:sz w:val="25"/>
          <w:szCs w:val="25"/>
          <w:spacing w:val="68"/>
        </w:rPr>
        <w:t xml:space="preserve"> </w:t>
      </w:r>
      <w:r>
        <w:rPr>
          <w:sz w:val="25"/>
          <w:szCs w:val="25"/>
          <w:spacing w:val="-2"/>
        </w:rPr>
        <w:t>cnt</w:t>
      </w:r>
      <w:r>
        <w:rPr>
          <w:sz w:val="25"/>
          <w:szCs w:val="25"/>
          <w:spacing w:val="53"/>
          <w:w w:val="101"/>
        </w:rPr>
        <w:t xml:space="preserve"> </w:t>
      </w:r>
      <w:r>
        <w:rPr>
          <w:sz w:val="25"/>
          <w:szCs w:val="25"/>
          <w:spacing w:val="-2"/>
        </w:rPr>
        <w:t>greater</w:t>
      </w:r>
      <w:r>
        <w:rPr>
          <w:sz w:val="25"/>
          <w:szCs w:val="25"/>
          <w:spacing w:val="47"/>
          <w:w w:val="101"/>
        </w:rPr>
        <w:t xml:space="preserve"> </w:t>
      </w:r>
      <w:r>
        <w:rPr>
          <w:sz w:val="25"/>
          <w:szCs w:val="25"/>
          <w:spacing w:val="-2"/>
        </w:rPr>
        <w:t>than</w:t>
      </w:r>
      <w:r>
        <w:rPr>
          <w:sz w:val="25"/>
          <w:szCs w:val="25"/>
          <w:spacing w:val="55"/>
          <w:w w:val="101"/>
        </w:rPr>
        <w:t xml:space="preserve"> </w:t>
      </w:r>
      <w:r>
        <w:rPr>
          <w:sz w:val="25"/>
          <w:szCs w:val="25"/>
          <w:spacing w:val="-2"/>
        </w:rPr>
        <w:t>0.</w:t>
      </w:r>
    </w:p>
    <w:p>
      <w:pPr>
        <w:pStyle w:val="BodyText"/>
        <w:ind w:right="2"/>
        <w:spacing w:before="221" w:line="196" w:lineRule="auto"/>
        <w:rPr>
          <w:sz w:val="25"/>
          <w:szCs w:val="25"/>
        </w:rPr>
      </w:pPr>
      <w:r>
        <w:rPr>
          <w:sz w:val="25"/>
          <w:szCs w:val="25"/>
        </w:rPr>
        <w:t>VclNalUnitFlag equal to 0 indicates </w:t>
      </w:r>
      <w:r>
        <w:rPr>
          <w:sz w:val="25"/>
          <w:szCs w:val="25"/>
          <w:spacing w:val="-1"/>
        </w:rPr>
        <w:t>that all NAL units in the sub-sample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1"/>
        </w:rPr>
        <w:t>are non-VCLNAL units.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9"/>
        </w:rPr>
        <w:t>Value</w:t>
      </w:r>
      <w:r>
        <w:rPr>
          <w:sz w:val="25"/>
          <w:szCs w:val="25"/>
          <w:spacing w:val="38"/>
        </w:rPr>
        <w:t xml:space="preserve"> </w:t>
      </w:r>
      <w:r>
        <w:rPr>
          <w:sz w:val="25"/>
          <w:szCs w:val="25"/>
          <w:spacing w:val="-9"/>
        </w:rPr>
        <w:t>1 indicates that all NAL units in the sub-sample are VCLNAL units.</w:t>
      </w:r>
    </w:p>
    <w:p>
      <w:pPr>
        <w:pStyle w:val="BodyText"/>
        <w:spacing w:before="313" w:line="189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5"/>
        </w:rPr>
        <w:t>5.4.10 Post-decoder requirements scheme for signalling of SEl for</w:t>
      </w:r>
      <w:r>
        <w:rPr>
          <w:sz w:val="25"/>
          <w:szCs w:val="25"/>
          <w:b/>
          <w:bCs/>
          <w:spacing w:val="-1"/>
        </w:rPr>
        <w:t xml:space="preserve"> </w:t>
      </w:r>
      <w:r>
        <w:rPr>
          <w:sz w:val="25"/>
          <w:szCs w:val="25"/>
          <w:b/>
          <w:bCs/>
          <w:spacing w:val="-6"/>
        </w:rPr>
        <w:t>AV</w:t>
      </w:r>
      <w:r>
        <w:rPr>
          <w:sz w:val="25"/>
          <w:szCs w:val="25"/>
          <w:spacing w:val="-6"/>
        </w:rPr>
        <w:t>C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72" w:line="189" w:lineRule="auto"/>
        <w:outlineLvl w:val="6"/>
        <w:rPr>
          <w:sz w:val="25"/>
          <w:szCs w:val="25"/>
        </w:rPr>
      </w:pPr>
      <w:hyperlink w:history="true" r:id="rId109">
        <w:r>
          <w:rPr>
            <w:sz w:val="25"/>
            <w:szCs w:val="25"/>
            <w:b/>
            <w:bCs/>
            <w:spacing w:val="-1"/>
          </w:rPr>
          <w:t>5.4.10.1</w:t>
        </w:r>
      </w:hyperlink>
      <w:r>
        <w:rPr>
          <w:sz w:val="25"/>
          <w:szCs w:val="25"/>
          <w:b/>
          <w:bCs/>
          <w:spacing w:val="-1"/>
        </w:rPr>
        <w:t xml:space="preserve"> General</w:t>
      </w:r>
    </w:p>
    <w:p>
      <w:pPr>
        <w:pStyle w:val="BodyText"/>
        <w:ind w:right="20"/>
        <w:spacing w:before="200" w:line="199" w:lineRule="auto"/>
        <w:jc w:val="both"/>
        <w:rPr>
          <w:sz w:val="25"/>
          <w:szCs w:val="25"/>
        </w:rPr>
      </w:pPr>
      <w:r>
        <w:rPr>
          <w:sz w:val="25"/>
          <w:szCs w:val="25"/>
          <w:spacing w:val="-2"/>
        </w:rPr>
        <w:t>In order to handle situations where the file author requires cert</w:t>
      </w:r>
      <w:r>
        <w:rPr>
          <w:sz w:val="25"/>
          <w:szCs w:val="25"/>
          <w:spacing w:val="-3"/>
        </w:rPr>
        <w:t>ain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actions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on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the player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or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3"/>
        </w:rPr>
        <w:t>renderer,</w:t>
      </w: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>the ISO base media file format specifies the res</w:t>
      </w:r>
      <w:r>
        <w:rPr>
          <w:sz w:val="25"/>
          <w:szCs w:val="25"/>
          <w:spacing w:val="-1"/>
        </w:rPr>
        <w:t>tricted-video mechanism where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sample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1"/>
        </w:rPr>
        <w:t>entries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1"/>
        </w:rPr>
        <w:t>are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hidden behind the generic sample entry '</w:t>
      </w:r>
      <w:r>
        <w:rPr>
          <w:sz w:val="25"/>
          <w:szCs w:val="25"/>
          <w:spacing w:val="-4"/>
        </w:rPr>
        <w:t>resv'.The mechanism applies to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AVC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and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for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case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a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4"/>
        </w:rPr>
        <w:t>file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author can list occurring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4"/>
        </w:rPr>
        <w:t>SEI message IDs (ISO/IEC</w:t>
      </w:r>
      <w:r>
        <w:rPr>
          <w:sz w:val="25"/>
          <w:szCs w:val="25"/>
          <w:spacing w:val="26"/>
          <w:w w:val="101"/>
        </w:rPr>
        <w:t xml:space="preserve"> </w:t>
      </w:r>
      <w:r>
        <w:rPr>
          <w:sz w:val="25"/>
          <w:szCs w:val="25"/>
          <w:spacing w:val="-4"/>
        </w:rPr>
        <w:t>14496-10</w:t>
      </w:r>
      <w:r>
        <w:rPr>
          <w:sz w:val="25"/>
          <w:szCs w:val="25"/>
          <w:spacing w:val="-5"/>
        </w:rPr>
        <w:t>)and classify them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into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two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categories: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those that are deemed required by the file author for correct playback,and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2"/>
        </w:rPr>
        <w:t>others.The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occurrence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of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either type of SEl messages can be signalled in the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7"/>
        </w:rPr>
        <w:t>SEI Information box.</w:t>
      </w:r>
    </w:p>
    <w:p>
      <w:pPr>
        <w:pStyle w:val="BodyText"/>
        <w:spacing w:before="200" w:line="192" w:lineRule="auto"/>
        <w:rPr>
          <w:sz w:val="25"/>
          <w:szCs w:val="25"/>
        </w:rPr>
      </w:pPr>
      <w:r>
        <w:rPr>
          <w:sz w:val="25"/>
          <w:szCs w:val="25"/>
          <w:spacing w:val="-10"/>
        </w:rPr>
        <w:t>The scheme for signalling of SEI </w:t>
      </w:r>
      <w:r>
        <w:rPr>
          <w:sz w:val="25"/>
          <w:szCs w:val="25"/>
          <w:spacing w:val="-11"/>
        </w:rPr>
        <w:t>for AVC is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1"/>
        </w:rPr>
        <w:t>defined here.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5"/>
          <w:szCs w:val="15"/>
        </w:rPr>
      </w:pPr>
      <w:r>
        <w:rPr>
          <w:sz w:val="20"/>
          <w:szCs w:val="20"/>
          <w:spacing w:val="-1"/>
        </w:rPr>
        <w:t>@ISO/IEC 2017-All rights reserved                                                                                   </w:t>
      </w:r>
      <w:r>
        <w:rPr>
          <w:sz w:val="20"/>
          <w:szCs w:val="20"/>
          <w:spacing w:val="-2"/>
        </w:rPr>
        <w:t xml:space="preserve">                                                     </w:t>
      </w:r>
      <w:r>
        <w:rPr>
          <w:rFonts w:ascii="SimSun" w:hAnsi="SimSun" w:eastAsia="SimSun" w:cs="SimSun"/>
          <w:sz w:val="15"/>
          <w:szCs w:val="15"/>
          <w:b/>
          <w:bCs/>
          <w:spacing w:val="-2"/>
        </w:rPr>
        <w:t>29</w:t>
      </w:r>
    </w:p>
    <w:p>
      <w:pPr>
        <w:spacing w:line="192" w:lineRule="auto"/>
        <w:sectPr>
          <w:pgSz w:w="11880" w:h="16800"/>
          <w:pgMar w:top="400" w:right="719" w:bottom="400" w:left="1379" w:header="0" w:footer="0" w:gutter="0"/>
        </w:sectPr>
        <w:rPr>
          <w:rFonts w:ascii="SimSun" w:hAnsi="SimSun" w:eastAsia="SimSun" w:cs="SimSun"/>
          <w:sz w:val="15"/>
          <w:szCs w:val="15"/>
        </w:rPr>
      </w:pPr>
    </w:p>
    <w:p>
      <w:pPr>
        <w:ind w:left="3"/>
        <w:spacing w:before="251" w:line="222" w:lineRule="auto"/>
        <w:rPr>
          <w:rFonts w:ascii="SimSun" w:hAnsi="SimSun" w:eastAsia="SimSun" w:cs="SimSun"/>
          <w:sz w:val="28"/>
          <w:szCs w:val="28"/>
        </w:rPr>
      </w:pPr>
      <w:bookmarkStart w:name="bookmark54" w:id="45"/>
      <w:bookmarkEnd w:id="45"/>
      <w:bookmarkStart w:name="bookmark55" w:id="46"/>
      <w:bookmarkEnd w:id="46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SchemeType'aSEI'(AVC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SEI)i</w:t>
      </w:r>
      <w:r>
        <w:rPr>
          <w:sz w:val="23"/>
          <w:szCs w:val="23"/>
          <w:spacing w:val="-2"/>
        </w:rPr>
        <w:t>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used.</w:t>
      </w:r>
    </w:p>
    <w:p>
      <w:pPr>
        <w:pStyle w:val="BodyText"/>
        <w:spacing w:before="292" w:line="189" w:lineRule="auto"/>
        <w:outlineLvl w:val="6"/>
        <w:rPr>
          <w:sz w:val="28"/>
          <w:szCs w:val="28"/>
        </w:rPr>
      </w:pPr>
      <w:hyperlink w:history="true" r:id="rId110">
        <w:r>
          <w:rPr>
            <w:sz w:val="28"/>
            <w:szCs w:val="28"/>
            <w:b/>
            <w:bCs/>
            <w:spacing w:val="-16"/>
          </w:rPr>
          <w:t>5.4.10.2</w:t>
        </w:r>
      </w:hyperlink>
      <w:r>
        <w:rPr>
          <w:sz w:val="28"/>
          <w:szCs w:val="28"/>
          <w:b/>
          <w:bCs/>
          <w:spacing w:val="-16"/>
        </w:rPr>
        <w:t xml:space="preserve"> SEIinformation box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5.4.10.2.1</w:t>
      </w:r>
      <w:r>
        <w:rPr>
          <w:sz w:val="23"/>
          <w:szCs w:val="23"/>
          <w:b/>
          <w:bCs/>
          <w:spacing w:val="19"/>
          <w:w w:val="101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pStyle w:val="BodyText"/>
        <w:spacing w:before="227" w:line="184" w:lineRule="auto"/>
        <w:rPr>
          <w:sz w:val="37"/>
          <w:szCs w:val="37"/>
        </w:rPr>
      </w:pPr>
      <w:r>
        <w:rPr>
          <w:sz w:val="23"/>
          <w:szCs w:val="23"/>
          <w:spacing w:val="-5"/>
        </w:rPr>
        <w:t>Box Type:</w:t>
      </w:r>
      <w:r>
        <w:rPr>
          <w:sz w:val="23"/>
          <w:szCs w:val="23"/>
          <w:spacing w:val="2"/>
        </w:rPr>
        <w:t xml:space="preserve">       </w:t>
      </w:r>
      <w:r>
        <w:rPr>
          <w:sz w:val="37"/>
          <w:szCs w:val="37"/>
          <w:spacing w:val="-5"/>
        </w:rPr>
        <w:t>'seii'</w:t>
      </w:r>
    </w:p>
    <w:p>
      <w:pPr>
        <w:pStyle w:val="BodyText"/>
        <w:spacing w:before="209" w:line="197" w:lineRule="auto"/>
        <w:rPr>
          <w:sz w:val="23"/>
          <w:szCs w:val="23"/>
        </w:rPr>
      </w:pPr>
      <w:r>
        <w:rPr>
          <w:sz w:val="23"/>
          <w:szCs w:val="23"/>
          <w:spacing w:val="-1"/>
          <w:position w:val="-7"/>
        </w:rPr>
        <w:t>Container:</w:t>
      </w:r>
      <w:r>
        <w:rPr>
          <w:sz w:val="23"/>
          <w:szCs w:val="23"/>
          <w:spacing w:val="5"/>
          <w:position w:val="-7"/>
        </w:rPr>
        <w:t xml:space="preserve">      </w:t>
      </w:r>
      <w:r>
        <w:rPr>
          <w:sz w:val="23"/>
          <w:szCs w:val="23"/>
          <w:spacing w:val="-1"/>
          <w:position w:val="2"/>
        </w:rPr>
        <w:t>Scheme  Information</w:t>
      </w:r>
      <w:r>
        <w:rPr>
          <w:sz w:val="23"/>
          <w:szCs w:val="23"/>
          <w:spacing w:val="12"/>
          <w:position w:val="2"/>
        </w:rPr>
        <w:t xml:space="preserve">  </w:t>
      </w:r>
      <w:r>
        <w:rPr>
          <w:sz w:val="23"/>
          <w:szCs w:val="23"/>
          <w:spacing w:val="-1"/>
          <w:position w:val="2"/>
        </w:rPr>
        <w:t>box   ('schi')</w:t>
      </w:r>
    </w:p>
    <w:p>
      <w:pPr>
        <w:pStyle w:val="BodyText"/>
        <w:spacing w:before="152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10"/>
        </w:rPr>
        <w:t xml:space="preserve">    </w:t>
      </w:r>
      <w:r>
        <w:rPr>
          <w:sz w:val="23"/>
          <w:szCs w:val="23"/>
          <w:spacing w:val="-1"/>
        </w:rPr>
        <w:t>Yes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(when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SchemeType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is'aS</w:t>
      </w:r>
      <w:r>
        <w:rPr>
          <w:sz w:val="23"/>
          <w:szCs w:val="23"/>
          <w:spacing w:val="-2"/>
        </w:rPr>
        <w:t>EI')</w:t>
      </w:r>
    </w:p>
    <w:p>
      <w:pPr>
        <w:pStyle w:val="BodyText"/>
        <w:spacing w:before="219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Quantity:</w:t>
      </w:r>
      <w:r>
        <w:rPr>
          <w:sz w:val="23"/>
          <w:szCs w:val="23"/>
          <w:spacing w:val="3"/>
        </w:rPr>
        <w:t xml:space="preserve">        </w:t>
      </w:r>
      <w:r>
        <w:rPr>
          <w:sz w:val="23"/>
          <w:szCs w:val="23"/>
          <w:spacing w:val="-2"/>
        </w:rPr>
        <w:t>One</w:t>
      </w:r>
    </w:p>
    <w:p>
      <w:pPr>
        <w:pStyle w:val="BodyText"/>
        <w:spacing w:before="226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SEI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contained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Scheme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2"/>
        </w:rPr>
        <w:t>SchemeType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2"/>
        </w:rPr>
        <w:t>is'aSEI',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contains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about 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SEl messages present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in 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stream.Although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SEl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messages </w:t>
      </w:r>
      <w:r>
        <w:rPr>
          <w:sz w:val="23"/>
          <w:szCs w:val="23"/>
          <w:spacing w:val="-2"/>
        </w:rPr>
        <w:t>ar</w:t>
      </w:r>
      <w:r>
        <w:rPr>
          <w:sz w:val="23"/>
          <w:szCs w:val="23"/>
          <w:spacing w:val="-1"/>
        </w:rPr>
        <w:t>e  not  required   for   decoding,the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1"/>
        </w:rPr>
        <w:t>author  may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require   certain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1"/>
        </w:rPr>
        <w:t>actions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for  rendering   or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  <w:spacing w:val="-1"/>
        </w:rPr>
        <w:t>othe</w:t>
      </w:r>
      <w:r>
        <w:rPr>
          <w:sz w:val="23"/>
          <w:szCs w:val="23"/>
          <w:spacing w:val="1"/>
        </w:rPr>
        <w:t>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purposes.The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box  distinguishes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between  SEI  that  </w:t>
      </w:r>
      <w:r>
        <w:rPr>
          <w:sz w:val="23"/>
          <w:szCs w:val="23"/>
          <w:spacing w:val="-1"/>
        </w:rPr>
        <w:t>is  required  to  be  understood  for  correct  playback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SEI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correct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playback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(but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enhance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playback).</w:t>
      </w:r>
    </w:p>
    <w:p>
      <w:pPr>
        <w:pStyle w:val="BodyText"/>
        <w:ind w:right="59"/>
        <w:spacing w:before="199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By inspecting the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SEI Information box a player will know which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SEI messages that occur in the bitstream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whether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rendering.</w:t>
      </w:r>
    </w:p>
    <w:p>
      <w:pPr>
        <w:pStyle w:val="BodyText"/>
        <w:ind w:right="3"/>
        <w:spacing w:before="180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When the coding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system is AVC and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restriction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signaled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SEI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messages,then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SEl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messages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listed  here  should  be  stored 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Record.The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SEl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does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actual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SEl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messages,it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lists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those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occur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bitstr</w:t>
      </w:r>
      <w:r>
        <w:rPr>
          <w:sz w:val="23"/>
          <w:szCs w:val="23"/>
          <w:spacing w:val="-2"/>
        </w:rPr>
        <w:t>eam.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3"/>
        <w:spacing w:before="75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5.4.10.2.2</w:t>
      </w:r>
      <w:r>
        <w:rPr>
          <w:rFonts w:ascii="SimSun" w:hAnsi="SimSun" w:eastAsia="SimSun" w:cs="SimSun"/>
          <w:sz w:val="23"/>
          <w:szCs w:val="23"/>
          <w:spacing w:val="-12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Syntax</w:t>
      </w:r>
    </w:p>
    <w:p>
      <w:pPr>
        <w:pStyle w:val="BodyText"/>
        <w:spacing w:before="164" w:line="192" w:lineRule="auto"/>
        <w:rPr>
          <w:sz w:val="23"/>
          <w:szCs w:val="23"/>
        </w:rPr>
      </w:pPr>
      <w:r>
        <w:pict>
          <v:shape id="_x0000_s60" style="position:absolute;margin-left:248.071pt;margin-top:7.18939pt;mso-position-vertical-relative:text;mso-position-horizontal-relative:text;width:54.25pt;height:12.6pt;z-index:251919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1"/>
                    </w:rPr>
                    <w:t>Box('seii'){</w:t>
                  </w:r>
                </w:p>
              </w:txbxContent>
            </v:textbox>
          </v:shape>
        </w:pict>
      </w:r>
      <w:r>
        <w:rPr>
          <w:sz w:val="23"/>
          <w:szCs w:val="23"/>
          <w:spacing w:val="-1"/>
        </w:rPr>
        <w:t>aligned(8)class</w:t>
      </w:r>
      <w:r>
        <w:rPr>
          <w:sz w:val="23"/>
          <w:szCs w:val="23"/>
          <w:spacing w:val="7"/>
        </w:rPr>
        <w:t xml:space="preserve">      </w:t>
      </w:r>
      <w:r>
        <w:rPr>
          <w:sz w:val="23"/>
          <w:szCs w:val="23"/>
          <w:spacing w:val="-1"/>
        </w:rPr>
        <w:t>SeiInformationBox</w:t>
      </w:r>
      <w:r>
        <w:rPr>
          <w:sz w:val="23"/>
          <w:szCs w:val="23"/>
          <w:spacing w:val="6"/>
        </w:rPr>
        <w:t xml:space="preserve">      </w:t>
      </w:r>
      <w:r>
        <w:rPr>
          <w:sz w:val="23"/>
          <w:szCs w:val="23"/>
          <w:spacing w:val="-1"/>
        </w:rPr>
        <w:t>extends</w:t>
      </w:r>
    </w:p>
    <w:p>
      <w:pPr>
        <w:pStyle w:val="BodyText"/>
        <w:ind w:left="340"/>
        <w:spacing w:before="1" w:line="171" w:lineRule="auto"/>
        <w:rPr>
          <w:sz w:val="23"/>
          <w:szCs w:val="23"/>
        </w:rPr>
      </w:pPr>
      <w:r>
        <w:rPr>
          <w:sz w:val="23"/>
          <w:szCs w:val="23"/>
        </w:rPr>
        <w:t>unsigned      int(16)numRequ</w:t>
      </w:r>
      <w:r>
        <w:rPr>
          <w:sz w:val="23"/>
          <w:szCs w:val="23"/>
          <w:spacing w:val="-1"/>
        </w:rPr>
        <w:t>iredSEIs;</w:t>
      </w:r>
    </w:p>
    <w:p>
      <w:pPr>
        <w:pStyle w:val="BodyText"/>
        <w:ind w:left="340"/>
        <w:spacing w:line="18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for(i=0;i&lt;numRequiredSEIs;i++){</w:t>
      </w:r>
    </w:p>
    <w:p>
      <w:pPr>
        <w:pStyle w:val="BodyText"/>
        <w:ind w:left="670"/>
        <w:spacing w:before="8" w:line="192" w:lineRule="auto"/>
        <w:rPr>
          <w:sz w:val="23"/>
          <w:szCs w:val="23"/>
        </w:rPr>
      </w:pPr>
      <w:r>
        <w:rPr>
          <w:sz w:val="23"/>
          <w:szCs w:val="23"/>
        </w:rPr>
        <w:t>unsigned        int(16)requiredS</w:t>
      </w:r>
      <w:r>
        <w:rPr>
          <w:sz w:val="23"/>
          <w:szCs w:val="23"/>
          <w:spacing w:val="-1"/>
        </w:rPr>
        <w:t>EI_ID;</w:t>
      </w:r>
    </w:p>
    <w:p>
      <w:pPr>
        <w:ind w:left="340"/>
        <w:spacing w:before="19" w:line="178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ind w:left="340"/>
        <w:spacing w:before="1" w:line="186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0"/>
        </w:rPr>
        <w:t xml:space="preserve">     </w:t>
      </w:r>
      <w:r>
        <w:rPr>
          <w:sz w:val="23"/>
          <w:szCs w:val="23"/>
        </w:rPr>
        <w:t>int(16)numNotReq</w:t>
      </w:r>
      <w:r>
        <w:rPr>
          <w:sz w:val="23"/>
          <w:szCs w:val="23"/>
          <w:spacing w:val="-1"/>
        </w:rPr>
        <w:t>uiredSEIs;</w:t>
      </w:r>
    </w:p>
    <w:p>
      <w:pPr>
        <w:pStyle w:val="BodyText"/>
        <w:ind w:left="340"/>
        <w:spacing w:before="1" w:line="190" w:lineRule="auto"/>
        <w:rPr>
          <w:sz w:val="23"/>
          <w:szCs w:val="23"/>
        </w:rPr>
      </w:pPr>
      <w:r>
        <w:rPr>
          <w:sz w:val="23"/>
          <w:szCs w:val="23"/>
        </w:rPr>
        <w:t>for(i=0;i&lt;numNotRequ</w:t>
      </w:r>
      <w:r>
        <w:rPr>
          <w:sz w:val="23"/>
          <w:szCs w:val="23"/>
          <w:spacing w:val="-1"/>
        </w:rPr>
        <w:t>iredSEIs;i++){</w:t>
      </w:r>
    </w:p>
    <w:p>
      <w:pPr>
        <w:pStyle w:val="BodyText"/>
        <w:ind w:left="670"/>
        <w:spacing w:line="191" w:lineRule="auto"/>
        <w:rPr>
          <w:sz w:val="23"/>
          <w:szCs w:val="23"/>
        </w:rPr>
      </w:pPr>
      <w:r>
        <w:rPr>
          <w:sz w:val="23"/>
          <w:szCs w:val="23"/>
        </w:rPr>
        <w:t>unsigned        int(16)notrequiredSEI_ID;</w:t>
      </w:r>
    </w:p>
    <w:p>
      <w:pPr>
        <w:spacing w:before="19" w:line="381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6"/>
          <w:position w:val="-3"/>
        </w:rPr>
        <w:t>}</w:t>
      </w:r>
      <w:r>
        <w:rPr>
          <w:rFonts w:ascii="SimSun" w:hAnsi="SimSun" w:eastAsia="SimSun" w:cs="SimSun"/>
          <w:sz w:val="15"/>
          <w:szCs w:val="15"/>
          <w:spacing w:val="17"/>
          <w:position w:val="-3"/>
        </w:rPr>
        <w:t xml:space="preserve">   </w:t>
      </w:r>
      <w:r>
        <w:rPr>
          <w:rFonts w:ascii="SimSun" w:hAnsi="SimSun" w:eastAsia="SimSun" w:cs="SimSun"/>
          <w:sz w:val="15"/>
          <w:szCs w:val="15"/>
          <w:spacing w:val="-6"/>
          <w:position w:val="15"/>
        </w:rPr>
        <w:t>}</w:t>
      </w:r>
    </w:p>
    <w:p>
      <w:pPr>
        <w:pStyle w:val="BodyText"/>
        <w:spacing w:before="128" w:line="189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5.4.10.2.3    Semantics</w:t>
      </w:r>
    </w:p>
    <w:p>
      <w:pPr>
        <w:pStyle w:val="BodyText"/>
        <w:ind w:right="19"/>
        <w:spacing w:before="136" w:line="220" w:lineRule="auto"/>
        <w:rPr>
          <w:sz w:val="23"/>
          <w:szCs w:val="23"/>
        </w:rPr>
      </w:pPr>
      <w:r>
        <w:rPr>
          <w:sz w:val="28"/>
          <w:szCs w:val="28"/>
          <w:spacing w:val="-15"/>
        </w:rPr>
        <w:t>requiredSEI_ID takes on the value"payloadType"of</w:t>
      </w:r>
      <w:r>
        <w:rPr>
          <w:sz w:val="28"/>
          <w:szCs w:val="28"/>
          <w:spacing w:val="-25"/>
        </w:rPr>
        <w:t xml:space="preserve"> </w:t>
      </w:r>
      <w:r>
        <w:rPr>
          <w:sz w:val="28"/>
          <w:szCs w:val="28"/>
          <w:spacing w:val="-15"/>
        </w:rPr>
        <w:t>an</w:t>
      </w:r>
      <w:r>
        <w:rPr>
          <w:sz w:val="28"/>
          <w:szCs w:val="28"/>
          <w:spacing w:val="7"/>
        </w:rPr>
        <w:t xml:space="preserve"> </w:t>
      </w:r>
      <w:r>
        <w:rPr>
          <w:sz w:val="28"/>
          <w:szCs w:val="28"/>
          <w:spacing w:val="-15"/>
        </w:rPr>
        <w:t>SEl messag</w:t>
      </w:r>
      <w:r>
        <w:rPr>
          <w:sz w:val="28"/>
          <w:szCs w:val="28"/>
          <w:spacing w:val="-16"/>
        </w:rPr>
        <w:t>e present in the AVC stream that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deemed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necessary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author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correct playback.</w:t>
      </w:r>
    </w:p>
    <w:p>
      <w:pPr>
        <w:pStyle w:val="BodyText"/>
        <w:ind w:right="18"/>
        <w:spacing w:before="162" w:line="212" w:lineRule="auto"/>
        <w:rPr>
          <w:sz w:val="23"/>
          <w:szCs w:val="23"/>
        </w:rPr>
      </w:pPr>
      <w:r>
        <w:rPr>
          <w:sz w:val="28"/>
          <w:szCs w:val="28"/>
          <w:spacing w:val="-15"/>
        </w:rPr>
        <w:t>notrequiredSEI_ID takes on the value</w:t>
      </w:r>
      <w:r>
        <w:rPr>
          <w:sz w:val="28"/>
          <w:szCs w:val="28"/>
          <w:spacing w:val="7"/>
        </w:rPr>
        <w:t xml:space="preserve"> </w:t>
      </w:r>
      <w:r>
        <w:rPr>
          <w:sz w:val="28"/>
          <w:szCs w:val="28"/>
          <w:spacing w:val="-15"/>
        </w:rPr>
        <w:t>"payloadType"of</w:t>
      </w:r>
      <w:r>
        <w:rPr>
          <w:sz w:val="28"/>
          <w:szCs w:val="28"/>
          <w:spacing w:val="-24"/>
        </w:rPr>
        <w:t xml:space="preserve"> </w:t>
      </w:r>
      <w:r>
        <w:rPr>
          <w:sz w:val="28"/>
          <w:szCs w:val="28"/>
          <w:spacing w:val="-15"/>
        </w:rPr>
        <w:t>an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15"/>
        </w:rPr>
        <w:t>SEI message pre</w:t>
      </w:r>
      <w:r>
        <w:rPr>
          <w:sz w:val="28"/>
          <w:szCs w:val="28"/>
          <w:spacing w:val="-16"/>
        </w:rPr>
        <w:t>sent in the AVC stream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deemed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necessary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author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correct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playback.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spacing w:before="81" w:line="189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6</w:t>
      </w:r>
      <w:r>
        <w:rPr>
          <w:sz w:val="28"/>
          <w:szCs w:val="28"/>
          <w:b/>
          <w:bCs/>
          <w:spacing w:val="36"/>
          <w:w w:val="101"/>
        </w:rPr>
        <w:t xml:space="preserve"> </w:t>
      </w:r>
      <w:r>
        <w:rPr>
          <w:sz w:val="28"/>
          <w:szCs w:val="28"/>
          <w:b/>
          <w:bCs/>
          <w:spacing w:val="-2"/>
        </w:rPr>
        <w:t>SVC</w:t>
      </w:r>
      <w:r>
        <w:rPr>
          <w:sz w:val="28"/>
          <w:szCs w:val="28"/>
          <w:b/>
          <w:bCs/>
          <w:spacing w:val="33"/>
        </w:rPr>
        <w:t xml:space="preserve"> </w:t>
      </w:r>
      <w:r>
        <w:rPr>
          <w:sz w:val="28"/>
          <w:szCs w:val="28"/>
          <w:b/>
          <w:bCs/>
          <w:spacing w:val="-2"/>
        </w:rPr>
        <w:t>elementary</w:t>
      </w:r>
      <w:r>
        <w:rPr>
          <w:sz w:val="28"/>
          <w:szCs w:val="28"/>
          <w:b/>
          <w:bCs/>
          <w:spacing w:val="33"/>
        </w:rPr>
        <w:t xml:space="preserve"> </w:t>
      </w:r>
      <w:r>
        <w:rPr>
          <w:sz w:val="28"/>
          <w:szCs w:val="28"/>
          <w:b/>
          <w:bCs/>
          <w:spacing w:val="-2"/>
        </w:rPr>
        <w:t>stream</w:t>
      </w:r>
      <w:r>
        <w:rPr>
          <w:sz w:val="28"/>
          <w:szCs w:val="28"/>
          <w:b/>
          <w:bCs/>
          <w:spacing w:val="34"/>
        </w:rPr>
        <w:t xml:space="preserve"> </w:t>
      </w:r>
      <w:r>
        <w:rPr>
          <w:sz w:val="28"/>
          <w:szCs w:val="28"/>
          <w:b/>
          <w:bCs/>
          <w:spacing w:val="-2"/>
        </w:rPr>
        <w:t>and</w:t>
      </w:r>
      <w:r>
        <w:rPr>
          <w:sz w:val="28"/>
          <w:szCs w:val="28"/>
          <w:b/>
          <w:bCs/>
          <w:spacing w:val="33"/>
        </w:rPr>
        <w:t xml:space="preserve"> </w:t>
      </w:r>
      <w:r>
        <w:rPr>
          <w:sz w:val="28"/>
          <w:szCs w:val="28"/>
          <w:b/>
          <w:bCs/>
          <w:spacing w:val="-2"/>
        </w:rPr>
        <w:t>sample</w:t>
      </w:r>
      <w:r>
        <w:rPr>
          <w:sz w:val="28"/>
          <w:szCs w:val="28"/>
          <w:b/>
          <w:bCs/>
          <w:spacing w:val="33"/>
        </w:rPr>
        <w:t xml:space="preserve"> </w:t>
      </w:r>
      <w:r>
        <w:rPr>
          <w:sz w:val="28"/>
          <w:szCs w:val="28"/>
          <w:b/>
          <w:bCs/>
          <w:spacing w:val="-2"/>
        </w:rPr>
        <w:t>defin</w:t>
      </w:r>
      <w:r>
        <w:rPr>
          <w:sz w:val="28"/>
          <w:szCs w:val="28"/>
          <w:b/>
          <w:bCs/>
          <w:spacing w:val="-3"/>
        </w:rPr>
        <w:t>itions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5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3"/>
        </w:rPr>
        <w:t>6.1</w:t>
      </w:r>
      <w:r>
        <w:rPr>
          <w:rFonts w:ascii="SimSun" w:hAnsi="SimSun" w:eastAsia="SimSun" w:cs="SimSun"/>
          <w:sz w:val="23"/>
          <w:szCs w:val="23"/>
          <w:spacing w:val="26"/>
        </w:rPr>
        <w:t xml:space="preserve">  </w:t>
      </w:r>
      <w:r>
        <w:rPr>
          <w:sz w:val="23"/>
          <w:szCs w:val="23"/>
          <w:b/>
          <w:bCs/>
          <w:spacing w:val="-3"/>
        </w:rPr>
        <w:t>General</w:t>
      </w:r>
    </w:p>
    <w:p>
      <w:pPr>
        <w:pStyle w:val="BodyText"/>
        <w:spacing w:before="216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clause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specifies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st</w:t>
      </w:r>
      <w:r>
        <w:rPr>
          <w:sz w:val="23"/>
          <w:szCs w:val="23"/>
        </w:rPr>
        <w:t>orage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fo</w:t>
      </w:r>
      <w:r>
        <w:rPr>
          <w:sz w:val="23"/>
          <w:szCs w:val="23"/>
          <w:spacing w:val="-1"/>
        </w:rPr>
        <w:t>rmat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of SVC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data.It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definitions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storage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  <w:spacing w:val="23"/>
        </w:rPr>
        <w:t>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0"/>
        </w:rPr>
        <w:t>AVC in </w:t>
      </w:r>
      <w:r>
        <w:rPr>
          <w:sz w:val="23"/>
          <w:szCs w:val="23"/>
          <w:color w:val="2A4DFF"/>
          <w:spacing w:val="-10"/>
        </w:rPr>
        <w:t>Clause</w:t>
      </w:r>
      <w:r>
        <w:rPr>
          <w:sz w:val="23"/>
          <w:szCs w:val="23"/>
          <w:color w:val="2A4DFF"/>
          <w:spacing w:val="19"/>
          <w:w w:val="101"/>
        </w:rPr>
        <w:t xml:space="preserve"> </w:t>
      </w:r>
      <w:r>
        <w:rPr>
          <w:sz w:val="23"/>
          <w:szCs w:val="23"/>
          <w:color w:val="2A4DFF"/>
          <w:spacing w:val="-10"/>
        </w:rPr>
        <w:t>5.</w:t>
      </w:r>
    </w:p>
    <w:p>
      <w:pPr>
        <w:pStyle w:val="BodyText"/>
        <w:ind w:right="13"/>
        <w:spacing w:before="133" w:line="21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storage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of SVC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content,as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clause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color w:val="3355FF"/>
          <w:spacing w:val="-1"/>
        </w:rPr>
        <w:t>Annex A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color w:val="3355FF"/>
          <w:spacing w:val="-1"/>
        </w:rPr>
        <w:t>Annex D,</w:t>
      </w:r>
      <w:r>
        <w:rPr>
          <w:sz w:val="23"/>
          <w:szCs w:val="23"/>
          <w:spacing w:val="-1"/>
        </w:rPr>
        <w:t>uses  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existing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capabilities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ISO base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 plain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(i.e.the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format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5"/>
          <w:szCs w:val="15"/>
          <w:spacing w:val="-5"/>
        </w:rPr>
        <w:t>30</w:t>
      </w:r>
      <w:r>
        <w:rPr>
          <w:rFonts w:ascii="SimSun" w:hAnsi="SimSun" w:eastAsia="SimSun" w:cs="SimSun"/>
          <w:sz w:val="15"/>
          <w:szCs w:val="15"/>
          <w:spacing w:val="1"/>
        </w:rPr>
        <w:t xml:space="preserve">                                                                         </w:t>
      </w:r>
      <w:r>
        <w:rPr>
          <w:rFonts w:ascii="SimSun" w:hAnsi="SimSun" w:eastAsia="SimSun" w:cs="SimSun"/>
          <w:sz w:val="15"/>
          <w:szCs w:val="15"/>
        </w:rPr>
        <w:t xml:space="preserve">                 </w:t>
      </w:r>
      <w:r>
        <w:rPr>
          <w:sz w:val="23"/>
          <w:szCs w:val="23"/>
          <w:spacing w:val="-16"/>
          <w:w w:val="99"/>
        </w:rPr>
        <w:t>@ISO/IEC 2017-A</w:t>
      </w:r>
      <w:r>
        <w:rPr>
          <w:sz w:val="23"/>
          <w:szCs w:val="23"/>
          <w:spacing w:val="-15"/>
          <w:w w:val="99"/>
        </w:rPr>
        <w:t>ll rights reserve</w:t>
      </w:r>
      <w:r>
        <w:rPr>
          <w:sz w:val="23"/>
          <w:szCs w:val="23"/>
          <w:w w:val="99"/>
        </w:rPr>
        <w:t>d</w:t>
      </w:r>
    </w:p>
    <w:p>
      <w:pPr>
        <w:spacing w:line="192" w:lineRule="auto"/>
        <w:sectPr>
          <w:pgSz w:w="11880" w:h="16800"/>
          <w:pgMar w:top="400" w:right="1420" w:bottom="400" w:left="699" w:header="0" w:footer="0" w:gutter="0"/>
        </w:sectPr>
        <w:rPr>
          <w:sz w:val="23"/>
          <w:szCs w:val="23"/>
        </w:rPr>
      </w:pPr>
    </w:p>
    <w:p>
      <w:pPr>
        <w:spacing w:before="310" w:line="222" w:lineRule="auto"/>
        <w:jc w:val="right"/>
        <w:rPr>
          <w:rFonts w:ascii="SimSun" w:hAnsi="SimSun" w:eastAsia="SimSun" w:cs="SimSun"/>
          <w:sz w:val="24"/>
          <w:szCs w:val="24"/>
        </w:rPr>
      </w:pPr>
      <w:bookmarkStart w:name="bookmark56" w:id="47"/>
      <w:bookmarkEnd w:id="47"/>
      <w:bookmarkStart w:name="bookmark57" w:id="48"/>
      <w:bookmarkEnd w:id="48"/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ISO/IEC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14496-15:2017(E)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right="34"/>
        <w:spacing w:before="69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specified in </w:t>
      </w:r>
      <w:r>
        <w:rPr>
          <w:sz w:val="24"/>
          <w:szCs w:val="24"/>
          <w:color w:val="0033FF"/>
          <w:spacing w:val="-1"/>
        </w:rPr>
        <w:t>Clause 5</w:t>
      </w:r>
      <w:r>
        <w:rPr>
          <w:sz w:val="24"/>
          <w:szCs w:val="24"/>
          <w:spacing w:val="-1"/>
        </w:rPr>
        <w:t>).In addition,the following new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extensions,among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ot</w:t>
      </w:r>
      <w:r>
        <w:rPr>
          <w:sz w:val="24"/>
          <w:szCs w:val="24"/>
          <w:spacing w:val="-2"/>
        </w:rPr>
        <w:t>hers,to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support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SVC-specific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features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specified.</w:t>
      </w:r>
    </w:p>
    <w:p>
      <w:pPr>
        <w:pStyle w:val="BodyText"/>
        <w:ind w:left="399" w:right="28" w:hanging="399"/>
        <w:spacing w:before="198" w:line="20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a)Scalable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grouping:a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structuring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grouping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mechanism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association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9"/>
        </w:rPr>
        <w:t xml:space="preserve"> </w:t>
      </w:r>
      <w:r>
        <w:rPr>
          <w:sz w:val="24"/>
          <w:szCs w:val="24"/>
          <w:spacing w:val="-2"/>
        </w:rPr>
        <w:t>NAL units with different types and hierarchy levels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2"/>
        </w:rPr>
        <w:t>scalabili</w:t>
      </w:r>
      <w:r>
        <w:rPr>
          <w:sz w:val="24"/>
          <w:szCs w:val="24"/>
          <w:spacing w:val="-3"/>
        </w:rPr>
        <w:t>ty.</w:t>
      </w:r>
    </w:p>
    <w:p>
      <w:pPr>
        <w:pStyle w:val="BodyText"/>
        <w:ind w:left="399" w:right="29" w:hanging="399"/>
        <w:spacing w:before="180" w:line="213" w:lineRule="auto"/>
        <w:rPr>
          <w:sz w:val="24"/>
          <w:szCs w:val="24"/>
        </w:rPr>
      </w:pPr>
      <w:r>
        <w:rPr>
          <w:sz w:val="24"/>
          <w:szCs w:val="24"/>
        </w:rPr>
        <w:t>b)Aggregator:a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structure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enable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effi</w:t>
      </w:r>
      <w:r>
        <w:rPr>
          <w:sz w:val="24"/>
          <w:szCs w:val="24"/>
          <w:spacing w:val="-1"/>
        </w:rPr>
        <w:t>cient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scalable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grouping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of NAL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changing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irregular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7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into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regular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patterns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aggregated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data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4"/>
        </w:rPr>
        <w:t>.</w:t>
      </w:r>
    </w:p>
    <w:p>
      <w:pPr>
        <w:pStyle w:val="BodyText"/>
        <w:ind w:left="399" w:right="22" w:hanging="399"/>
        <w:spacing w:before="180" w:line="213" w:lineRule="auto"/>
        <w:rPr>
          <w:sz w:val="24"/>
          <w:szCs w:val="24"/>
        </w:rPr>
      </w:pPr>
      <w:r>
        <w:rPr>
          <w:sz w:val="24"/>
          <w:szCs w:val="24"/>
        </w:rPr>
        <w:t>c)Extractor:a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</w:rPr>
        <w:t>structure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enable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efficient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extraction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of NAL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containing the media data.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</w:rPr>
        <w:t>d)Temporal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metadata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statements:structu</w:t>
      </w:r>
      <w:r>
        <w:rPr>
          <w:sz w:val="24"/>
          <w:szCs w:val="24"/>
          <w:spacing w:val="-1"/>
        </w:rPr>
        <w:t>res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storing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time-aligned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of media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samples.</w:t>
      </w:r>
    </w:p>
    <w:p>
      <w:pPr>
        <w:pStyle w:val="BodyText"/>
        <w:ind w:left="399" w:right="29" w:hanging="399"/>
        <w:spacing w:before="200" w:line="20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e)</w:t>
      </w:r>
      <w:r>
        <w:rPr>
          <w:sz w:val="24"/>
          <w:szCs w:val="24"/>
          <w:spacing w:val="14"/>
        </w:rPr>
        <w:t xml:space="preserve">   </w:t>
      </w:r>
      <w:r>
        <w:rPr>
          <w:sz w:val="24"/>
          <w:szCs w:val="24"/>
          <w:spacing w:val="-4"/>
        </w:rPr>
        <w:t>AVC compatibility:a provision for st</w:t>
      </w:r>
      <w:r>
        <w:rPr>
          <w:sz w:val="24"/>
          <w:szCs w:val="24"/>
          <w:spacing w:val="-5"/>
        </w:rPr>
        <w:t>oring 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5"/>
        </w:rPr>
        <w:t>SVC bitstream in an AVC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compatible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manner,such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the AVC compatible base layer can be used by any plain AVC file format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compliant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6"/>
        </w:rPr>
        <w:t>reader.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6.2   Elementary    stream</w:t>
      </w:r>
      <w:r>
        <w:rPr>
          <w:sz w:val="24"/>
          <w:szCs w:val="24"/>
          <w:b/>
          <w:bCs/>
          <w:spacing w:val="10"/>
        </w:rPr>
        <w:t xml:space="preserve">   </w:t>
      </w:r>
      <w:r>
        <w:rPr>
          <w:sz w:val="24"/>
          <w:szCs w:val="24"/>
          <w:b/>
          <w:bCs/>
          <w:spacing w:val="-1"/>
        </w:rPr>
        <w:t>struct</w:t>
      </w:r>
      <w:r>
        <w:rPr>
          <w:sz w:val="24"/>
          <w:szCs w:val="24"/>
          <w:b/>
          <w:bCs/>
          <w:spacing w:val="-2"/>
        </w:rPr>
        <w:t>ure</w:t>
      </w:r>
    </w:p>
    <w:p>
      <w:pPr>
        <w:pStyle w:val="BodyText"/>
        <w:ind w:right="20"/>
        <w:spacing w:before="209" w:line="209" w:lineRule="auto"/>
        <w:rPr>
          <w:sz w:val="24"/>
          <w:szCs w:val="24"/>
        </w:rPr>
      </w:pPr>
      <w:r>
        <w:rPr>
          <w:sz w:val="24"/>
          <w:szCs w:val="24"/>
        </w:rPr>
        <w:t>SVC  streams  are  st</w:t>
      </w:r>
      <w:r>
        <w:rPr>
          <w:sz w:val="24"/>
          <w:szCs w:val="24"/>
          <w:spacing w:val="-1"/>
        </w:rPr>
        <w:t>ored  in  accordance  with  5.2,with  the  following  definition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  <w:spacing w:val="-1"/>
        </w:rPr>
        <w:t>of  an  SVC  video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elementary</w:t>
      </w:r>
      <w:r>
        <w:rPr>
          <w:sz w:val="24"/>
          <w:szCs w:val="24"/>
          <w:spacing w:val="15"/>
          <w:w w:val="101"/>
        </w:rPr>
        <w:t xml:space="preserve">  </w:t>
      </w:r>
      <w:r>
        <w:rPr>
          <w:sz w:val="24"/>
          <w:szCs w:val="24"/>
          <w:spacing w:val="-2"/>
        </w:rPr>
        <w:t>stream:</w:t>
      </w:r>
    </w:p>
    <w:p>
      <w:pPr>
        <w:pStyle w:val="BodyText"/>
        <w:ind w:left="399" w:right="20" w:hanging="396"/>
        <w:spacing w:before="200" w:line="200" w:lineRule="auto"/>
        <w:rPr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  <w:color w:val="612661"/>
          <w:spacing w:val="-1"/>
        </w:rPr>
        <w:t>一</w:t>
      </w:r>
      <w:r>
        <w:rPr>
          <w:rFonts w:ascii="FangSong" w:hAnsi="FangSong" w:eastAsia="FangSong" w:cs="FangSong"/>
          <w:sz w:val="24"/>
          <w:szCs w:val="24"/>
          <w:color w:val="612661"/>
          <w:spacing w:val="-1"/>
        </w:rPr>
        <w:t xml:space="preserve"> </w:t>
      </w:r>
      <w:r>
        <w:rPr>
          <w:sz w:val="24"/>
          <w:szCs w:val="24"/>
          <w:b/>
          <w:bCs/>
          <w:spacing w:val="-1"/>
        </w:rPr>
        <w:t>An SVC Video Elementary Streams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coding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related NAL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units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(i.e.those 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units containing video </w:t>
      </w:r>
      <w:r>
        <w:rPr>
          <w:sz w:val="24"/>
          <w:szCs w:val="24"/>
          <w:spacing w:val="-1"/>
        </w:rPr>
        <w:t>data or signalling video structure,possibly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after resolution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aggregators)and may contain non-video coding related</w:t>
      </w:r>
      <w:r>
        <w:rPr>
          <w:sz w:val="24"/>
          <w:szCs w:val="24"/>
          <w:spacing w:val="-3"/>
        </w:rPr>
        <w:t xml:space="preserve"> NAL units such 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SEI messages 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access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unit delimiter NAL units.Aggregators and extractors,when present,shall not be directly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output by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parsers.</w:t>
      </w:r>
    </w:p>
    <w:p>
      <w:pPr>
        <w:pStyle w:val="BodyText"/>
        <w:spacing w:before="228" w:line="192" w:lineRule="auto"/>
        <w:rPr>
          <w:sz w:val="24"/>
          <w:szCs w:val="24"/>
        </w:rPr>
      </w:pPr>
      <w:r>
        <w:rPr>
          <w:sz w:val="24"/>
          <w:szCs w:val="24"/>
        </w:rPr>
        <w:t>SVC streams may also be stored using associated parameter set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strea</w:t>
      </w:r>
      <w:r>
        <w:rPr>
          <w:sz w:val="24"/>
          <w:szCs w:val="24"/>
          <w:spacing w:val="-1"/>
        </w:rPr>
        <w:t>ms,if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needed.</w:t>
      </w:r>
    </w:p>
    <w:p>
      <w:pPr>
        <w:pStyle w:val="BodyText"/>
        <w:ind w:right="36"/>
        <w:spacing w:before="180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For SVC streams, </w:t>
      </w:r>
      <w:r>
        <w:rPr>
          <w:sz w:val="24"/>
          <w:szCs w:val="24"/>
          <w:color w:val="284CFF"/>
          <w:spacing w:val="-2"/>
        </w:rPr>
        <w:t>Table 3 </w:t>
      </w:r>
      <w:r>
        <w:rPr>
          <w:sz w:val="24"/>
          <w:szCs w:val="24"/>
          <w:spacing w:val="-2"/>
        </w:rPr>
        <w:t>is updated as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follows;only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entries where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definition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SVC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differs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AVC,are shown.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2390"/>
        <w:spacing w:before="70" w:line="18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Table 3 —NAL Unit types in SVC and AVC</w:t>
      </w:r>
      <w:r>
        <w:rPr>
          <w:sz w:val="24"/>
          <w:szCs w:val="24"/>
          <w:b/>
          <w:bCs/>
          <w:spacing w:val="22"/>
        </w:rPr>
        <w:t xml:space="preserve"> </w:t>
      </w:r>
      <w:r>
        <w:rPr>
          <w:sz w:val="24"/>
          <w:szCs w:val="24"/>
          <w:b/>
          <w:bCs/>
          <w:spacing w:val="-9"/>
        </w:rPr>
        <w:t>Streams</w:t>
      </w:r>
    </w:p>
    <w:p>
      <w:pPr>
        <w:spacing w:line="144" w:lineRule="exact"/>
        <w:rPr/>
      </w:pPr>
      <w:r/>
    </w:p>
    <w:tbl>
      <w:tblPr>
        <w:tblStyle w:val="TableNormal"/>
        <w:tblW w:w="9709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64"/>
        <w:gridCol w:w="1598"/>
        <w:gridCol w:w="1698"/>
        <w:gridCol w:w="1718"/>
        <w:gridCol w:w="1678"/>
        <w:gridCol w:w="1753"/>
      </w:tblGrid>
      <w:tr>
        <w:trPr>
          <w:trHeight w:val="1173" w:hRule="atLeast"/>
        </w:trPr>
        <w:tc>
          <w:tcPr>
            <w:tcW w:w="1264" w:type="dxa"/>
            <w:vAlign w:val="top"/>
          </w:tcPr>
          <w:p>
            <w:pPr>
              <w:ind w:left="196" w:right="14" w:hanging="189"/>
              <w:spacing w:before="53" w:line="22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Value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nal_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unit_type</w:t>
            </w:r>
          </w:p>
        </w:tc>
        <w:tc>
          <w:tcPr>
            <w:tcW w:w="1598" w:type="dxa"/>
            <w:vAlign w:val="top"/>
          </w:tcPr>
          <w:p>
            <w:pPr>
              <w:ind w:left="273"/>
              <w:spacing w:before="8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Description</w:t>
            </w:r>
          </w:p>
        </w:tc>
        <w:tc>
          <w:tcPr>
            <w:tcW w:w="1698" w:type="dxa"/>
            <w:vAlign w:val="top"/>
          </w:tcPr>
          <w:p>
            <w:pPr>
              <w:ind w:left="175" w:right="183"/>
              <w:spacing w:before="78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AVC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ele-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mentary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stream</w:t>
            </w:r>
          </w:p>
        </w:tc>
        <w:tc>
          <w:tcPr>
            <w:tcW w:w="1718" w:type="dxa"/>
            <w:vAlign w:val="top"/>
          </w:tcPr>
          <w:p>
            <w:pPr>
              <w:ind w:left="187"/>
              <w:spacing w:before="78" w:line="20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SVC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ele-</w:t>
            </w:r>
          </w:p>
          <w:p>
            <w:pPr>
              <w:ind w:left="187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mentary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stream</w:t>
            </w:r>
          </w:p>
          <w:p>
            <w:pPr>
              <w:ind w:left="237"/>
              <w:spacing w:before="8" w:line="20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7"/>
              </w:rPr>
              <w:t>(sample</w:t>
            </w:r>
            <w:r>
              <w:rPr>
                <w:rFonts w:ascii="SimSun" w:hAnsi="SimSun" w:eastAsia="SimSun" w:cs="SimSun"/>
                <w:sz w:val="19"/>
                <w:szCs w:val="19"/>
                <w:spacing w:val="5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7"/>
              </w:rPr>
              <w:t>entry</w:t>
            </w:r>
          </w:p>
          <w:p>
            <w:pPr>
              <w:ind w:left="187"/>
              <w:spacing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avcl',avc2',or</w:t>
            </w:r>
          </w:p>
          <w:p>
            <w:pPr>
              <w:ind w:left="567"/>
              <w:spacing w:before="3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'svcl)</w:t>
            </w:r>
          </w:p>
        </w:tc>
        <w:tc>
          <w:tcPr>
            <w:tcW w:w="1678" w:type="dxa"/>
            <w:vAlign w:val="top"/>
          </w:tcPr>
          <w:p>
            <w:pPr>
              <w:ind w:left="169"/>
              <w:spacing w:before="79" w:line="21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SVC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ele-</w:t>
            </w:r>
          </w:p>
          <w:p>
            <w:pPr>
              <w:ind w:left="169"/>
              <w:spacing w:line="20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mentary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stream</w:t>
            </w:r>
          </w:p>
          <w:p>
            <w:pPr>
              <w:ind w:left="219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7"/>
              </w:rPr>
              <w:t>(sample</w:t>
            </w:r>
            <w:r>
              <w:rPr>
                <w:rFonts w:ascii="SimSun" w:hAnsi="SimSun" w:eastAsia="SimSun" w:cs="SimSun"/>
                <w:sz w:val="19"/>
                <w:szCs w:val="19"/>
                <w:spacing w:val="5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7"/>
              </w:rPr>
              <w:t>entry</w:t>
            </w:r>
          </w:p>
          <w:p>
            <w:pPr>
              <w:ind w:left="219"/>
              <w:spacing w:before="2"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avc3','avc4',</w:t>
            </w:r>
          </w:p>
          <w:p>
            <w:pPr>
              <w:ind w:left="459"/>
              <w:spacing w:before="13" w:line="19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or'svc2)</w:t>
            </w:r>
          </w:p>
        </w:tc>
        <w:tc>
          <w:tcPr>
            <w:tcW w:w="1753" w:type="dxa"/>
            <w:vAlign w:val="top"/>
          </w:tcPr>
          <w:p>
            <w:pPr>
              <w:ind w:left="161" w:right="70" w:hanging="100"/>
              <w:spacing w:before="78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set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el-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ementary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stream</w:t>
            </w:r>
          </w:p>
        </w:tc>
      </w:tr>
      <w:tr>
        <w:trPr>
          <w:trHeight w:val="1168" w:hRule="atLeast"/>
        </w:trPr>
        <w:tc>
          <w:tcPr>
            <w:tcW w:w="1264" w:type="dxa"/>
            <w:vAlign w:val="top"/>
          </w:tcPr>
          <w:p>
            <w:pPr>
              <w:ind w:left="524"/>
              <w:spacing w:before="107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14</w:t>
            </w:r>
          </w:p>
        </w:tc>
        <w:tc>
          <w:tcPr>
            <w:tcW w:w="1598" w:type="dxa"/>
            <w:vAlign w:val="top"/>
          </w:tcPr>
          <w:p>
            <w:pPr>
              <w:ind w:left="20" w:right="140"/>
              <w:spacing w:before="90" w:line="205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Prefix NAL unit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scalable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ex-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tension</w:t>
            </w:r>
          </w:p>
          <w:p>
            <w:pPr>
              <w:ind w:left="20" w:right="52"/>
              <w:spacing w:line="20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prefix_nal_unit_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rbsp()</w:t>
            </w:r>
          </w:p>
        </w:tc>
        <w:tc>
          <w:tcPr>
            <w:tcW w:w="1698" w:type="dxa"/>
            <w:vAlign w:val="top"/>
          </w:tcPr>
          <w:p>
            <w:pPr>
              <w:ind w:left="222"/>
              <w:spacing w:before="74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</w:t>
            </w:r>
          </w:p>
        </w:tc>
        <w:tc>
          <w:tcPr>
            <w:tcW w:w="1718" w:type="dxa"/>
            <w:vAlign w:val="top"/>
          </w:tcPr>
          <w:p>
            <w:pPr>
              <w:ind w:left="704"/>
              <w:spacing w:before="11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678" w:type="dxa"/>
            <w:vAlign w:val="top"/>
          </w:tcPr>
          <w:p>
            <w:pPr>
              <w:ind w:left="686"/>
              <w:spacing w:before="10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753" w:type="dxa"/>
            <w:vAlign w:val="top"/>
          </w:tcPr>
          <w:p>
            <w:pPr>
              <w:ind w:left="778"/>
              <w:spacing w:before="109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1826" w:hRule="atLeast"/>
        </w:trPr>
        <w:tc>
          <w:tcPr>
            <w:tcW w:w="1264" w:type="dxa"/>
            <w:vAlign w:val="top"/>
          </w:tcPr>
          <w:p>
            <w:pPr>
              <w:ind w:left="524"/>
              <w:spacing w:before="109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15</w:t>
            </w:r>
          </w:p>
        </w:tc>
        <w:tc>
          <w:tcPr>
            <w:tcW w:w="1598" w:type="dxa"/>
            <w:vAlign w:val="top"/>
          </w:tcPr>
          <w:p>
            <w:pPr>
              <w:ind w:left="20" w:right="150"/>
              <w:spacing w:before="55" w:line="22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Subset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sequence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set</w:t>
            </w:r>
          </w:p>
          <w:p>
            <w:pPr>
              <w:ind w:left="20" w:right="252"/>
              <w:spacing w:before="1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subset_seq_pa-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rameter_set_</w:t>
            </w:r>
          </w:p>
          <w:p>
            <w:pPr>
              <w:ind w:left="20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rbsp()</w:t>
            </w:r>
          </w:p>
        </w:tc>
        <w:tc>
          <w:tcPr>
            <w:tcW w:w="1698" w:type="dxa"/>
            <w:vAlign w:val="top"/>
          </w:tcPr>
          <w:p>
            <w:pPr>
              <w:ind w:left="222"/>
              <w:spacing w:before="66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</w:t>
            </w:r>
          </w:p>
        </w:tc>
        <w:tc>
          <w:tcPr>
            <w:tcW w:w="1718" w:type="dxa"/>
            <w:vAlign w:val="top"/>
          </w:tcPr>
          <w:p>
            <w:pPr>
              <w:ind w:left="754"/>
              <w:spacing w:before="112" w:line="16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  <w:p>
            <w:pPr>
              <w:ind w:left="285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If</w:t>
            </w:r>
            <w:r>
              <w:rPr>
                <w:rFonts w:ascii="SimSun" w:hAnsi="SimSun" w:eastAsia="SimSun" w:cs="SimSun"/>
                <w:sz w:val="19"/>
                <w:szCs w:val="19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parameter</w:t>
            </w:r>
          </w:p>
          <w:p>
            <w:pPr>
              <w:ind w:left="184"/>
              <w:spacing w:before="10" w:line="19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set</w:t>
            </w:r>
            <w:r>
              <w:rPr>
                <w:rFonts w:ascii="SimSun" w:hAnsi="SimSun" w:eastAsia="SimSun" w:cs="SimSun"/>
                <w:sz w:val="19"/>
                <w:szCs w:val="19"/>
                <w:spacing w:val="4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elementary</w:t>
            </w:r>
          </w:p>
          <w:p>
            <w:pPr>
              <w:spacing w:line="216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stream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is not used,</w:t>
            </w:r>
          </w:p>
          <w:p>
            <w:pPr>
              <w:ind w:left="94"/>
              <w:spacing w:before="29" w:line="22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Subset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SPS</w:t>
            </w:r>
            <w:r>
              <w:rPr>
                <w:rFonts w:ascii="SimSun" w:hAnsi="SimSun" w:eastAsia="SimSun" w:cs="SimSun"/>
                <w:sz w:val="19"/>
                <w:szCs w:val="19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shall</w:t>
            </w:r>
          </w:p>
          <w:p>
            <w:pPr>
              <w:ind w:left="94"/>
              <w:spacing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stored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the</w:t>
            </w:r>
          </w:p>
          <w:p>
            <w:pPr>
              <w:ind w:left="94"/>
              <w:spacing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Decoder Specific</w:t>
            </w:r>
          </w:p>
          <w:p>
            <w:pPr>
              <w:ind w:left="285"/>
              <w:spacing w:before="54" w:line="155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2"/>
              </w:rPr>
              <w:t>Information.</w:t>
            </w:r>
          </w:p>
        </w:tc>
        <w:tc>
          <w:tcPr>
            <w:tcW w:w="1678" w:type="dxa"/>
            <w:vAlign w:val="top"/>
          </w:tcPr>
          <w:p>
            <w:pPr>
              <w:ind w:left="646"/>
              <w:spacing w:before="9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Yes.</w:t>
            </w:r>
          </w:p>
          <w:p>
            <w:pPr>
              <w:ind w:left="26"/>
              <w:spacing w:before="31" w:line="20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Parameter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set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el-</w:t>
            </w:r>
          </w:p>
          <w:p>
            <w:pPr>
              <w:ind w:left="116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ementary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stream</w:t>
            </w:r>
          </w:p>
          <w:p>
            <w:pPr>
              <w:ind w:left="16"/>
              <w:spacing w:before="2" w:line="23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shall not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used</w:t>
            </w:r>
          </w:p>
        </w:tc>
        <w:tc>
          <w:tcPr>
            <w:tcW w:w="1753" w:type="dxa"/>
            <w:vAlign w:val="top"/>
          </w:tcPr>
          <w:p>
            <w:pPr>
              <w:ind w:left="728"/>
              <w:spacing w:before="11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</w:tr>
      <w:tr>
        <w:trPr>
          <w:trHeight w:val="1178" w:hRule="atLeast"/>
        </w:trPr>
        <w:tc>
          <w:tcPr>
            <w:tcW w:w="1264" w:type="dxa"/>
            <w:vAlign w:val="top"/>
          </w:tcPr>
          <w:p>
            <w:pPr>
              <w:ind w:left="524"/>
              <w:spacing w:before="12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20</w:t>
            </w:r>
          </w:p>
        </w:tc>
        <w:tc>
          <w:tcPr>
            <w:tcW w:w="1598" w:type="dxa"/>
            <w:vAlign w:val="top"/>
          </w:tcPr>
          <w:p>
            <w:pPr>
              <w:ind w:left="20" w:right="157"/>
              <w:spacing w:before="104"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Coded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slice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scalable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exten-</w:t>
            </w:r>
          </w:p>
          <w:p>
            <w:pPr>
              <w:ind w:left="20"/>
              <w:spacing w:line="17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sion</w:t>
            </w:r>
          </w:p>
          <w:p>
            <w:pPr>
              <w:ind w:left="20" w:right="90"/>
              <w:spacing w:line="20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slice_layer_ex-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tension_rbsp〔〕</w:t>
            </w:r>
          </w:p>
        </w:tc>
        <w:tc>
          <w:tcPr>
            <w:tcW w:w="1698" w:type="dxa"/>
            <w:vAlign w:val="top"/>
          </w:tcPr>
          <w:p>
            <w:pPr>
              <w:ind w:left="222"/>
              <w:spacing w:before="90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</w:t>
            </w:r>
          </w:p>
        </w:tc>
        <w:tc>
          <w:tcPr>
            <w:tcW w:w="1718" w:type="dxa"/>
            <w:vAlign w:val="top"/>
          </w:tcPr>
          <w:p>
            <w:pPr>
              <w:ind w:left="704"/>
              <w:spacing w:before="125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678" w:type="dxa"/>
            <w:vAlign w:val="top"/>
          </w:tcPr>
          <w:p>
            <w:pPr>
              <w:ind w:left="686"/>
              <w:spacing w:before="13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753" w:type="dxa"/>
            <w:vAlign w:val="top"/>
          </w:tcPr>
          <w:p>
            <w:pPr>
              <w:ind w:left="778"/>
              <w:spacing w:before="125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274" w:hRule="atLeast"/>
        </w:trPr>
        <w:tc>
          <w:tcPr>
            <w:tcW w:w="9709" w:type="dxa"/>
            <w:vAlign w:val="top"/>
            <w:gridSpan w:val="6"/>
          </w:tcPr>
          <w:p>
            <w:pPr>
              <w:ind w:left="24"/>
              <w:spacing w:before="40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NOTE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slice_layer_extension_rbsp was previously called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slice_layer_in_scalable_extension_rbsp.</w:t>
            </w:r>
          </w:p>
        </w:tc>
      </w:tr>
    </w:tbl>
    <w:p>
      <w:pPr>
        <w:spacing w:line="349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rights rese</w:t>
      </w:r>
      <w:r>
        <w:rPr>
          <w:sz w:val="20"/>
          <w:szCs w:val="20"/>
          <w:spacing w:val="-3"/>
        </w:rPr>
        <w:t>rved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3"/>
        </w:rPr>
        <w:t>31</w:t>
      </w:r>
    </w:p>
    <w:p>
      <w:pPr>
        <w:spacing w:line="192" w:lineRule="auto"/>
        <w:sectPr>
          <w:pgSz w:w="11880" w:h="16800"/>
          <w:pgMar w:top="400" w:right="730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81" w:line="222" w:lineRule="auto"/>
        <w:rPr>
          <w:rFonts w:ascii="SimSun" w:hAnsi="SimSun" w:eastAsia="SimSun" w:cs="SimSun"/>
          <w:sz w:val="27"/>
          <w:szCs w:val="27"/>
        </w:rPr>
      </w:pPr>
      <w:bookmarkStart w:name="bookmark58" w:id="49"/>
      <w:bookmarkEnd w:id="49"/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2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3970"/>
        <w:spacing w:before="69" w:line="319" w:lineRule="exact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3"/>
          <w:w w:val="99"/>
          <w:position w:val="4"/>
        </w:rPr>
        <w:t>Table 3</w:t>
      </w:r>
      <w:r>
        <w:rPr>
          <w:sz w:val="24"/>
          <w:szCs w:val="24"/>
          <w:b/>
          <w:bCs/>
          <w:i/>
          <w:iCs/>
          <w:spacing w:val="15"/>
          <w:position w:val="4"/>
        </w:rPr>
        <w:t xml:space="preserve"> </w:t>
      </w:r>
      <w:r>
        <w:rPr>
          <w:sz w:val="24"/>
          <w:szCs w:val="24"/>
          <w:i/>
          <w:iCs/>
          <w:spacing w:val="-3"/>
          <w:w w:val="99"/>
          <w:position w:val="4"/>
        </w:rPr>
        <w:t>(continued)</w:t>
      </w:r>
    </w:p>
    <w:p>
      <w:pPr>
        <w:spacing w:line="102" w:lineRule="exact"/>
        <w:rPr/>
      </w:pPr>
      <w:r/>
    </w:p>
    <w:tbl>
      <w:tblPr>
        <w:tblStyle w:val="TableNormal"/>
        <w:tblW w:w="9700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64"/>
        <w:gridCol w:w="1589"/>
        <w:gridCol w:w="1698"/>
        <w:gridCol w:w="1718"/>
        <w:gridCol w:w="1678"/>
        <w:gridCol w:w="1753"/>
      </w:tblGrid>
      <w:tr>
        <w:trPr>
          <w:trHeight w:val="1160" w:hRule="atLeast"/>
        </w:trPr>
        <w:tc>
          <w:tcPr>
            <w:tcW w:w="1264" w:type="dxa"/>
            <w:vAlign w:val="top"/>
          </w:tcPr>
          <w:p>
            <w:pPr>
              <w:ind w:left="177" w:right="10" w:hanging="160"/>
              <w:spacing w:before="53" w:line="21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9"/>
              </w:rPr>
              <w:t>Value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9"/>
              </w:rPr>
              <w:t>of</w:t>
            </w:r>
            <w:r>
              <w:rPr>
                <w:rFonts w:ascii="SimSun" w:hAnsi="SimSun" w:eastAsia="SimSun" w:cs="SimSun"/>
                <w:sz w:val="20"/>
                <w:szCs w:val="20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9"/>
              </w:rPr>
              <w:t>nal_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unit_type</w:t>
            </w:r>
          </w:p>
        </w:tc>
        <w:tc>
          <w:tcPr>
            <w:tcW w:w="1589" w:type="dxa"/>
            <w:vAlign w:val="top"/>
          </w:tcPr>
          <w:p>
            <w:pPr>
              <w:ind w:left="233"/>
              <w:spacing w:before="96" w:line="18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Description</w:t>
            </w:r>
          </w:p>
        </w:tc>
        <w:tc>
          <w:tcPr>
            <w:tcW w:w="1698" w:type="dxa"/>
            <w:vAlign w:val="top"/>
          </w:tcPr>
          <w:p>
            <w:pPr>
              <w:ind w:left="144" w:right="144"/>
              <w:spacing w:before="90" w:line="20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AVC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video</w:t>
            </w:r>
            <w:r>
              <w:rPr>
                <w:rFonts w:ascii="SimSun" w:hAnsi="SimSun" w:eastAsia="SimSun" w:cs="SimSun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ele-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mentary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stream</w:t>
            </w:r>
          </w:p>
        </w:tc>
        <w:tc>
          <w:tcPr>
            <w:tcW w:w="1718" w:type="dxa"/>
            <w:vAlign w:val="top"/>
          </w:tcPr>
          <w:p>
            <w:pPr>
              <w:ind w:left="156"/>
              <w:spacing w:before="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SVC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video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ele-</w:t>
            </w:r>
          </w:p>
          <w:p>
            <w:pPr>
              <w:ind w:left="156"/>
              <w:spacing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mentary</w:t>
            </w:r>
            <w:r>
              <w:rPr>
                <w:rFonts w:ascii="SimSun" w:hAnsi="SimSun" w:eastAsia="SimSun" w:cs="SimSun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stream</w:t>
            </w:r>
          </w:p>
          <w:p>
            <w:pPr>
              <w:ind w:left="206"/>
              <w:spacing w:line="20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7"/>
              </w:rPr>
              <w:t>(sample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7"/>
              </w:rPr>
              <w:t>entry</w:t>
            </w:r>
          </w:p>
          <w:p>
            <w:pPr>
              <w:ind w:left="106"/>
              <w:spacing w:line="19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avcl','avc2',or</w:t>
            </w:r>
          </w:p>
          <w:p>
            <w:pPr>
              <w:ind w:left="556"/>
              <w:spacing w:line="19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svcl')</w:t>
            </w:r>
          </w:p>
        </w:tc>
        <w:tc>
          <w:tcPr>
            <w:tcW w:w="1678" w:type="dxa"/>
            <w:vAlign w:val="top"/>
          </w:tcPr>
          <w:p>
            <w:pPr>
              <w:ind w:left="138"/>
              <w:spacing w:before="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SVC</w:t>
            </w: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video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ele-</w:t>
            </w:r>
          </w:p>
          <w:p>
            <w:pPr>
              <w:ind w:left="138"/>
              <w:spacing w:line="19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mentary</w:t>
            </w:r>
            <w:r>
              <w:rPr>
                <w:rFonts w:ascii="SimSun" w:hAnsi="SimSun" w:eastAsia="SimSun" w:cs="SimSun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stream</w:t>
            </w:r>
          </w:p>
          <w:p>
            <w:pPr>
              <w:ind w:left="188"/>
              <w:spacing w:line="20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7"/>
              </w:rPr>
              <w:t>(sample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7"/>
              </w:rPr>
              <w:t>entry</w:t>
            </w:r>
          </w:p>
          <w:p>
            <w:pPr>
              <w:ind w:left="188"/>
              <w:spacing w:line="20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3"/>
              </w:rPr>
              <w:t>avc3','avc4',</w:t>
            </w:r>
          </w:p>
          <w:p>
            <w:pPr>
              <w:ind w:left="388"/>
              <w:spacing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or'svc2')</w:t>
            </w:r>
          </w:p>
        </w:tc>
        <w:tc>
          <w:tcPr>
            <w:tcW w:w="1753" w:type="dxa"/>
            <w:vAlign w:val="top"/>
          </w:tcPr>
          <w:p>
            <w:pPr>
              <w:ind w:left="120" w:right="26" w:hanging="100"/>
              <w:spacing w:before="80" w:line="20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Parameter</w:t>
            </w:r>
            <w:r>
              <w:rPr>
                <w:rFonts w:ascii="SimSun" w:hAnsi="SimSun" w:eastAsia="SimSun" w:cs="SimSun"/>
                <w:sz w:val="20"/>
                <w:szCs w:val="20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set</w:t>
            </w:r>
            <w:r>
              <w:rPr>
                <w:rFonts w:ascii="SimSun" w:hAnsi="SimSun" w:eastAsia="SimSun" w:cs="SimSun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el-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ementary</w:t>
            </w:r>
            <w:r>
              <w:rPr>
                <w:rFonts w:ascii="SimSun" w:hAnsi="SimSun" w:eastAsia="SimSun" w:cs="SimSun"/>
                <w:sz w:val="20"/>
                <w:szCs w:val="20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stream</w:t>
            </w:r>
          </w:p>
        </w:tc>
      </w:tr>
      <w:tr>
        <w:trPr>
          <w:trHeight w:val="298" w:hRule="atLeast"/>
        </w:trPr>
        <w:tc>
          <w:tcPr>
            <w:tcW w:w="1264" w:type="dxa"/>
            <w:vAlign w:val="top"/>
          </w:tcPr>
          <w:p>
            <w:pPr>
              <w:ind w:left="224"/>
              <w:spacing w:before="73" w:line="19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24</w:t>
            </w:r>
            <w:r>
              <w:rPr>
                <w:rFonts w:ascii="SimSun" w:hAnsi="SimSun" w:eastAsia="SimSun" w:cs="SimSun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to</w:t>
            </w:r>
            <w:r>
              <w:rPr>
                <w:rFonts w:ascii="SimSun" w:hAnsi="SimSun" w:eastAsia="SimSun" w:cs="SimSun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29</w:t>
            </w:r>
          </w:p>
        </w:tc>
        <w:tc>
          <w:tcPr>
            <w:tcW w:w="1589" w:type="dxa"/>
            <w:vAlign w:val="top"/>
          </w:tcPr>
          <w:p>
            <w:pPr>
              <w:ind w:left="10"/>
              <w:spacing w:before="48"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specified</w:t>
            </w:r>
          </w:p>
        </w:tc>
        <w:tc>
          <w:tcPr>
            <w:tcW w:w="1698" w:type="dxa"/>
            <w:vAlign w:val="top"/>
          </w:tcPr>
          <w:p>
            <w:pPr>
              <w:ind w:left="191"/>
              <w:spacing w:before="48"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specified</w:t>
            </w:r>
          </w:p>
        </w:tc>
        <w:tc>
          <w:tcPr>
            <w:tcW w:w="1718" w:type="dxa"/>
            <w:vAlign w:val="top"/>
          </w:tcPr>
          <w:p>
            <w:pPr>
              <w:ind w:left="203"/>
              <w:spacing w:before="48"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specified</w:t>
            </w:r>
          </w:p>
        </w:tc>
        <w:tc>
          <w:tcPr>
            <w:tcW w:w="1678" w:type="dxa"/>
            <w:vAlign w:val="top"/>
          </w:tcPr>
          <w:p>
            <w:pPr>
              <w:ind w:left="185"/>
              <w:spacing w:before="48"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specified</w:t>
            </w:r>
          </w:p>
        </w:tc>
        <w:tc>
          <w:tcPr>
            <w:tcW w:w="1753" w:type="dxa"/>
            <w:vAlign w:val="top"/>
          </w:tcPr>
          <w:p>
            <w:pPr>
              <w:ind w:left="217"/>
              <w:spacing w:before="48"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specified</w:t>
            </w:r>
          </w:p>
        </w:tc>
      </w:tr>
      <w:tr>
        <w:trPr>
          <w:trHeight w:val="289" w:hRule="atLeast"/>
        </w:trPr>
        <w:tc>
          <w:tcPr>
            <w:tcW w:w="1264" w:type="dxa"/>
            <w:vAlign w:val="top"/>
          </w:tcPr>
          <w:p>
            <w:pPr>
              <w:ind w:left="524"/>
              <w:spacing w:before="106" w:line="15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30</w:t>
            </w:r>
          </w:p>
        </w:tc>
        <w:tc>
          <w:tcPr>
            <w:tcW w:w="1589" w:type="dxa"/>
            <w:vAlign w:val="top"/>
          </w:tcPr>
          <w:p>
            <w:pPr>
              <w:ind w:left="10"/>
              <w:spacing w:before="79" w:line="18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Aggregator</w:t>
            </w:r>
          </w:p>
        </w:tc>
        <w:tc>
          <w:tcPr>
            <w:tcW w:w="1698" w:type="dxa"/>
            <w:vAlign w:val="top"/>
          </w:tcPr>
          <w:p>
            <w:pPr>
              <w:ind w:left="191"/>
              <w:spacing w:before="49" w:line="21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specified</w:t>
            </w:r>
          </w:p>
        </w:tc>
        <w:tc>
          <w:tcPr>
            <w:tcW w:w="1718" w:type="dxa"/>
            <w:vAlign w:val="top"/>
          </w:tcPr>
          <w:p>
            <w:pPr>
              <w:ind w:left="703"/>
              <w:spacing w:before="107" w:line="15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Yes</w:t>
            </w:r>
          </w:p>
        </w:tc>
        <w:tc>
          <w:tcPr>
            <w:tcW w:w="1678" w:type="dxa"/>
            <w:vAlign w:val="top"/>
          </w:tcPr>
          <w:p>
            <w:pPr>
              <w:ind w:left="686"/>
              <w:spacing w:before="107" w:line="15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Yes</w:t>
            </w:r>
          </w:p>
        </w:tc>
        <w:tc>
          <w:tcPr>
            <w:tcW w:w="1753" w:type="dxa"/>
            <w:vAlign w:val="top"/>
          </w:tcPr>
          <w:p>
            <w:pPr>
              <w:ind w:left="768"/>
              <w:spacing w:before="107" w:line="15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No</w:t>
            </w:r>
          </w:p>
        </w:tc>
      </w:tr>
      <w:tr>
        <w:trPr>
          <w:trHeight w:val="299" w:hRule="atLeast"/>
        </w:trPr>
        <w:tc>
          <w:tcPr>
            <w:tcW w:w="1264" w:type="dxa"/>
            <w:vAlign w:val="top"/>
          </w:tcPr>
          <w:p>
            <w:pPr>
              <w:ind w:left="524"/>
              <w:spacing w:before="107" w:line="16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31</w:t>
            </w:r>
          </w:p>
        </w:tc>
        <w:tc>
          <w:tcPr>
            <w:tcW w:w="1589" w:type="dxa"/>
            <w:vAlign w:val="top"/>
          </w:tcPr>
          <w:p>
            <w:pPr>
              <w:ind w:left="10"/>
              <w:spacing w:before="109" w:line="16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Extractor</w:t>
            </w:r>
          </w:p>
        </w:tc>
        <w:tc>
          <w:tcPr>
            <w:tcW w:w="1698" w:type="dxa"/>
            <w:vAlign w:val="top"/>
          </w:tcPr>
          <w:p>
            <w:pPr>
              <w:ind w:left="191"/>
              <w:spacing w:before="51" w:line="21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specified</w:t>
            </w:r>
          </w:p>
        </w:tc>
        <w:tc>
          <w:tcPr>
            <w:tcW w:w="1718" w:type="dxa"/>
            <w:vAlign w:val="top"/>
          </w:tcPr>
          <w:p>
            <w:pPr>
              <w:ind w:left="703"/>
              <w:spacing w:before="109" w:line="16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Yes</w:t>
            </w:r>
          </w:p>
        </w:tc>
        <w:tc>
          <w:tcPr>
            <w:tcW w:w="1678" w:type="dxa"/>
            <w:vAlign w:val="top"/>
          </w:tcPr>
          <w:p>
            <w:pPr>
              <w:ind w:left="686"/>
              <w:spacing w:before="109" w:line="16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Yes</w:t>
            </w:r>
          </w:p>
        </w:tc>
        <w:tc>
          <w:tcPr>
            <w:tcW w:w="1753" w:type="dxa"/>
            <w:vAlign w:val="top"/>
          </w:tcPr>
          <w:p>
            <w:pPr>
              <w:ind w:left="768"/>
              <w:spacing w:before="109" w:line="16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No</w:t>
            </w:r>
          </w:p>
        </w:tc>
      </w:tr>
      <w:tr>
        <w:trPr>
          <w:trHeight w:val="284" w:hRule="atLeast"/>
        </w:trPr>
        <w:tc>
          <w:tcPr>
            <w:tcW w:w="9700" w:type="dxa"/>
            <w:vAlign w:val="top"/>
            <w:gridSpan w:val="6"/>
          </w:tcPr>
          <w:p>
            <w:pPr>
              <w:ind w:left="14"/>
              <w:spacing w:before="39" w:line="21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NOTE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slice_layer_extension_rbsp was previously called</w:t>
            </w:r>
            <w:r>
              <w:rPr>
                <w:rFonts w:ascii="SimSun" w:hAnsi="SimSun" w:eastAsia="SimSun" w:cs="SimSun"/>
                <w:sz w:val="20"/>
                <w:szCs w:val="20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slice_layer_in_scalable_extension_rbsp.</w:t>
            </w:r>
          </w:p>
        </w:tc>
      </w:tr>
    </w:tbl>
    <w:p>
      <w:pPr>
        <w:pStyle w:val="BodyText"/>
        <w:spacing w:before="164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There may be AVC VCLNAL units,SVC VCLNAL units and other NA</w:t>
      </w:r>
      <w:r>
        <w:rPr>
          <w:sz w:val="24"/>
          <w:szCs w:val="24"/>
          <w:spacing w:val="-3"/>
        </w:rPr>
        <w:t>L units,i.e.non-VCLNAL units,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stream.Additionally,there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aggregators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ext</w:t>
      </w:r>
      <w:r>
        <w:rPr>
          <w:sz w:val="24"/>
          <w:szCs w:val="24"/>
          <w:spacing w:val="-2"/>
        </w:rPr>
        <w:t>ractors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present in 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SVC video elementary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stream.</w:t>
      </w:r>
    </w:p>
    <w:p>
      <w:pPr>
        <w:pStyle w:val="BodyText"/>
        <w:spacing w:before="181" w:line="212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An AVC VCLNALunit in an SVC video elementary stream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conf</w:t>
      </w:r>
      <w:r>
        <w:rPr>
          <w:sz w:val="24"/>
          <w:szCs w:val="24"/>
          <w:spacing w:val="-5"/>
        </w:rPr>
        <w:t>orming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one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or more profiles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specified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 ISO/IEC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14496-10:2014,Annex 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shall be immediately </w:t>
      </w:r>
      <w:r>
        <w:rPr>
          <w:sz w:val="24"/>
          <w:szCs w:val="24"/>
          <w:spacing w:val="-1"/>
        </w:rPr>
        <w:t>preceded by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 prefix NAL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scalability information for the AVC VCLNALunit.In this</w:t>
      </w:r>
      <w:r>
        <w:rPr>
          <w:sz w:val="24"/>
          <w:szCs w:val="24"/>
          <w:spacing w:val="-3"/>
        </w:rPr>
        <w:t xml:space="preserve"> file format,an AVC VCLNALunit and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immediately preceding prefix NAL unit are logically seen </w:t>
      </w:r>
      <w:r>
        <w:rPr>
          <w:sz w:val="24"/>
          <w:szCs w:val="24"/>
          <w:spacing w:val="-4"/>
        </w:rPr>
        <w:t>as one NAL unit:the prefix NAL unit provides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scalability infor</w:t>
      </w:r>
      <w:r>
        <w:rPr>
          <w:sz w:val="24"/>
          <w:szCs w:val="24"/>
          <w:spacing w:val="-3"/>
        </w:rPr>
        <w:t>mation and the AVC VCLNALunit provides theNALunit type and payload.</w:t>
      </w:r>
    </w:p>
    <w:p>
      <w:pPr>
        <w:pStyle w:val="BodyText"/>
        <w:spacing w:before="286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5"/>
        </w:rPr>
        <w:t>6.3 Use of</w:t>
      </w:r>
      <w:r>
        <w:rPr>
          <w:sz w:val="27"/>
          <w:szCs w:val="27"/>
          <w:b/>
          <w:bCs/>
          <w:spacing w:val="-18"/>
        </w:rPr>
        <w:t xml:space="preserve"> </w:t>
      </w:r>
      <w:r>
        <w:rPr>
          <w:sz w:val="27"/>
          <w:szCs w:val="27"/>
          <w:b/>
          <w:bCs/>
          <w:spacing w:val="-5"/>
        </w:rPr>
        <w:t>the plain AVC</w:t>
      </w:r>
      <w:r>
        <w:rPr>
          <w:sz w:val="27"/>
          <w:szCs w:val="27"/>
          <w:b/>
          <w:bCs/>
          <w:spacing w:val="-6"/>
        </w:rPr>
        <w:t xml:space="preserve"> file</w:t>
      </w:r>
      <w:r>
        <w:rPr>
          <w:sz w:val="27"/>
          <w:szCs w:val="27"/>
          <w:b/>
          <w:bCs/>
          <w:spacing w:val="6"/>
        </w:rPr>
        <w:t xml:space="preserve"> </w:t>
      </w:r>
      <w:r>
        <w:rPr>
          <w:sz w:val="27"/>
          <w:szCs w:val="27"/>
          <w:b/>
          <w:bCs/>
          <w:spacing w:val="-6"/>
        </w:rPr>
        <w:t>format</w:t>
      </w:r>
    </w:p>
    <w:p>
      <w:pPr>
        <w:pStyle w:val="BodyText"/>
        <w:spacing w:before="259" w:line="19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6"/>
        </w:rPr>
        <w:t>SVC file format is an extension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6"/>
        </w:rPr>
        <w:t>the plain AVC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file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fo</w:t>
      </w:r>
      <w:r>
        <w:rPr>
          <w:sz w:val="24"/>
          <w:szCs w:val="24"/>
          <w:spacing w:val="-7"/>
        </w:rPr>
        <w:t>rmat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7"/>
        </w:rPr>
        <w:t>defined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7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color w:val="052FFF"/>
          <w:spacing w:val="-7"/>
        </w:rPr>
        <w:t>Clause</w:t>
      </w:r>
      <w:r>
        <w:rPr>
          <w:sz w:val="24"/>
          <w:szCs w:val="24"/>
          <w:color w:val="052FFF"/>
          <w:spacing w:val="9"/>
        </w:rPr>
        <w:t xml:space="preserve"> </w:t>
      </w:r>
      <w:r>
        <w:rPr>
          <w:sz w:val="24"/>
          <w:szCs w:val="24"/>
          <w:color w:val="052FFF"/>
          <w:spacing w:val="-7"/>
        </w:rPr>
        <w:t>5.</w:t>
      </w:r>
    </w:p>
    <w:p>
      <w:pPr>
        <w:pStyle w:val="BodyText"/>
        <w:ind w:left="2"/>
        <w:spacing w:before="19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052FFF"/>
          <w:spacing w:val="-5"/>
        </w:rPr>
        <w:t>5.4.Z</w:t>
      </w:r>
      <w:r>
        <w:rPr>
          <w:rFonts w:ascii="SimSun" w:hAnsi="SimSun" w:eastAsia="SimSun" w:cs="SimSun"/>
          <w:sz w:val="24"/>
          <w:szCs w:val="24"/>
          <w:color w:val="052FFF"/>
          <w:spacing w:val="-60"/>
        </w:rPr>
        <w:t xml:space="preserve"> </w:t>
      </w:r>
      <w:r>
        <w:rPr>
          <w:sz w:val="24"/>
          <w:szCs w:val="24"/>
          <w:spacing w:val="-5"/>
        </w:rPr>
        <w:t>is defined for use with plain AVC streams.Its use 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5"/>
        </w:rPr>
        <w:t>SVC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5"/>
        </w:rPr>
        <w:t>streams 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depreca</w:t>
      </w:r>
      <w:r>
        <w:rPr>
          <w:sz w:val="24"/>
          <w:szCs w:val="24"/>
          <w:spacing w:val="-6"/>
        </w:rPr>
        <w:t>ted.</w:t>
      </w:r>
    </w:p>
    <w:p>
      <w:pPr>
        <w:pStyle w:val="BodyText"/>
        <w:spacing w:before="287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1"/>
        </w:rPr>
        <w:t>6.4 Sample and configuration</w:t>
      </w:r>
      <w:r>
        <w:rPr>
          <w:sz w:val="27"/>
          <w:szCs w:val="27"/>
          <w:b/>
          <w:bCs/>
          <w:spacing w:val="25"/>
          <w:w w:val="101"/>
        </w:rPr>
        <w:t xml:space="preserve"> </w:t>
      </w:r>
      <w:r>
        <w:rPr>
          <w:sz w:val="27"/>
          <w:szCs w:val="27"/>
          <w:b/>
          <w:bCs/>
          <w:spacing w:val="-1"/>
        </w:rPr>
        <w:t>definition</w:t>
      </w:r>
    </w:p>
    <w:p>
      <w:pPr>
        <w:pStyle w:val="BodyText"/>
        <w:ind w:left="2"/>
        <w:spacing w:before="315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2"/>
          <w:w w:val="96"/>
        </w:rPr>
        <w:t>6.4.1</w:t>
      </w:r>
      <w:r>
        <w:rPr>
          <w:rFonts w:ascii="SimSun" w:hAnsi="SimSun" w:eastAsia="SimSun" w:cs="SimSun"/>
          <w:sz w:val="27"/>
          <w:szCs w:val="27"/>
          <w:spacing w:val="122"/>
        </w:rPr>
        <w:t xml:space="preserve"> </w:t>
      </w:r>
      <w:r>
        <w:rPr>
          <w:sz w:val="27"/>
          <w:szCs w:val="27"/>
          <w:b/>
          <w:bCs/>
          <w:spacing w:val="-22"/>
          <w:w w:val="96"/>
        </w:rPr>
        <w:t>General</w:t>
      </w:r>
    </w:p>
    <w:p>
      <w:pPr>
        <w:pStyle w:val="BodyText"/>
        <w:ind w:right="7"/>
        <w:spacing w:before="175" w:line="20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Sample:An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consists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bel</w:t>
      </w:r>
      <w:r>
        <w:rPr>
          <w:sz w:val="24"/>
          <w:szCs w:val="24"/>
          <w:spacing w:val="-2"/>
        </w:rPr>
        <w:t>ong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access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unit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defined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ISO/IEC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3"/>
        </w:rPr>
        <w:t>14496-10:2014,</w:t>
      </w:r>
      <w:hyperlink w:history="true" r:id="rId20">
        <w:r>
          <w:rPr>
            <w:sz w:val="24"/>
            <w:szCs w:val="24"/>
            <w:spacing w:val="-3"/>
          </w:rPr>
          <w:t>7.4.1.2</w:t>
        </w:r>
      </w:hyperlink>
      <w:r>
        <w:rPr>
          <w:sz w:val="24"/>
          <w:szCs w:val="24"/>
          <w:spacing w:val="-3"/>
        </w:rPr>
        <w:t xml:space="preserve"> and that are represented by the track.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6.4.2</w:t>
      </w:r>
      <w:r>
        <w:rPr>
          <w:rFonts w:ascii="SimSun" w:hAnsi="SimSun" w:eastAsia="SimSun" w:cs="SimSun"/>
          <w:sz w:val="24"/>
          <w:szCs w:val="24"/>
          <w:spacing w:val="-5"/>
        </w:rPr>
        <w:t xml:space="preserve">  </w:t>
      </w:r>
      <w:r>
        <w:rPr>
          <w:sz w:val="24"/>
          <w:szCs w:val="24"/>
          <w:b/>
          <w:bCs/>
          <w:spacing w:val="-5"/>
        </w:rPr>
        <w:t>Canonical order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5"/>
        </w:rPr>
        <w:t>and</w:t>
      </w:r>
      <w:r>
        <w:rPr>
          <w:sz w:val="24"/>
          <w:szCs w:val="24"/>
          <w:b/>
          <w:bCs/>
          <w:spacing w:val="8"/>
        </w:rPr>
        <w:t xml:space="preserve"> </w:t>
      </w:r>
      <w:r>
        <w:rPr>
          <w:sz w:val="24"/>
          <w:szCs w:val="24"/>
          <w:b/>
          <w:bCs/>
          <w:spacing w:val="-5"/>
        </w:rPr>
        <w:t>restrictions</w:t>
      </w:r>
    </w:p>
    <w:p>
      <w:pPr>
        <w:pStyle w:val="BodyText"/>
        <w:ind w:left="2"/>
        <w:spacing w:before="301" w:line="184" w:lineRule="auto"/>
        <w:outlineLvl w:val="6"/>
        <w:rPr>
          <w:sz w:val="24"/>
          <w:szCs w:val="24"/>
        </w:rPr>
      </w:pPr>
      <w:hyperlink w:history="true" r:id="rId111">
        <w:r>
          <w:rPr>
            <w:rFonts w:ascii="SimSun" w:hAnsi="SimSun" w:eastAsia="SimSun" w:cs="SimSun"/>
            <w:sz w:val="24"/>
            <w:szCs w:val="24"/>
            <w:b/>
            <w:bCs/>
            <w:spacing w:val="-10"/>
          </w:rPr>
          <w:t>6.4.2.1</w:t>
        </w:r>
      </w:hyperlink>
      <w:r>
        <w:rPr>
          <w:rFonts w:ascii="SimSun" w:hAnsi="SimSun" w:eastAsia="SimSun" w:cs="SimSun"/>
          <w:sz w:val="24"/>
          <w:szCs w:val="24"/>
          <w:spacing w:val="-10"/>
        </w:rPr>
        <w:t xml:space="preserve">  </w:t>
      </w:r>
      <w:r>
        <w:rPr>
          <w:sz w:val="24"/>
          <w:szCs w:val="24"/>
          <w:b/>
          <w:bCs/>
          <w:spacing w:val="-10"/>
        </w:rPr>
        <w:t>Restrictions</w:t>
      </w:r>
    </w:p>
    <w:p>
      <w:pPr>
        <w:pStyle w:val="BodyText"/>
        <w:spacing w:before="214" w:line="183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3"/>
        </w:rPr>
        <w:t>The following restrictions appl</w:t>
      </w:r>
      <w:r>
        <w:rPr>
          <w:sz w:val="24"/>
          <w:szCs w:val="24"/>
          <w:spacing w:val="-4"/>
        </w:rPr>
        <w:t>y to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4"/>
        </w:rPr>
        <w:t>SVC data in addition 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 requirements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002AFF"/>
          <w:spacing w:val="-4"/>
        </w:rPr>
        <w:t>5.3.2</w:t>
      </w:r>
      <w:r>
        <w:rPr>
          <w:rFonts w:ascii="SimSun" w:hAnsi="SimSun" w:eastAsia="SimSun" w:cs="SimSun"/>
          <w:sz w:val="24"/>
          <w:szCs w:val="24"/>
          <w:spacing w:val="-4"/>
        </w:rPr>
        <w:t>.</w:t>
      </w:r>
    </w:p>
    <w:p>
      <w:pPr>
        <w:pStyle w:val="BodyText"/>
        <w:ind w:left="399" w:right="2" w:hanging="396"/>
        <w:spacing w:before="172" w:line="211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763C76"/>
          <w:spacing w:val="-6"/>
        </w:rPr>
        <w:t>一</w:t>
      </w:r>
      <w:r>
        <w:rPr>
          <w:rFonts w:ascii="SimSun" w:hAnsi="SimSun" w:eastAsia="SimSun" w:cs="SimSun"/>
          <w:sz w:val="24"/>
          <w:szCs w:val="24"/>
          <w:color w:val="763C76"/>
          <w:spacing w:val="39"/>
        </w:rPr>
        <w:t xml:space="preserve"> </w:t>
      </w:r>
      <w:r>
        <w:rPr>
          <w:sz w:val="24"/>
          <w:szCs w:val="24"/>
          <w:b/>
          <w:bCs/>
          <w:spacing w:val="-6"/>
        </w:rPr>
        <w:t>SVC coded slice NAL units </w:t>
      </w:r>
      <w:r>
        <w:rPr>
          <w:sz w:val="24"/>
          <w:szCs w:val="24"/>
          <w:spacing w:val="-6"/>
        </w:rPr>
        <w:t>(Co</w:t>
      </w:r>
      <w:r>
        <w:rPr>
          <w:sz w:val="24"/>
          <w:szCs w:val="24"/>
          <w:spacing w:val="-7"/>
        </w:rPr>
        <w:t>ded slices 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7"/>
        </w:rPr>
        <w:t>scalable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7"/>
        </w:rPr>
        <w:t>extension):All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7"/>
        </w:rPr>
        <w:t>SVC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coded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7"/>
        </w:rPr>
        <w:t>slice NAL units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for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single instant in time shall be contained 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 whose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composition time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is 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pi</w:t>
      </w:r>
      <w:r>
        <w:rPr>
          <w:sz w:val="24"/>
          <w:szCs w:val="24"/>
          <w:spacing w:val="-3"/>
        </w:rPr>
        <w:t>cture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represented by the access unit.An SVC sample shall contain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at least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5"/>
        </w:rPr>
        <w:t>one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AVC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SVCV</w:t>
      </w:r>
      <w:r>
        <w:rPr>
          <w:sz w:val="24"/>
          <w:szCs w:val="24"/>
          <w:spacing w:val="-6"/>
        </w:rPr>
        <w:t>CLNALunit.</w:t>
      </w:r>
    </w:p>
    <w:p>
      <w:pPr>
        <w:pStyle w:val="BodyText"/>
        <w:ind w:left="399" w:right="3" w:hanging="396"/>
        <w:spacing w:before="49" w:line="225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763C76"/>
          <w:spacing w:val="-4"/>
        </w:rPr>
        <w:t>一</w:t>
      </w:r>
      <w:r>
        <w:rPr>
          <w:rFonts w:ascii="SimSun" w:hAnsi="SimSun" w:eastAsia="SimSun" w:cs="SimSun"/>
          <w:sz w:val="24"/>
          <w:szCs w:val="24"/>
          <w:color w:val="763C76"/>
          <w:spacing w:val="44"/>
        </w:rPr>
        <w:t xml:space="preserve"> </w:t>
      </w:r>
      <w:r>
        <w:rPr>
          <w:sz w:val="24"/>
          <w:szCs w:val="24"/>
          <w:b/>
          <w:bCs/>
          <w:spacing w:val="-4"/>
        </w:rPr>
        <w:t>Prefix NALunits</w:t>
      </w:r>
      <w:r>
        <w:rPr>
          <w:sz w:val="24"/>
          <w:szCs w:val="24"/>
          <w:spacing w:val="-4"/>
        </w:rPr>
        <w:t>(Prefix NAL unitin scalable extension):Each prefix NAL unitis placed immediately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before the corresponding AVC VCLNALunit</w:t>
      </w:r>
      <w:r>
        <w:rPr>
          <w:sz w:val="24"/>
          <w:szCs w:val="24"/>
          <w:spacing w:val="-4"/>
        </w:rPr>
        <w:t>,providing scalability information about the AVC VCL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NAL unit.</w:t>
      </w:r>
    </w:p>
    <w:p>
      <w:pPr>
        <w:pStyle w:val="BodyText"/>
        <w:ind w:left="399"/>
        <w:spacing w:before="219" w:line="192" w:lineRule="auto"/>
        <w:rPr>
          <w:sz w:val="24"/>
          <w:szCs w:val="24"/>
        </w:rPr>
      </w:pPr>
      <w:r>
        <w:rPr>
          <w:sz w:val="24"/>
          <w:szCs w:val="24"/>
          <w:spacing w:val="-12"/>
        </w:rPr>
        <w:t>NOTE        Prefix NAL units can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2"/>
        </w:rPr>
        <w:t>also 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2"/>
        </w:rPr>
        <w:t>associated with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2"/>
        </w:rPr>
        <w:t>filler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12"/>
        </w:rPr>
        <w:t>data NAL uni</w:t>
      </w:r>
      <w:r>
        <w:rPr>
          <w:sz w:val="24"/>
          <w:szCs w:val="24"/>
          <w:spacing w:val="-13"/>
        </w:rPr>
        <w:t>ts.</w:t>
      </w:r>
    </w:p>
    <w:p>
      <w:pPr>
        <w:pStyle w:val="BodyText"/>
        <w:ind w:left="399" w:right="7" w:hanging="396"/>
        <w:spacing w:before="171" w:line="19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一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</w:t>
      </w:r>
      <w:r>
        <w:rPr>
          <w:sz w:val="24"/>
          <w:szCs w:val="24"/>
          <w:b/>
          <w:bCs/>
          <w:spacing w:val="-2"/>
        </w:rPr>
        <w:t>Aggregators/extractors:</w:t>
      </w:r>
      <w:r>
        <w:rPr>
          <w:sz w:val="24"/>
          <w:szCs w:val="24"/>
          <w:b/>
          <w:bCs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The order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all NAL units included in 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aggregator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or referenced by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extractor is exactly the decoding order as </w:t>
      </w:r>
      <w:r>
        <w:rPr>
          <w:sz w:val="24"/>
          <w:szCs w:val="24"/>
          <w:spacing w:val="-4"/>
        </w:rPr>
        <w:t>if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4"/>
        </w:rPr>
        <w:t>these NAL units were present 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sample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containing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aggregators or extractors.After processing the aggregator or the extrac</w:t>
      </w:r>
      <w:r>
        <w:rPr>
          <w:sz w:val="24"/>
          <w:szCs w:val="24"/>
          <w:spacing w:val="-2"/>
        </w:rPr>
        <w:t>tor,all NAL units shall be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valid decoding order as specified 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I</w:t>
      </w:r>
      <w:r>
        <w:rPr>
          <w:sz w:val="24"/>
          <w:szCs w:val="24"/>
          <w:spacing w:val="-5"/>
        </w:rPr>
        <w:t>SO/IEC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5"/>
        </w:rPr>
        <w:t>14496-10.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spacing w:before="79" w:line="197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5"/>
          <w:w w:val="95"/>
          <w:position w:val="-4"/>
        </w:rPr>
        <w:t>32</w:t>
      </w:r>
      <w:r>
        <w:rPr>
          <w:rFonts w:ascii="SimSun" w:hAnsi="SimSun" w:eastAsia="SimSun" w:cs="SimSun"/>
          <w:sz w:val="24"/>
          <w:szCs w:val="24"/>
          <w:spacing w:val="2"/>
          <w:position w:val="-4"/>
        </w:rPr>
        <w:t xml:space="preserve">                                  </w:t>
      </w:r>
      <w:r>
        <w:rPr>
          <w:rFonts w:ascii="SimSun" w:hAnsi="SimSun" w:eastAsia="SimSun" w:cs="SimSun"/>
          <w:sz w:val="24"/>
          <w:szCs w:val="24"/>
          <w:spacing w:val="1"/>
          <w:position w:val="-4"/>
        </w:rPr>
        <w:t xml:space="preserve">                     </w:t>
      </w:r>
      <w:r>
        <w:rPr>
          <w:sz w:val="24"/>
          <w:szCs w:val="24"/>
          <w:spacing w:val="-15"/>
          <w:w w:val="95"/>
        </w:rPr>
        <w:t>@ISO/IEC 2017</w:t>
      </w:r>
      <w:r>
        <w:rPr>
          <w:sz w:val="24"/>
          <w:szCs w:val="24"/>
          <w:spacing w:val="-14"/>
          <w:w w:val="95"/>
        </w:rPr>
        <w:t>-All rights reserv</w:t>
      </w:r>
      <w:r>
        <w:rPr>
          <w:sz w:val="24"/>
          <w:szCs w:val="24"/>
          <w:spacing w:val="-15"/>
          <w:w w:val="95"/>
        </w:rPr>
        <w:t>e</w:t>
      </w:r>
      <w:r>
        <w:rPr>
          <w:sz w:val="24"/>
          <w:szCs w:val="24"/>
          <w:w w:val="95"/>
        </w:rPr>
        <w:t>d</w:t>
      </w:r>
    </w:p>
    <w:p>
      <w:pPr>
        <w:spacing w:line="197" w:lineRule="auto"/>
        <w:sectPr>
          <w:pgSz w:w="11880" w:h="16800"/>
          <w:pgMar w:top="400" w:right="1431" w:bottom="400" w:left="709" w:header="0" w:footer="0" w:gutter="0"/>
        </w:sectPr>
        <w:rPr>
          <w:sz w:val="24"/>
          <w:szCs w:val="24"/>
        </w:rPr>
      </w:pPr>
    </w:p>
    <w:p>
      <w:pPr>
        <w:spacing w:before="300" w:line="222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30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2" w:line="183" w:lineRule="auto"/>
        <w:outlineLvl w:val="6"/>
        <w:rPr>
          <w:sz w:val="25"/>
          <w:szCs w:val="25"/>
        </w:rPr>
      </w:pPr>
      <w:hyperlink w:history="true" r:id="rId112">
        <w:r>
          <w:rPr>
            <w:rFonts w:ascii="SimSun" w:hAnsi="SimSun" w:eastAsia="SimSun" w:cs="SimSun"/>
            <w:sz w:val="25"/>
            <w:szCs w:val="25"/>
            <w:b/>
            <w:bCs/>
            <w:spacing w:val="-11"/>
          </w:rPr>
          <w:t>6.4.2.2</w:t>
        </w:r>
      </w:hyperlink>
      <w:r>
        <w:rPr>
          <w:rFonts w:ascii="SimSun" w:hAnsi="SimSun" w:eastAsia="SimSun" w:cs="SimSun"/>
          <w:sz w:val="25"/>
          <w:szCs w:val="25"/>
          <w:spacing w:val="-11"/>
        </w:rPr>
        <w:t xml:space="preserve">  </w:t>
      </w:r>
      <w:r>
        <w:rPr>
          <w:sz w:val="25"/>
          <w:szCs w:val="25"/>
          <w:b/>
          <w:bCs/>
          <w:spacing w:val="-11"/>
        </w:rPr>
        <w:t>Decoder configuration</w:t>
      </w:r>
      <w:r>
        <w:rPr>
          <w:sz w:val="25"/>
          <w:szCs w:val="25"/>
          <w:b/>
          <w:bCs/>
          <w:spacing w:val="6"/>
        </w:rPr>
        <w:t xml:space="preserve"> </w:t>
      </w:r>
      <w:r>
        <w:rPr>
          <w:sz w:val="25"/>
          <w:szCs w:val="25"/>
          <w:b/>
          <w:bCs/>
          <w:spacing w:val="-11"/>
        </w:rPr>
        <w:t>record</w:t>
      </w:r>
    </w:p>
    <w:p>
      <w:pPr>
        <w:pStyle w:val="BodyText"/>
        <w:ind w:right="51"/>
        <w:spacing w:before="192" w:line="189" w:lineRule="auto"/>
        <w:jc w:val="both"/>
        <w:rPr>
          <w:sz w:val="25"/>
          <w:szCs w:val="25"/>
        </w:rPr>
      </w:pPr>
      <w:r>
        <w:rPr>
          <w:sz w:val="25"/>
          <w:szCs w:val="25"/>
          <w:spacing w:val="-8"/>
        </w:rPr>
        <w:t>When the decoder configuration record defined in </w:t>
      </w:r>
      <w:hyperlink w:history="true" r:id="rId21">
        <w:r>
          <w:rPr>
            <w:rFonts w:ascii="SimSun" w:hAnsi="SimSun" w:eastAsia="SimSun" w:cs="SimSun"/>
            <w:sz w:val="25"/>
            <w:szCs w:val="25"/>
            <w:b/>
            <w:bCs/>
            <w:color w:val="2A4DFF"/>
            <w:spacing w:val="-8"/>
          </w:rPr>
          <w:t>5.</w:t>
        </w:r>
        <w:r>
          <w:rPr>
            <w:rFonts w:ascii="SimSun" w:hAnsi="SimSun" w:eastAsia="SimSun" w:cs="SimSun"/>
            <w:sz w:val="25"/>
            <w:szCs w:val="25"/>
            <w:b/>
            <w:bCs/>
            <w:color w:val="2A4DFF"/>
            <w:spacing w:val="-9"/>
          </w:rPr>
          <w:t>3.3.1</w:t>
        </w:r>
      </w:hyperlink>
      <w:r>
        <w:rPr>
          <w:rFonts w:ascii="SimSun" w:hAnsi="SimSun" w:eastAsia="SimSun" w:cs="SimSun"/>
          <w:sz w:val="25"/>
          <w:szCs w:val="25"/>
          <w:color w:val="2A4DFF"/>
          <w:spacing w:val="-74"/>
        </w:rPr>
        <w:t xml:space="preserve"> </w:t>
      </w:r>
      <w:r>
        <w:rPr>
          <w:sz w:val="25"/>
          <w:szCs w:val="25"/>
          <w:spacing w:val="-9"/>
        </w:rPr>
        <w:t>is used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9"/>
        </w:rPr>
        <w:t>for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9"/>
        </w:rPr>
        <w:t>a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9"/>
        </w:rPr>
        <w:t>stream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9"/>
        </w:rPr>
        <w:t>that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9"/>
        </w:rPr>
        <w:t>can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9"/>
        </w:rPr>
        <w:t>be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9"/>
        </w:rPr>
        <w:t>interpreted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9"/>
        </w:rPr>
        <w:t>as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0"/>
        </w:rPr>
        <w:t>either an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0"/>
        </w:rPr>
        <w:t>SVC or AVC stream</w:t>
      </w:r>
      <w:r>
        <w:rPr>
          <w:sz w:val="25"/>
          <w:szCs w:val="25"/>
          <w:spacing w:val="-11"/>
        </w:rPr>
        <w:t>,the AVC decoder configuration record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11"/>
        </w:rPr>
        <w:t>shall reflect the properties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1"/>
        </w:rPr>
        <w:t>of</w:t>
      </w:r>
      <w:r>
        <w:rPr>
          <w:sz w:val="25"/>
          <w:szCs w:val="25"/>
          <w:spacing w:val="-27"/>
        </w:rPr>
        <w:t xml:space="preserve"> </w:t>
      </w:r>
      <w:r>
        <w:rPr>
          <w:sz w:val="25"/>
          <w:szCs w:val="25"/>
          <w:spacing w:val="-11"/>
        </w:rPr>
        <w:t>the AVC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compatible base layer,e.g.it shall cont</w:t>
      </w:r>
      <w:r>
        <w:rPr>
          <w:sz w:val="25"/>
          <w:szCs w:val="25"/>
          <w:spacing w:val="-8"/>
        </w:rPr>
        <w:t>ain only parameter sets needed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for decoding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8"/>
        </w:rPr>
        <w:t>the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8"/>
        </w:rPr>
        <w:t>AVC base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8"/>
        </w:rPr>
        <w:t>layer.</w:t>
      </w:r>
    </w:p>
    <w:p>
      <w:pPr>
        <w:pStyle w:val="BodyText"/>
        <w:ind w:right="2"/>
        <w:spacing w:before="201" w:line="198" w:lineRule="auto"/>
        <w:jc w:val="both"/>
        <w:rPr>
          <w:sz w:val="25"/>
          <w:szCs w:val="25"/>
        </w:rPr>
      </w:pPr>
      <w:r>
        <w:rPr>
          <w:sz w:val="25"/>
          <w:szCs w:val="25"/>
        </w:rPr>
        <w:t>If the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</w:rPr>
        <w:t>sample</w:t>
      </w:r>
      <w:r>
        <w:rPr>
          <w:sz w:val="25"/>
          <w:szCs w:val="25"/>
          <w:spacing w:val="21"/>
          <w:w w:val="101"/>
        </w:rPr>
        <w:t xml:space="preserve"> </w:t>
      </w:r>
      <w:r>
        <w:rPr>
          <w:sz w:val="25"/>
          <w:szCs w:val="25"/>
        </w:rPr>
        <w:t>entry name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</w:rPr>
        <w:t>is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'svcl',a parameter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</w:rPr>
        <w:t>set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</w:rPr>
        <w:t>stream</w:t>
      </w:r>
      <w:r>
        <w:rPr>
          <w:sz w:val="25"/>
          <w:szCs w:val="25"/>
          <w:spacing w:val="-1"/>
        </w:rPr>
        <w:t xml:space="preserve"> may be used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1"/>
        </w:rPr>
        <w:t>with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  <w:spacing w:val="-1"/>
        </w:rPr>
        <w:t>SVC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1"/>
        </w:rPr>
        <w:t>streams,as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1"/>
        </w:rPr>
        <w:t>with</w:t>
      </w:r>
      <w:r>
        <w:rPr>
          <w:sz w:val="25"/>
          <w:szCs w:val="25"/>
        </w:rPr>
        <w:t xml:space="preserve">  </w:t>
      </w:r>
      <w:r>
        <w:rPr>
          <w:sz w:val="25"/>
          <w:szCs w:val="25"/>
          <w:spacing w:val="-3"/>
        </w:rPr>
        <w:t>AVC streams,in which case,parameter sets shall not be included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3"/>
        </w:rPr>
        <w:t>in the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decoder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3"/>
        </w:rPr>
        <w:t>configur</w:t>
      </w:r>
      <w:r>
        <w:rPr>
          <w:sz w:val="25"/>
          <w:szCs w:val="25"/>
          <w:spacing w:val="-4"/>
        </w:rPr>
        <w:t>ation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record.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Otherwise(the</w:t>
      </w:r>
      <w:r>
        <w:rPr>
          <w:sz w:val="25"/>
          <w:szCs w:val="25"/>
          <w:spacing w:val="51"/>
        </w:rPr>
        <w:t xml:space="preserve"> </w:t>
      </w:r>
      <w:r>
        <w:rPr>
          <w:sz w:val="25"/>
          <w:szCs w:val="25"/>
          <w:spacing w:val="-1"/>
        </w:rPr>
        <w:t>sample</w:t>
      </w:r>
      <w:r>
        <w:rPr>
          <w:sz w:val="25"/>
          <w:szCs w:val="25"/>
          <w:spacing w:val="48"/>
        </w:rPr>
        <w:t xml:space="preserve"> </w:t>
      </w:r>
      <w:r>
        <w:rPr>
          <w:sz w:val="25"/>
          <w:szCs w:val="25"/>
          <w:spacing w:val="-1"/>
        </w:rPr>
        <w:t>entry</w:t>
      </w:r>
      <w:r>
        <w:rPr>
          <w:sz w:val="25"/>
          <w:szCs w:val="25"/>
          <w:spacing w:val="40"/>
          <w:w w:val="101"/>
        </w:rPr>
        <w:t xml:space="preserve"> </w:t>
      </w:r>
      <w:r>
        <w:rPr>
          <w:sz w:val="25"/>
          <w:szCs w:val="25"/>
          <w:spacing w:val="-1"/>
        </w:rPr>
        <w:t>name</w:t>
      </w:r>
      <w:r>
        <w:rPr>
          <w:sz w:val="25"/>
          <w:szCs w:val="25"/>
          <w:spacing w:val="46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49"/>
        </w:rPr>
        <w:t xml:space="preserve"> </w:t>
      </w:r>
      <w:r>
        <w:rPr>
          <w:sz w:val="25"/>
          <w:szCs w:val="25"/>
          <w:spacing w:val="-1"/>
        </w:rPr>
        <w:t>'svc2'),parameter</w:t>
      </w:r>
      <w:r>
        <w:rPr>
          <w:sz w:val="25"/>
          <w:szCs w:val="25"/>
          <w:spacing w:val="50"/>
        </w:rPr>
        <w:t xml:space="preserve"> </w:t>
      </w:r>
      <w:r>
        <w:rPr>
          <w:sz w:val="25"/>
          <w:szCs w:val="25"/>
          <w:spacing w:val="-1"/>
        </w:rPr>
        <w:t>sets</w:t>
      </w:r>
      <w:r>
        <w:rPr>
          <w:sz w:val="25"/>
          <w:szCs w:val="25"/>
          <w:spacing w:val="40"/>
          <w:w w:val="101"/>
        </w:rPr>
        <w:t xml:space="preserve"> </w:t>
      </w:r>
      <w:r>
        <w:rPr>
          <w:sz w:val="25"/>
          <w:szCs w:val="25"/>
          <w:spacing w:val="-1"/>
        </w:rPr>
        <w:t>may</w:t>
      </w:r>
      <w:r>
        <w:rPr>
          <w:sz w:val="25"/>
          <w:szCs w:val="25"/>
          <w:spacing w:val="38"/>
          <w:w w:val="101"/>
        </w:rPr>
        <w:t xml:space="preserve"> </w:t>
      </w:r>
      <w:r>
        <w:rPr>
          <w:sz w:val="25"/>
          <w:szCs w:val="25"/>
          <w:spacing w:val="-1"/>
        </w:rPr>
        <w:t>be</w:t>
      </w:r>
      <w:r>
        <w:rPr>
          <w:sz w:val="25"/>
          <w:szCs w:val="25"/>
          <w:spacing w:val="51"/>
        </w:rPr>
        <w:t xml:space="preserve"> </w:t>
      </w:r>
      <w:r>
        <w:rPr>
          <w:sz w:val="25"/>
          <w:szCs w:val="25"/>
          <w:spacing w:val="-1"/>
        </w:rPr>
        <w:t>s</w:t>
      </w:r>
      <w:r>
        <w:rPr>
          <w:sz w:val="25"/>
          <w:szCs w:val="25"/>
          <w:spacing w:val="-2"/>
        </w:rPr>
        <w:t>tored</w:t>
      </w:r>
      <w:r>
        <w:rPr>
          <w:sz w:val="25"/>
          <w:szCs w:val="25"/>
          <w:spacing w:val="46"/>
        </w:rPr>
        <w:t xml:space="preserve"> </w:t>
      </w:r>
      <w:r>
        <w:rPr>
          <w:sz w:val="25"/>
          <w:szCs w:val="25"/>
          <w:spacing w:val="-2"/>
        </w:rPr>
        <w:t>in</w:t>
      </w:r>
      <w:r>
        <w:rPr>
          <w:sz w:val="25"/>
          <w:szCs w:val="25"/>
          <w:spacing w:val="38"/>
          <w:w w:val="101"/>
        </w:rPr>
        <w:t xml:space="preserve"> </w:t>
      </w:r>
      <w:r>
        <w:rPr>
          <w:sz w:val="25"/>
          <w:szCs w:val="25"/>
          <w:spacing w:val="-2"/>
        </w:rPr>
        <w:t>both</w:t>
      </w:r>
      <w:r>
        <w:rPr>
          <w:sz w:val="25"/>
          <w:szCs w:val="25"/>
          <w:spacing w:val="41"/>
        </w:rPr>
        <w:t xml:space="preserve"> 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47"/>
          <w:w w:val="101"/>
        </w:rPr>
        <w:t xml:space="preserve"> </w:t>
      </w:r>
      <w:r>
        <w:rPr>
          <w:sz w:val="25"/>
          <w:szCs w:val="25"/>
          <w:spacing w:val="-2"/>
        </w:rPr>
        <w:t>decoder</w:t>
      </w:r>
      <w:r>
        <w:rPr>
          <w:sz w:val="25"/>
          <w:szCs w:val="25"/>
        </w:rPr>
        <w:t xml:space="preserve">  </w:t>
      </w:r>
      <w:r>
        <w:rPr>
          <w:sz w:val="25"/>
          <w:szCs w:val="25"/>
          <w:spacing w:val="-4"/>
        </w:rPr>
        <w:t>configuration record or as part 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4"/>
        </w:rPr>
        <w:t>samples while a parameter set elemen</w:t>
      </w:r>
      <w:r>
        <w:rPr>
          <w:sz w:val="25"/>
          <w:szCs w:val="25"/>
          <w:spacing w:val="-5"/>
        </w:rPr>
        <w:t>tary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stream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shall not be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5"/>
        </w:rPr>
        <w:t>used.</w:t>
      </w:r>
    </w:p>
    <w:p>
      <w:pPr>
        <w:pStyle w:val="BodyText"/>
        <w:ind w:right="51"/>
        <w:spacing w:before="201" w:line="199" w:lineRule="auto"/>
        <w:jc w:val="both"/>
        <w:rPr>
          <w:sz w:val="31"/>
          <w:szCs w:val="31"/>
        </w:rPr>
      </w:pPr>
      <w:r>
        <w:rPr>
          <w:sz w:val="25"/>
          <w:szCs w:val="25"/>
        </w:rPr>
        <w:t>Sequence   or    pictu</w:t>
      </w:r>
      <w:r>
        <w:rPr>
          <w:sz w:val="25"/>
          <w:szCs w:val="25"/>
          <w:spacing w:val="-1"/>
        </w:rPr>
        <w:t>re   parameter    sets   are    numbered   in    order   of</w:t>
      </w:r>
      <w:r>
        <w:rPr>
          <w:sz w:val="25"/>
          <w:szCs w:val="25"/>
          <w:spacing w:val="4"/>
        </w:rPr>
        <w:t xml:space="preserve">   </w:t>
      </w:r>
      <w:r>
        <w:rPr>
          <w:sz w:val="25"/>
          <w:szCs w:val="25"/>
          <w:spacing w:val="-1"/>
        </w:rPr>
        <w:t>storage    from    1   to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numOfSequenceParameterSets    or    numOfPictureParameterSets    respectively.Seq</w:t>
      </w:r>
      <w:r>
        <w:rPr>
          <w:sz w:val="25"/>
          <w:szCs w:val="25"/>
          <w:spacing w:val="-1"/>
        </w:rPr>
        <w:t>uence    and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Picture parameter sets stored</w:t>
      </w:r>
      <w:r>
        <w:rPr>
          <w:sz w:val="25"/>
          <w:szCs w:val="25"/>
          <w:spacing w:val="-5"/>
        </w:rPr>
        <w:t xml:space="preserve"> in this record in 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file may be referenced using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this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5"/>
        </w:rPr>
        <w:t>1-based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index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5"/>
        </w:rPr>
        <w:t>by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</w:rPr>
        <w:t xml:space="preserve"> </w:t>
      </w:r>
      <w:r>
        <w:rPr>
          <w:sz w:val="31"/>
          <w:szCs w:val="31"/>
          <w:spacing w:val="-1"/>
        </w:rPr>
        <w:t>InitialParameterSetBox.</w:t>
      </w:r>
    </w:p>
    <w:p>
      <w:pPr>
        <w:pStyle w:val="BodyText"/>
        <w:spacing w:before="148" w:line="192" w:lineRule="auto"/>
        <w:rPr>
          <w:sz w:val="12"/>
          <w:szCs w:val="12"/>
        </w:rPr>
      </w:pPr>
      <w:r>
        <w:rPr>
          <w:sz w:val="25"/>
          <w:szCs w:val="25"/>
          <w:b/>
          <w:bCs/>
          <w:spacing w:val="-1"/>
        </w:rPr>
        <w:t>The        </w:t>
      </w:r>
      <w:r>
        <w:rPr>
          <w:sz w:val="25"/>
          <w:szCs w:val="25"/>
          <w:spacing w:val="-1"/>
        </w:rPr>
        <w:t>SvcDecoderConfigurationRecord              is        structurally         identical        to         </w:t>
      </w:r>
      <w:r>
        <w:rPr>
          <w:sz w:val="12"/>
          <w:szCs w:val="12"/>
          <w:spacing w:val="-2"/>
        </w:rPr>
        <w:t>an</w:t>
      </w:r>
    </w:p>
    <w:p>
      <w:pPr>
        <w:pStyle w:val="BodyText"/>
        <w:ind w:right="33"/>
        <w:spacing w:before="10" w:line="196" w:lineRule="auto"/>
        <w:rPr>
          <w:sz w:val="25"/>
          <w:szCs w:val="25"/>
        </w:rPr>
      </w:pPr>
      <w:r>
        <w:rPr>
          <w:sz w:val="25"/>
          <w:szCs w:val="25"/>
        </w:rPr>
        <w:t>AVCDecoderConfigurationRecord.However,the</w:t>
      </w:r>
      <w:r>
        <w:rPr>
          <w:sz w:val="25"/>
          <w:szCs w:val="25"/>
          <w:spacing w:val="17"/>
        </w:rPr>
        <w:t xml:space="preserve">  </w:t>
      </w:r>
      <w:r>
        <w:rPr>
          <w:sz w:val="25"/>
          <w:szCs w:val="25"/>
        </w:rPr>
        <w:t>res</w:t>
      </w:r>
      <w:r>
        <w:rPr>
          <w:sz w:val="25"/>
          <w:szCs w:val="25"/>
          <w:spacing w:val="-1"/>
        </w:rPr>
        <w:t>erved</w:t>
      </w:r>
      <w:r>
        <w:rPr>
          <w:sz w:val="25"/>
          <w:szCs w:val="25"/>
          <w:spacing w:val="16"/>
          <w:w w:val="101"/>
        </w:rPr>
        <w:t xml:space="preserve">  </w:t>
      </w:r>
      <w:r>
        <w:rPr>
          <w:sz w:val="25"/>
          <w:szCs w:val="25"/>
          <w:spacing w:val="-1"/>
        </w:rPr>
        <w:t>bits</w:t>
      </w:r>
      <w:r>
        <w:rPr>
          <w:sz w:val="25"/>
          <w:szCs w:val="25"/>
          <w:spacing w:val="16"/>
        </w:rPr>
        <w:t xml:space="preserve">  </w:t>
      </w:r>
      <w:r>
        <w:rPr>
          <w:sz w:val="25"/>
          <w:szCs w:val="25"/>
          <w:spacing w:val="-1"/>
        </w:rPr>
        <w:t>preceding</w:t>
      </w:r>
      <w:r>
        <w:rPr>
          <w:sz w:val="25"/>
          <w:szCs w:val="25"/>
          <w:spacing w:val="21"/>
          <w:w w:val="101"/>
        </w:rPr>
        <w:t xml:space="preserve">  </w:t>
      </w:r>
      <w:r>
        <w:rPr>
          <w:sz w:val="25"/>
          <w:szCs w:val="25"/>
          <w:spacing w:val="-1"/>
        </w:rPr>
        <w:t>and</w:t>
      </w:r>
      <w:r>
        <w:rPr>
          <w:sz w:val="25"/>
          <w:szCs w:val="25"/>
          <w:spacing w:val="22"/>
          <w:w w:val="101"/>
        </w:rPr>
        <w:t xml:space="preserve">  </w:t>
      </w:r>
      <w:r>
        <w:rPr>
          <w:sz w:val="25"/>
          <w:szCs w:val="25"/>
          <w:spacing w:val="-1"/>
        </w:rPr>
        <w:t>succeeding</w:t>
      </w:r>
      <w:r>
        <w:rPr>
          <w:sz w:val="25"/>
          <w:szCs w:val="25"/>
          <w:spacing w:val="17"/>
          <w:w w:val="101"/>
        </w:rPr>
        <w:t xml:space="preserve"> 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lengthSizeMinusOne</w:t>
      </w:r>
      <w:r>
        <w:rPr>
          <w:sz w:val="25"/>
          <w:szCs w:val="25"/>
          <w:spacing w:val="15"/>
          <w:w w:val="101"/>
        </w:rPr>
        <w:t xml:space="preserve"> </w:t>
      </w:r>
      <w:r>
        <w:rPr>
          <w:sz w:val="25"/>
          <w:szCs w:val="25"/>
        </w:rPr>
        <w:t>field are re-defined.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syntax is as</w:t>
      </w:r>
      <w:r>
        <w:rPr>
          <w:sz w:val="25"/>
          <w:szCs w:val="25"/>
          <w:spacing w:val="15"/>
          <w:w w:val="101"/>
        </w:rPr>
        <w:t xml:space="preserve"> </w:t>
      </w:r>
      <w:r>
        <w:rPr>
          <w:sz w:val="25"/>
          <w:szCs w:val="25"/>
          <w:spacing w:val="-1"/>
        </w:rPr>
        <w:t>follows.</w:t>
      </w:r>
    </w:p>
    <w:p>
      <w:pPr>
        <w:pStyle w:val="BodyText"/>
        <w:spacing w:before="120" w:line="421" w:lineRule="exact"/>
        <w:rPr>
          <w:sz w:val="20"/>
          <w:szCs w:val="20"/>
        </w:rPr>
      </w:pPr>
      <w:r>
        <w:rPr>
          <w:rFonts w:ascii="Arial" w:hAnsi="Arial" w:eastAsia="Arial" w:cs="Arial"/>
          <w:sz w:val="20"/>
          <w:szCs w:val="20"/>
          <w:spacing w:val="-10"/>
          <w:w w:val="79"/>
          <w:position w:val="18"/>
        </w:rPr>
        <w:t>alig</w:t>
      </w:r>
      <w:r>
        <w:rPr>
          <w:sz w:val="20"/>
          <w:szCs w:val="20"/>
          <w:position w:val="-4"/>
        </w:rPr>
        <w:drawing>
          <wp:inline distT="0" distB="0" distL="0" distR="0">
            <wp:extent cx="190976" cy="224055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976" cy="2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position w:val="-4"/>
        </w:rPr>
        <w:drawing>
          <wp:inline distT="0" distB="0" distL="0" distR="0">
            <wp:extent cx="54965" cy="224055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65" cy="2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position w:val="-8"/>
        </w:rPr>
        <w:drawing>
          <wp:inline distT="0" distB="0" distL="0" distR="0">
            <wp:extent cx="111462" cy="253907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62" cy="25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0"/>
            <w:hpsBaseText w:val="25"/>
          </w:rubyPr>
          <w:rt>
            <w:r>
              <w:rPr>
                <w:rFonts w:ascii="Arial" w:hAnsi="Arial" w:eastAsia="Arial" w:cs="Arial"/>
                <w:sz w:val="20"/>
                <w:szCs w:val="20"/>
                <w:w w:val="96"/>
                <w:position w:val="10"/>
              </w:rPr>
              <w:t>cla</w:t>
            </w:r>
          </w:rt>
          <w:rubyBase>
            <w:r>
              <w:rPr>
                <w:sz w:val="25"/>
                <w:szCs w:val="25"/>
                <w:w w:val="99"/>
                <w:position w:val="1"/>
              </w:rPr>
              <w:t>ne</w:t>
            </w:r>
          </w:rubyBase>
        </w:ruby>
      </w:r>
      <w:r>
        <w:rPr>
          <w:sz w:val="20"/>
          <w:szCs w:val="20"/>
          <w:position w:val="-4"/>
        </w:rPr>
        <w:drawing>
          <wp:inline distT="0" distB="0" distL="0" distR="0">
            <wp:extent cx="69887" cy="164824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87" cy="16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0"/>
          <w:szCs w:val="20"/>
          <w:spacing w:val="-10"/>
          <w:w w:val="79"/>
          <w:position w:val="17"/>
        </w:rPr>
        <w:t>s</w:t>
      </w:r>
      <w:r>
        <w:rPr>
          <w:rFonts w:ascii="Arial" w:hAnsi="Arial" w:eastAsia="Arial" w:cs="Arial"/>
          <w:sz w:val="20"/>
          <w:szCs w:val="20"/>
          <w:spacing w:val="66"/>
          <w:position w:val="17"/>
        </w:rPr>
        <w:t xml:space="preserve"> </w:t>
      </w:r>
      <w:r>
        <w:rPr>
          <w:sz w:val="25"/>
          <w:szCs w:val="25"/>
          <w:spacing w:val="-10"/>
          <w:w w:val="79"/>
          <w:position w:val="4"/>
        </w:rPr>
        <w:t>in</w:t>
      </w:r>
      <w:r>
        <w:rPr>
          <w:sz w:val="25"/>
          <w:szCs w:val="25"/>
          <w:spacing w:val="-10"/>
          <w:w w:val="79"/>
          <w:position w:val="9"/>
        </w:rPr>
        <w:t>t</w:t>
      </w:r>
      <w:r>
        <w:rPr>
          <w:rFonts w:ascii="Arial" w:hAnsi="Arial" w:eastAsia="Arial" w:cs="Arial"/>
          <w:sz w:val="20"/>
          <w:szCs w:val="20"/>
          <w:spacing w:val="-10"/>
          <w:w w:val="79"/>
          <w:position w:val="9"/>
        </w:rPr>
        <w:t>S</w:t>
      </w:r>
      <w:r>
        <w:rPr>
          <w:sz w:val="25"/>
          <w:szCs w:val="25"/>
          <w:spacing w:val="-10"/>
          <w:w w:val="79"/>
          <w:position w:val="9"/>
        </w:rPr>
        <w:t>(</w:t>
      </w:r>
      <w:r>
        <w:rPr>
          <w:sz w:val="25"/>
          <w:szCs w:val="25"/>
          <w:position w:val="-4"/>
        </w:rPr>
        <w:drawing>
          <wp:inline distT="0" distB="0" distL="0" distR="0">
            <wp:extent cx="78917" cy="186874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917" cy="1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79"/>
          <w:position w:val="9"/>
        </w:rPr>
        <w:t>)</w:t>
      </w:r>
      <w:r>
        <w:rPr>
          <w:rFonts w:ascii="Arial" w:hAnsi="Arial" w:eastAsia="Arial" w:cs="Arial"/>
          <w:sz w:val="20"/>
          <w:szCs w:val="20"/>
          <w:spacing w:val="-10"/>
          <w:w w:val="79"/>
          <w:position w:val="9"/>
        </w:rPr>
        <w:t>C</w:t>
      </w:r>
      <w:r>
        <w:rPr>
          <w:sz w:val="25"/>
          <w:szCs w:val="25"/>
          <w:spacing w:val="-10"/>
          <w:w w:val="79"/>
          <w:position w:val="9"/>
        </w:rPr>
        <w:t>c</w:t>
      </w:r>
      <w:r>
        <w:ruby>
          <w:rubyPr>
            <w:rubyAlign w:val="left"/>
            <w:hpsRaise w:val="8"/>
            <w:hps w:val="20"/>
            <w:hpsBaseText w:val="25"/>
          </w:rubyPr>
          <w:rt>
            <w:r>
              <w:rPr>
                <w:rFonts w:ascii="Arial" w:hAnsi="Arial" w:eastAsia="Arial" w:cs="Arial"/>
                <w:sz w:val="20"/>
                <w:szCs w:val="20"/>
                <w:w w:val="73"/>
                <w:position w:val="10"/>
              </w:rPr>
              <w:t>D</w:t>
            </w:r>
          </w:rt>
          <w:rubyBase>
            <w:r>
              <w:rPr>
                <w:sz w:val="25"/>
                <w:szCs w:val="25"/>
                <w:position w:val="1"/>
              </w:rPr>
              <w:t>o</w:t>
            </w:r>
          </w:rubyBase>
        </w:ruby>
      </w:r>
      <w:r>
        <w:rPr>
          <w:sz w:val="25"/>
          <w:szCs w:val="25"/>
          <w:position w:val="-3"/>
        </w:rPr>
        <w:drawing>
          <wp:inline distT="0" distB="0" distL="0" distR="0">
            <wp:extent cx="81014" cy="162903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014" cy="1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0"/>
          <w:szCs w:val="20"/>
          <w:spacing w:val="-10"/>
          <w:w w:val="79"/>
          <w:position w:val="9"/>
        </w:rPr>
        <w:t>c</w:t>
      </w:r>
      <w:r>
        <w:rPr>
          <w:sz w:val="25"/>
          <w:szCs w:val="25"/>
          <w:spacing w:val="-10"/>
          <w:w w:val="79"/>
          <w:position w:val="9"/>
        </w:rPr>
        <w:t>f</w:t>
      </w:r>
      <w:r>
        <w:rPr>
          <w:sz w:val="25"/>
          <w:szCs w:val="25"/>
          <w:position w:val="-3"/>
        </w:rPr>
        <w:drawing>
          <wp:inline distT="0" distB="0" distL="0" distR="0">
            <wp:extent cx="62347" cy="162903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47" cy="1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0"/>
            <w:hpsBaseText w:val="25"/>
          </w:rubyPr>
          <w:rt>
            <w:r>
              <w:rPr>
                <w:rFonts w:ascii="Arial" w:hAnsi="Arial" w:eastAsia="Arial" w:cs="Arial"/>
                <w:sz w:val="20"/>
                <w:szCs w:val="20"/>
                <w:w w:val="99"/>
                <w:position w:val="10"/>
              </w:rPr>
              <w:t>derC</w:t>
            </w:r>
          </w:rt>
          <w:rubyBase>
            <w:r>
              <w:rPr>
                <w:sz w:val="25"/>
                <w:szCs w:val="25"/>
                <w:w w:val="93"/>
                <w:position w:val="-1"/>
              </w:rPr>
              <w:t>gura</w:t>
            </w:r>
          </w:rubyBase>
        </w:ruby>
      </w:r>
      <w:r>
        <w:rPr>
          <w:sz w:val="25"/>
          <w:szCs w:val="25"/>
          <w:position w:val="-4"/>
        </w:rPr>
        <w:drawing>
          <wp:inline distT="0" distB="0" distL="0" distR="0">
            <wp:extent cx="74317" cy="16379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317" cy="1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79"/>
          <w:position w:val="4"/>
        </w:rPr>
        <w:t>i</w:t>
      </w:r>
      <w:r>
        <w:ruby>
          <w:rubyPr>
            <w:rubyAlign w:val="left"/>
            <w:hpsRaise w:val="8"/>
            <w:hps w:val="20"/>
            <w:hpsBaseText w:val="25"/>
          </w:rubyPr>
          <w:rt>
            <w:r>
              <w:rPr>
                <w:rFonts w:ascii="Arial" w:hAnsi="Arial" w:eastAsia="Arial" w:cs="Arial"/>
                <w:sz w:val="20"/>
                <w:szCs w:val="20"/>
                <w:w w:val="97"/>
                <w:position w:val="10"/>
              </w:rPr>
              <w:t>nf</w:t>
            </w:r>
          </w:rt>
          <w:rubyBase>
            <w:r>
              <w:rPr>
                <w:sz w:val="25"/>
                <w:szCs w:val="25"/>
                <w:w w:val="99"/>
                <w:position w:val="1"/>
              </w:rPr>
              <w:t>o</w:t>
            </w:r>
          </w:rubyBase>
        </w:ruby>
      </w:r>
      <w:r>
        <w:rPr>
          <w:sz w:val="25"/>
          <w:szCs w:val="25"/>
          <w:spacing w:val="-10"/>
          <w:w w:val="79"/>
          <w:position w:val="10"/>
        </w:rPr>
        <w:t>n</w:t>
      </w:r>
      <w:r>
        <w:rPr>
          <w:rFonts w:ascii="Arial" w:hAnsi="Arial" w:eastAsia="Arial" w:cs="Arial"/>
          <w:sz w:val="20"/>
          <w:szCs w:val="20"/>
          <w:spacing w:val="-10"/>
          <w:w w:val="79"/>
          <w:position w:val="10"/>
        </w:rPr>
        <w:t>i</w:t>
      </w:r>
      <w:r>
        <w:rPr>
          <w:rFonts w:ascii="Arial" w:hAnsi="Arial" w:eastAsia="Arial" w:cs="Arial"/>
          <w:sz w:val="20"/>
          <w:szCs w:val="20"/>
          <w:spacing w:val="-10"/>
          <w:w w:val="79"/>
          <w:position w:val="15"/>
        </w:rPr>
        <w:t>g</w:t>
      </w:r>
      <w:r>
        <w:rPr>
          <w:sz w:val="20"/>
          <w:szCs w:val="20"/>
          <w:position w:val="-4"/>
        </w:rPr>
        <w:drawing>
          <wp:inline distT="0" distB="0" distL="0" distR="0">
            <wp:extent cx="106247" cy="163671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47" cy="1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0"/>
            <w:hpsBaseText w:val="25"/>
          </w:rubyPr>
          <w:rt>
            <w:r>
              <w:rPr>
                <w:rFonts w:ascii="Arial" w:hAnsi="Arial" w:eastAsia="Arial" w:cs="Arial"/>
                <w:sz w:val="20"/>
                <w:szCs w:val="20"/>
                <w:w w:val="96"/>
                <w:position w:val="10"/>
              </w:rPr>
              <w:t>rati</w:t>
            </w:r>
          </w:rt>
          <w:rubyBase>
            <w:r>
              <w:rPr>
                <w:sz w:val="25"/>
                <w:szCs w:val="25"/>
                <w:w w:val="99"/>
                <w:position w:val="1"/>
              </w:rPr>
              <w:t>ers</w:t>
            </w:r>
          </w:rubyBase>
        </w:ruby>
      </w:r>
      <w:r>
        <w:rPr>
          <w:sz w:val="20"/>
          <w:szCs w:val="20"/>
          <w:position w:val="-3"/>
        </w:rPr>
        <w:drawing>
          <wp:inline distT="0" distB="0" distL="0" distR="0">
            <wp:extent cx="62347" cy="162903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47" cy="16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0"/>
            <w:hpsBaseText w:val="25"/>
          </w:rubyPr>
          <w:rt>
            <w:r>
              <w:rPr>
                <w:rFonts w:ascii="Arial" w:hAnsi="Arial" w:eastAsia="Arial" w:cs="Arial"/>
                <w:sz w:val="20"/>
                <w:szCs w:val="20"/>
                <w:w w:val="99"/>
                <w:position w:val="10"/>
              </w:rPr>
              <w:t>nR</w:t>
            </w:r>
          </w:rt>
          <w:rubyBase>
            <w:r>
              <w:rPr>
                <w:sz w:val="25"/>
                <w:szCs w:val="25"/>
                <w:w w:val="92"/>
                <w:position w:val="1"/>
              </w:rPr>
              <w:t>on</w:t>
            </w:r>
          </w:rubyBase>
        </w:ruby>
      </w:r>
      <w:r>
        <w:rPr>
          <w:rFonts w:ascii="Arial" w:hAnsi="Arial" w:eastAsia="Arial" w:cs="Arial"/>
          <w:sz w:val="20"/>
          <w:szCs w:val="20"/>
          <w:spacing w:val="-10"/>
          <w:w w:val="79"/>
          <w:position w:val="17"/>
        </w:rPr>
        <w:t>e</w:t>
      </w:r>
      <w:r>
        <w:rPr>
          <w:sz w:val="20"/>
          <w:szCs w:val="20"/>
          <w:position w:val="-11"/>
        </w:rPr>
        <w:drawing>
          <wp:inline distT="0" distB="0" distL="0" distR="0">
            <wp:extent cx="457644" cy="267356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644" cy="26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9"/>
        <w:spacing w:line="179" w:lineRule="exact"/>
        <w:rPr>
          <w:sz w:val="25"/>
          <w:szCs w:val="25"/>
        </w:rPr>
      </w:pPr>
      <w:r>
        <w:rPr>
          <w:sz w:val="25"/>
          <w:szCs w:val="25"/>
          <w:position w:val="-1"/>
        </w:rPr>
        <w:t>unsigned  int(8)AVCProfileI</w:t>
      </w:r>
      <w:r>
        <w:rPr>
          <w:sz w:val="25"/>
          <w:szCs w:val="25"/>
          <w:spacing w:val="-1"/>
          <w:position w:val="-1"/>
        </w:rPr>
        <w:t>ndication;</w:t>
      </w:r>
    </w:p>
    <w:p>
      <w:pPr>
        <w:pStyle w:val="BodyText"/>
        <w:ind w:left="349"/>
        <w:spacing w:before="1" w:line="158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"/>
        </w:rPr>
        <w:t xml:space="preserve">     </w:t>
      </w:r>
      <w:r>
        <w:rPr>
          <w:sz w:val="25"/>
          <w:szCs w:val="25"/>
        </w:rPr>
        <w:t>int</w:t>
      </w:r>
      <w:r>
        <w:rPr>
          <w:sz w:val="25"/>
          <w:szCs w:val="25"/>
          <w:spacing w:val="1"/>
        </w:rPr>
        <w:t>(8)</w:t>
      </w:r>
      <w:r>
        <w:rPr>
          <w:sz w:val="25"/>
          <w:szCs w:val="25"/>
        </w:rPr>
        <w:t>profile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compatibility</w:t>
      </w:r>
      <w:r>
        <w:rPr>
          <w:sz w:val="25"/>
          <w:szCs w:val="25"/>
          <w:spacing w:val="1"/>
        </w:rPr>
        <w:t>;</w:t>
      </w:r>
    </w:p>
    <w:p>
      <w:pPr>
        <w:pStyle w:val="BodyText"/>
        <w:ind w:left="349"/>
        <w:spacing w:before="1" w:line="158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2"/>
        </w:rPr>
        <w:t xml:space="preserve">  </w:t>
      </w:r>
      <w:r>
        <w:rPr>
          <w:sz w:val="25"/>
          <w:szCs w:val="25"/>
        </w:rPr>
        <w:t>int</w:t>
      </w:r>
      <w:r>
        <w:rPr>
          <w:sz w:val="25"/>
          <w:szCs w:val="25"/>
          <w:spacing w:val="2"/>
        </w:rPr>
        <w:t>(8)</w:t>
      </w:r>
      <w:r>
        <w:rPr>
          <w:sz w:val="25"/>
          <w:szCs w:val="25"/>
        </w:rPr>
        <w:t>AVCLevelIndication</w:t>
      </w:r>
      <w:r>
        <w:rPr>
          <w:sz w:val="25"/>
          <w:szCs w:val="25"/>
          <w:spacing w:val="2"/>
        </w:rPr>
        <w:t>;</w:t>
      </w:r>
    </w:p>
    <w:p>
      <w:pPr>
        <w:pStyle w:val="BodyText"/>
        <w:ind w:left="349"/>
        <w:spacing w:line="391" w:lineRule="exact"/>
        <w:rPr>
          <w:sz w:val="25"/>
          <w:szCs w:val="25"/>
        </w:rPr>
      </w:pP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5"/>
              </w:rPr>
              <w:t>un</w:t>
            </w:r>
          </w:rt>
          <w:rubyBase>
            <w:r>
              <w:rPr>
                <w:sz w:val="25"/>
                <w:szCs w:val="25"/>
              </w:rPr>
              <w:t>bit</w:t>
            </w:r>
          </w:rubyBase>
        </w:ruby>
      </w:r>
      <w:r>
        <w:rPr>
          <w:sz w:val="25"/>
          <w:szCs w:val="25"/>
          <w:position w:val="-12"/>
        </w:rPr>
        <w:drawing>
          <wp:inline distT="0" distB="0" distL="0" distR="0">
            <wp:extent cx="53851" cy="202378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51" cy="2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8"/>
        </w:rPr>
        <w:drawing>
          <wp:inline distT="0" distB="0" distL="0" distR="0">
            <wp:extent cx="74599" cy="207290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99" cy="20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6"/>
          <w:position w:val="4"/>
        </w:rPr>
        <w:t>g)</w:t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88"/>
                <w:position w:val="5"/>
              </w:rPr>
              <w:t>n</w:t>
            </w:r>
          </w:rt>
          <w:rubyBase>
            <w:r>
              <w:rPr>
                <w:sz w:val="25"/>
                <w:szCs w:val="25"/>
                <w:w w:val="101"/>
                <w:position w:val="-3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5"/>
              </w:rPr>
              <w:t>e</w:t>
            </w:r>
          </w:rt>
          <w:rubyBase>
            <w:r>
              <w:rPr>
                <w:sz w:val="25"/>
                <w:szCs w:val="25"/>
                <w:w w:val="74"/>
                <w:position w:val="-3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position w:val="5"/>
              </w:rPr>
              <w:t>d</w:t>
            </w:r>
          </w:rt>
          <w:rubyBase>
            <w:r>
              <w:rPr>
                <w:sz w:val="25"/>
                <w:szCs w:val="25"/>
                <w:w w:val="86"/>
                <w:position w:val="-3"/>
              </w:rPr>
              <w:t>se</w:t>
            </w:r>
          </w:rubyBase>
        </w:ruby>
      </w:r>
      <w:r>
        <w:rPr>
          <w:sz w:val="25"/>
          <w:szCs w:val="25"/>
          <w:spacing w:val="-6"/>
          <w:position w:val="-3"/>
        </w:rPr>
        <w:t>rv</w:t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175"/>
                <w:position w:val="5"/>
              </w:rPr>
              <w:t>i</w:t>
            </w:r>
          </w:rt>
          <w:rubyBase>
            <w:r>
              <w:rPr>
                <w:sz w:val="25"/>
                <w:szCs w:val="25"/>
                <w:w w:val="99"/>
                <w:position w:val="-3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position w:val="5"/>
              </w:rPr>
              <w:t>n</w:t>
            </w:r>
          </w:rt>
          <w:rubyBase>
            <w:r>
              <w:rPr>
                <w:sz w:val="25"/>
                <w:szCs w:val="25"/>
                <w:w w:val="84"/>
              </w:rPr>
              <w:t>d</w:t>
            </w:r>
          </w:rubyBase>
        </w:ruby>
      </w:r>
      <w:r>
        <w:rPr>
          <w:sz w:val="25"/>
          <w:szCs w:val="25"/>
          <w:spacing w:val="-6"/>
          <w:position w:val="15"/>
        </w:rPr>
        <w:t>t(1)co</w:t>
      </w:r>
      <w:r>
        <w:rPr>
          <w:sz w:val="25"/>
          <w:szCs w:val="25"/>
          <w:position w:val="-14"/>
        </w:rPr>
        <w:drawing>
          <wp:inline distT="0" distB="0" distL="0" distR="0">
            <wp:extent cx="202365" cy="21543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365" cy="2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5"/>
              </w:rPr>
              <w:t>let</w:t>
            </w:r>
          </w:rt>
          <w:rubyBase>
            <w:r>
              <w:rPr>
                <w:sz w:val="25"/>
                <w:szCs w:val="25"/>
                <w:w w:val="94"/>
              </w:rPr>
              <w:t>1ll</w:t>
            </w:r>
          </w:rubyBase>
        </w:ruby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98"/>
                <w:position w:val="5"/>
              </w:rPr>
              <w:t>e</w:t>
            </w:r>
          </w:rt>
          <w:rubyBase>
            <w:r>
              <w:rPr>
                <w:sz w:val="25"/>
                <w:szCs w:val="25"/>
                <w:w w:val="99"/>
              </w:rPr>
              <w:t>l'</w:t>
            </w:r>
          </w:rubyBase>
        </w:ruby>
      </w:r>
      <w:r>
        <w:rPr>
          <w:sz w:val="25"/>
          <w:szCs w:val="25"/>
          <w:position w:val="-8"/>
        </w:rPr>
        <w:drawing>
          <wp:inline distT="0" distB="0" distL="0" distR="0">
            <wp:extent cx="83204" cy="100625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204" cy="1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96"/>
                <w:position w:val="5"/>
              </w:rPr>
              <w:t>r</w:t>
            </w:r>
          </w:rt>
          <w:rubyBase>
            <w:r>
              <w:rPr>
                <w:sz w:val="25"/>
                <w:szCs w:val="25"/>
                <w:w w:val="99"/>
                <w:position w:val="-5"/>
              </w:rPr>
              <w:t>;</w:t>
            </w:r>
          </w:rubyBase>
        </w:ruby>
      </w:r>
      <w:r>
        <w:rPr>
          <w:sz w:val="25"/>
          <w:szCs w:val="25"/>
          <w:spacing w:val="-6"/>
          <w:position w:val="15"/>
        </w:rPr>
        <w:t>epresentation;</w:t>
      </w:r>
    </w:p>
    <w:p>
      <w:pPr>
        <w:pStyle w:val="BodyText"/>
        <w:ind w:left="349"/>
        <w:spacing w:before="1" w:line="165" w:lineRule="auto"/>
        <w:rPr>
          <w:sz w:val="25"/>
          <w:szCs w:val="25"/>
        </w:rPr>
      </w:pPr>
      <w:r>
        <w:rPr>
          <w:sz w:val="25"/>
          <w:szCs w:val="25"/>
        </w:rPr>
        <w:t>unsigned   int(2)lengthsiz</w:t>
      </w:r>
      <w:r>
        <w:rPr>
          <w:sz w:val="25"/>
          <w:szCs w:val="25"/>
          <w:spacing w:val="-1"/>
        </w:rPr>
        <w:t>eMinusOne;</w:t>
      </w:r>
    </w:p>
    <w:p>
      <w:pPr>
        <w:pStyle w:val="BodyText"/>
        <w:ind w:left="349"/>
        <w:spacing w:before="20" w:line="179" w:lineRule="auto"/>
        <w:rPr>
          <w:sz w:val="25"/>
          <w:szCs w:val="25"/>
        </w:rPr>
      </w:pPr>
      <w:r>
        <w:rPr>
          <w:sz w:val="25"/>
          <w:szCs w:val="25"/>
        </w:rPr>
        <w:t>bit(1)</w:t>
      </w:r>
      <w:r>
        <w:rPr>
          <w:sz w:val="25"/>
          <w:szCs w:val="25"/>
          <w:spacing w:val="10"/>
        </w:rPr>
        <w:t xml:space="preserve">   </w:t>
      </w:r>
      <w:r>
        <w:rPr>
          <w:sz w:val="25"/>
          <w:szCs w:val="25"/>
        </w:rPr>
        <w:t>reserved     ='0'b;</w:t>
      </w:r>
    </w:p>
    <w:p>
      <w:pPr>
        <w:pStyle w:val="BodyText"/>
        <w:ind w:left="349"/>
        <w:spacing w:line="397" w:lineRule="exact"/>
        <w:rPr>
          <w:sz w:val="25"/>
          <w:szCs w:val="25"/>
        </w:rPr>
      </w:pPr>
      <w:r>
        <w:rPr>
          <w:sz w:val="25"/>
          <w:szCs w:val="25"/>
          <w:position w:val="-12"/>
        </w:rPr>
        <w:drawing>
          <wp:inline distT="0" distB="0" distL="0" distR="0">
            <wp:extent cx="214619" cy="204757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619" cy="2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66"/>
                <w:position w:val="5"/>
              </w:rPr>
              <w:t>i</w:t>
            </w:r>
          </w:rt>
          <w:rubyBase>
            <w:r>
              <w:rPr>
                <w:sz w:val="25"/>
                <w:szCs w:val="25"/>
                <w:w w:val="99"/>
              </w:rPr>
              <w:t>i</w:t>
            </w:r>
          </w:rubyBase>
        </w:ruby>
      </w:r>
      <w:r>
        <w:rPr>
          <w:sz w:val="25"/>
          <w:szCs w:val="25"/>
          <w:position w:val="-14"/>
        </w:rPr>
        <w:drawing>
          <wp:inline distT="0" distB="0" distL="0" distR="0">
            <wp:extent cx="91949" cy="217981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949" cy="2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64"/>
          <w:position w:val="5"/>
        </w:rPr>
        <w:t>n0</w:t>
      </w:r>
      <w:r>
        <w:rPr>
          <w:sz w:val="25"/>
          <w:szCs w:val="25"/>
          <w:position w:val="-11"/>
        </w:rPr>
        <w:drawing>
          <wp:inline distT="0" distB="0" distL="0" distR="0">
            <wp:extent cx="330409" cy="231773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409" cy="23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7"/>
        </w:rPr>
        <w:drawing>
          <wp:inline distT="0" distB="0" distL="0" distR="0">
            <wp:extent cx="117736" cy="208169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36" cy="20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64"/>
          <w:position w:val="8"/>
        </w:rPr>
        <w:t>)On</w:t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98"/>
                <w:position w:val="5"/>
              </w:rPr>
              <w:t>umOfS</w:t>
            </w:r>
          </w:rt>
          <w:rubyBase>
            <w:r>
              <w:rPr>
                <w:sz w:val="25"/>
                <w:szCs w:val="25"/>
                <w:w w:val="96"/>
                <w:position w:val="-3"/>
              </w:rPr>
              <w:t>fSeque</w:t>
            </w:r>
          </w:rubyBase>
        </w:ruby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98"/>
                <w:position w:val="5"/>
              </w:rPr>
              <w:t>e</w:t>
            </w:r>
          </w:rt>
          <w:rubyBase>
            <w:r>
              <w:rPr>
                <w:sz w:val="25"/>
                <w:szCs w:val="25"/>
                <w:w w:val="67"/>
                <w:position w:val="-3"/>
              </w:rPr>
              <w:t>n</w:t>
            </w:r>
          </w:rubyBase>
        </w:ruby>
      </w:r>
      <w:r>
        <w:rPr>
          <w:sz w:val="25"/>
          <w:szCs w:val="25"/>
          <w:position w:val="-8"/>
        </w:rPr>
        <w:drawing>
          <wp:inline distT="0" distB="0" distL="0" distR="0">
            <wp:extent cx="82032" cy="176319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032" cy="1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8"/>
        </w:rPr>
        <w:drawing>
          <wp:inline distT="0" distB="0" distL="0" distR="0">
            <wp:extent cx="89081" cy="174329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081" cy="17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64"/>
          <w:position w:val="5"/>
        </w:rPr>
        <w:t>Pe</w:t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98"/>
                <w:position w:val="5"/>
              </w:rPr>
              <w:t>nceParame</w:t>
            </w:r>
          </w:rt>
          <w:rubyBase>
            <w:r>
              <w:rPr>
                <w:sz w:val="25"/>
                <w:szCs w:val="25"/>
                <w:w w:val="98"/>
                <w:position w:val="-1"/>
              </w:rPr>
              <w:t>arameterSe</w:t>
            </w:r>
          </w:rubyBase>
        </w:ruby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69"/>
                <w:position w:val="5"/>
              </w:rPr>
              <w:t>t</w:t>
            </w:r>
          </w:rt>
          <w:rubyBase>
            <w:r>
              <w:rPr>
                <w:sz w:val="25"/>
                <w:szCs w:val="25"/>
                <w:position w:val="-2"/>
              </w:rPr>
              <w:t>t</w:t>
            </w:r>
          </w:rubyBase>
        </w:ruby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79"/>
                <w:position w:val="5"/>
              </w:rPr>
              <w:t>e</w:t>
            </w:r>
          </w:rt>
          <w:rubyBase>
            <w:r>
              <w:rPr>
                <w:sz w:val="25"/>
                <w:szCs w:val="25"/>
                <w:w w:val="99"/>
                <w:position w:val="-3"/>
              </w:rPr>
              <w:t>s</w:t>
            </w:r>
          </w:rubyBase>
        </w:ruby>
      </w:r>
      <w:r>
        <w:ruby>
          <w:rubyPr>
            <w:rubyAlign w:val="left"/>
            <w:hpsRaise w:val="8"/>
            <w:hps w:val="25"/>
            <w:hpsBaseText w:val="25"/>
          </w:rubyPr>
          <w:rt>
            <w:r>
              <w:rPr>
                <w:sz w:val="25"/>
                <w:szCs w:val="25"/>
                <w:w w:val="89"/>
                <w:position w:val="5"/>
              </w:rPr>
              <w:t>r</w:t>
            </w:r>
          </w:rt>
          <w:rubyBase>
            <w:r>
              <w:rPr>
                <w:sz w:val="25"/>
                <w:szCs w:val="25"/>
                <w:w w:val="99"/>
                <w:position w:val="-5"/>
              </w:rPr>
              <w:t>;</w:t>
            </w:r>
          </w:rubyBase>
        </w:ruby>
      </w:r>
      <w:r>
        <w:rPr>
          <w:sz w:val="25"/>
          <w:szCs w:val="25"/>
          <w:position w:val="-7"/>
        </w:rPr>
        <w:drawing>
          <wp:inline distT="0" distB="0" distL="0" distR="0">
            <wp:extent cx="143148" cy="205752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148" cy="2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6"/>
        </w:rPr>
        <w:drawing>
          <wp:inline distT="0" distB="0" distL="0" distR="0">
            <wp:extent cx="80114" cy="183998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114" cy="1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12"/>
        </w:rPr>
        <w:drawing>
          <wp:inline distT="0" distB="0" distL="0" distR="0">
            <wp:extent cx="60437" cy="204757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37" cy="2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10"/>
          <w:w w:val="64"/>
          <w:position w:val="13"/>
        </w:rPr>
        <w:t>;</w:t>
      </w:r>
      <w:r>
        <w:rPr>
          <w:sz w:val="25"/>
          <w:szCs w:val="25"/>
          <w:spacing w:val="-10"/>
          <w:w w:val="64"/>
          <w:position w:val="-3"/>
        </w:rPr>
        <w:t>{</w:t>
      </w:r>
    </w:p>
    <w:p>
      <w:pPr>
        <w:pStyle w:val="BodyText"/>
        <w:ind w:left="660"/>
        <w:spacing w:line="178" w:lineRule="exact"/>
        <w:rPr>
          <w:sz w:val="25"/>
          <w:szCs w:val="25"/>
        </w:rPr>
      </w:pPr>
      <w:r>
        <w:rPr>
          <w:sz w:val="25"/>
          <w:szCs w:val="25"/>
          <w:position w:val="-1"/>
        </w:rPr>
        <w:t>unsigned</w:t>
      </w:r>
      <w:r>
        <w:rPr>
          <w:sz w:val="25"/>
          <w:szCs w:val="25"/>
          <w:spacing w:val="1"/>
          <w:position w:val="-1"/>
        </w:rPr>
        <w:t xml:space="preserve">  </w:t>
      </w:r>
      <w:r>
        <w:rPr>
          <w:sz w:val="25"/>
          <w:szCs w:val="25"/>
          <w:position w:val="-1"/>
        </w:rPr>
        <w:t>int</w:t>
      </w:r>
      <w:r>
        <w:rPr>
          <w:sz w:val="25"/>
          <w:szCs w:val="25"/>
          <w:spacing w:val="1"/>
          <w:position w:val="-1"/>
        </w:rPr>
        <w:t>(16)</w:t>
      </w:r>
      <w:r>
        <w:rPr>
          <w:sz w:val="25"/>
          <w:szCs w:val="25"/>
          <w:position w:val="-1"/>
        </w:rPr>
        <w:t>sequenceParameterSetLength</w:t>
      </w:r>
      <w:r>
        <w:rPr>
          <w:sz w:val="25"/>
          <w:szCs w:val="25"/>
          <w:spacing w:val="1"/>
          <w:position w:val="-1"/>
        </w:rPr>
        <w:t xml:space="preserve">  ;</w:t>
      </w:r>
    </w:p>
    <w:p>
      <w:pPr>
        <w:pStyle w:val="BodyText"/>
        <w:ind w:left="660"/>
        <w:spacing w:before="1" w:line="175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bit(8*sequenceParameterSetLength)sequenceParameterSetNALUnit;</w:t>
      </w:r>
    </w:p>
    <w:p>
      <w:pPr>
        <w:ind w:left="349"/>
        <w:spacing w:before="78" w:line="166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)</w:t>
      </w:r>
    </w:p>
    <w:p>
      <w:pPr>
        <w:pStyle w:val="BodyText"/>
        <w:ind w:left="349"/>
        <w:spacing w:before="1" w:line="167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8"/>
          <w:w w:val="101"/>
        </w:rPr>
        <w:t xml:space="preserve">  </w:t>
      </w:r>
      <w:r>
        <w:rPr>
          <w:sz w:val="25"/>
          <w:szCs w:val="25"/>
        </w:rPr>
        <w:t>int(8)numOfPicturePa</w:t>
      </w:r>
      <w:r>
        <w:rPr>
          <w:sz w:val="25"/>
          <w:szCs w:val="25"/>
          <w:spacing w:val="-1"/>
        </w:rPr>
        <w:t>rameterSets;</w:t>
      </w:r>
    </w:p>
    <w:p>
      <w:pPr>
        <w:pStyle w:val="BodyText"/>
        <w:ind w:left="349"/>
        <w:spacing w:before="1" w:line="166" w:lineRule="auto"/>
        <w:rPr>
          <w:sz w:val="25"/>
          <w:szCs w:val="25"/>
        </w:rPr>
      </w:pPr>
      <w:r>
        <w:rPr>
          <w:sz w:val="25"/>
          <w:szCs w:val="25"/>
        </w:rPr>
        <w:t>for(i=0;i&lt;numOfPicturePar</w:t>
      </w:r>
      <w:r>
        <w:rPr>
          <w:sz w:val="25"/>
          <w:szCs w:val="25"/>
          <w:spacing w:val="-1"/>
        </w:rPr>
        <w:t>ameterSets;i++){</w:t>
      </w:r>
    </w:p>
    <w:p>
      <w:pPr>
        <w:pStyle w:val="BodyText"/>
        <w:ind w:left="660"/>
        <w:spacing w:before="1" w:line="166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20"/>
          <w:w w:val="101"/>
        </w:rPr>
        <w:t xml:space="preserve">   </w:t>
      </w:r>
      <w:r>
        <w:rPr>
          <w:sz w:val="25"/>
          <w:szCs w:val="25"/>
        </w:rPr>
        <w:t>int(16)pictureParame</w:t>
      </w:r>
      <w:r>
        <w:rPr>
          <w:sz w:val="25"/>
          <w:szCs w:val="25"/>
          <w:spacing w:val="-1"/>
        </w:rPr>
        <w:t>terSetLength;</w:t>
      </w:r>
    </w:p>
    <w:p>
      <w:pPr>
        <w:pStyle w:val="BodyText"/>
        <w:ind w:left="660"/>
        <w:spacing w:before="1" w:line="215" w:lineRule="auto"/>
        <w:rPr>
          <w:sz w:val="25"/>
          <w:szCs w:val="25"/>
        </w:rPr>
      </w:pPr>
      <w:r>
        <w:rPr>
          <w:sz w:val="25"/>
          <w:szCs w:val="25"/>
        </w:rPr>
        <w:t>bit(8*pictureParameterSetLength)pictureParameterSet</w:t>
      </w:r>
      <w:r>
        <w:rPr>
          <w:sz w:val="25"/>
          <w:szCs w:val="25"/>
          <w:spacing w:val="-1"/>
        </w:rPr>
        <w:t>NALUnit;</w:t>
      </w:r>
    </w:p>
    <w:p>
      <w:pPr>
        <w:ind w:left="349"/>
        <w:spacing w:line="215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)</w:t>
      </w:r>
    </w:p>
    <w:p>
      <w:pPr>
        <w:spacing w:before="51" w:line="163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)</w:t>
      </w:r>
    </w:p>
    <w:p>
      <w:pPr>
        <w:pStyle w:val="BodyText"/>
        <w:ind w:right="40"/>
        <w:spacing w:before="2" w:line="189" w:lineRule="auto"/>
        <w:rPr>
          <w:sz w:val="25"/>
          <w:szCs w:val="25"/>
        </w:rPr>
      </w:pPr>
      <w:r>
        <w:rPr>
          <w:sz w:val="31"/>
          <w:szCs w:val="31"/>
        </w:rPr>
        <w:t>The  semantics  of</w:t>
      </w:r>
      <w:r>
        <w:rPr>
          <w:sz w:val="31"/>
          <w:szCs w:val="31"/>
          <w:spacing w:val="43"/>
        </w:rPr>
        <w:t xml:space="preserve"> </w:t>
      </w:r>
      <w:r>
        <w:rPr>
          <w:sz w:val="31"/>
          <w:szCs w:val="31"/>
        </w:rPr>
        <w:t>the  fields  AVCProfileIndication,profile_com</w:t>
      </w:r>
      <w:r>
        <w:rPr>
          <w:sz w:val="31"/>
          <w:szCs w:val="31"/>
          <w:spacing w:val="-1"/>
        </w:rPr>
        <w:t>patibility,and</w:t>
      </w:r>
      <w:r>
        <w:rPr>
          <w:sz w:val="31"/>
          <w:szCs w:val="31"/>
        </w:rPr>
        <w:t xml:space="preserve"> </w:t>
      </w:r>
      <w:r>
        <w:rPr>
          <w:sz w:val="25"/>
          <w:szCs w:val="25"/>
        </w:rPr>
        <w:t>AVCLevelIndication</w:t>
      </w:r>
      <w:r>
        <w:rPr>
          <w:sz w:val="25"/>
          <w:szCs w:val="25"/>
          <w:spacing w:val="56"/>
          <w:w w:val="101"/>
        </w:rPr>
        <w:t xml:space="preserve"> </w:t>
      </w:r>
      <w:r>
        <w:rPr>
          <w:sz w:val="25"/>
          <w:szCs w:val="25"/>
        </w:rPr>
        <w:t>di</w:t>
      </w:r>
      <w:r>
        <w:rPr>
          <w:sz w:val="25"/>
          <w:szCs w:val="25"/>
          <w:spacing w:val="-1"/>
        </w:rPr>
        <w:t>ffer</w:t>
      </w:r>
      <w:r>
        <w:rPr>
          <w:sz w:val="25"/>
          <w:szCs w:val="25"/>
          <w:spacing w:val="55"/>
          <w:w w:val="101"/>
        </w:rPr>
        <w:t xml:space="preserve"> </w:t>
      </w:r>
      <w:r>
        <w:rPr>
          <w:sz w:val="25"/>
          <w:szCs w:val="25"/>
          <w:spacing w:val="-1"/>
        </w:rPr>
        <w:t>from</w:t>
      </w:r>
      <w:r>
        <w:rPr>
          <w:sz w:val="25"/>
          <w:szCs w:val="25"/>
          <w:spacing w:val="50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9"/>
        </w:rPr>
        <w:t xml:space="preserve"> </w:t>
      </w:r>
      <w:r>
        <w:rPr>
          <w:sz w:val="25"/>
          <w:szCs w:val="25"/>
          <w:spacing w:val="-1"/>
        </w:rPr>
        <w:t>AVCDecoderConfigurationRecord</w:t>
      </w:r>
      <w:r>
        <w:rPr>
          <w:sz w:val="25"/>
          <w:szCs w:val="25"/>
          <w:spacing w:val="56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  <w:spacing w:val="57"/>
          <w:w w:val="101"/>
        </w:rPr>
        <w:t xml:space="preserve"> </w:t>
      </w:r>
      <w:r>
        <w:rPr>
          <w:sz w:val="25"/>
          <w:szCs w:val="25"/>
          <w:spacing w:val="-1"/>
        </w:rPr>
        <w:t>follows.</w:t>
      </w:r>
    </w:p>
    <w:p>
      <w:pPr>
        <w:pStyle w:val="BodyText"/>
        <w:ind w:right="47"/>
        <w:spacing w:before="188" w:line="190" w:lineRule="auto"/>
        <w:jc w:val="both"/>
        <w:rPr>
          <w:sz w:val="25"/>
          <w:szCs w:val="25"/>
        </w:rPr>
      </w:pPr>
      <w:r>
        <w:rPr>
          <w:sz w:val="25"/>
          <w:szCs w:val="25"/>
        </w:rPr>
        <w:t>The  fields</w:t>
      </w:r>
      <w:r>
        <w:rPr>
          <w:sz w:val="25"/>
          <w:szCs w:val="25"/>
          <w:spacing w:val="56"/>
        </w:rPr>
        <w:t xml:space="preserve"> </w:t>
      </w:r>
      <w:r>
        <w:rPr>
          <w:sz w:val="25"/>
          <w:szCs w:val="25"/>
        </w:rPr>
        <w:t>AVCProfileIndic</w:t>
      </w:r>
      <w:r>
        <w:rPr>
          <w:sz w:val="25"/>
          <w:szCs w:val="25"/>
          <w:spacing w:val="-1"/>
        </w:rPr>
        <w:t>ation,AVCLevelIndication  carry</w:t>
      </w:r>
      <w:r>
        <w:rPr>
          <w:sz w:val="25"/>
          <w:szCs w:val="25"/>
          <w:spacing w:val="56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53"/>
        </w:rPr>
        <w:t xml:space="preserve"> </w:t>
      </w:r>
      <w:r>
        <w:rPr>
          <w:sz w:val="25"/>
          <w:szCs w:val="25"/>
          <w:spacing w:val="-1"/>
        </w:rPr>
        <w:t>profile  and  level  indications,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respectively,indicating t</w:t>
      </w:r>
      <w:r>
        <w:rPr>
          <w:sz w:val="25"/>
          <w:szCs w:val="25"/>
          <w:spacing w:val="-1"/>
        </w:rPr>
        <w:t>he profile and level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1"/>
        </w:rPr>
        <w:t>the entire scalable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stream in this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1"/>
        </w:rPr>
        <w:t>track.They,and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</w:rPr>
        <w:t xml:space="preserve"> </w:t>
      </w:r>
      <w:r>
        <w:rPr>
          <w:sz w:val="31"/>
          <w:szCs w:val="31"/>
          <w:spacing w:val="-14"/>
          <w:w w:val="97"/>
        </w:rPr>
        <w:t>profile_compatibility field,shall have value</w:t>
      </w:r>
      <w:r>
        <w:rPr>
          <w:sz w:val="31"/>
          <w:szCs w:val="31"/>
          <w:spacing w:val="-15"/>
          <w:w w:val="97"/>
        </w:rPr>
        <w:t>s such that a conforming</w:t>
      </w:r>
      <w:r>
        <w:rPr>
          <w:sz w:val="31"/>
          <w:szCs w:val="31"/>
          <w:spacing w:val="6"/>
        </w:rPr>
        <w:t xml:space="preserve"> </w:t>
      </w:r>
      <w:r>
        <w:rPr>
          <w:sz w:val="31"/>
          <w:szCs w:val="31"/>
          <w:spacing w:val="-15"/>
          <w:w w:val="97"/>
        </w:rPr>
        <w:t>SVC decoder</w:t>
      </w:r>
      <w:r>
        <w:rPr>
          <w:sz w:val="31"/>
          <w:szCs w:val="31"/>
          <w:spacing w:val="-5"/>
        </w:rPr>
        <w:t xml:space="preserve"> </w:t>
      </w:r>
      <w:r>
        <w:rPr>
          <w:sz w:val="31"/>
          <w:szCs w:val="31"/>
          <w:spacing w:val="-15"/>
          <w:w w:val="97"/>
        </w:rPr>
        <w:t>is</w:t>
      </w:r>
      <w:r>
        <w:rPr>
          <w:sz w:val="31"/>
          <w:szCs w:val="31"/>
          <w:spacing w:val="-1"/>
        </w:rPr>
        <w:t xml:space="preserve"> </w:t>
      </w:r>
      <w:r>
        <w:rPr>
          <w:sz w:val="31"/>
          <w:szCs w:val="31"/>
          <w:spacing w:val="-15"/>
          <w:w w:val="97"/>
        </w:rPr>
        <w:t>able</w:t>
      </w:r>
      <w:r>
        <w:rPr>
          <w:sz w:val="31"/>
          <w:szCs w:val="31"/>
          <w:spacing w:val="-8"/>
        </w:rPr>
        <w:t xml:space="preserve"> </w:t>
      </w:r>
      <w:r>
        <w:rPr>
          <w:sz w:val="31"/>
          <w:szCs w:val="31"/>
          <w:spacing w:val="-15"/>
          <w:w w:val="97"/>
        </w:rPr>
        <w:t>to</w:t>
      </w:r>
      <w:r>
        <w:rPr>
          <w:sz w:val="31"/>
          <w:szCs w:val="31"/>
        </w:rPr>
        <w:t xml:space="preserve"> </w:t>
      </w:r>
      <w:r>
        <w:rPr>
          <w:sz w:val="25"/>
          <w:szCs w:val="25"/>
          <w:spacing w:val="-5"/>
        </w:rPr>
        <w:t>decode bitstreams conforming to the pro</w:t>
      </w:r>
      <w:r>
        <w:rPr>
          <w:sz w:val="25"/>
          <w:szCs w:val="25"/>
          <w:spacing w:val="-6"/>
        </w:rPr>
        <w:t>file,level and profile compatibility flags indicated in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any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sequence parameter sets or subset sequence para</w:t>
      </w:r>
      <w:r>
        <w:rPr>
          <w:sz w:val="25"/>
          <w:szCs w:val="25"/>
          <w:spacing w:val="-4"/>
        </w:rPr>
        <w:t>meter sets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contained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4"/>
        </w:rPr>
        <w:t>in this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record.</w:t>
      </w:r>
    </w:p>
    <w:p>
      <w:pPr>
        <w:pStyle w:val="BodyText"/>
        <w:spacing w:before="209" w:line="192" w:lineRule="auto"/>
        <w:rPr>
          <w:sz w:val="25"/>
          <w:szCs w:val="25"/>
        </w:rPr>
      </w:pPr>
      <w:r>
        <w:rPr>
          <w:sz w:val="25"/>
          <w:szCs w:val="25"/>
        </w:rPr>
        <w:t>The semanticsofotherfieldsareas follows,orareas de</w:t>
      </w:r>
      <w:r>
        <w:rPr>
          <w:sz w:val="25"/>
          <w:szCs w:val="25"/>
          <w:spacing w:val="-1"/>
        </w:rPr>
        <w:t>fined foranAVCDecoderConfigurationRecord.</w:t>
      </w:r>
    </w:p>
    <w:p>
      <w:pPr>
        <w:pStyle w:val="BodyText"/>
        <w:ind w:right="53"/>
        <w:spacing w:before="125" w:line="192" w:lineRule="auto"/>
        <w:jc w:val="both"/>
        <w:rPr>
          <w:sz w:val="25"/>
          <w:szCs w:val="25"/>
        </w:rPr>
      </w:pPr>
      <w:r>
        <w:rPr>
          <w:sz w:val="31"/>
          <w:szCs w:val="31"/>
          <w:spacing w:val="-13"/>
          <w:w w:val="95"/>
        </w:rPr>
        <w:t>complete_representation is </w:t>
      </w:r>
      <w:r>
        <w:rPr>
          <w:sz w:val="31"/>
          <w:szCs w:val="31"/>
          <w:spacing w:val="-14"/>
          <w:w w:val="95"/>
        </w:rPr>
        <w:t>set on a minimal set</w:t>
      </w:r>
      <w:r>
        <w:rPr>
          <w:sz w:val="31"/>
          <w:szCs w:val="31"/>
          <w:spacing w:val="-4"/>
        </w:rPr>
        <w:t xml:space="preserve"> </w:t>
      </w:r>
      <w:r>
        <w:rPr>
          <w:sz w:val="31"/>
          <w:szCs w:val="31"/>
          <w:spacing w:val="-14"/>
          <w:w w:val="95"/>
        </w:rPr>
        <w:t>of</w:t>
      </w:r>
      <w:r>
        <w:rPr>
          <w:sz w:val="31"/>
          <w:szCs w:val="31"/>
          <w:spacing w:val="-36"/>
        </w:rPr>
        <w:t xml:space="preserve"> </w:t>
      </w:r>
      <w:r>
        <w:rPr>
          <w:sz w:val="31"/>
          <w:szCs w:val="31"/>
          <w:spacing w:val="-14"/>
          <w:w w:val="95"/>
        </w:rPr>
        <w:t>tracks that</w:t>
      </w:r>
      <w:r>
        <w:rPr>
          <w:sz w:val="31"/>
          <w:szCs w:val="31"/>
          <w:spacing w:val="-4"/>
        </w:rPr>
        <w:t xml:space="preserve"> </w:t>
      </w:r>
      <w:r>
        <w:rPr>
          <w:sz w:val="31"/>
          <w:szCs w:val="31"/>
          <w:spacing w:val="-14"/>
          <w:w w:val="95"/>
        </w:rPr>
        <w:t>contain</w:t>
      </w:r>
      <w:r>
        <w:rPr>
          <w:sz w:val="31"/>
          <w:szCs w:val="31"/>
          <w:spacing w:val="-3"/>
        </w:rPr>
        <w:t xml:space="preserve"> </w:t>
      </w:r>
      <w:r>
        <w:rPr>
          <w:sz w:val="31"/>
          <w:szCs w:val="31"/>
          <w:spacing w:val="-14"/>
          <w:w w:val="95"/>
        </w:rPr>
        <w:t>a portion</w:t>
      </w:r>
      <w:r>
        <w:rPr>
          <w:sz w:val="31"/>
          <w:szCs w:val="31"/>
          <w:spacing w:val="-4"/>
        </w:rPr>
        <w:t xml:space="preserve"> </w:t>
      </w:r>
      <w:r>
        <w:rPr>
          <w:sz w:val="31"/>
          <w:szCs w:val="31"/>
          <w:spacing w:val="-14"/>
          <w:w w:val="95"/>
        </w:rPr>
        <w:t>of</w:t>
      </w:r>
      <w:r>
        <w:rPr>
          <w:sz w:val="31"/>
          <w:szCs w:val="31"/>
          <w:spacing w:val="-36"/>
        </w:rPr>
        <w:t xml:space="preserve"> </w:t>
      </w:r>
      <w:r>
        <w:rPr>
          <w:sz w:val="31"/>
          <w:szCs w:val="31"/>
          <w:spacing w:val="-14"/>
          <w:w w:val="95"/>
        </w:rPr>
        <w:t>the</w:t>
      </w:r>
      <w:r>
        <w:rPr>
          <w:sz w:val="31"/>
          <w:szCs w:val="31"/>
          <w:spacing w:val="-3"/>
        </w:rPr>
        <w:t xml:space="preserve"> </w:t>
      </w:r>
      <w:r>
        <w:rPr>
          <w:sz w:val="31"/>
          <w:szCs w:val="31"/>
          <w:spacing w:val="-14"/>
          <w:w w:val="95"/>
        </w:rPr>
        <w:t>original</w:t>
      </w:r>
      <w:r>
        <w:rPr>
          <w:sz w:val="31"/>
          <w:szCs w:val="31"/>
        </w:rPr>
        <w:t xml:space="preserve"> </w:t>
      </w:r>
      <w:r>
        <w:rPr>
          <w:sz w:val="25"/>
          <w:szCs w:val="25"/>
          <w:spacing w:val="-6"/>
        </w:rPr>
        <w:t>encoded scalable stream,as defined in </w:t>
      </w:r>
      <w:r>
        <w:rPr>
          <w:rFonts w:ascii="SimSun" w:hAnsi="SimSun" w:eastAsia="SimSun" w:cs="SimSun"/>
          <w:sz w:val="25"/>
          <w:szCs w:val="25"/>
          <w:color w:val="002AFF"/>
          <w:spacing w:val="-6"/>
        </w:rPr>
        <w:t>6.5.1.</w:t>
      </w:r>
      <w:r>
        <w:rPr>
          <w:sz w:val="25"/>
          <w:szCs w:val="25"/>
          <w:spacing w:val="-6"/>
        </w:rPr>
        <w:t>O</w:t>
      </w:r>
      <w:r>
        <w:rPr>
          <w:sz w:val="25"/>
          <w:szCs w:val="25"/>
          <w:spacing w:val="-7"/>
        </w:rPr>
        <w:t>ther tracks maybe removed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7"/>
        </w:rPr>
        <w:t>from 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7"/>
        </w:rPr>
        <w:t>file without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7"/>
        </w:rPr>
        <w:t>loss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of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any portion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 original encode</w:t>
      </w:r>
      <w:r>
        <w:rPr>
          <w:sz w:val="25"/>
          <w:szCs w:val="25"/>
          <w:spacing w:val="-5"/>
        </w:rPr>
        <w:t>d bitstream,and,once the set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tracks has been reduced to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only those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in the complete subset,any further removal of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a track removes a portion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encoded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information.</w:t>
      </w:r>
    </w:p>
    <w:p>
      <w:pPr>
        <w:pStyle w:val="BodyText"/>
        <w:ind w:right="53"/>
        <w:spacing w:before="212" w:line="197" w:lineRule="auto"/>
        <w:jc w:val="both"/>
        <w:rPr>
          <w:sz w:val="25"/>
          <w:szCs w:val="25"/>
        </w:rPr>
      </w:pPr>
      <w:r>
        <w:rPr>
          <w:sz w:val="25"/>
          <w:szCs w:val="25"/>
          <w:spacing w:val="-1"/>
        </w:rPr>
        <w:t>numOfSequenceParameterSets</w:t>
      </w:r>
      <w:r>
        <w:rPr>
          <w:sz w:val="25"/>
          <w:szCs w:val="25"/>
          <w:spacing w:val="48"/>
          <w:w w:val="101"/>
        </w:rPr>
        <w:t xml:space="preserve"> </w:t>
      </w:r>
      <w:r>
        <w:rPr>
          <w:sz w:val="25"/>
          <w:szCs w:val="25"/>
          <w:spacing w:val="-1"/>
        </w:rPr>
        <w:t>indicates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1"/>
        </w:rPr>
        <w:t>number</w:t>
      </w:r>
      <w:r>
        <w:rPr>
          <w:sz w:val="25"/>
          <w:szCs w:val="25"/>
          <w:spacing w:val="30"/>
        </w:rPr>
        <w:t xml:space="preserve"> </w:t>
      </w:r>
      <w:r>
        <w:rPr>
          <w:sz w:val="25"/>
          <w:szCs w:val="25"/>
          <w:spacing w:val="-1"/>
        </w:rPr>
        <w:t>of SPSs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  <w:spacing w:val="-1"/>
        </w:rPr>
        <w:t>and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subset</w:t>
      </w:r>
      <w:r>
        <w:rPr>
          <w:sz w:val="25"/>
          <w:szCs w:val="25"/>
          <w:spacing w:val="38"/>
          <w:w w:val="101"/>
        </w:rPr>
        <w:t xml:space="preserve"> </w:t>
      </w:r>
      <w:r>
        <w:rPr>
          <w:sz w:val="25"/>
          <w:szCs w:val="25"/>
          <w:spacing w:val="-1"/>
        </w:rPr>
        <w:t>SPSs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  <w:spacing w:val="-1"/>
        </w:rPr>
        <w:t>are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used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decoding the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</w:rPr>
        <w:t>SVC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</w:rPr>
        <w:t>elementary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</w:rPr>
        <w:t>stream.The value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</w:rPr>
        <w:t>numOfSequenceParameterS</w:t>
      </w:r>
      <w:r>
        <w:rPr>
          <w:sz w:val="25"/>
          <w:szCs w:val="25"/>
          <w:spacing w:val="-1"/>
        </w:rPr>
        <w:t>ets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shall be in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range 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5"/>
        </w:rPr>
        <w:t>0 to 64,inclusiv</w:t>
      </w:r>
      <w:r>
        <w:rPr>
          <w:sz w:val="25"/>
          <w:szCs w:val="25"/>
          <w:spacing w:val="-6"/>
        </w:rPr>
        <w:t>e.</w:t>
      </w:r>
    </w:p>
    <w:p>
      <w:pPr>
        <w:pStyle w:val="BodyText"/>
        <w:spacing w:before="190" w:line="192" w:lineRule="auto"/>
        <w:rPr>
          <w:sz w:val="25"/>
          <w:szCs w:val="25"/>
        </w:rPr>
      </w:pPr>
      <w:r>
        <w:rPr>
          <w:sz w:val="25"/>
          <w:szCs w:val="25"/>
        </w:rPr>
        <w:t>SequenceParameterSetLength indicates the length in bytes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</w:rPr>
        <w:t>the SPS or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</w:rPr>
        <w:t>subset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S</w:t>
      </w:r>
      <w:r>
        <w:rPr>
          <w:sz w:val="25"/>
          <w:szCs w:val="25"/>
          <w:spacing w:val="-1"/>
        </w:rPr>
        <w:t>PSNAL unit.</w:t>
      </w:r>
    </w:p>
    <w:p>
      <w:pPr>
        <w:pStyle w:val="BodyText"/>
        <w:ind w:right="54"/>
        <w:spacing w:before="211" w:line="19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SequenceParameterSetNALUnit contains a</w:t>
      </w:r>
      <w:r>
        <w:rPr>
          <w:sz w:val="25"/>
          <w:szCs w:val="25"/>
          <w:spacing w:val="15"/>
          <w:w w:val="101"/>
        </w:rPr>
        <w:t xml:space="preserve"> </w:t>
      </w:r>
      <w:r>
        <w:rPr>
          <w:sz w:val="25"/>
          <w:szCs w:val="25"/>
          <w:spacing w:val="-1"/>
        </w:rPr>
        <w:t>SPS or subset SPSNAL unit.SPSs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1"/>
        </w:rPr>
        <w:t>shall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occur in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order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6"/>
        </w:rPr>
        <w:t xml:space="preserve"> </w:t>
      </w:r>
      <w:r>
        <w:rPr>
          <w:sz w:val="25"/>
          <w:szCs w:val="25"/>
        </w:rPr>
        <w:t>ascending parameter set identifier with gaps being allowed.Subset SPSs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</w:rPr>
        <w:t>shall occu</w:t>
      </w:r>
      <w:r>
        <w:rPr>
          <w:sz w:val="25"/>
          <w:szCs w:val="25"/>
          <w:spacing w:val="-1"/>
        </w:rPr>
        <w:t>r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order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of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rights rese</w:t>
      </w:r>
      <w:r>
        <w:rPr>
          <w:sz w:val="20"/>
          <w:szCs w:val="20"/>
          <w:spacing w:val="-3"/>
        </w:rPr>
        <w:t>rved</w:t>
      </w:r>
      <w:r>
        <w:rPr>
          <w:sz w:val="20"/>
          <w:szCs w:val="20"/>
          <w:spacing w:val="1"/>
        </w:rPr>
        <w:t xml:space="preserve">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3"/>
        </w:rPr>
        <w:t>33</w:t>
      </w:r>
    </w:p>
    <w:p>
      <w:pPr>
        <w:spacing w:line="192" w:lineRule="auto"/>
        <w:sectPr>
          <w:pgSz w:w="11880" w:h="16800"/>
          <w:pgMar w:top="400" w:right="719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54"/>
        <w:spacing w:before="290" w:line="222" w:lineRule="auto"/>
        <w:rPr>
          <w:rFonts w:ascii="SimSun" w:hAnsi="SimSun" w:eastAsia="SimSun" w:cs="SimSun"/>
          <w:sz w:val="25"/>
          <w:szCs w:val="25"/>
        </w:rPr>
      </w:pPr>
      <w:bookmarkStart w:name="bookmark59" w:id="50"/>
      <w:bookmarkEnd w:id="50"/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51" w:right="34"/>
        <w:spacing w:before="67" w:line="20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ascending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identifier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gaps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being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allowed.Any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SPS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occur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-2"/>
        </w:rPr>
        <w:t>fore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all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2"/>
        </w:rPr>
        <w:t>subset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SPSs,if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any.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82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3"/>
        </w:rPr>
        <w:t>6.5</w:t>
      </w:r>
      <w:r>
        <w:rPr>
          <w:rFonts w:ascii="SimSun" w:hAnsi="SimSun" w:eastAsia="SimSun" w:cs="SimSun"/>
          <w:sz w:val="25"/>
          <w:szCs w:val="25"/>
          <w:spacing w:val="90"/>
        </w:rPr>
        <w:t xml:space="preserve"> </w:t>
      </w:r>
      <w:r>
        <w:rPr>
          <w:sz w:val="25"/>
          <w:szCs w:val="25"/>
          <w:b/>
          <w:bCs/>
          <w:spacing w:val="-3"/>
        </w:rPr>
        <w:t>Derivation</w:t>
      </w:r>
      <w:r>
        <w:rPr>
          <w:sz w:val="25"/>
          <w:szCs w:val="25"/>
          <w:b/>
          <w:bCs/>
          <w:spacing w:val="19"/>
        </w:rPr>
        <w:t xml:space="preserve"> </w:t>
      </w:r>
      <w:r>
        <w:rPr>
          <w:sz w:val="25"/>
          <w:szCs w:val="25"/>
          <w:b/>
          <w:bCs/>
          <w:spacing w:val="-3"/>
        </w:rPr>
        <w:t>from</w:t>
      </w:r>
      <w:r>
        <w:rPr>
          <w:sz w:val="25"/>
          <w:szCs w:val="25"/>
          <w:b/>
          <w:bCs/>
          <w:spacing w:val="16"/>
        </w:rPr>
        <w:t xml:space="preserve"> </w:t>
      </w:r>
      <w:r>
        <w:rPr>
          <w:sz w:val="25"/>
          <w:szCs w:val="25"/>
          <w:b/>
          <w:bCs/>
          <w:spacing w:val="-3"/>
        </w:rPr>
        <w:t>the</w:t>
      </w:r>
      <w:r>
        <w:rPr>
          <w:sz w:val="25"/>
          <w:szCs w:val="25"/>
          <w:b/>
          <w:bCs/>
          <w:spacing w:val="16"/>
        </w:rPr>
        <w:t xml:space="preserve"> </w:t>
      </w:r>
      <w:r>
        <w:rPr>
          <w:sz w:val="25"/>
          <w:szCs w:val="25"/>
          <w:b/>
          <w:bCs/>
          <w:spacing w:val="-3"/>
        </w:rPr>
        <w:t>ISO</w:t>
      </w:r>
      <w:r>
        <w:rPr>
          <w:sz w:val="25"/>
          <w:szCs w:val="25"/>
          <w:b/>
          <w:bCs/>
          <w:spacing w:val="16"/>
        </w:rPr>
        <w:t xml:space="preserve"> </w:t>
      </w:r>
      <w:r>
        <w:rPr>
          <w:sz w:val="25"/>
          <w:szCs w:val="25"/>
          <w:b/>
          <w:bCs/>
          <w:spacing w:val="-3"/>
        </w:rPr>
        <w:t>base</w:t>
      </w:r>
      <w:r>
        <w:rPr>
          <w:sz w:val="25"/>
          <w:szCs w:val="25"/>
          <w:b/>
          <w:bCs/>
          <w:spacing w:val="20"/>
          <w:w w:val="101"/>
        </w:rPr>
        <w:t xml:space="preserve"> </w:t>
      </w:r>
      <w:r>
        <w:rPr>
          <w:sz w:val="25"/>
          <w:szCs w:val="25"/>
          <w:b/>
          <w:bCs/>
          <w:spacing w:val="-3"/>
        </w:rPr>
        <w:t>media</w:t>
      </w:r>
      <w:r>
        <w:rPr>
          <w:sz w:val="25"/>
          <w:szCs w:val="25"/>
          <w:b/>
          <w:bCs/>
          <w:spacing w:val="19"/>
        </w:rPr>
        <w:t xml:space="preserve"> </w:t>
      </w:r>
      <w:r>
        <w:rPr>
          <w:sz w:val="25"/>
          <w:szCs w:val="25"/>
          <w:b/>
          <w:bCs/>
          <w:spacing w:val="-3"/>
        </w:rPr>
        <w:t>file</w:t>
      </w:r>
      <w:r>
        <w:rPr>
          <w:sz w:val="25"/>
          <w:szCs w:val="25"/>
          <w:b/>
          <w:bCs/>
          <w:spacing w:val="19"/>
        </w:rPr>
        <w:t xml:space="preserve"> </w:t>
      </w:r>
      <w:r>
        <w:rPr>
          <w:sz w:val="25"/>
          <w:szCs w:val="25"/>
          <w:b/>
          <w:bCs/>
          <w:spacing w:val="-3"/>
        </w:rPr>
        <w:t>format</w:t>
      </w:r>
    </w:p>
    <w:p>
      <w:pPr>
        <w:ind w:left="54"/>
        <w:spacing w:before="272" w:line="239" w:lineRule="auto"/>
        <w:outlineLvl w:val="6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25"/>
        </w:rPr>
        <w:t>6.5.1</w:t>
      </w:r>
      <w:r>
        <w:rPr>
          <w:rFonts w:ascii="SimSun" w:hAnsi="SimSun" w:eastAsia="SimSun" w:cs="SimSun"/>
          <w:sz w:val="25"/>
          <w:szCs w:val="25"/>
          <w:spacing w:val="119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25"/>
        </w:rPr>
        <w:t>SVC</w:t>
      </w:r>
      <w:r>
        <w:rPr>
          <w:rFonts w:ascii="SimSun" w:hAnsi="SimSun" w:eastAsia="SimSun" w:cs="SimSun"/>
          <w:sz w:val="25"/>
          <w:szCs w:val="25"/>
          <w:spacing w:val="-25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25"/>
        </w:rPr>
        <w:t>track</w:t>
      </w:r>
      <w:r>
        <w:rPr>
          <w:rFonts w:ascii="SimSun" w:hAnsi="SimSun" w:eastAsia="SimSun" w:cs="SimSun"/>
          <w:sz w:val="25"/>
          <w:szCs w:val="25"/>
          <w:spacing w:val="-6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25"/>
        </w:rPr>
        <w:t>structu</w:t>
      </w:r>
      <w:r>
        <w:rPr>
          <w:rFonts w:ascii="SimSun" w:hAnsi="SimSun" w:eastAsia="SimSun" w:cs="SimSun"/>
          <w:sz w:val="25"/>
          <w:szCs w:val="25"/>
          <w:b/>
          <w:bCs/>
          <w:spacing w:val="-26"/>
        </w:rPr>
        <w:t>re</w:t>
      </w:r>
    </w:p>
    <w:p>
      <w:pPr>
        <w:pStyle w:val="BodyText"/>
        <w:ind w:left="51" w:right="4"/>
        <w:spacing w:before="143" w:line="211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file.Each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represents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one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</w:rPr>
        <w:t>s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ofthe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scalable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</w:rPr>
        <w:t>str</w:t>
      </w:r>
      <w:r>
        <w:rPr>
          <w:sz w:val="23"/>
          <w:szCs w:val="23"/>
          <w:spacing w:val="-1"/>
        </w:rPr>
        <w:t>eam.A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may,of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course,be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further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thinned,i</w:t>
      </w:r>
      <w:r>
        <w:rPr>
          <w:sz w:val="23"/>
          <w:szCs w:val="23"/>
          <w:spacing w:val="19"/>
        </w:rPr>
        <w:t>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desired.</w:t>
      </w:r>
    </w:p>
    <w:p>
      <w:pPr>
        <w:pStyle w:val="BodyText"/>
        <w:ind w:left="51"/>
        <w:spacing w:before="232" w:line="163" w:lineRule="auto"/>
        <w:rPr>
          <w:sz w:val="23"/>
          <w:szCs w:val="23"/>
        </w:rPr>
      </w:pPr>
      <w:r>
        <w:rPr>
          <w:sz w:val="23"/>
          <w:szCs w:val="23"/>
        </w:rPr>
        <w:t>There  is  a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minimal  set  of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one  or  more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racks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that,when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taken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together,contain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the  complete  set  of</w:t>
      </w:r>
    </w:p>
    <w:p>
      <w:pPr>
        <w:pStyle w:val="BodyText"/>
        <w:ind w:left="51"/>
        <w:spacing w:before="2" w:line="171" w:lineRule="auto"/>
        <w:rPr>
          <w:sz w:val="33"/>
          <w:szCs w:val="33"/>
        </w:rPr>
      </w:pPr>
      <w:r>
        <w:rPr>
          <w:sz w:val="33"/>
          <w:szCs w:val="33"/>
          <w:spacing w:val="-15"/>
          <w:w w:val="92"/>
        </w:rPr>
        <w:t>encoded information.All these tracks shall have the flag</w:t>
      </w:r>
      <w:r>
        <w:rPr>
          <w:sz w:val="33"/>
          <w:szCs w:val="33"/>
          <w:spacing w:val="1"/>
        </w:rPr>
        <w:t xml:space="preserve"> </w:t>
      </w:r>
      <w:r>
        <w:rPr>
          <w:sz w:val="33"/>
          <w:szCs w:val="33"/>
          <w:spacing w:val="-15"/>
          <w:w w:val="92"/>
        </w:rPr>
        <w:t>"complete_representati</w:t>
      </w:r>
      <w:r>
        <w:rPr>
          <w:sz w:val="33"/>
          <w:szCs w:val="33"/>
          <w:spacing w:val="-16"/>
          <w:w w:val="92"/>
        </w:rPr>
        <w:t>on"set in all</w:t>
      </w:r>
    </w:p>
    <w:p>
      <w:pPr>
        <w:pStyle w:val="BodyText"/>
        <w:ind w:left="51"/>
        <w:spacing w:before="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their</w:t>
      </w:r>
      <w:r>
        <w:rPr>
          <w:sz w:val="23"/>
          <w:szCs w:val="23"/>
          <w:spacing w:val="64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entries.This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form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complete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encoded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called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the</w:t>
      </w:r>
    </w:p>
    <w:p>
      <w:pPr>
        <w:pStyle w:val="BodyText"/>
        <w:spacing w:before="29" w:line="192" w:lineRule="auto"/>
        <w:rPr>
          <w:sz w:val="23"/>
          <w:szCs w:val="23"/>
        </w:rPr>
      </w:pPr>
      <w:r>
        <w:rPr>
          <w:sz w:val="23"/>
          <w:szCs w:val="23"/>
          <w:spacing w:val="10"/>
        </w:rPr>
        <w:t>“</w:t>
      </w:r>
      <w:r>
        <w:rPr>
          <w:sz w:val="23"/>
          <w:szCs w:val="23"/>
        </w:rPr>
        <w:t>complete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subset</w:t>
      </w:r>
      <w:r>
        <w:rPr>
          <w:sz w:val="23"/>
          <w:szCs w:val="23"/>
          <w:spacing w:val="10"/>
        </w:rPr>
        <w:t>”.</w:t>
      </w:r>
    </w:p>
    <w:p>
      <w:pPr>
        <w:pStyle w:val="BodyText"/>
        <w:ind w:left="51"/>
        <w:spacing w:before="198" w:line="192" w:lineRule="auto"/>
        <w:rPr>
          <w:sz w:val="23"/>
          <w:szCs w:val="23"/>
        </w:rPr>
      </w:pPr>
      <w:r>
        <w:rPr>
          <w:sz w:val="23"/>
          <w:szCs w:val="23"/>
        </w:rPr>
        <w:t>Let the lowest operating point be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one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ofall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operating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points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represented by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DT</w:t>
      </w:r>
      <w:r>
        <w:rPr>
          <w:sz w:val="23"/>
          <w:szCs w:val="23"/>
          <w:spacing w:val="-1"/>
        </w:rPr>
        <w:t>Q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(dependency_id,</w:t>
      </w:r>
    </w:p>
    <w:p>
      <w:pPr>
        <w:pStyle w:val="BodyText"/>
        <w:ind w:left="51"/>
        <w:spacing w:before="29" w:line="163" w:lineRule="auto"/>
        <w:rPr>
          <w:sz w:val="23"/>
          <w:szCs w:val="23"/>
        </w:rPr>
      </w:pPr>
      <w:r>
        <w:rPr>
          <w:sz w:val="23"/>
          <w:szCs w:val="23"/>
        </w:rPr>
        <w:t>temporal_id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quality_id)combinations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has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lea</w:t>
      </w:r>
      <w:r>
        <w:rPr>
          <w:sz w:val="23"/>
          <w:szCs w:val="23"/>
          <w:spacing w:val="-1"/>
        </w:rPr>
        <w:t>st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dependency_id,temporal_id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</w:p>
    <w:p>
      <w:pPr>
        <w:pStyle w:val="BodyText"/>
        <w:spacing w:before="1" w:line="171" w:lineRule="auto"/>
        <w:jc w:val="right"/>
        <w:rPr>
          <w:sz w:val="33"/>
          <w:szCs w:val="33"/>
        </w:rPr>
      </w:pPr>
      <w:r>
        <w:rPr>
          <w:sz w:val="33"/>
          <w:szCs w:val="33"/>
          <w:spacing w:val="-15"/>
          <w:w w:val="90"/>
        </w:rPr>
        <w:t>qu</w:t>
      </w:r>
      <w:r>
        <w:rPr>
          <w:sz w:val="33"/>
          <w:szCs w:val="33"/>
          <w:spacing w:val="-14"/>
          <w:w w:val="90"/>
        </w:rPr>
        <w:t>ality_id,respectively.The track that has the flag</w:t>
      </w:r>
      <w:r>
        <w:rPr>
          <w:sz w:val="33"/>
          <w:szCs w:val="33"/>
          <w:spacing w:val="14"/>
        </w:rPr>
        <w:t xml:space="preserve"> </w:t>
      </w:r>
      <w:r>
        <w:rPr>
          <w:sz w:val="33"/>
          <w:szCs w:val="33"/>
          <w:spacing w:val="-14"/>
          <w:w w:val="90"/>
        </w:rPr>
        <w:t>"complete_representation"set and contain</w:t>
      </w:r>
      <w:r>
        <w:rPr>
          <w:sz w:val="33"/>
          <w:szCs w:val="33"/>
          <w:spacing w:val="-12"/>
          <w:w w:val="90"/>
        </w:rPr>
        <w:t>s</w:t>
      </w:r>
    </w:p>
    <w:p>
      <w:pPr>
        <w:pStyle w:val="BodyText"/>
        <w:ind w:left="51"/>
        <w:spacing w:before="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lowest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nominated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"scalable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track".All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other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</w:p>
    <w:p>
      <w:pPr>
        <w:pStyle w:val="BodyText"/>
        <w:ind w:left="51"/>
        <w:spacing w:before="29" w:line="192" w:lineRule="auto"/>
        <w:rPr>
          <w:sz w:val="23"/>
          <w:szCs w:val="23"/>
        </w:rPr>
      </w:pPr>
      <w:r>
        <w:rPr>
          <w:sz w:val="23"/>
          <w:szCs w:val="23"/>
        </w:rPr>
        <w:t>part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same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scalable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encoded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inf</w:t>
      </w:r>
      <w:r>
        <w:rPr>
          <w:sz w:val="23"/>
          <w:szCs w:val="23"/>
          <w:spacing w:val="-1"/>
        </w:rPr>
        <w:t>ormation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linked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means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</w:p>
    <w:p>
      <w:pPr>
        <w:pStyle w:val="BodyText"/>
        <w:ind w:left="51"/>
        <w:spacing w:before="28" w:line="192" w:lineRule="auto"/>
        <w:rPr>
          <w:sz w:val="23"/>
          <w:szCs w:val="23"/>
        </w:rPr>
      </w:pPr>
      <w:r>
        <w:rPr>
          <w:sz w:val="23"/>
          <w:szCs w:val="23"/>
        </w:rPr>
        <w:t>reference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type</w:t>
      </w:r>
      <w:r>
        <w:rPr>
          <w:sz w:val="23"/>
          <w:szCs w:val="23"/>
          <w:spacing w:val="1"/>
        </w:rPr>
        <w:t>'</w:t>
      </w:r>
      <w:r>
        <w:rPr>
          <w:sz w:val="23"/>
          <w:szCs w:val="23"/>
        </w:rPr>
        <w:t>sbas</w:t>
      </w:r>
      <w:r>
        <w:rPr>
          <w:sz w:val="23"/>
          <w:szCs w:val="23"/>
          <w:spacing w:val="1"/>
        </w:rPr>
        <w:t>'(</w:t>
      </w:r>
      <w:r>
        <w:rPr>
          <w:sz w:val="23"/>
          <w:szCs w:val="23"/>
        </w:rPr>
        <w:t>scalable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base</w:t>
      </w:r>
      <w:r>
        <w:rPr>
          <w:sz w:val="23"/>
          <w:szCs w:val="23"/>
          <w:spacing w:val="1"/>
        </w:rPr>
        <w:t>).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complete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encoded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can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retained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when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the</w:t>
      </w:r>
    </w:p>
    <w:p>
      <w:pPr>
        <w:pStyle w:val="BodyText"/>
        <w:ind w:left="51"/>
        <w:spacing w:before="2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the  "complete  subset"are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retained;all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other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tracks  shall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represent  subsets,copies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or</w:t>
      </w:r>
    </w:p>
    <w:p>
      <w:pPr>
        <w:pStyle w:val="BodyText"/>
        <w:ind w:left="51"/>
        <w:spacing w:before="28" w:line="192" w:lineRule="auto"/>
        <w:rPr>
          <w:sz w:val="23"/>
          <w:szCs w:val="23"/>
        </w:rPr>
      </w:pPr>
      <w:r>
        <w:rPr>
          <w:sz w:val="23"/>
          <w:szCs w:val="23"/>
        </w:rPr>
        <w:t>re-orderings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complete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subse</w:t>
      </w:r>
      <w:r>
        <w:rPr>
          <w:sz w:val="23"/>
          <w:szCs w:val="23"/>
          <w:spacing w:val="-1"/>
        </w:rPr>
        <w:t>t.</w:t>
      </w:r>
    </w:p>
    <w:p>
      <w:pPr>
        <w:pStyle w:val="BodyText"/>
        <w:ind w:left="51" w:right="29"/>
        <w:spacing w:before="219" w:line="212" w:lineRule="auto"/>
        <w:jc w:val="both"/>
        <w:rPr>
          <w:sz w:val="25"/>
          <w:szCs w:val="25"/>
        </w:rPr>
      </w:pPr>
      <w:r>
        <w:rPr>
          <w:sz w:val="25"/>
          <w:szCs w:val="25"/>
          <w:spacing w:val="-6"/>
        </w:rPr>
        <w:t>An alternate group may also include completely independent bitstreams,as well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as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altern</w:t>
      </w:r>
      <w:r>
        <w:rPr>
          <w:sz w:val="25"/>
          <w:szCs w:val="25"/>
          <w:spacing w:val="-7"/>
        </w:rPr>
        <w:t>ative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operating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points of</w:t>
      </w:r>
      <w:r>
        <w:rPr>
          <w:sz w:val="25"/>
          <w:szCs w:val="25"/>
          <w:spacing w:val="-13"/>
        </w:rPr>
        <w:t xml:space="preserve"> </w:t>
      </w:r>
      <w:r>
        <w:rPr>
          <w:sz w:val="25"/>
          <w:szCs w:val="25"/>
          <w:spacing w:val="-6"/>
        </w:rPr>
        <w:t>the same bitstream.The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6"/>
        </w:rPr>
        <w:t>SVC tracks in the alternate group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6"/>
        </w:rPr>
        <w:t>shall be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6"/>
        </w:rPr>
        <w:t>examined to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6"/>
        </w:rPr>
        <w:t>see how many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scalable base tracks are id</w:t>
      </w:r>
      <w:r>
        <w:rPr>
          <w:sz w:val="25"/>
          <w:szCs w:val="25"/>
          <w:spacing w:val="-5"/>
        </w:rPr>
        <w:t>entified.</w:t>
      </w:r>
    </w:p>
    <w:p>
      <w:pPr>
        <w:pStyle w:val="BodyText"/>
        <w:ind w:left="51" w:right="32"/>
        <w:spacing w:before="146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NOTE        “A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scalable bitstream”may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require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more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than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one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track to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represent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(consider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stream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with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 low-resolution,low-frame-rate base layer,and a high resolution enhancement</w:t>
      </w:r>
      <w:r>
        <w:rPr>
          <w:sz w:val="23"/>
          <w:szCs w:val="23"/>
          <w:spacing w:val="-1"/>
        </w:rPr>
        <w:t xml:space="preserve"> layer,and a high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frame-rate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enhancement layer,but missing the data </w:t>
      </w:r>
      <w:r>
        <w:rPr>
          <w:sz w:val="23"/>
          <w:szCs w:val="23"/>
          <w:spacing w:val="-5"/>
        </w:rPr>
        <w:t>for high resolution high frame-rate).However,such a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5"/>
        </w:rPr>
        <w:t>scalable bitstream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is typically a non-conforming bitstream.</w:t>
      </w:r>
    </w:p>
    <w:p>
      <w:pPr>
        <w:pStyle w:val="BodyText"/>
        <w:ind w:left="51" w:right="27"/>
        <w:spacing w:before="171" w:line="217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All the tracks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sharing 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same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scalable base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shall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share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same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timescale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scalable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base track.</w:t>
      </w:r>
    </w:p>
    <w:p>
      <w:pPr>
        <w:pStyle w:val="BodyText"/>
        <w:ind w:left="53"/>
        <w:spacing w:before="300" w:line="183" w:lineRule="auto"/>
        <w:outlineLvl w:val="6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1"/>
        </w:rPr>
        <w:t>6.5.2</w:t>
      </w:r>
      <w:r>
        <w:rPr>
          <w:rFonts w:ascii="SimSun" w:hAnsi="SimSun" w:eastAsia="SimSun" w:cs="SimSun"/>
          <w:sz w:val="25"/>
          <w:szCs w:val="25"/>
          <w:spacing w:val="-11"/>
        </w:rPr>
        <w:t xml:space="preserve">  </w:t>
      </w:r>
      <w:r>
        <w:rPr>
          <w:sz w:val="25"/>
          <w:szCs w:val="25"/>
          <w:b/>
          <w:bCs/>
          <w:spacing w:val="-11"/>
        </w:rPr>
        <w:t>Data</w:t>
      </w:r>
      <w:r>
        <w:rPr>
          <w:sz w:val="25"/>
          <w:szCs w:val="25"/>
          <w:b/>
          <w:bCs/>
          <w:spacing w:val="6"/>
        </w:rPr>
        <w:t xml:space="preserve"> </w:t>
      </w:r>
      <w:r>
        <w:rPr>
          <w:sz w:val="25"/>
          <w:szCs w:val="25"/>
          <w:b/>
          <w:bCs/>
          <w:spacing w:val="-11"/>
        </w:rPr>
        <w:t>sharing</w:t>
      </w:r>
      <w:r>
        <w:rPr>
          <w:sz w:val="25"/>
          <w:szCs w:val="25"/>
          <w:b/>
          <w:bCs/>
          <w:spacing w:val="7"/>
        </w:rPr>
        <w:t xml:space="preserve"> </w:t>
      </w:r>
      <w:r>
        <w:rPr>
          <w:sz w:val="25"/>
          <w:szCs w:val="25"/>
          <w:b/>
          <w:bCs/>
          <w:spacing w:val="-11"/>
        </w:rPr>
        <w:t>and</w:t>
      </w:r>
      <w:r>
        <w:rPr>
          <w:sz w:val="25"/>
          <w:szCs w:val="25"/>
          <w:b/>
          <w:bCs/>
          <w:spacing w:val="6"/>
        </w:rPr>
        <w:t xml:space="preserve"> </w:t>
      </w:r>
      <w:r>
        <w:rPr>
          <w:sz w:val="25"/>
          <w:szCs w:val="25"/>
          <w:b/>
          <w:bCs/>
          <w:spacing w:val="-11"/>
        </w:rPr>
        <w:t>ex</w:t>
      </w:r>
      <w:r>
        <w:rPr>
          <w:sz w:val="25"/>
          <w:szCs w:val="25"/>
          <w:b/>
          <w:bCs/>
          <w:spacing w:val="-12"/>
        </w:rPr>
        <w:t>traction</w:t>
      </w:r>
    </w:p>
    <w:p>
      <w:pPr>
        <w:pStyle w:val="BodyText"/>
        <w:ind w:left="51"/>
        <w:spacing w:before="210" w:line="421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Different</w:t>
      </w:r>
      <w:r>
        <w:rPr>
          <w:sz w:val="23"/>
          <w:szCs w:val="23"/>
          <w:spacing w:val="18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tracks</w:t>
      </w:r>
      <w:r>
        <w:rPr>
          <w:sz w:val="23"/>
          <w:szCs w:val="23"/>
          <w:spacing w:val="18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may</w:t>
      </w:r>
      <w:r>
        <w:rPr>
          <w:sz w:val="23"/>
          <w:szCs w:val="23"/>
          <w:spacing w:val="23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logically</w:t>
      </w:r>
      <w:r>
        <w:rPr>
          <w:sz w:val="23"/>
          <w:szCs w:val="23"/>
          <w:spacing w:val="27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share</w:t>
      </w:r>
      <w:r>
        <w:rPr>
          <w:sz w:val="23"/>
          <w:szCs w:val="23"/>
          <w:spacing w:val="23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data.This</w:t>
      </w:r>
      <w:r>
        <w:rPr>
          <w:sz w:val="23"/>
          <w:szCs w:val="23"/>
          <w:spacing w:val="27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sharing</w:t>
      </w:r>
      <w:r>
        <w:rPr>
          <w:sz w:val="23"/>
          <w:szCs w:val="23"/>
          <w:spacing w:val="24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can</w:t>
      </w:r>
      <w:r>
        <w:rPr>
          <w:sz w:val="23"/>
          <w:szCs w:val="23"/>
          <w:spacing w:val="19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take</w:t>
      </w:r>
      <w:r>
        <w:rPr>
          <w:sz w:val="23"/>
          <w:szCs w:val="23"/>
          <w:spacing w:val="24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one</w:t>
      </w:r>
      <w:r>
        <w:rPr>
          <w:sz w:val="23"/>
          <w:szCs w:val="23"/>
          <w:spacing w:val="24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of the</w:t>
      </w:r>
      <w:r>
        <w:rPr>
          <w:sz w:val="23"/>
          <w:szCs w:val="23"/>
          <w:spacing w:val="25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following</w:t>
      </w:r>
      <w:r>
        <w:rPr>
          <w:sz w:val="23"/>
          <w:szCs w:val="23"/>
          <w:spacing w:val="18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two</w:t>
      </w:r>
      <w:r>
        <w:rPr>
          <w:sz w:val="23"/>
          <w:szCs w:val="23"/>
          <w:spacing w:val="25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forms.</w:t>
      </w:r>
    </w:p>
    <w:p>
      <w:pPr>
        <w:pStyle w:val="BodyText"/>
        <w:ind w:left="51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a)The  sample  data  is  duplicated  in  different  tracks.</w:t>
      </w:r>
    </w:p>
    <w:p>
      <w:pPr>
        <w:pStyle w:val="BodyText"/>
        <w:ind w:left="51"/>
        <w:spacing w:before="228" w:line="420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b)There</w:t>
      </w:r>
      <w:r>
        <w:rPr>
          <w:sz w:val="23"/>
          <w:szCs w:val="23"/>
          <w:spacing w:val="32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may</w:t>
      </w:r>
      <w:r>
        <w:rPr>
          <w:sz w:val="23"/>
          <w:szCs w:val="23"/>
          <w:spacing w:val="27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be</w:t>
      </w:r>
      <w:r>
        <w:rPr>
          <w:sz w:val="23"/>
          <w:szCs w:val="23"/>
          <w:spacing w:val="34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instructions</w:t>
      </w:r>
      <w:r>
        <w:rPr>
          <w:sz w:val="23"/>
          <w:szCs w:val="23"/>
          <w:spacing w:val="36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on</w:t>
      </w:r>
      <w:r>
        <w:rPr>
          <w:sz w:val="23"/>
          <w:szCs w:val="23"/>
          <w:spacing w:val="29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how</w:t>
      </w:r>
      <w:r>
        <w:rPr>
          <w:sz w:val="23"/>
          <w:szCs w:val="23"/>
          <w:spacing w:val="30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to</w:t>
      </w:r>
      <w:r>
        <w:rPr>
          <w:sz w:val="23"/>
          <w:szCs w:val="23"/>
          <w:spacing w:val="27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perform</w:t>
      </w:r>
      <w:r>
        <w:rPr>
          <w:sz w:val="23"/>
          <w:szCs w:val="23"/>
          <w:spacing w:val="30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this</w:t>
      </w:r>
      <w:r>
        <w:rPr>
          <w:sz w:val="23"/>
          <w:szCs w:val="23"/>
          <w:spacing w:val="36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copy</w:t>
      </w:r>
      <w:r>
        <w:rPr>
          <w:sz w:val="23"/>
          <w:szCs w:val="23"/>
          <w:spacing w:val="36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at</w:t>
      </w:r>
      <w:r>
        <w:rPr>
          <w:sz w:val="23"/>
          <w:szCs w:val="23"/>
          <w:spacing w:val="29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the</w:t>
      </w:r>
      <w:r>
        <w:rPr>
          <w:sz w:val="23"/>
          <w:szCs w:val="23"/>
          <w:spacing w:val="30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time</w:t>
      </w:r>
      <w:r>
        <w:rPr>
          <w:sz w:val="23"/>
          <w:szCs w:val="23"/>
          <w:spacing w:val="30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that</w:t>
      </w:r>
      <w:r>
        <w:rPr>
          <w:sz w:val="23"/>
          <w:szCs w:val="23"/>
          <w:spacing w:val="29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the</w:t>
      </w:r>
      <w:r>
        <w:rPr>
          <w:sz w:val="23"/>
          <w:szCs w:val="23"/>
          <w:spacing w:val="36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file</w:t>
      </w:r>
      <w:r>
        <w:rPr>
          <w:sz w:val="23"/>
          <w:szCs w:val="23"/>
          <w:spacing w:val="34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is</w:t>
      </w:r>
      <w:r>
        <w:rPr>
          <w:sz w:val="23"/>
          <w:szCs w:val="23"/>
          <w:spacing w:val="29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read.</w:t>
      </w:r>
    </w:p>
    <w:p>
      <w:pPr>
        <w:pStyle w:val="BodyText"/>
        <w:ind w:left="51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second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case,extractors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(defined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color w:val="002AFF"/>
          <w:spacing w:val="-1"/>
        </w:rPr>
        <w:t>A.3</w:t>
      </w:r>
      <w:r>
        <w:rPr>
          <w:sz w:val="23"/>
          <w:szCs w:val="23"/>
          <w:spacing w:val="-1"/>
        </w:rPr>
        <w:t>)are   use</w:t>
      </w:r>
      <w:r>
        <w:rPr>
          <w:sz w:val="23"/>
          <w:szCs w:val="23"/>
          <w:spacing w:val="-2"/>
        </w:rPr>
        <w:t>d.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  <w:w w:val="94"/>
        </w:rPr>
        <w:t>34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               </w:t>
      </w:r>
      <w:r>
        <w:rPr>
          <w:sz w:val="23"/>
          <w:szCs w:val="23"/>
          <w:b/>
          <w:bCs/>
          <w:spacing w:val="-15"/>
          <w:w w:val="94"/>
        </w:rPr>
        <w:t>@ISO/I</w:t>
      </w:r>
      <w:r>
        <w:rPr>
          <w:sz w:val="23"/>
          <w:szCs w:val="23"/>
          <w:b/>
          <w:bCs/>
          <w:spacing w:val="-14"/>
          <w:w w:val="94"/>
        </w:rPr>
        <w:t>EC 2017-All rights reserve</w:t>
      </w:r>
      <w:r>
        <w:rPr>
          <w:sz w:val="23"/>
          <w:szCs w:val="23"/>
          <w:b/>
          <w:bCs/>
          <w:spacing w:val="-6"/>
          <w:w w:val="94"/>
        </w:rPr>
        <w:t>d</w:t>
      </w:r>
    </w:p>
    <w:p>
      <w:pPr>
        <w:spacing w:line="189" w:lineRule="auto"/>
        <w:sectPr>
          <w:pgSz w:w="11880" w:h="16800"/>
          <w:pgMar w:top="400" w:right="1405" w:bottom="400" w:left="648" w:header="0" w:footer="0" w:gutter="0"/>
        </w:sectPr>
        <w:rPr>
          <w:sz w:val="23"/>
          <w:szCs w:val="23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60" w:id="51"/>
      <w:bookmarkEnd w:id="51"/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2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6.5.3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 </w:t>
      </w:r>
      <w:r>
        <w:rPr>
          <w:sz w:val="24"/>
          <w:szCs w:val="24"/>
          <w:b/>
          <w:bCs/>
          <w:spacing w:val="-8"/>
        </w:rPr>
        <w:t>SVC video stream definition</w:t>
      </w:r>
    </w:p>
    <w:p>
      <w:pPr>
        <w:pStyle w:val="BodyText"/>
        <w:ind w:left="2"/>
        <w:spacing w:before="292" w:line="184" w:lineRule="auto"/>
        <w:outlineLvl w:val="6"/>
        <w:rPr>
          <w:sz w:val="24"/>
          <w:szCs w:val="24"/>
        </w:rPr>
      </w:pPr>
      <w:hyperlink w:history="true" r:id="rId137">
        <w:r>
          <w:rPr>
            <w:rFonts w:ascii="SimSun" w:hAnsi="SimSun" w:eastAsia="SimSun" w:cs="SimSun"/>
            <w:sz w:val="24"/>
            <w:szCs w:val="24"/>
            <w:b/>
            <w:bCs/>
            <w:spacing w:val="-8"/>
          </w:rPr>
          <w:t>6.5.3.1</w:t>
        </w:r>
      </w:hyperlink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Sample entry name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8"/>
        </w:rPr>
        <w:t>and</w:t>
      </w:r>
      <w:r>
        <w:rPr>
          <w:sz w:val="24"/>
          <w:szCs w:val="24"/>
          <w:b/>
          <w:bCs/>
          <w:spacing w:val="6"/>
        </w:rPr>
        <w:t xml:space="preserve"> </w:t>
      </w:r>
      <w:r>
        <w:rPr>
          <w:sz w:val="24"/>
          <w:szCs w:val="24"/>
          <w:b/>
          <w:bCs/>
          <w:spacing w:val="-8"/>
        </w:rPr>
        <w:t>for</w:t>
      </w:r>
      <w:r>
        <w:rPr>
          <w:sz w:val="24"/>
          <w:szCs w:val="24"/>
          <w:b/>
          <w:bCs/>
          <w:spacing w:val="-9"/>
        </w:rPr>
        <w:t>mat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3"/>
        </w:rPr>
        <w:t>6.5.3.1.1</w:t>
      </w:r>
      <w:r>
        <w:rPr>
          <w:rFonts w:ascii="SimSun" w:hAnsi="SimSun" w:eastAsia="SimSun" w:cs="SimSun"/>
          <w:sz w:val="24"/>
          <w:szCs w:val="24"/>
          <w:spacing w:val="-13"/>
        </w:rPr>
        <w:t xml:space="preserve">  </w:t>
      </w:r>
      <w:r>
        <w:rPr>
          <w:sz w:val="24"/>
          <w:szCs w:val="24"/>
          <w:b/>
          <w:bCs/>
          <w:spacing w:val="-13"/>
        </w:rPr>
        <w:t>Definition</w:t>
      </w:r>
    </w:p>
    <w:p>
      <w:pPr>
        <w:pStyle w:val="BodyText"/>
        <w:spacing w:before="283" w:line="192" w:lineRule="auto"/>
        <w:rPr>
          <w:sz w:val="24"/>
          <w:szCs w:val="24"/>
        </w:rPr>
      </w:pPr>
      <w:r>
        <w:rPr>
          <w:sz w:val="24"/>
          <w:szCs w:val="24"/>
        </w:rPr>
        <w:t>Sample   Entry    and   Box</w:t>
      </w:r>
      <w:r>
        <w:rPr>
          <w:sz w:val="24"/>
          <w:szCs w:val="24"/>
          <w:spacing w:val="9"/>
        </w:rPr>
        <w:t xml:space="preserve">   </w:t>
      </w:r>
      <w:r>
        <w:rPr>
          <w:sz w:val="24"/>
          <w:szCs w:val="24"/>
        </w:rPr>
        <w:t>Types:'svcl</w:t>
      </w:r>
      <w:r>
        <w:rPr>
          <w:sz w:val="24"/>
          <w:szCs w:val="24"/>
          <w:spacing w:val="-1"/>
        </w:rPr>
        <w:t>','svc2','svcC','seib'</w:t>
      </w:r>
    </w:p>
    <w:p>
      <w:pPr>
        <w:spacing w:line="175" w:lineRule="exact"/>
        <w:rPr/>
      </w:pPr>
      <w:r/>
    </w:p>
    <w:p>
      <w:pPr>
        <w:spacing w:line="175" w:lineRule="exact"/>
        <w:sectPr>
          <w:pgSz w:w="11880" w:h="16800"/>
          <w:pgMar w:top="400" w:right="729" w:bottom="400" w:left="1370" w:header="0" w:footer="0" w:gutter="0"/>
          <w:cols w:equalWidth="0" w:num="1">
            <w:col w:w="9781" w:space="0"/>
          </w:cols>
        </w:sectPr>
        <w:rPr/>
      </w:pPr>
    </w:p>
    <w:p>
      <w:pPr>
        <w:pStyle w:val="BodyText"/>
        <w:spacing w:before="52" w:line="43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8"/>
        </w:rPr>
        <w:t>Container: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Mandatory: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3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Description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Bo</w:t>
      </w:r>
      <w:r>
        <w:rPr>
          <w:sz w:val="24"/>
          <w:szCs w:val="24"/>
          <w:spacing w:val="-2"/>
        </w:rPr>
        <w:t>x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('stsd')</w:t>
      </w:r>
    </w:p>
    <w:p>
      <w:pPr>
        <w:pStyle w:val="BodyText"/>
        <w:spacing w:before="244" w:line="188" w:lineRule="auto"/>
        <w:rPr>
          <w:sz w:val="24"/>
          <w:szCs w:val="24"/>
        </w:rPr>
      </w:pPr>
      <w:r>
        <w:pict>
          <v:shape id="_x0000_s62" style="position:absolute;margin-left:34.8892pt;margin-top:10.9828pt;mso-position-vertical-relative:text;mso-position-horizontal-relative:text;width:264.1pt;height:25.05pt;z-index:251970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"/>
                    <w:spacing w:before="20" w:line="20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of     the'avcl','ave2','ave3','avc4','svcl',and'sve2'sample</w:t>
                  </w:r>
                  <w:r>
                    <w:rPr>
                      <w:sz w:val="24"/>
                      <w:szCs w:val="24"/>
                      <w:spacing w:val="10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mandatory</w:t>
                  </w:r>
                </w:p>
              </w:txbxContent>
            </v:textbox>
          </v:shape>
        </w:pict>
      </w:r>
      <w:r>
        <w:pict>
          <v:shape id="_x0000_s64" style="position:absolute;margin-left:313.611pt;margin-top:13.8148pt;mso-position-vertical-relative:text;mso-position-horizontal-relative:text;width:16.9pt;height:10.25pt;z-index:251971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4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spacing w:val="-4"/>
                    </w:rPr>
                    <w:t>en-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3"/>
        </w:rPr>
        <w:t>One</w:t>
      </w:r>
    </w:p>
    <w:p>
      <w:pPr>
        <w:pStyle w:val="BodyText"/>
        <w:spacing w:before="1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tries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One or more sample entries may be present</w:t>
      </w:r>
    </w:p>
    <w:p>
      <w:pPr>
        <w:spacing w:line="192" w:lineRule="auto"/>
        <w:sectPr>
          <w:type w:val="continuous"/>
          <w:pgSz w:w="11880" w:h="16800"/>
          <w:pgMar w:top="400" w:right="729" w:bottom="400" w:left="1370" w:header="0" w:footer="0" w:gutter="0"/>
          <w:cols w:equalWidth="0" w:num="2">
            <w:col w:w="2851" w:space="100"/>
            <w:col w:w="6831" w:space="0"/>
          </w:cols>
        </w:sectPr>
        <w:rPr>
          <w:sz w:val="24"/>
          <w:szCs w:val="24"/>
        </w:rPr>
      </w:pPr>
    </w:p>
    <w:p>
      <w:pPr>
        <w:pStyle w:val="BodyText"/>
        <w:ind w:right="42"/>
        <w:spacing w:before="155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SVC elementary stream contains an </w:t>
      </w:r>
      <w:r>
        <w:rPr>
          <w:sz w:val="24"/>
          <w:szCs w:val="24"/>
          <w:spacing w:val="-3"/>
        </w:rPr>
        <w:t>AVC compatible base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layer,then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an AVC visual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entry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[avcl’,'avc2,'avc3',or'avc4']shall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beused.Here,the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initiallyan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Box,possibly followed by an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SVC Configuration Box as de</w:t>
      </w:r>
      <w:r>
        <w:rPr>
          <w:sz w:val="24"/>
          <w:szCs w:val="24"/>
          <w:spacing w:val="-1"/>
        </w:rPr>
        <w:t>fined below.The AVC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Configuration Box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documents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Profile,Level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pertaining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compatible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AVCDecoderConfigurationRecord.The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documents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Profile,Level,and possibly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also parameter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sets pertainin</w:t>
      </w:r>
      <w:r>
        <w:rPr>
          <w:sz w:val="24"/>
          <w:szCs w:val="24"/>
          <w:spacing w:val="-1"/>
        </w:rPr>
        <w:t>g to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compatible</w:t>
      </w:r>
      <w:r>
        <w:rPr>
          <w:sz w:val="24"/>
          <w:szCs w:val="24"/>
          <w:spacing w:val="63"/>
        </w:rPr>
        <w:t xml:space="preserve"> </w:t>
      </w:r>
      <w:r>
        <w:rPr>
          <w:sz w:val="24"/>
          <w:szCs w:val="24"/>
          <w:spacing w:val="-1"/>
        </w:rPr>
        <w:t>enhancement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the  SVCDecoderConfigurationRecord,stored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SVCConfigurationBox.</w:t>
      </w:r>
    </w:p>
    <w:p>
      <w:pPr>
        <w:pStyle w:val="BodyText"/>
        <w:ind w:right="38"/>
        <w:spacing w:before="23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does not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an AVC base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layer,then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SVC visual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['svcl'or'svc2']shall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used.The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visual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-2"/>
        </w:rPr>
        <w:t>ntry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contain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SVC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Configuration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Box,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below.This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includes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SVCDecoderConfigurationRecord,as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document.</w:t>
      </w:r>
    </w:p>
    <w:p>
      <w:pPr>
        <w:pStyle w:val="BodyText"/>
        <w:ind w:right="46"/>
        <w:spacing w:before="199" w:line="221" w:lineRule="auto"/>
        <w:rPr/>
      </w:pPr>
      <w:r>
        <w:rPr>
          <w:spacing w:val="-1"/>
        </w:rPr>
        <w:t>The  lengthSizeMinusOne  field</w:t>
      </w:r>
      <w:r>
        <w:rPr>
          <w:spacing w:val="10"/>
        </w:rPr>
        <w:t xml:space="preserve">  </w:t>
      </w:r>
      <w:r>
        <w:rPr>
          <w:spacing w:val="-1"/>
        </w:rPr>
        <w:t>in</w:t>
      </w:r>
      <w:r>
        <w:rPr>
          <w:spacing w:val="9"/>
        </w:rPr>
        <w:t xml:space="preserve">  </w:t>
      </w:r>
      <w:r>
        <w:rPr>
          <w:spacing w:val="-1"/>
        </w:rPr>
        <w:t>the   SVC  and</w:t>
      </w:r>
      <w:r>
        <w:rPr>
          <w:spacing w:val="9"/>
        </w:rPr>
        <w:t xml:space="preserve">  </w:t>
      </w:r>
      <w:r>
        <w:rPr>
          <w:spacing w:val="-1"/>
        </w:rPr>
        <w:t>AVC</w:t>
      </w:r>
      <w:r>
        <w:rPr>
          <w:spacing w:val="11"/>
        </w:rPr>
        <w:t xml:space="preserve">  </w:t>
      </w:r>
      <w:r>
        <w:rPr>
          <w:spacing w:val="-1"/>
        </w:rPr>
        <w:t>configurations</w:t>
      </w:r>
      <w:r>
        <w:rPr>
          <w:spacing w:val="11"/>
        </w:rPr>
        <w:t xml:space="preserve">  </w:t>
      </w:r>
      <w:r>
        <w:rPr>
          <w:spacing w:val="-1"/>
        </w:rPr>
        <w:t>in</w:t>
      </w:r>
      <w:r>
        <w:rPr>
          <w:spacing w:val="12"/>
        </w:rPr>
        <w:t xml:space="preserve">  </w:t>
      </w:r>
      <w:r>
        <w:rPr>
          <w:spacing w:val="-1"/>
        </w:rPr>
        <w:t>any</w:t>
      </w:r>
      <w:r>
        <w:rPr>
          <w:spacing w:val="11"/>
        </w:rPr>
        <w:t xml:space="preserve">  </w:t>
      </w:r>
      <w:r>
        <w:rPr>
          <w:spacing w:val="-1"/>
        </w:rPr>
        <w:t>given   sample  </w:t>
      </w:r>
      <w:r>
        <w:rPr>
          <w:spacing w:val="-2"/>
        </w:rPr>
        <w:t>entry   shall</w:t>
      </w:r>
      <w:r>
        <w:rPr/>
        <w:t xml:space="preserve"> </w:t>
      </w:r>
      <w:r>
        <w:rPr>
          <w:spacing w:val="-2"/>
        </w:rPr>
        <w:t>have</w:t>
      </w:r>
      <w:r>
        <w:rPr>
          <w:spacing w:val="59"/>
        </w:rPr>
        <w:t xml:space="preserve">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rPr>
          <w:spacing w:val="-2"/>
        </w:rPr>
        <w:t>same</w:t>
      </w:r>
      <w:r>
        <w:rPr>
          <w:spacing w:val="44"/>
        </w:rPr>
        <w:t xml:space="preserve"> </w:t>
      </w:r>
      <w:r>
        <w:rPr>
          <w:spacing w:val="-2"/>
        </w:rPr>
        <w:t>value.</w:t>
      </w:r>
    </w:p>
    <w:p>
      <w:pPr>
        <w:pStyle w:val="BodyText"/>
        <w:ind w:right="41"/>
        <w:spacing w:before="217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 priority assignment URI provides the name (in the URI space)of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 method used to assign pri</w:t>
      </w:r>
      <w:r>
        <w:rPr>
          <w:sz w:val="24"/>
          <w:szCs w:val="24"/>
          <w:spacing w:val="-2"/>
        </w:rPr>
        <w:t>ority_id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values.When it occurs in an AVC or SVC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entry,exact</w:t>
      </w:r>
      <w:r>
        <w:rPr>
          <w:sz w:val="24"/>
          <w:szCs w:val="24"/>
          <w:spacing w:val="-4"/>
        </w:rPr>
        <w:t>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URI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shall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4"/>
        </w:rPr>
        <w:t>be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4"/>
        </w:rPr>
        <w:t>present,that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documents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priority_id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assignments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stream.The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URI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treated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here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-2"/>
        </w:rPr>
        <w:t>nly;it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2"/>
        </w:rPr>
        <w:t>should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de-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referenceable,though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thi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required.File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readers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able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recognize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methods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thereby know what stream extrac</w:t>
      </w:r>
      <w:r>
        <w:rPr>
          <w:sz w:val="24"/>
          <w:szCs w:val="24"/>
          <w:spacing w:val="-1"/>
        </w:rPr>
        <w:t>tion operations based on priority_id would do.</w:t>
      </w:r>
    </w:p>
    <w:p>
      <w:pPr>
        <w:pStyle w:val="BodyText"/>
        <w:ind w:right="40"/>
        <w:spacing w:before="180" w:line="221" w:lineRule="auto"/>
        <w:rPr>
          <w:sz w:val="24"/>
          <w:szCs w:val="24"/>
        </w:rPr>
      </w:pPr>
      <w:r>
        <w:rPr>
          <w:sz w:val="24"/>
          <w:szCs w:val="24"/>
        </w:rPr>
        <w:t>Extractors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aggregators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for  SVC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VCL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in'avcl','ave2','avc3','avc4','svcl'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or'svc2'tracks.</w:t>
      </w:r>
    </w:p>
    <w:p>
      <w:pPr>
        <w:pStyle w:val="BodyText"/>
        <w:ind w:right="42"/>
        <w:spacing w:before="183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AVC compatibility is indicated,it</w:t>
      </w:r>
      <w:r>
        <w:rPr>
          <w:sz w:val="24"/>
          <w:szCs w:val="24"/>
          <w:spacing w:val="-1"/>
        </w:rPr>
        <w:t xml:space="preserve"> may be necessary to indicate an unrealistic level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base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layer,to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accommodate the bit rate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entire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stream,because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all the NAL units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considered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as included in the AVC base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hence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fed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decoder,which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expected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discard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does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recogniz</w:t>
      </w:r>
      <w:r>
        <w:rPr>
          <w:sz w:val="24"/>
          <w:szCs w:val="24"/>
          <w:spacing w:val="-1"/>
        </w:rPr>
        <w:t>e.This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case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happens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the'avcl'or'avc3'sample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and both AVC and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5"/>
        </w:rPr>
        <w:t>SVC configurations are present.</w:t>
      </w:r>
    </w:p>
    <w:p>
      <w:pPr>
        <w:pStyle w:val="BodyText"/>
        <w:ind w:right="41"/>
        <w:spacing w:before="22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Either or both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ScalabilityInformationSEIBox</w:t>
      </w:r>
      <w:r>
        <w:rPr>
          <w:sz w:val="24"/>
          <w:szCs w:val="24"/>
          <w:spacing w:val="-2"/>
        </w:rPr>
        <w:t xml:space="preserve"> or SVCConfigurationBox may be present in an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'avcl'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or'avc3'sample entry.In this case the AVCSVCSampleEntry d</w:t>
      </w:r>
      <w:r>
        <w:rPr>
          <w:sz w:val="24"/>
          <w:szCs w:val="24"/>
          <w:spacing w:val="-2"/>
        </w:rPr>
        <w:t>efinition below applies.</w:t>
      </w:r>
    </w:p>
    <w:p>
      <w:pPr>
        <w:pStyle w:val="BodyText"/>
        <w:ind w:right="38"/>
        <w:spacing w:before="20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parameter sets required to d</w:t>
      </w:r>
      <w:r>
        <w:rPr>
          <w:sz w:val="24"/>
          <w:szCs w:val="24"/>
          <w:spacing w:val="-1"/>
        </w:rPr>
        <w:t>ecode a NAL unit that is present 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 video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stream,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either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directly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or by reference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extractor,shall be present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in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decoder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configu</w:t>
      </w:r>
      <w:r>
        <w:rPr>
          <w:sz w:val="24"/>
          <w:szCs w:val="24"/>
          <w:spacing w:val="-1"/>
        </w:rPr>
        <w:t>ration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parameter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1"/>
        </w:rPr>
        <w:t>(</w:t>
      </w:r>
      <w:r>
        <w:rPr>
          <w:sz w:val="24"/>
          <w:szCs w:val="24"/>
        </w:rPr>
        <w:t>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1"/>
        </w:rPr>
        <w:t>).</w:t>
      </w:r>
    </w:p>
    <w:p>
      <w:pPr>
        <w:pStyle w:val="BodyText"/>
        <w:ind w:right="42"/>
        <w:spacing w:before="198" w:line="205" w:lineRule="auto"/>
        <w:rPr>
          <w:sz w:val="24"/>
          <w:szCs w:val="24"/>
        </w:rPr>
      </w:pPr>
      <w:r>
        <w:rPr>
          <w:sz w:val="24"/>
          <w:szCs w:val="24"/>
          <w:color w:val="0F37FF"/>
          <w:spacing w:val="-2"/>
        </w:rPr>
        <w:t>Table 4 </w:t>
      </w:r>
      <w:r>
        <w:rPr>
          <w:sz w:val="24"/>
          <w:szCs w:val="24"/>
          <w:spacing w:val="-2"/>
        </w:rPr>
        <w:t>shows for a video track all the possible uses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entries,configurations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and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SVC tools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(excluding timed metadata,which is always used in another track).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70" w:line="185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4"/>
          <w:w w:val="95"/>
        </w:rPr>
        <w:t>@ISO/IEC 2017-All rights reserved</w:t>
      </w:r>
      <w:r>
        <w:rPr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4"/>
          <w:w w:val="95"/>
          <w:position w:val="-1"/>
        </w:rPr>
        <w:t>35</w:t>
      </w:r>
    </w:p>
    <w:p>
      <w:pPr>
        <w:spacing w:line="185" w:lineRule="auto"/>
        <w:sectPr>
          <w:type w:val="continuous"/>
          <w:pgSz w:w="11880" w:h="16800"/>
          <w:pgMar w:top="400" w:right="729" w:bottom="400" w:left="1370" w:header="0" w:footer="0" w:gutter="0"/>
          <w:cols w:equalWidth="0" w:num="1">
            <w:col w:w="9781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7"/>
          <w:szCs w:val="27"/>
        </w:rPr>
      </w:pPr>
      <w:bookmarkStart w:name="bookmark61" w:id="52"/>
      <w:bookmarkEnd w:id="52"/>
      <w:bookmarkStart w:name="bookmark62" w:id="53"/>
      <w:bookmarkEnd w:id="53"/>
      <w:bookmarkStart w:name="bookmark63" w:id="54"/>
      <w:bookmarkEnd w:id="54"/>
      <w:bookmarkStart w:name="bookmark64" w:id="55"/>
      <w:bookmarkEnd w:id="55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2100"/>
        <w:spacing w:before="78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9"/>
        </w:rPr>
        <w:t>Table 4 —Use of sample entries for AVC and SVC tracks</w:t>
      </w:r>
    </w:p>
    <w:p>
      <w:pPr>
        <w:spacing w:line="144" w:lineRule="exact"/>
        <w:rPr/>
      </w:pPr>
      <w:r/>
    </w:p>
    <w:tbl>
      <w:tblPr>
        <w:tblStyle w:val="TableNormal"/>
        <w:tblW w:w="9745" w:type="dxa"/>
        <w:tblInd w:w="4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3"/>
        <w:gridCol w:w="2907"/>
        <w:gridCol w:w="4795"/>
      </w:tblGrid>
      <w:tr>
        <w:trPr>
          <w:trHeight w:val="284" w:hRule="atLeast"/>
        </w:trPr>
        <w:tc>
          <w:tcPr>
            <w:tcW w:w="2043" w:type="dxa"/>
            <w:vAlign w:val="top"/>
          </w:tcPr>
          <w:p>
            <w:pPr>
              <w:ind w:left="17"/>
              <w:spacing w:before="44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sample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entry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name</w:t>
            </w:r>
          </w:p>
        </w:tc>
        <w:tc>
          <w:tcPr>
            <w:tcW w:w="2907" w:type="dxa"/>
            <w:vAlign w:val="top"/>
          </w:tcPr>
          <w:p>
            <w:pPr>
              <w:ind w:left="14"/>
              <w:spacing w:before="4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with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configuration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records</w:t>
            </w:r>
          </w:p>
        </w:tc>
        <w:tc>
          <w:tcPr>
            <w:tcW w:w="4795" w:type="dxa"/>
            <w:vAlign w:val="top"/>
          </w:tcPr>
          <w:p>
            <w:pPr>
              <w:ind w:left="17"/>
              <w:spacing w:before="4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meaning</w:t>
            </w:r>
          </w:p>
        </w:tc>
      </w:tr>
      <w:tr>
        <w:trPr>
          <w:trHeight w:val="729" w:hRule="atLeast"/>
        </w:trPr>
        <w:tc>
          <w:tcPr>
            <w:tcW w:w="2043" w:type="dxa"/>
            <w:vAlign w:val="top"/>
          </w:tcPr>
          <w:p>
            <w:pPr>
              <w:ind w:left="14"/>
              <w:spacing w:before="54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'avcl'or</w:t>
            </w:r>
            <w:r>
              <w:rPr>
                <w:rFonts w:ascii="SimSun" w:hAnsi="SimSun" w:eastAsia="SimSun" w:cs="SimSun"/>
                <w:sz w:val="19"/>
                <w:szCs w:val="19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'ayc3</w:t>
            </w:r>
          </w:p>
        </w:tc>
        <w:tc>
          <w:tcPr>
            <w:tcW w:w="2907" w:type="dxa"/>
            <w:vAlign w:val="top"/>
          </w:tcPr>
          <w:p>
            <w:pPr>
              <w:ind w:left="11"/>
              <w:spacing w:before="42"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</w:rPr>
              <w:t>AVC Configuration Only</w:t>
            </w:r>
          </w:p>
        </w:tc>
        <w:tc>
          <w:tcPr>
            <w:tcW w:w="4795" w:type="dxa"/>
            <w:vAlign w:val="top"/>
          </w:tcPr>
          <w:p>
            <w:pPr>
              <w:ind w:left="14" w:right="116"/>
              <w:spacing w:before="62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 plain AVC track with AVC NAL units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only;extrac-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tors,aggregators,an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 tier grouping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shall not be</w:t>
            </w:r>
          </w:p>
          <w:p>
            <w:pPr>
              <w:ind w:left="14"/>
              <w:spacing w:before="30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1168" w:hRule="atLeast"/>
        </w:trPr>
        <w:tc>
          <w:tcPr>
            <w:tcW w:w="2043" w:type="dxa"/>
            <w:vAlign w:val="top"/>
          </w:tcPr>
          <w:p>
            <w:pPr>
              <w:ind w:left="14"/>
              <w:spacing w:before="88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'avcl'or'avc3'</w:t>
            </w:r>
          </w:p>
        </w:tc>
        <w:tc>
          <w:tcPr>
            <w:tcW w:w="2907" w:type="dxa"/>
            <w:vAlign w:val="top"/>
          </w:tcPr>
          <w:p>
            <w:pPr>
              <w:ind w:left="11"/>
              <w:spacing w:before="3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AVC and SVC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Configurations</w:t>
            </w:r>
          </w:p>
        </w:tc>
        <w:tc>
          <w:tcPr>
            <w:tcW w:w="4795" w:type="dxa"/>
            <w:vAlign w:val="top"/>
          </w:tcPr>
          <w:p>
            <w:pPr>
              <w:ind w:left="14"/>
              <w:spacing w:before="71"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SVC track with both AVC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nd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SVC NAL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units;ex-</w:t>
            </w:r>
          </w:p>
          <w:p>
            <w:pPr>
              <w:ind w:left="14" w:right="31"/>
              <w:spacing w:before="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tractors and aggregators may be prese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nt;extractors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shall not reference AVC NAL units;aggregators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shall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not contain but may reference AVC NAL uni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ts;Tier</w:t>
            </w:r>
          </w:p>
          <w:p>
            <w:pPr>
              <w:ind w:left="14"/>
              <w:spacing w:before="6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4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present.</w:t>
            </w:r>
          </w:p>
        </w:tc>
      </w:tr>
      <w:tr>
        <w:trPr>
          <w:trHeight w:val="968" w:hRule="atLeast"/>
        </w:trPr>
        <w:tc>
          <w:tcPr>
            <w:tcW w:w="2043" w:type="dxa"/>
            <w:vAlign w:val="top"/>
          </w:tcPr>
          <w:p>
            <w:pPr>
              <w:ind w:left="14"/>
              <w:spacing w:before="57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'avc2'or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'ayc4</w:t>
            </w:r>
          </w:p>
        </w:tc>
        <w:tc>
          <w:tcPr>
            <w:tcW w:w="2907" w:type="dxa"/>
            <w:vAlign w:val="top"/>
          </w:tcPr>
          <w:p>
            <w:pPr>
              <w:ind w:left="11"/>
              <w:spacing w:before="45"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</w:rPr>
              <w:t>AVC Configuration Only</w:t>
            </w:r>
          </w:p>
        </w:tc>
        <w:tc>
          <w:tcPr>
            <w:tcW w:w="4795" w:type="dxa"/>
            <w:vAlign w:val="top"/>
          </w:tcPr>
          <w:p>
            <w:pPr>
              <w:ind w:left="14" w:right="10"/>
              <w:spacing w:before="48" w:line="218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A plain AVC track with AVC NAL units only;extractors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may be present and used to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reference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AVC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units;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aggregators may be pre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sent to contain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and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reference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AVC NAL units;Tier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pr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esent.</w:t>
            </w:r>
          </w:p>
        </w:tc>
      </w:tr>
      <w:tr>
        <w:trPr>
          <w:trHeight w:val="1378" w:hRule="atLeast"/>
        </w:trPr>
        <w:tc>
          <w:tcPr>
            <w:tcW w:w="2043" w:type="dxa"/>
            <w:vAlign w:val="top"/>
          </w:tcPr>
          <w:p>
            <w:pPr>
              <w:ind w:left="14"/>
              <w:spacing w:before="8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'avc2'or'avc4'</w:t>
            </w:r>
          </w:p>
        </w:tc>
        <w:tc>
          <w:tcPr>
            <w:tcW w:w="2907" w:type="dxa"/>
            <w:vAlign w:val="top"/>
          </w:tcPr>
          <w:p>
            <w:pPr>
              <w:ind w:left="11"/>
              <w:spacing w:before="47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AVC and SVC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Configurations</w:t>
            </w:r>
          </w:p>
        </w:tc>
        <w:tc>
          <w:tcPr>
            <w:tcW w:w="4795" w:type="dxa"/>
            <w:vAlign w:val="top"/>
          </w:tcPr>
          <w:p>
            <w:pPr>
              <w:ind w:left="14"/>
              <w:spacing w:before="56" w:line="22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SVC track with both AVC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nd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SVC NAL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units;ex-</w:t>
            </w:r>
          </w:p>
          <w:p>
            <w:pPr>
              <w:ind w:left="14" w:right="31"/>
              <w:spacing w:before="14" w:line="19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tractors and aggregators may be prese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nt;extractors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may reference both AVC and SVC NAL units;aggre-</w:t>
            </w:r>
          </w:p>
          <w:p>
            <w:pPr>
              <w:ind w:left="14" w:right="30"/>
              <w:spacing w:line="21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gators shall not contain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but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reference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AVC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units,and may both contain and re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ference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SVC NAL</w:t>
            </w:r>
          </w:p>
          <w:p>
            <w:pPr>
              <w:ind w:left="14"/>
              <w:spacing w:before="17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units;Tier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grouping ma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1173" w:hRule="atLeast"/>
        </w:trPr>
        <w:tc>
          <w:tcPr>
            <w:tcW w:w="2043" w:type="dxa"/>
            <w:vAlign w:val="top"/>
          </w:tcPr>
          <w:p>
            <w:pPr>
              <w:ind w:left="14"/>
              <w:spacing w:before="9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'svcl'or'svc2'</w:t>
            </w:r>
          </w:p>
        </w:tc>
        <w:tc>
          <w:tcPr>
            <w:tcW w:w="2907" w:type="dxa"/>
            <w:vAlign w:val="top"/>
          </w:tcPr>
          <w:p>
            <w:pPr>
              <w:ind w:left="11"/>
              <w:spacing w:before="99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SVC Configuration</w:t>
            </w:r>
          </w:p>
        </w:tc>
        <w:tc>
          <w:tcPr>
            <w:tcW w:w="4795" w:type="dxa"/>
            <w:vAlign w:val="top"/>
          </w:tcPr>
          <w:p>
            <w:pPr>
              <w:ind w:left="14"/>
              <w:spacing w:before="58" w:line="212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An SVC track withou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 AVC NAL units;extractors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shall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be present to reference AVC </w:t>
            </w:r>
            <w:r>
              <w:rPr>
                <w:rFonts w:ascii="SimSun" w:hAnsi="SimSun" w:eastAsia="SimSun" w:cs="SimSun"/>
                <w:sz w:val="19"/>
                <w:szCs w:val="19"/>
                <w:spacing w:val="-8"/>
              </w:rPr>
              <w:t>NAL units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8"/>
              </w:rPr>
              <w:t>(from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8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8"/>
              </w:rPr>
              <w:t>differ-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ent track)and may also be used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referenc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e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SVC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units;aggregators ma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y be present to contain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and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ref-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erence SVC NAL unit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s;Tier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</w:tbl>
    <w:p>
      <w:pPr>
        <w:pStyle w:val="BodyText"/>
        <w:ind w:left="2"/>
        <w:spacing w:before="302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7"/>
        </w:rPr>
        <w:t>6.5.3.1.2</w:t>
      </w:r>
      <w:r>
        <w:rPr>
          <w:rFonts w:ascii="SimSun" w:hAnsi="SimSun" w:eastAsia="SimSun" w:cs="SimSun"/>
          <w:sz w:val="23"/>
          <w:szCs w:val="23"/>
          <w:spacing w:val="7"/>
        </w:rPr>
        <w:t xml:space="preserve">  </w:t>
      </w:r>
      <w:r>
        <w:rPr>
          <w:sz w:val="23"/>
          <w:szCs w:val="23"/>
          <w:b/>
          <w:bCs/>
          <w:spacing w:val="-17"/>
        </w:rPr>
        <w:t>Syntax</w:t>
      </w:r>
    </w:p>
    <w:p>
      <w:pPr>
        <w:pStyle w:val="BodyText"/>
        <w:spacing w:before="161" w:line="182" w:lineRule="auto"/>
        <w:rPr>
          <w:sz w:val="23"/>
          <w:szCs w:val="23"/>
        </w:rPr>
      </w:pPr>
      <w:r>
        <w:rPr>
          <w:sz w:val="23"/>
          <w:szCs w:val="23"/>
        </w:rPr>
        <w:t>class   SVCConfigurationBox   extends   B</w:t>
      </w:r>
      <w:r>
        <w:rPr>
          <w:sz w:val="23"/>
          <w:szCs w:val="23"/>
          <w:spacing w:val="-1"/>
        </w:rPr>
        <w:t>ox('svcC')(</w:t>
      </w:r>
    </w:p>
    <w:p>
      <w:pPr>
        <w:pStyle w:val="BodyText"/>
        <w:ind w:left="320"/>
        <w:spacing w:line="182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SVCDecoderConfigurationRecord ()SVCConfig;</w:t>
      </w:r>
    </w:p>
    <w:p>
      <w:pPr>
        <w:spacing w:before="50" w:line="196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class      ScalabilityInformationSEIBox       extends      Box('s</w:t>
      </w:r>
      <w:r>
        <w:rPr>
          <w:sz w:val="23"/>
          <w:szCs w:val="23"/>
          <w:spacing w:val="-1"/>
        </w:rPr>
        <w:t>eib',size)</w:t>
      </w:r>
    </w:p>
    <w:p>
      <w:pPr>
        <w:pStyle w:val="BodyText"/>
        <w:spacing w:before="38" w:line="226" w:lineRule="auto"/>
        <w:rPr>
          <w:sz w:val="27"/>
          <w:szCs w:val="27"/>
        </w:rPr>
      </w:pPr>
      <w:r>
        <w:rPr>
          <w:rFonts w:ascii="SimSun" w:hAnsi="SimSun" w:eastAsia="SimSun" w:cs="SimSun"/>
          <w:sz w:val="15"/>
          <w:szCs w:val="15"/>
          <w:spacing w:val="-1"/>
          <w:position w:val="15"/>
        </w:rPr>
        <w:t>{</w:t>
      </w:r>
      <w:r>
        <w:rPr>
          <w:rFonts w:ascii="SimSun" w:hAnsi="SimSun" w:eastAsia="SimSun" w:cs="SimSun"/>
          <w:sz w:val="15"/>
          <w:szCs w:val="15"/>
          <w:spacing w:val="22"/>
          <w:w w:val="101"/>
          <w:position w:val="15"/>
        </w:rPr>
        <w:t xml:space="preserve">   </w:t>
      </w:r>
      <w:r>
        <w:rPr>
          <w:sz w:val="27"/>
          <w:szCs w:val="27"/>
          <w:spacing w:val="-1"/>
        </w:rPr>
        <w:t>unsigned  int(8*size-64)scalinfosei;</w:t>
      </w:r>
    </w:p>
    <w:p>
      <w:pPr>
        <w:spacing w:before="48" w:line="179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line="187" w:lineRule="auto"/>
        <w:rPr>
          <w:sz w:val="23"/>
          <w:szCs w:val="23"/>
        </w:rPr>
      </w:pPr>
      <w:r>
        <w:rPr>
          <w:sz w:val="23"/>
          <w:szCs w:val="23"/>
        </w:rPr>
        <w:t>class   SVCPriorityAssignmentBox   extends   Box('</w:t>
      </w:r>
      <w:r>
        <w:rPr>
          <w:sz w:val="23"/>
          <w:szCs w:val="23"/>
          <w:spacing w:val="-1"/>
        </w:rPr>
        <w:t>sveP')</w:t>
      </w:r>
    </w:p>
    <w:p>
      <w:pPr>
        <w:pStyle w:val="BodyText"/>
        <w:ind w:left="320"/>
        <w:spacing w:before="169" w:line="192" w:lineRule="auto"/>
        <w:rPr>
          <w:sz w:val="23"/>
          <w:szCs w:val="23"/>
        </w:rPr>
      </w:pPr>
      <w:r>
        <w:pict>
          <v:shape id="_x0000_s66" style="position:absolute;margin-left:-1pt;margin-top:2.43939pt;mso-position-vertical-relative:text;mso-position-horizontal-relative:text;width:4.2pt;height:9.5pt;z-index:251980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84" w:lineRule="auto"/>
                    <w:jc w:val="right"/>
                    <w:rPr>
                      <w:rFonts w:ascii="SimSun" w:hAnsi="SimSun" w:eastAsia="SimSun" w:cs="SimSun"/>
                      <w:sz w:val="15"/>
                      <w:szCs w:val="15"/>
                    </w:rPr>
                  </w:pPr>
                  <w:r>
                    <w:rPr>
                      <w:rFonts w:ascii="SimSun" w:hAnsi="SimSun" w:eastAsia="SimSun" w:cs="SimSun"/>
                      <w:sz w:val="15"/>
                      <w:szCs w:val="15"/>
                      <w:spacing w:val="-18"/>
                      <w:w w:val="81"/>
                    </w:rPr>
                    <w:t>{</w:t>
                  </w:r>
                </w:p>
              </w:txbxContent>
            </v:textbox>
          </v:shape>
        </w:pict>
      </w:r>
      <w:r>
        <w:rPr>
          <w:sz w:val="23"/>
          <w:szCs w:val="23"/>
        </w:rPr>
        <w:t>unsigned       int(8)method_count;</w:t>
      </w:r>
    </w:p>
    <w:p>
      <w:pPr>
        <w:pStyle w:val="BodyText"/>
        <w:ind w:left="320"/>
        <w:spacing w:before="19" w:line="19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string   PriorityAssignmentURI    [method_count];</w:t>
      </w:r>
    </w:p>
    <w:p>
      <w:pPr>
        <w:spacing w:line="179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line="182" w:lineRule="auto"/>
        <w:rPr>
          <w:sz w:val="23"/>
          <w:szCs w:val="23"/>
        </w:rPr>
      </w:pPr>
      <w:r>
        <w:rPr>
          <w:sz w:val="23"/>
          <w:szCs w:val="23"/>
        </w:rPr>
        <w:t>class     AVCSVCSampleEntry()extends     AVCSampleEntry('avcl'or      'ave3</w:t>
      </w:r>
      <w:r>
        <w:rPr>
          <w:sz w:val="23"/>
          <w:szCs w:val="23"/>
          <w:spacing w:val="-1"/>
        </w:rPr>
        <w:t>')(</w:t>
      </w:r>
    </w:p>
    <w:p>
      <w:pPr>
        <w:pStyle w:val="BodyText"/>
        <w:ind w:left="320"/>
        <w:spacing w:before="1" w:line="19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SVCConfigurationBox</w:t>
      </w:r>
      <w:r>
        <w:rPr>
          <w:sz w:val="23"/>
          <w:szCs w:val="23"/>
          <w:spacing w:val="7"/>
        </w:rPr>
        <w:t xml:space="preserve">      </w:t>
      </w:r>
      <w:r>
        <w:rPr>
          <w:sz w:val="23"/>
          <w:szCs w:val="23"/>
          <w:spacing w:val="-1"/>
        </w:rPr>
        <w:t>sveconfig;//optional</w:t>
      </w:r>
    </w:p>
    <w:p>
      <w:pPr>
        <w:pStyle w:val="BodyText"/>
        <w:ind w:left="320"/>
        <w:spacing w:line="190" w:lineRule="auto"/>
        <w:rPr>
          <w:sz w:val="23"/>
          <w:szCs w:val="23"/>
        </w:rPr>
      </w:pPr>
      <w:r>
        <w:rPr>
          <w:sz w:val="23"/>
          <w:szCs w:val="23"/>
        </w:rPr>
        <w:t>ScalabilityInformationSEIBox       </w:t>
      </w:r>
      <w:r>
        <w:rPr>
          <w:sz w:val="23"/>
          <w:szCs w:val="23"/>
          <w:spacing w:val="-1"/>
        </w:rPr>
        <w:t xml:space="preserve">           scalability;//optional</w:t>
      </w:r>
    </w:p>
    <w:p>
      <w:pPr>
        <w:pStyle w:val="BodyText"/>
        <w:ind w:left="320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SVCPriorityAssignmentBox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method</w:t>
      </w:r>
      <w:r>
        <w:rPr>
          <w:sz w:val="23"/>
          <w:szCs w:val="23"/>
          <w:spacing w:val="1"/>
        </w:rPr>
        <w:t>;//</w:t>
      </w:r>
      <w:r>
        <w:rPr>
          <w:sz w:val="23"/>
          <w:szCs w:val="23"/>
        </w:rPr>
        <w:t>optional</w:t>
      </w:r>
    </w:p>
    <w:p>
      <w:pPr>
        <w:spacing w:before="18" w:line="185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line="182" w:lineRule="auto"/>
        <w:rPr>
          <w:sz w:val="23"/>
          <w:szCs w:val="23"/>
        </w:rPr>
      </w:pPr>
      <w:r>
        <w:rPr>
          <w:sz w:val="23"/>
          <w:szCs w:val="23"/>
        </w:rPr>
        <w:t>class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AVC</w:t>
      </w:r>
      <w:r>
        <w:rPr>
          <w:sz w:val="23"/>
          <w:szCs w:val="23"/>
          <w:spacing w:val="1"/>
        </w:rPr>
        <w:t>2</w:t>
      </w:r>
      <w:r>
        <w:rPr>
          <w:sz w:val="23"/>
          <w:szCs w:val="23"/>
        </w:rPr>
        <w:t>SVCSampleEntry</w:t>
      </w:r>
      <w:r>
        <w:rPr>
          <w:sz w:val="23"/>
          <w:szCs w:val="23"/>
          <w:spacing w:val="1"/>
        </w:rPr>
        <w:t>()</w:t>
      </w:r>
      <w:r>
        <w:rPr>
          <w:sz w:val="23"/>
          <w:szCs w:val="23"/>
        </w:rPr>
        <w:t>extends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AVC</w:t>
      </w:r>
      <w:r>
        <w:rPr>
          <w:sz w:val="23"/>
          <w:szCs w:val="23"/>
          <w:spacing w:val="1"/>
        </w:rPr>
        <w:t>2</w:t>
      </w:r>
      <w:r>
        <w:rPr>
          <w:sz w:val="23"/>
          <w:szCs w:val="23"/>
        </w:rPr>
        <w:t>SampleEntry</w:t>
      </w:r>
      <w:r>
        <w:rPr>
          <w:sz w:val="23"/>
          <w:szCs w:val="23"/>
          <w:spacing w:val="1"/>
        </w:rPr>
        <w:t>('</w:t>
      </w:r>
      <w:r>
        <w:rPr>
          <w:sz w:val="23"/>
          <w:szCs w:val="23"/>
        </w:rPr>
        <w:t>ave</w:t>
      </w:r>
      <w:r>
        <w:rPr>
          <w:sz w:val="23"/>
          <w:szCs w:val="23"/>
          <w:spacing w:val="1"/>
        </w:rPr>
        <w:t>2'</w:t>
      </w:r>
      <w:r>
        <w:rPr>
          <w:sz w:val="23"/>
          <w:szCs w:val="23"/>
        </w:rPr>
        <w:t>or</w:t>
      </w:r>
      <w:r>
        <w:rPr>
          <w:sz w:val="23"/>
          <w:szCs w:val="23"/>
          <w:spacing w:val="1"/>
        </w:rPr>
        <w:t xml:space="preserve">    '</w:t>
      </w:r>
      <w:r>
        <w:rPr>
          <w:sz w:val="23"/>
          <w:szCs w:val="23"/>
        </w:rPr>
        <w:t>avc</w:t>
      </w:r>
      <w:r>
        <w:rPr>
          <w:sz w:val="23"/>
          <w:szCs w:val="23"/>
          <w:spacing w:val="1"/>
        </w:rPr>
        <w:t>4</w:t>
      </w:r>
      <w:r>
        <w:rPr>
          <w:sz w:val="23"/>
          <w:szCs w:val="23"/>
        </w:rPr>
        <w:t>'){</w:t>
      </w:r>
    </w:p>
    <w:p>
      <w:pPr>
        <w:pStyle w:val="BodyText"/>
        <w:ind w:left="320"/>
        <w:spacing w:before="1" w:line="17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SVCConfigurationBox</w:t>
      </w:r>
      <w:r>
        <w:rPr>
          <w:sz w:val="23"/>
          <w:szCs w:val="23"/>
          <w:spacing w:val="7"/>
        </w:rPr>
        <w:t xml:space="preserve">      </w:t>
      </w:r>
      <w:r>
        <w:rPr>
          <w:sz w:val="23"/>
          <w:szCs w:val="23"/>
          <w:spacing w:val="-1"/>
        </w:rPr>
        <w:t>sveconfig;//optional</w:t>
      </w:r>
    </w:p>
    <w:p>
      <w:pPr>
        <w:pStyle w:val="BodyText"/>
        <w:ind w:left="320"/>
        <w:spacing w:before="1" w:line="186" w:lineRule="auto"/>
        <w:rPr>
          <w:sz w:val="23"/>
          <w:szCs w:val="23"/>
        </w:rPr>
      </w:pPr>
      <w:r>
        <w:rPr>
          <w:sz w:val="23"/>
          <w:szCs w:val="23"/>
        </w:rPr>
        <w:t>ScalabilityInformationSEIBox       </w:t>
      </w:r>
      <w:r>
        <w:rPr>
          <w:sz w:val="23"/>
          <w:szCs w:val="23"/>
          <w:spacing w:val="-1"/>
        </w:rPr>
        <w:t xml:space="preserve">           scalability;//optional</w:t>
      </w:r>
    </w:p>
    <w:p>
      <w:pPr>
        <w:pStyle w:val="BodyText"/>
        <w:ind w:left="320"/>
        <w:spacing w:before="8" w:line="192" w:lineRule="auto"/>
        <w:rPr>
          <w:sz w:val="23"/>
          <w:szCs w:val="23"/>
        </w:rPr>
      </w:pPr>
      <w:r>
        <w:rPr>
          <w:sz w:val="23"/>
          <w:szCs w:val="23"/>
        </w:rPr>
        <w:t>SVCPriorityAssignmentBox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method</w:t>
      </w:r>
      <w:r>
        <w:rPr>
          <w:sz w:val="23"/>
          <w:szCs w:val="23"/>
          <w:spacing w:val="1"/>
        </w:rPr>
        <w:t>;//</w:t>
      </w:r>
      <w:r>
        <w:rPr>
          <w:sz w:val="23"/>
          <w:szCs w:val="23"/>
        </w:rPr>
        <w:t>optional</w:t>
      </w:r>
    </w:p>
    <w:p>
      <w:pPr>
        <w:spacing w:before="30" w:line="17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spacing w:line="177" w:lineRule="auto"/>
        <w:rPr>
          <w:sz w:val="23"/>
          <w:szCs w:val="23"/>
        </w:rPr>
      </w:pPr>
      <w:r>
        <w:rPr>
          <w:sz w:val="23"/>
          <w:szCs w:val="23"/>
        </w:rPr>
        <w:t>//Use  this   if  the  track   is  NOT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</w:rPr>
        <w:t>AVC   compatible</w:t>
      </w:r>
    </w:p>
    <w:p>
      <w:pPr>
        <w:pStyle w:val="BodyText"/>
        <w:spacing w:before="1" w:line="185" w:lineRule="auto"/>
        <w:rPr>
          <w:sz w:val="23"/>
          <w:szCs w:val="23"/>
        </w:rPr>
      </w:pPr>
      <w:r>
        <w:rPr>
          <w:sz w:val="23"/>
          <w:szCs w:val="23"/>
        </w:rPr>
        <w:t>class       SVCSampleEntry()extends        V</w:t>
      </w:r>
      <w:r>
        <w:rPr>
          <w:sz w:val="23"/>
          <w:szCs w:val="23"/>
          <w:spacing w:val="-1"/>
        </w:rPr>
        <w:t>isualSampleEntry('svcl'or        'sve2')(</w:t>
      </w:r>
    </w:p>
    <w:p>
      <w:pPr>
        <w:pStyle w:val="BodyText"/>
        <w:ind w:left="320"/>
        <w:spacing w:before="1" w:line="169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SVCConfigurationBox sveconfig;</w:t>
      </w:r>
    </w:p>
    <w:p>
      <w:pPr>
        <w:ind w:left="320"/>
        <w:spacing w:before="1" w:line="15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MPEG4ExtensionDescriptorsBox descr;</w:t>
      </w:r>
      <w:r>
        <w:rPr>
          <w:rFonts w:ascii="SimSun" w:hAnsi="SimSun" w:eastAsia="SimSun" w:cs="SimSun"/>
          <w:sz w:val="23"/>
          <w:szCs w:val="23"/>
          <w:spacing w:val="8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5"/>
        </w:rPr>
        <w:t>//optio</w:t>
      </w:r>
      <w:r>
        <w:rPr>
          <w:rFonts w:ascii="SimSun" w:hAnsi="SimSun" w:eastAsia="SimSun" w:cs="SimSun"/>
          <w:sz w:val="23"/>
          <w:szCs w:val="23"/>
          <w:spacing w:val="-6"/>
        </w:rPr>
        <w:t>nal</w:t>
      </w:r>
    </w:p>
    <w:p>
      <w:pPr>
        <w:pStyle w:val="BodyText"/>
        <w:ind w:left="320"/>
        <w:spacing w:before="1" w:line="193" w:lineRule="auto"/>
        <w:rPr>
          <w:sz w:val="23"/>
          <w:szCs w:val="23"/>
        </w:rPr>
      </w:pPr>
      <w:r>
        <w:rPr>
          <w:sz w:val="23"/>
          <w:szCs w:val="23"/>
        </w:rPr>
        <w:t>ScalabilityInformationSEIBox       </w:t>
      </w:r>
      <w:r>
        <w:rPr>
          <w:sz w:val="23"/>
          <w:szCs w:val="23"/>
          <w:spacing w:val="-1"/>
        </w:rPr>
        <w:t xml:space="preserve">           scalability;//optional</w:t>
      </w:r>
    </w:p>
    <w:p>
      <w:pPr>
        <w:pStyle w:val="BodyText"/>
        <w:ind w:left="320"/>
        <w:spacing w:line="173" w:lineRule="auto"/>
        <w:rPr>
          <w:sz w:val="23"/>
          <w:szCs w:val="23"/>
        </w:rPr>
      </w:pPr>
      <w:r>
        <w:rPr>
          <w:sz w:val="23"/>
          <w:szCs w:val="23"/>
        </w:rPr>
        <w:t>SVCPriorityAssignmentBox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method</w:t>
      </w:r>
      <w:r>
        <w:rPr>
          <w:sz w:val="23"/>
          <w:szCs w:val="23"/>
          <w:spacing w:val="1"/>
        </w:rPr>
        <w:t>;//</w:t>
      </w:r>
      <w:r>
        <w:rPr>
          <w:sz w:val="23"/>
          <w:szCs w:val="23"/>
        </w:rPr>
        <w:t>optional</w:t>
      </w:r>
    </w:p>
    <w:p>
      <w:pPr>
        <w:spacing w:before="49" w:line="223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ind w:left="2"/>
        <w:spacing w:before="124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6.5.3.1.3</w:t>
      </w:r>
      <w:r>
        <w:rPr>
          <w:rFonts w:ascii="SimSun" w:hAnsi="SimSun" w:eastAsia="SimSun" w:cs="SimSun"/>
          <w:sz w:val="23"/>
          <w:szCs w:val="23"/>
          <w:spacing w:val="10"/>
        </w:rPr>
        <w:t xml:space="preserve">  </w:t>
      </w:r>
      <w:r>
        <w:rPr>
          <w:sz w:val="23"/>
          <w:szCs w:val="23"/>
          <w:b/>
          <w:bCs/>
          <w:spacing w:val="-14"/>
        </w:rPr>
        <w:t>Semantics</w:t>
      </w:r>
    </w:p>
    <w:p>
      <w:pPr>
        <w:pStyle w:val="BodyText"/>
        <w:ind w:right="48"/>
        <w:spacing w:before="158" w:line="214" w:lineRule="auto"/>
        <w:jc w:val="both"/>
        <w:rPr>
          <w:sz w:val="23"/>
          <w:szCs w:val="23"/>
        </w:rPr>
      </w:pPr>
      <w:r>
        <w:rPr>
          <w:sz w:val="27"/>
          <w:szCs w:val="27"/>
          <w:spacing w:val="-3"/>
        </w:rPr>
        <w:t>When the sample entry is'svel'or'sve2',Compressor</w:t>
      </w:r>
      <w:r>
        <w:rPr>
          <w:sz w:val="27"/>
          <w:szCs w:val="27"/>
          <w:spacing w:val="-4"/>
        </w:rPr>
        <w:t>name in the base class VisualSampleEntry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indicates  the  name  of  the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compressor  used,with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"\012SVC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Coding"being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recommended </w:t>
      </w:r>
      <w:r>
        <w:rPr>
          <w:sz w:val="23"/>
          <w:szCs w:val="23"/>
          <w:spacing w:val="-1"/>
        </w:rPr>
        <w:t>(\012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10,the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length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string"SVC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coding"in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bytes).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67" w:line="192" w:lineRule="auto"/>
        <w:rPr>
          <w:sz w:val="23"/>
          <w:szCs w:val="23"/>
        </w:rPr>
      </w:pPr>
      <w:r>
        <w:rPr>
          <w:rFonts w:ascii="SimSun" w:hAnsi="SimSun" w:eastAsia="SimSun" w:cs="SimSun"/>
          <w:sz w:val="15"/>
          <w:szCs w:val="15"/>
          <w:b/>
          <w:bCs/>
          <w:spacing w:val="-7"/>
        </w:rPr>
        <w:t>36</w:t>
      </w:r>
      <w:r>
        <w:rPr>
          <w:rFonts w:ascii="SimSun" w:hAnsi="SimSun" w:eastAsia="SimSun" w:cs="SimSun"/>
          <w:sz w:val="15"/>
          <w:szCs w:val="15"/>
          <w:spacing w:val="1"/>
        </w:rPr>
        <w:t xml:space="preserve">                                    </w:t>
      </w:r>
      <w:r>
        <w:rPr>
          <w:rFonts w:ascii="SimSun" w:hAnsi="SimSun" w:eastAsia="SimSun" w:cs="SimSun"/>
          <w:sz w:val="15"/>
          <w:szCs w:val="15"/>
        </w:rPr>
        <w:t xml:space="preserve">                                                      </w:t>
      </w:r>
      <w:r>
        <w:rPr>
          <w:sz w:val="23"/>
          <w:szCs w:val="23"/>
          <w:spacing w:val="-15"/>
        </w:rPr>
        <w:t>@ISO/IEC 2017-All rights reserved</w:t>
      </w:r>
    </w:p>
    <w:p>
      <w:pPr>
        <w:spacing w:line="192" w:lineRule="auto"/>
        <w:sectPr>
          <w:pgSz w:w="11880" w:h="16800"/>
          <w:pgMar w:top="400" w:right="1389" w:bottom="400" w:left="699" w:header="0" w:footer="0" w:gutter="0"/>
        </w:sectPr>
        <w:rPr>
          <w:sz w:val="23"/>
          <w:szCs w:val="23"/>
        </w:rPr>
      </w:pPr>
    </w:p>
    <w:p>
      <w:pPr>
        <w:spacing w:before="310" w:line="222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14496-15:2017(E)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right="23"/>
        <w:spacing w:before="98" w:line="202" w:lineRule="auto"/>
        <w:jc w:val="both"/>
        <w:rPr>
          <w:sz w:val="24"/>
          <w:szCs w:val="24"/>
        </w:rPr>
      </w:pPr>
      <w:r>
        <w:rPr>
          <w:sz w:val="34"/>
          <w:szCs w:val="34"/>
          <w:spacing w:val="-17"/>
        </w:rPr>
        <w:t>scalinfosei contains an SEIN</w:t>
      </w:r>
      <w:r>
        <w:rPr>
          <w:sz w:val="34"/>
          <w:szCs w:val="34"/>
          <w:spacing w:val="-18"/>
        </w:rPr>
        <w:t>ALunit containing only a</w:t>
      </w:r>
      <w:r>
        <w:rPr>
          <w:sz w:val="34"/>
          <w:szCs w:val="34"/>
          <w:spacing w:val="3"/>
        </w:rPr>
        <w:t xml:space="preserve"> </w:t>
      </w:r>
      <w:r>
        <w:rPr>
          <w:sz w:val="34"/>
          <w:szCs w:val="34"/>
          <w:spacing w:val="-18"/>
        </w:rPr>
        <w:t>scalability</w:t>
      </w:r>
      <w:r>
        <w:rPr>
          <w:sz w:val="34"/>
          <w:szCs w:val="34"/>
          <w:spacing w:val="-3"/>
        </w:rPr>
        <w:t xml:space="preserve"> </w:t>
      </w:r>
      <w:r>
        <w:rPr>
          <w:sz w:val="34"/>
          <w:szCs w:val="34"/>
          <w:spacing w:val="-18"/>
        </w:rPr>
        <w:t>information</w:t>
      </w:r>
      <w:r>
        <w:rPr>
          <w:sz w:val="34"/>
          <w:szCs w:val="34"/>
          <w:spacing w:val="7"/>
        </w:rPr>
        <w:t xml:space="preserve"> </w:t>
      </w:r>
      <w:r>
        <w:rPr>
          <w:sz w:val="34"/>
          <w:szCs w:val="34"/>
          <w:spacing w:val="-18"/>
        </w:rPr>
        <w:t>SEl</w:t>
      </w:r>
      <w:r>
        <w:rPr>
          <w:sz w:val="34"/>
          <w:szCs w:val="34"/>
        </w:rPr>
        <w:t xml:space="preserve"> </w:t>
      </w:r>
      <w:r>
        <w:rPr>
          <w:sz w:val="24"/>
          <w:szCs w:val="24"/>
        </w:rPr>
        <w:t>message  as  specified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in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ISO/IEC   14496-10:2014,Annex  G.The"siz</w:t>
      </w:r>
      <w:r>
        <w:rPr>
          <w:sz w:val="24"/>
          <w:szCs w:val="24"/>
          <w:spacing w:val="-1"/>
        </w:rPr>
        <w:t>e"field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of  the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container  box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ScalabilityInformationSEIBox shall not be equal to 0 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4"/>
        </w:rPr>
        <w:t>1.</w:t>
      </w:r>
    </w:p>
    <w:p>
      <w:pPr>
        <w:pStyle w:val="BodyText"/>
        <w:ind w:right="28"/>
        <w:spacing w:before="19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method_count provides a count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number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following URIs.This f</w:t>
      </w:r>
      <w:r>
        <w:rPr>
          <w:sz w:val="24"/>
          <w:szCs w:val="24"/>
          <w:spacing w:val="-2"/>
        </w:rPr>
        <w:t>ield shall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take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'avcl',Tavc2','ave3','avc4','svel'or'sve2'sample     </w:t>
      </w:r>
      <w:r>
        <w:rPr>
          <w:sz w:val="24"/>
          <w:szCs w:val="24"/>
          <w:spacing w:val="-1"/>
        </w:rPr>
        <w:t xml:space="preserve">                   entry.</w:t>
      </w:r>
    </w:p>
    <w:p>
      <w:pPr>
        <w:pStyle w:val="BodyText"/>
        <w:ind w:right="32"/>
        <w:spacing w:before="230" w:line="200" w:lineRule="auto"/>
        <w:rPr>
          <w:sz w:val="24"/>
          <w:szCs w:val="24"/>
        </w:rPr>
      </w:pPr>
      <w:r>
        <w:rPr>
          <w:sz w:val="24"/>
          <w:szCs w:val="24"/>
        </w:rPr>
        <w:t>PriorityAssignmentURI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provides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unique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name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</w:rPr>
        <w:t>method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-1"/>
        </w:rPr>
        <w:t>sign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priority_id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values.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 the case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absence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</w:rPr>
        <w:t>this box,the priority assig</w:t>
      </w:r>
      <w:r>
        <w:rPr>
          <w:sz w:val="24"/>
          <w:szCs w:val="24"/>
          <w:spacing w:val="-1"/>
        </w:rPr>
        <w:t>nment method is unknown.</w:t>
      </w:r>
    </w:p>
    <w:p>
      <w:pPr>
        <w:pStyle w:val="BodyText"/>
        <w:ind w:left="2"/>
        <w:spacing w:before="309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6.5.4</w:t>
      </w:r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SVC visual width</w:t>
      </w:r>
      <w:r>
        <w:rPr>
          <w:sz w:val="24"/>
          <w:szCs w:val="24"/>
          <w:b/>
          <w:bCs/>
          <w:spacing w:val="15"/>
        </w:rPr>
        <w:t xml:space="preserve"> </w:t>
      </w:r>
      <w:r>
        <w:rPr>
          <w:sz w:val="24"/>
          <w:szCs w:val="24"/>
          <w:b/>
          <w:bCs/>
          <w:spacing w:val="-8"/>
        </w:rPr>
        <w:t>and</w:t>
      </w:r>
      <w:r>
        <w:rPr>
          <w:sz w:val="24"/>
          <w:szCs w:val="24"/>
          <w:b/>
          <w:bCs/>
          <w:spacing w:val="6"/>
        </w:rPr>
        <w:t xml:space="preserve"> </w:t>
      </w:r>
      <w:r>
        <w:rPr>
          <w:sz w:val="24"/>
          <w:szCs w:val="24"/>
          <w:b/>
          <w:bCs/>
          <w:spacing w:val="-8"/>
        </w:rPr>
        <w:t>height</w:t>
      </w:r>
    </w:p>
    <w:p>
      <w:pPr>
        <w:pStyle w:val="BodyText"/>
        <w:ind w:right="9"/>
        <w:spacing w:before="173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The visual width and height documented in a VisualSampleEntry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3"/>
        </w:rPr>
        <w:t>a stream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containin</w:t>
      </w:r>
      <w:r>
        <w:rPr>
          <w:sz w:val="24"/>
          <w:szCs w:val="24"/>
          <w:spacing w:val="-4"/>
        </w:rPr>
        <w:t>g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SVC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VCLNAL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are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cropped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frame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dimensions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</w:rPr>
        <w:t>the AVC base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layer,if</w:t>
      </w:r>
      <w:r>
        <w:rPr>
          <w:sz w:val="24"/>
          <w:szCs w:val="24"/>
          <w:spacing w:val="-1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desc</w:t>
      </w:r>
      <w:r>
        <w:rPr>
          <w:sz w:val="24"/>
          <w:szCs w:val="24"/>
          <w:spacing w:val="-1"/>
        </w:rPr>
        <w:t>ribed by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entry   of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</w:rPr>
        <w:t>type'avcl','avc2','avc3'or'avc4';otherwise   they   are   the   cropped   frame   dimensions  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decoded pictures by decoding the entir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stream.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9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6.5.5</w:t>
      </w:r>
      <w:r>
        <w:rPr>
          <w:rFonts w:ascii="SimSun" w:hAnsi="SimSun" w:eastAsia="SimSun" w:cs="SimSun"/>
          <w:sz w:val="24"/>
          <w:szCs w:val="24"/>
          <w:spacing w:val="-9"/>
        </w:rPr>
        <w:t xml:space="preserve">  </w:t>
      </w:r>
      <w:r>
        <w:rPr>
          <w:sz w:val="24"/>
          <w:szCs w:val="24"/>
          <w:b/>
          <w:bCs/>
          <w:spacing w:val="-9"/>
        </w:rPr>
        <w:t>Sync</w:t>
      </w:r>
      <w:r>
        <w:rPr>
          <w:sz w:val="24"/>
          <w:szCs w:val="24"/>
          <w:b/>
          <w:bCs/>
          <w:spacing w:val="14"/>
        </w:rPr>
        <w:t xml:space="preserve"> </w:t>
      </w:r>
      <w:r>
        <w:rPr>
          <w:sz w:val="24"/>
          <w:szCs w:val="24"/>
          <w:b/>
          <w:bCs/>
          <w:spacing w:val="-9"/>
        </w:rPr>
        <w:t>sample</w:t>
      </w:r>
    </w:p>
    <w:p>
      <w:pPr>
        <w:pStyle w:val="BodyText"/>
        <w:ind w:right="23"/>
        <w:spacing w:before="210" w:line="217" w:lineRule="auto"/>
        <w:jc w:val="both"/>
        <w:rPr/>
      </w:pPr>
      <w:r>
        <w:rPr/>
        <w:t>For   video    data    described   by    a    sample    entry   of</w:t>
      </w:r>
      <w:r>
        <w:rPr>
          <w:spacing w:val="4"/>
        </w:rPr>
        <w:t xml:space="preserve">   </w:t>
      </w:r>
      <w:r>
        <w:rPr/>
        <w:t>t</w:t>
      </w:r>
      <w:r>
        <w:rPr>
          <w:spacing w:val="-1"/>
        </w:rPr>
        <w:t>ype'avcl','ave2','avc3',or'ave4',the    sync    sample</w:t>
      </w:r>
      <w:r>
        <w:rPr/>
        <w:t xml:space="preserve"> </w:t>
      </w:r>
      <w:r>
        <w:rPr>
          <w:spacing w:val="-1"/>
        </w:rPr>
        <w:t>table</w:t>
      </w:r>
      <w:r>
        <w:rPr>
          <w:spacing w:val="46"/>
        </w:rPr>
        <w:t xml:space="preserve"> </w:t>
      </w:r>
      <w:r>
        <w:rPr>
          <w:spacing w:val="-1"/>
        </w:rPr>
        <w:t>identifies</w:t>
      </w:r>
      <w:r>
        <w:rPr>
          <w:spacing w:val="44"/>
          <w:w w:val="101"/>
        </w:rPr>
        <w:t xml:space="preserve"> </w:t>
      </w:r>
      <w:r>
        <w:rPr>
          <w:spacing w:val="-1"/>
        </w:rPr>
        <w:t>IDR</w:t>
      </w:r>
      <w:r>
        <w:rPr>
          <w:spacing w:val="44"/>
          <w:w w:val="101"/>
        </w:rPr>
        <w:t xml:space="preserve"> </w:t>
      </w:r>
      <w:r>
        <w:rPr>
          <w:spacing w:val="-1"/>
        </w:rPr>
        <w:t>access</w:t>
      </w:r>
      <w:r>
        <w:rPr>
          <w:spacing w:val="39"/>
        </w:rPr>
        <w:t xml:space="preserve"> </w:t>
      </w:r>
      <w:r>
        <w:rPr>
          <w:spacing w:val="-1"/>
        </w:rPr>
        <w:t>units</w:t>
      </w:r>
      <w:r>
        <w:rPr>
          <w:spacing w:val="47"/>
          <w:w w:val="101"/>
        </w:rPr>
        <w:t xml:space="preserve"> </w:t>
      </w:r>
      <w:r>
        <w:rPr>
          <w:spacing w:val="-1"/>
        </w:rPr>
        <w:t>for</w:t>
      </w:r>
      <w:r>
        <w:rPr>
          <w:spacing w:val="37"/>
          <w:w w:val="101"/>
        </w:rPr>
        <w:t xml:space="preserve"> </w:t>
      </w:r>
      <w:r>
        <w:rPr>
          <w:spacing w:val="-1"/>
        </w:rPr>
        <w:t>both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rPr>
          <w:spacing w:val="40"/>
          <w:w w:val="101"/>
        </w:rPr>
        <w:t xml:space="preserve"> </w:t>
      </w:r>
      <w:r>
        <w:rPr>
          <w:spacing w:val="-1"/>
        </w:rPr>
        <w:t>AVC</w:t>
      </w:r>
      <w:r>
        <w:rPr>
          <w:spacing w:val="46"/>
        </w:rPr>
        <w:t xml:space="preserve"> </w:t>
      </w:r>
      <w:r>
        <w:rPr>
          <w:spacing w:val="-1"/>
        </w:rPr>
        <w:t>decoder,and</w:t>
      </w:r>
      <w:r>
        <w:rPr>
          <w:spacing w:val="46"/>
          <w:w w:val="101"/>
        </w:rPr>
        <w:t xml:space="preserve"> </w:t>
      </w:r>
      <w:r>
        <w:rPr>
          <w:spacing w:val="-1"/>
        </w:rPr>
        <w:t>an</w:t>
      </w:r>
      <w:r>
        <w:rPr>
          <w:spacing w:val="52"/>
          <w:w w:val="101"/>
        </w:rPr>
        <w:t xml:space="preserve"> </w:t>
      </w:r>
      <w:r>
        <w:rPr>
          <w:spacing w:val="-1"/>
        </w:rPr>
        <w:t>SVC</w:t>
      </w:r>
      <w:r>
        <w:rPr>
          <w:spacing w:val="46"/>
        </w:rPr>
        <w:t xml:space="preserve"> </w:t>
      </w:r>
      <w:r>
        <w:rPr>
          <w:spacing w:val="-1"/>
        </w:rPr>
        <w:t>decoder</w:t>
      </w:r>
      <w:r>
        <w:rPr>
          <w:spacing w:val="47"/>
        </w:rPr>
        <w:t xml:space="preserve"> </w:t>
      </w:r>
      <w:r>
        <w:rPr>
          <w:spacing w:val="-1"/>
        </w:rPr>
        <w:t>(if</w:t>
      </w:r>
      <w:r>
        <w:rPr>
          <w:spacing w:val="24"/>
        </w:rPr>
        <w:t xml:space="preserve"> </w:t>
      </w:r>
      <w:r>
        <w:rPr>
          <w:spacing w:val="-1"/>
        </w:rPr>
        <w:t>any)operating</w:t>
      </w:r>
      <w:r>
        <w:rPr>
          <w:spacing w:val="46"/>
          <w:w w:val="101"/>
        </w:rP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1"/>
        </w:rPr>
        <w:t>entire</w:t>
      </w:r>
      <w:r>
        <w:rPr>
          <w:spacing w:val="9"/>
        </w:rPr>
        <w:t xml:space="preserve">    </w:t>
      </w:r>
      <w:r>
        <w:rPr>
          <w:spacing w:val="-1"/>
        </w:rPr>
        <w:t>bitstream.</w:t>
      </w:r>
    </w:p>
    <w:p>
      <w:pPr>
        <w:pStyle w:val="BodyText"/>
        <w:ind w:right="20"/>
        <w:spacing w:before="195" w:line="21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described by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of type'svcl',the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table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identifies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IDR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units in the entire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SVC bitst</w:t>
      </w:r>
      <w:r>
        <w:rPr>
          <w:sz w:val="24"/>
          <w:szCs w:val="24"/>
          <w:spacing w:val="-3"/>
        </w:rPr>
        <w:t>ream.</w:t>
      </w:r>
    </w:p>
    <w:p>
      <w:pPr>
        <w:pStyle w:val="BodyText"/>
        <w:ind w:right="20"/>
        <w:spacing w:before="181" w:line="209" w:lineRule="auto"/>
        <w:rPr>
          <w:sz w:val="24"/>
          <w:szCs w:val="24"/>
        </w:rPr>
      </w:pPr>
      <w:r>
        <w:rPr>
          <w:sz w:val="24"/>
          <w:szCs w:val="24"/>
        </w:rPr>
        <w:t>For video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data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described by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sampl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1"/>
        </w:rPr>
        <w:t>type'svc2',the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sample table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identifies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IDR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units in the entire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SVC bitstream,and additio</w:t>
      </w:r>
      <w:r>
        <w:rPr>
          <w:sz w:val="24"/>
          <w:szCs w:val="24"/>
          <w:spacing w:val="-2"/>
        </w:rPr>
        <w:t>nally the following applies.</w:t>
      </w:r>
    </w:p>
    <w:p>
      <w:pPr>
        <w:pStyle w:val="BodyText"/>
        <w:ind w:left="409" w:right="29" w:hanging="409"/>
        <w:spacing w:before="21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a)</w:t>
      </w:r>
      <w:r>
        <w:rPr>
          <w:sz w:val="24"/>
          <w:szCs w:val="24"/>
          <w:spacing w:val="17"/>
          <w:w w:val="101"/>
        </w:rPr>
        <w:t xml:space="preserve">   </w:t>
      </w:r>
      <w:r>
        <w:rPr>
          <w:sz w:val="24"/>
          <w:szCs w:val="24"/>
          <w:spacing w:val="-1"/>
        </w:rPr>
        <w:t>Ifthe sample is a sync sam</w:t>
      </w:r>
      <w:r>
        <w:rPr>
          <w:sz w:val="24"/>
          <w:szCs w:val="24"/>
          <w:spacing w:val="-2"/>
        </w:rPr>
        <w:t>ple,all parameter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sets needed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decoding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shall be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included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either in the sample entry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or 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itself.</w:t>
      </w:r>
    </w:p>
    <w:p>
      <w:pPr>
        <w:pStyle w:val="BodyText"/>
        <w:ind w:left="409" w:right="22" w:hanging="409"/>
        <w:spacing w:before="200" w:line="20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b)   Otherwise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(the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sample),all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needed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shall be included either in the sample entry 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-3"/>
        </w:rPr>
        <w:t>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samples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since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 previous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sync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 the sample itself,inc</w:t>
      </w:r>
      <w:r>
        <w:rPr>
          <w:sz w:val="24"/>
          <w:szCs w:val="24"/>
          <w:spacing w:val="-1"/>
        </w:rPr>
        <w:t>lusive.</w:t>
      </w:r>
    </w:p>
    <w:p>
      <w:pPr>
        <w:pStyle w:val="BodyText"/>
        <w:ind w:right="18"/>
        <w:spacing w:before="216" w:line="208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table,if present,documents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IDR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both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AVC compatible base layer and the layer corresponding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dec</w:t>
      </w:r>
      <w:r>
        <w:rPr>
          <w:sz w:val="24"/>
          <w:szCs w:val="24"/>
          <w:spacing w:val="-1"/>
        </w:rPr>
        <w:t>oding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contained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track.In case documenting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layer-specific IDR access units is desired,the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should be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stored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separate tracks,e.g.two tracks,one containing the AVC base layer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'avcl'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'avc3',and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enhancement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en</w:t>
      </w:r>
      <w:r>
        <w:rPr>
          <w:sz w:val="24"/>
          <w:szCs w:val="24"/>
          <w:spacing w:val="-2"/>
        </w:rPr>
        <w:t>try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of type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'svcl'or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'svc2'.However,extractors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shall then be used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for tracks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sc</w:t>
      </w:r>
      <w:r>
        <w:rPr>
          <w:sz w:val="24"/>
          <w:szCs w:val="24"/>
          <w:spacing w:val="-1"/>
        </w:rPr>
        <w:t>alable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track.</w:t>
      </w:r>
    </w:p>
    <w:p>
      <w:pPr>
        <w:pStyle w:val="BodyText"/>
        <w:ind w:left="2"/>
        <w:spacing w:before="30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6.5.6</w:t>
      </w:r>
      <w:r>
        <w:rPr>
          <w:rFonts w:ascii="SimSun" w:hAnsi="SimSun" w:eastAsia="SimSun" w:cs="SimSun"/>
          <w:sz w:val="24"/>
          <w:szCs w:val="24"/>
          <w:spacing w:val="-10"/>
        </w:rPr>
        <w:t xml:space="preserve">  </w:t>
      </w:r>
      <w:r>
        <w:rPr>
          <w:sz w:val="24"/>
          <w:szCs w:val="24"/>
          <w:b/>
          <w:bCs/>
          <w:spacing w:val="-10"/>
        </w:rPr>
        <w:t>Shadow</w:t>
      </w:r>
      <w:r>
        <w:rPr>
          <w:sz w:val="24"/>
          <w:szCs w:val="24"/>
          <w:b/>
          <w:bCs/>
          <w:spacing w:val="44"/>
        </w:rPr>
        <w:t xml:space="preserve"> </w:t>
      </w:r>
      <w:r>
        <w:rPr>
          <w:sz w:val="24"/>
          <w:szCs w:val="24"/>
          <w:b/>
          <w:bCs/>
          <w:spacing w:val="-10"/>
        </w:rPr>
        <w:t>sync</w:t>
      </w:r>
    </w:p>
    <w:p>
      <w:pPr>
        <w:pStyle w:val="BodyText"/>
        <w:ind w:right="20"/>
        <w:spacing w:before="192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shadow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sync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described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'svcl'or'svc2'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entry.Its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use for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7"/>
        </w:rPr>
        <w:t>SVC 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deprecated.</w:t>
      </w:r>
    </w:p>
    <w:p>
      <w:pPr>
        <w:pStyle w:val="BodyText"/>
        <w:ind w:left="2"/>
        <w:spacing w:before="290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6.5.7</w:t>
      </w:r>
      <w:r>
        <w:rPr>
          <w:rFonts w:ascii="SimSun" w:hAnsi="SimSun" w:eastAsia="SimSun" w:cs="SimSun"/>
          <w:sz w:val="24"/>
          <w:szCs w:val="24"/>
          <w:spacing w:val="-3"/>
        </w:rPr>
        <w:t xml:space="preserve">  </w:t>
      </w:r>
      <w:r>
        <w:rPr>
          <w:sz w:val="24"/>
          <w:szCs w:val="24"/>
          <w:b/>
          <w:bCs/>
          <w:spacing w:val="-3"/>
        </w:rPr>
        <w:t>Independent</w:t>
      </w:r>
      <w:r>
        <w:rPr>
          <w:sz w:val="24"/>
          <w:szCs w:val="24"/>
          <w:b/>
          <w:bCs/>
          <w:spacing w:val="18"/>
        </w:rPr>
        <w:t xml:space="preserve"> </w:t>
      </w:r>
      <w:r>
        <w:rPr>
          <w:sz w:val="24"/>
          <w:szCs w:val="24"/>
          <w:b/>
          <w:bCs/>
          <w:spacing w:val="-3"/>
        </w:rPr>
        <w:t>and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3"/>
        </w:rPr>
        <w:t>disposable</w:t>
      </w:r>
      <w:r>
        <w:rPr>
          <w:sz w:val="24"/>
          <w:szCs w:val="24"/>
          <w:b/>
          <w:bCs/>
          <w:spacing w:val="16"/>
        </w:rPr>
        <w:t xml:space="preserve"> </w:t>
      </w:r>
      <w:r>
        <w:rPr>
          <w:sz w:val="24"/>
          <w:szCs w:val="24"/>
          <w:b/>
          <w:bCs/>
          <w:spacing w:val="-3"/>
        </w:rPr>
        <w:t>samples box</w:t>
      </w:r>
    </w:p>
    <w:p>
      <w:pPr>
        <w:pStyle w:val="BodyText"/>
        <w:ind w:right="22"/>
        <w:spacing w:before="190" w:line="207" w:lineRule="auto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SampleDependencyTypeBox is used in a track that is bot</w:t>
      </w:r>
      <w:r>
        <w:rPr>
          <w:sz w:val="24"/>
          <w:szCs w:val="24"/>
          <w:spacing w:val="-1"/>
        </w:rPr>
        <w:t>h AVC and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SVC compatible,then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taken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provided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true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matter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valid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data(possibly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only the AVC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data)is used.The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"unknown"values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(value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fields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sample_   </w:t>
      </w:r>
      <w:r>
        <w:rPr>
          <w:sz w:val="24"/>
          <w:szCs w:val="24"/>
        </w:rPr>
        <w:t>depends_on,sample_is_depended_on,and     sample_has_redundancy)may     be      needed     if    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information varies.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rights r</w:t>
      </w:r>
      <w:r>
        <w:rPr>
          <w:sz w:val="20"/>
          <w:szCs w:val="20"/>
          <w:spacing w:val="-3"/>
        </w:rPr>
        <w:t>eserved</w:t>
      </w:r>
      <w:r>
        <w:rPr>
          <w:sz w:val="20"/>
          <w:szCs w:val="20"/>
          <w:spacing w:val="1"/>
        </w:rPr>
        <w:t xml:space="preserve">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3"/>
        </w:rPr>
        <w:t>37</w:t>
      </w:r>
    </w:p>
    <w:p>
      <w:pPr>
        <w:spacing w:line="192" w:lineRule="auto"/>
        <w:sectPr>
          <w:pgSz w:w="11880" w:h="16800"/>
          <w:pgMar w:top="400" w:right="730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7"/>
          <w:szCs w:val="27"/>
        </w:rPr>
      </w:pPr>
      <w:bookmarkStart w:name="bookmark65" w:id="56"/>
      <w:bookmarkEnd w:id="56"/>
      <w:bookmarkStart w:name="bookmark66" w:id="57"/>
      <w:bookmarkEnd w:id="57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6.5.8</w:t>
      </w:r>
      <w:r>
        <w:rPr>
          <w:rFonts w:ascii="SimSun" w:hAnsi="SimSun" w:eastAsia="SimSun" w:cs="SimSun"/>
          <w:sz w:val="23"/>
          <w:szCs w:val="23"/>
          <w:spacing w:val="-2"/>
        </w:rPr>
        <w:t xml:space="preserve">  </w:t>
      </w:r>
      <w:r>
        <w:rPr>
          <w:sz w:val="23"/>
          <w:szCs w:val="23"/>
          <w:b/>
          <w:bCs/>
          <w:spacing w:val="-2"/>
        </w:rPr>
        <w:t>Sample</w:t>
      </w:r>
      <w:r>
        <w:rPr>
          <w:sz w:val="23"/>
          <w:szCs w:val="23"/>
          <w:b/>
          <w:bCs/>
          <w:spacing w:val="37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groups</w:t>
      </w:r>
      <w:r>
        <w:rPr>
          <w:sz w:val="23"/>
          <w:szCs w:val="23"/>
          <w:b/>
          <w:bCs/>
          <w:spacing w:val="37"/>
        </w:rPr>
        <w:t xml:space="preserve"> </w:t>
      </w:r>
      <w:r>
        <w:rPr>
          <w:sz w:val="23"/>
          <w:szCs w:val="23"/>
          <w:b/>
          <w:bCs/>
          <w:spacing w:val="-2"/>
        </w:rPr>
        <w:t>on</w:t>
      </w:r>
      <w:r>
        <w:rPr>
          <w:sz w:val="23"/>
          <w:szCs w:val="23"/>
          <w:b/>
          <w:bCs/>
          <w:spacing w:val="37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random  access</w:t>
      </w:r>
      <w:r>
        <w:rPr>
          <w:sz w:val="23"/>
          <w:szCs w:val="23"/>
          <w:b/>
          <w:bCs/>
          <w:spacing w:val="37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recovery</w:t>
      </w:r>
      <w:r>
        <w:rPr>
          <w:sz w:val="23"/>
          <w:szCs w:val="23"/>
          <w:b/>
          <w:bCs/>
          <w:spacing w:val="33"/>
        </w:rPr>
        <w:t xml:space="preserve"> </w:t>
      </w:r>
      <w:r>
        <w:rPr>
          <w:sz w:val="23"/>
          <w:szCs w:val="23"/>
          <w:b/>
          <w:bCs/>
          <w:spacing w:val="-2"/>
        </w:rPr>
        <w:t>points</w:t>
      </w:r>
      <w:r>
        <w:rPr>
          <w:sz w:val="23"/>
          <w:szCs w:val="23"/>
          <w:spacing w:val="-2"/>
        </w:rPr>
        <w:t>'roll'     </w:t>
      </w:r>
      <w:r>
        <w:rPr>
          <w:sz w:val="23"/>
          <w:szCs w:val="23"/>
          <w:b/>
          <w:bCs/>
          <w:spacing w:val="-2"/>
        </w:rPr>
        <w:t>and  random</w:t>
      </w:r>
      <w:r>
        <w:rPr>
          <w:sz w:val="23"/>
          <w:szCs w:val="23"/>
          <w:b/>
          <w:bCs/>
          <w:spacing w:val="-3"/>
        </w:rPr>
        <w:t xml:space="preserve">  access</w:t>
      </w:r>
      <w:r>
        <w:rPr>
          <w:sz w:val="23"/>
          <w:szCs w:val="23"/>
          <w:b/>
          <w:bCs/>
          <w:spacing w:val="39"/>
          <w:w w:val="101"/>
        </w:rPr>
        <w:t xml:space="preserve"> </w:t>
      </w:r>
      <w:r>
        <w:rPr>
          <w:sz w:val="23"/>
          <w:szCs w:val="23"/>
          <w:b/>
          <w:bCs/>
          <w:spacing w:val="-3"/>
        </w:rPr>
        <w:t>points</w:t>
      </w:r>
      <w:r>
        <w:rPr>
          <w:sz w:val="23"/>
          <w:szCs w:val="23"/>
          <w:spacing w:val="-3"/>
        </w:rPr>
        <w:t>'rap'</w:t>
      </w:r>
    </w:p>
    <w:p>
      <w:pPr>
        <w:pStyle w:val="BodyText"/>
        <w:spacing w:before="201" w:line="192" w:lineRule="auto"/>
        <w:rPr>
          <w:sz w:val="23"/>
          <w:szCs w:val="23"/>
        </w:rPr>
      </w:pPr>
      <w:r>
        <w:rPr>
          <w:sz w:val="23"/>
          <w:szCs w:val="23"/>
        </w:rPr>
        <w:t>For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</w:rPr>
        <w:t>video  data  described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</w:rPr>
        <w:t>by  a  sample  entry  of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type  'avcl',    avc2','avc3'or    </w:t>
      </w:r>
      <w:r>
        <w:rPr>
          <w:sz w:val="23"/>
          <w:szCs w:val="23"/>
          <w:spacing w:val="-1"/>
        </w:rPr>
        <w:t xml:space="preserve">     'avc4',the        random</w:t>
      </w:r>
    </w:p>
    <w:p>
      <w:pPr>
        <w:pStyle w:val="BodyText"/>
        <w:ind w:right="39"/>
        <w:spacing w:before="28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access  recovery  sample  group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the  random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acce</w:t>
      </w:r>
      <w:r>
        <w:rPr>
          <w:sz w:val="23"/>
          <w:szCs w:val="23"/>
          <w:spacing w:val="-1"/>
        </w:rPr>
        <w:t>ss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identify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recovery points and random access points,respectively,for both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AVC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decoder,and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SVC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de</w:t>
      </w:r>
      <w:r>
        <w:rPr>
          <w:sz w:val="23"/>
          <w:szCs w:val="23"/>
          <w:spacing w:val="-1"/>
        </w:rPr>
        <w:t>coder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(if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any)operating  on  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entire  bitstr</w:t>
      </w:r>
      <w:r>
        <w:rPr>
          <w:sz w:val="23"/>
          <w:szCs w:val="23"/>
          <w:spacing w:val="-1"/>
        </w:rPr>
        <w:t>eam.</w:t>
      </w:r>
    </w:p>
    <w:p>
      <w:pPr>
        <w:pStyle w:val="BodyText"/>
        <w:ind w:right="10"/>
        <w:spacing w:before="180" w:line="205" w:lineRule="auto"/>
        <w:jc w:val="both"/>
        <w:rPr>
          <w:sz w:val="23"/>
          <w:szCs w:val="23"/>
        </w:rPr>
      </w:pPr>
      <w:r>
        <w:rPr>
          <w:sz w:val="23"/>
          <w:szCs w:val="23"/>
          <w:spacing w:val="-5"/>
        </w:rPr>
        <w:t>NOTE        If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5"/>
        </w:rPr>
        <w:t>the random access recovery points or the random access points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f</w:t>
      </w:r>
      <w:r>
        <w:rPr>
          <w:sz w:val="23"/>
          <w:szCs w:val="23"/>
          <w:spacing w:val="-6"/>
        </w:rPr>
        <w:t>or the AVC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decoder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and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the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SVC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decoder operating on the entire bitstream are not all aligned,the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recovery points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table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 </w:t>
      </w:r>
      <w:r>
        <w:rPr>
          <w:sz w:val="23"/>
          <w:szCs w:val="23"/>
          <w:spacing w:val="-2"/>
        </w:rPr>
        <w:t>random access point table,respectively,will not document all 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  <w:spacing w:val="-2"/>
        </w:rPr>
        <w:t>them.In this case,the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str</w:t>
      </w:r>
      <w:r>
        <w:rPr>
          <w:sz w:val="23"/>
          <w:szCs w:val="23"/>
          <w:spacing w:val="-3"/>
        </w:rPr>
        <w:t>eam can be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stored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multiple tracks,e.g.two trac</w:t>
      </w:r>
      <w:r>
        <w:rPr>
          <w:sz w:val="23"/>
          <w:szCs w:val="23"/>
          <w:spacing w:val="-2"/>
        </w:rPr>
        <w:t>ks,one containing the AVC base layer with a sample entry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2"/>
        </w:rPr>
        <w:t>type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'avcl'or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'avc3',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and the other containing the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SVC enhancement layers with 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sample entry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2"/>
        </w:rPr>
        <w:t>type'svcl'or</w:t>
      </w:r>
      <w:r>
        <w:rPr>
          <w:sz w:val="23"/>
          <w:szCs w:val="23"/>
          <w:spacing w:val="-3"/>
        </w:rPr>
        <w:t>'svc2'.</w:t>
      </w:r>
    </w:p>
    <w:p>
      <w:pPr>
        <w:pStyle w:val="BodyText"/>
        <w:ind w:right="41"/>
        <w:spacing w:before="199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For  video  data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described  by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entry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of  type'svcl'or'svc2',the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provided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by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recovery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gro</w:t>
      </w:r>
      <w:r>
        <w:rPr>
          <w:sz w:val="23"/>
          <w:szCs w:val="23"/>
          <w:spacing w:val="-2"/>
        </w:rPr>
        <w:t>up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true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any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valid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subset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entire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bitstream.</w:t>
      </w:r>
    </w:p>
    <w:p>
      <w:pPr>
        <w:pStyle w:val="BodyText"/>
        <w:ind w:left="3"/>
        <w:spacing w:before="313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6.5.9</w:t>
      </w:r>
      <w:r>
        <w:rPr>
          <w:rFonts w:ascii="SimSun" w:hAnsi="SimSun" w:eastAsia="SimSun" w:cs="SimSun"/>
          <w:sz w:val="23"/>
          <w:szCs w:val="23"/>
          <w:spacing w:val="-2"/>
        </w:rPr>
        <w:t xml:space="preserve">  </w:t>
      </w:r>
      <w:r>
        <w:rPr>
          <w:sz w:val="23"/>
          <w:szCs w:val="23"/>
          <w:b/>
          <w:bCs/>
          <w:spacing w:val="-2"/>
        </w:rPr>
        <w:t>Definition of a sub-samp</w:t>
      </w:r>
      <w:r>
        <w:rPr>
          <w:sz w:val="23"/>
          <w:szCs w:val="23"/>
          <w:b/>
          <w:bCs/>
          <w:spacing w:val="-3"/>
        </w:rPr>
        <w:t>le</w:t>
      </w:r>
      <w:r>
        <w:rPr>
          <w:sz w:val="23"/>
          <w:szCs w:val="23"/>
          <w:b/>
          <w:bCs/>
          <w:spacing w:val="8"/>
        </w:rPr>
        <w:t xml:space="preserve"> </w:t>
      </w:r>
      <w:r>
        <w:rPr>
          <w:sz w:val="23"/>
          <w:szCs w:val="23"/>
          <w:b/>
          <w:bCs/>
          <w:spacing w:val="-3"/>
        </w:rPr>
        <w:t>for</w:t>
      </w:r>
      <w:r>
        <w:rPr>
          <w:sz w:val="23"/>
          <w:szCs w:val="23"/>
          <w:b/>
          <w:bCs/>
          <w:spacing w:val="12"/>
        </w:rPr>
        <w:t xml:space="preserve"> </w:t>
      </w:r>
      <w:r>
        <w:rPr>
          <w:sz w:val="23"/>
          <w:szCs w:val="23"/>
          <w:b/>
          <w:bCs/>
          <w:spacing w:val="-3"/>
        </w:rPr>
        <w:t>SVC</w:t>
      </w:r>
    </w:p>
    <w:p>
      <w:pPr>
        <w:pStyle w:val="BodyText"/>
        <w:spacing w:before="242" w:line="183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2"/>
        </w:rPr>
        <w:t>This subclause extends the definition o</w:t>
      </w:r>
      <w:r>
        <w:rPr>
          <w:sz w:val="23"/>
          <w:szCs w:val="23"/>
          <w:spacing w:val="-3"/>
        </w:rPr>
        <w:t>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sub-sample for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AVC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2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color w:val="2A4DFF"/>
          <w:spacing w:val="-3"/>
        </w:rPr>
        <w:t>5.4.9.</w:t>
      </w:r>
    </w:p>
    <w:p>
      <w:pPr>
        <w:pStyle w:val="BodyText"/>
        <w:ind w:right="28"/>
        <w:spacing w:before="182" w:line="209" w:lineRule="auto"/>
        <w:rPr>
          <w:sz w:val="23"/>
          <w:szCs w:val="23"/>
        </w:rPr>
      </w:pPr>
      <w:r>
        <w:rPr>
          <w:sz w:val="23"/>
          <w:szCs w:val="23"/>
        </w:rPr>
        <w:t>For the use 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</w:rPr>
        <w:t>the sub-sample information box (of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</w:rPr>
        <w:t>ISO/IEC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1449</w:t>
      </w:r>
      <w:r>
        <w:rPr>
          <w:sz w:val="23"/>
          <w:szCs w:val="23"/>
          <w:spacing w:val="-1"/>
        </w:rPr>
        <w:t>6-12:2015,8.7.7)in an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stream,a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sub-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contiguous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whole NAL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having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fields:RefPicFlag,RedPicFlag,VclNalUnitFlag,ldrFlag,Priorityld,Dependencyld,Q</w:t>
      </w:r>
      <w:r>
        <w:rPr>
          <w:sz w:val="23"/>
          <w:szCs w:val="23"/>
          <w:spacing w:val="-1"/>
        </w:rPr>
        <w:t>ualityld,Temporalld,</w:t>
      </w:r>
    </w:p>
    <w:p>
      <w:pPr>
        <w:pStyle w:val="BodyText"/>
        <w:ind w:right="39"/>
        <w:spacing w:before="29" w:line="209" w:lineRule="auto"/>
        <w:rPr>
          <w:sz w:val="23"/>
          <w:szCs w:val="23"/>
        </w:rPr>
      </w:pPr>
      <w:r>
        <w:rPr>
          <w:sz w:val="23"/>
          <w:szCs w:val="23"/>
        </w:rPr>
        <w:t>UseRefBasePicFlag,DiscardableFlag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StoreBaseRepFlag,specified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subsequently.Each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sub-sample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includes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both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</w:rPr>
        <w:t>unit(s)and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their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</w:rPr>
        <w:t>preceding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</w:rPr>
        <w:t>unit  length  field(s).The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presence 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box  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optional;however,if present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data,it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semantics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here.</w:t>
      </w:r>
    </w:p>
    <w:p>
      <w:pPr>
        <w:pStyle w:val="BodyText"/>
        <w:ind w:right="41"/>
        <w:spacing w:before="208" w:line="20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As  required  in  </w:t>
      </w:r>
      <w:r>
        <w:rPr>
          <w:rFonts w:ascii="SimSun" w:hAnsi="SimSun" w:eastAsia="SimSun" w:cs="SimSun"/>
          <w:sz w:val="23"/>
          <w:szCs w:val="23"/>
          <w:color w:val="002AFF"/>
          <w:spacing w:val="-2"/>
        </w:rPr>
        <w:t>5.4.9,</w:t>
      </w:r>
      <w:r>
        <w:rPr>
          <w:sz w:val="23"/>
          <w:szCs w:val="23"/>
          <w:spacing w:val="-2"/>
        </w:rPr>
        <w:t>the  subsample_priority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2"/>
        </w:rPr>
        <w:t>field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2"/>
        </w:rPr>
        <w:t>shall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2"/>
        </w:rPr>
        <w:t>set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2"/>
        </w:rPr>
        <w:t>to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2"/>
        </w:rPr>
        <w:t>value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2"/>
        </w:rPr>
        <w:t>accordance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2"/>
        </w:rPr>
        <w:t>with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specification of</w:t>
      </w:r>
      <w:r>
        <w:rPr>
          <w:sz w:val="23"/>
          <w:szCs w:val="23"/>
          <w:spacing w:val="-7"/>
        </w:rPr>
        <w:t xml:space="preserve"> </w:t>
      </w:r>
      <w:r>
        <w:rPr>
          <w:sz w:val="23"/>
          <w:szCs w:val="23"/>
          <w:spacing w:val="-1"/>
        </w:rPr>
        <w:t>this field in ISO/IEC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14496-12.</w:t>
      </w:r>
    </w:p>
    <w:p>
      <w:pPr>
        <w:pStyle w:val="BodyText"/>
        <w:ind w:right="9"/>
        <w:spacing w:before="238" w:line="19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codec_specific_parameters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of  the   Subsample   Information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follows.</w:t>
      </w:r>
    </w:p>
    <w:p>
      <w:pPr>
        <w:spacing w:line="119" w:lineRule="exact"/>
        <w:rPr/>
      </w:pPr>
      <w:r/>
    </w:p>
    <w:p>
      <w:pPr>
        <w:spacing w:line="119" w:lineRule="exact"/>
        <w:sectPr>
          <w:pgSz w:w="11880" w:h="16800"/>
          <w:pgMar w:top="400" w:right="1412" w:bottom="400" w:left="699" w:header="0" w:footer="0" w:gutter="0"/>
          <w:cols w:equalWidth="0" w:num="1">
            <w:col w:w="9768" w:space="0"/>
          </w:cols>
        </w:sectPr>
        <w:rPr/>
      </w:pPr>
    </w:p>
    <w:p>
      <w:pPr>
        <w:pStyle w:val="BodyText"/>
        <w:ind w:left="330"/>
        <w:spacing w:before="42" w:line="187" w:lineRule="auto"/>
        <w:rPr>
          <w:sz w:val="23"/>
          <w:szCs w:val="23"/>
        </w:rPr>
      </w:pPr>
      <w:r>
        <w:rPr>
          <w:sz w:val="23"/>
          <w:szCs w:val="23"/>
        </w:rPr>
        <w:t>unsigned        int(1)RefPicFlag;</w:t>
      </w:r>
    </w:p>
    <w:p>
      <w:pPr>
        <w:pStyle w:val="BodyText"/>
        <w:ind w:left="330"/>
        <w:spacing w:before="1" w:line="18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6"/>
        </w:rPr>
        <w:t xml:space="preserve">       </w:t>
      </w:r>
      <w:r>
        <w:rPr>
          <w:sz w:val="23"/>
          <w:szCs w:val="23"/>
          <w:spacing w:val="-1"/>
        </w:rPr>
        <w:t>int(1)RedPicFlag;</w:t>
      </w:r>
    </w:p>
    <w:p>
      <w:pPr>
        <w:pStyle w:val="BodyText"/>
        <w:ind w:left="330"/>
        <w:spacing w:line="387" w:lineRule="exact"/>
        <w:rPr>
          <w:sz w:val="23"/>
          <w:szCs w:val="23"/>
        </w:rPr>
      </w:pPr>
      <w:r>
        <w:rPr>
          <w:sz w:val="27"/>
          <w:szCs w:val="27"/>
          <w:position w:val="-7"/>
        </w:rPr>
        <w:drawing>
          <wp:inline distT="0" distB="0" distL="0" distR="0">
            <wp:extent cx="83349" cy="165214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349" cy="16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6"/>
        </w:rPr>
        <w:drawing>
          <wp:inline distT="0" distB="0" distL="0" distR="0">
            <wp:extent cx="70009" cy="165043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09" cy="1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5"/>
              </w:rPr>
              <w:t>s</w:t>
            </w:r>
          </w:rt>
          <w:rubyBase>
            <w:r>
              <w:rPr>
                <w:sz w:val="27"/>
                <w:szCs w:val="27"/>
                <w:w w:val="74"/>
                <w:position w:val="1"/>
              </w:rPr>
              <w:t>t</w:t>
            </w:r>
          </w:rubyBase>
        </w:ruby>
      </w:r>
      <w:r>
        <w:rPr>
          <w:sz w:val="27"/>
          <w:szCs w:val="27"/>
          <w:spacing w:val="-10"/>
          <w:w w:val="97"/>
          <w:position w:val="6"/>
        </w:rPr>
        <w:t>(</w:t>
      </w:r>
      <w:r>
        <w:rPr>
          <w:sz w:val="23"/>
          <w:szCs w:val="23"/>
          <w:spacing w:val="-10"/>
          <w:w w:val="97"/>
          <w:position w:val="6"/>
        </w:rPr>
        <w:t>i</w:t>
      </w:r>
      <w:r>
        <w:rPr>
          <w:sz w:val="23"/>
          <w:szCs w:val="23"/>
          <w:position w:val="-6"/>
        </w:rPr>
        <w:drawing>
          <wp:inline distT="0" distB="0" distL="0" distR="0">
            <wp:extent cx="76029" cy="166798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029" cy="1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12"/>
        </w:rPr>
        <w:drawing>
          <wp:inline distT="0" distB="0" distL="0" distR="0">
            <wp:extent cx="70009" cy="199029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09" cy="19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5"/>
              </w:rPr>
              <w:t>e</w:t>
            </w:r>
          </w:rt>
          <w:rubyBase>
            <w:r>
              <w:rPr>
                <w:sz w:val="27"/>
                <w:szCs w:val="27"/>
                <w:w w:val="87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5"/>
              </w:rPr>
              <w:t>d</w:t>
            </w:r>
          </w:rt>
          <w:rubyBase>
            <w:r>
              <w:rPr>
                <w:sz w:val="27"/>
                <w:szCs w:val="27"/>
                <w:w w:val="78"/>
                <w:position w:val="-1"/>
              </w:rPr>
              <w:t>e</w:t>
            </w:r>
          </w:rubyBase>
        </w:ruby>
      </w:r>
      <w:r>
        <w:rPr>
          <w:sz w:val="27"/>
          <w:szCs w:val="27"/>
          <w:spacing w:val="-10"/>
          <w:w w:val="97"/>
          <w:position w:val="-1"/>
        </w:rPr>
        <w:t>serv</w:t>
      </w:r>
      <w:r>
        <w:rPr>
          <w:sz w:val="27"/>
          <w:szCs w:val="27"/>
          <w:position w:val="-7"/>
        </w:rPr>
        <w:drawing>
          <wp:inline distT="0" distB="0" distL="0" distR="0">
            <wp:extent cx="67544" cy="199331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44" cy="19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0"/>
          <w:w w:val="97"/>
          <w:position w:val="7"/>
        </w:rPr>
        <w:t>n</w:t>
      </w:r>
      <w:r>
        <w:rPr>
          <w:sz w:val="27"/>
          <w:szCs w:val="27"/>
          <w:spacing w:val="-10"/>
          <w:w w:val="97"/>
          <w:position w:val="7"/>
        </w:rPr>
        <w:t>d</w:t>
      </w:r>
      <w:r>
        <w:rPr>
          <w:sz w:val="23"/>
          <w:szCs w:val="23"/>
          <w:spacing w:val="-10"/>
          <w:w w:val="97"/>
          <w:position w:val="7"/>
        </w:rPr>
        <w:t>t</w:t>
      </w:r>
      <w:r>
        <w:rPr>
          <w:sz w:val="23"/>
          <w:szCs w:val="23"/>
          <w:spacing w:val="-10"/>
          <w:w w:val="97"/>
          <w:position w:val="15"/>
        </w:rPr>
        <w:t>(1)</w:t>
      </w:r>
      <w:r>
        <w:rPr>
          <w:sz w:val="23"/>
          <w:szCs w:val="23"/>
          <w:position w:val="-14"/>
        </w:rPr>
        <w:drawing>
          <wp:inline distT="0" distB="0" distL="0" distR="0">
            <wp:extent cx="102623" cy="241732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623" cy="2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6"/>
        </w:rPr>
        <w:drawing>
          <wp:inline distT="0" distB="0" distL="0" distR="0">
            <wp:extent cx="77194" cy="166934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194" cy="1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78"/>
                <w:position w:val="5"/>
              </w:rPr>
              <w:t>l</w:t>
            </w:r>
          </w:rt>
          <w:rubyBase>
            <w:r>
              <w:rPr>
                <w:sz w:val="27"/>
                <w:szCs w:val="27"/>
                <w:w w:val="99"/>
                <w:position w:val="-3"/>
              </w:rPr>
              <w:t>;</w:t>
            </w:r>
          </w:rubyBase>
        </w:ruby>
      </w:r>
      <w:r>
        <w:rPr>
          <w:sz w:val="23"/>
          <w:szCs w:val="23"/>
          <w:spacing w:val="-10"/>
          <w:w w:val="97"/>
          <w:position w:val="15"/>
        </w:rPr>
        <w:t>NalUnitFlag;</w:t>
      </w:r>
    </w:p>
    <w:p>
      <w:pPr>
        <w:pStyle w:val="BodyText"/>
        <w:ind w:left="330"/>
        <w:spacing w:line="159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-1"/>
        </w:rPr>
        <w:t>unsigned</w:t>
      </w:r>
      <w:r>
        <w:rPr>
          <w:sz w:val="23"/>
          <w:szCs w:val="23"/>
          <w:spacing w:val="6"/>
          <w:position w:val="-1"/>
        </w:rPr>
        <w:t xml:space="preserve">        </w:t>
      </w:r>
      <w:r>
        <w:rPr>
          <w:sz w:val="23"/>
          <w:szCs w:val="23"/>
          <w:spacing w:val="-1"/>
          <w:position w:val="-1"/>
        </w:rPr>
        <w:t>int(1)IdrFlag;</w:t>
      </w:r>
    </w:p>
    <w:p>
      <w:pPr>
        <w:pStyle w:val="BodyText"/>
        <w:ind w:left="330"/>
        <w:spacing w:before="1" w:line="169" w:lineRule="auto"/>
        <w:rPr>
          <w:sz w:val="27"/>
          <w:szCs w:val="27"/>
        </w:rPr>
      </w:pPr>
      <w:r>
        <w:rPr>
          <w:sz w:val="27"/>
          <w:szCs w:val="27"/>
        </w:rPr>
        <w:t>unsigned   int(6)PriorityId;</w:t>
      </w:r>
    </w:p>
    <w:p>
      <w:pPr>
        <w:pStyle w:val="BodyText"/>
        <w:ind w:left="330"/>
        <w:spacing w:before="9" w:line="182" w:lineRule="auto"/>
        <w:rPr>
          <w:sz w:val="23"/>
          <w:szCs w:val="23"/>
        </w:rPr>
      </w:pPr>
      <w:r>
        <w:rPr>
          <w:sz w:val="23"/>
          <w:szCs w:val="23"/>
        </w:rPr>
        <w:t>bit(1)reserved        =0;//corresponding        </w:t>
      </w:r>
      <w:r>
        <w:rPr>
          <w:sz w:val="23"/>
          <w:szCs w:val="23"/>
          <w:spacing w:val="-1"/>
        </w:rPr>
        <w:t>to</w:t>
      </w:r>
    </w:p>
    <w:p>
      <w:pPr>
        <w:pStyle w:val="BodyText"/>
        <w:ind w:left="330"/>
        <w:spacing w:line="171" w:lineRule="exact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8"/>
        </w:rPr>
        <w:t xml:space="preserve">      </w:t>
      </w:r>
      <w:r>
        <w:rPr>
          <w:sz w:val="23"/>
          <w:szCs w:val="23"/>
          <w:spacing w:val="-1"/>
        </w:rPr>
        <w:t>int(3)DependencyId;</w:t>
      </w:r>
    </w:p>
    <w:p>
      <w:pPr>
        <w:pStyle w:val="BodyText"/>
        <w:ind w:left="330"/>
        <w:spacing w:line="161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unsigned</w:t>
      </w:r>
      <w:r>
        <w:rPr>
          <w:sz w:val="27"/>
          <w:szCs w:val="27"/>
          <w:spacing w:val="67"/>
          <w:w w:val="101"/>
        </w:rPr>
        <w:t xml:space="preserve"> </w:t>
      </w:r>
      <w:r>
        <w:rPr>
          <w:sz w:val="27"/>
          <w:szCs w:val="27"/>
          <w:spacing w:val="-1"/>
        </w:rPr>
        <w:t>int(4)QualityId;</w:t>
      </w:r>
    </w:p>
    <w:p>
      <w:pPr>
        <w:pStyle w:val="BodyText"/>
        <w:ind w:left="330"/>
        <w:spacing w:before="1" w:line="172" w:lineRule="auto"/>
        <w:rPr>
          <w:sz w:val="23"/>
          <w:szCs w:val="23"/>
        </w:rPr>
      </w:pPr>
      <w:r>
        <w:rPr>
          <w:sz w:val="23"/>
          <w:szCs w:val="23"/>
        </w:rPr>
        <w:t>unsigned       int(3)TemporalId;</w:t>
      </w:r>
    </w:p>
    <w:p>
      <w:pPr>
        <w:pStyle w:val="BodyText"/>
        <w:ind w:left="330"/>
        <w:spacing w:line="172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(1)</w:t>
      </w:r>
      <w:r>
        <w:rPr>
          <w:sz w:val="23"/>
          <w:szCs w:val="23"/>
        </w:rPr>
        <w:t>UseRefBasePicFlag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30"/>
        <w:spacing w:line="182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(1)</w:t>
      </w:r>
      <w:r>
        <w:rPr>
          <w:sz w:val="23"/>
          <w:szCs w:val="23"/>
        </w:rPr>
        <w:t>DiscardableFlag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30"/>
        <w:spacing w:before="57" w:line="192" w:lineRule="auto"/>
        <w:rPr>
          <w:sz w:val="21"/>
          <w:szCs w:val="21"/>
        </w:rPr>
      </w:pPr>
      <w:r>
        <w:rPr>
          <w:sz w:val="21"/>
          <w:szCs w:val="21"/>
        </w:rPr>
        <w:t>bit</w:t>
      </w:r>
      <w:r>
        <w:rPr>
          <w:sz w:val="21"/>
          <w:szCs w:val="21"/>
          <w:spacing w:val="1"/>
        </w:rPr>
        <w:t>(1)</w:t>
      </w:r>
      <w:r>
        <w:rPr>
          <w:sz w:val="21"/>
          <w:szCs w:val="21"/>
        </w:rPr>
        <w:t>reserved</w:t>
      </w:r>
      <w:r>
        <w:rPr>
          <w:sz w:val="21"/>
          <w:szCs w:val="21"/>
          <w:spacing w:val="1"/>
        </w:rPr>
        <w:t xml:space="preserve">          =0;//</w:t>
      </w:r>
      <w:r>
        <w:rPr>
          <w:sz w:val="21"/>
          <w:szCs w:val="21"/>
        </w:rPr>
        <w:t>corresponding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</w:rPr>
        <w:t xml:space="preserve">        to</w:t>
      </w:r>
    </w:p>
    <w:p>
      <w:pPr>
        <w:pStyle w:val="BodyText"/>
        <w:ind w:left="330"/>
        <w:spacing w:before="17" w:line="226" w:lineRule="auto"/>
        <w:rPr>
          <w:sz w:val="21"/>
          <w:szCs w:val="21"/>
        </w:rPr>
      </w:pPr>
      <w:r>
        <w:rPr>
          <w:sz w:val="21"/>
          <w:szCs w:val="21"/>
          <w:position w:val="-9"/>
        </w:rPr>
        <w:drawing>
          <wp:inline distT="0" distB="0" distL="0" distR="0">
            <wp:extent cx="82305" cy="156347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305" cy="1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position w:val="-8"/>
        </w:rPr>
        <w:drawing>
          <wp:inline distT="0" distB="0" distL="0" distR="0">
            <wp:extent cx="63285" cy="155985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85" cy="15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position w:val="-8"/>
        </w:rPr>
        <w:drawing>
          <wp:inline distT="0" distB="0" distL="0" distR="0">
            <wp:extent cx="47897" cy="157013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97" cy="15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position w:val="-14"/>
        </w:rPr>
        <w:drawing>
          <wp:inline distT="0" distB="0" distL="0" distR="0">
            <wp:extent cx="47970" cy="224108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70" cy="22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-11"/>
          <w:w w:val="92"/>
          <w:position w:val="-3"/>
        </w:rPr>
        <w:t>g</w:t>
      </w:r>
      <w:r>
        <w:rPr>
          <w:sz w:val="27"/>
          <w:szCs w:val="27"/>
          <w:spacing w:val="-11"/>
          <w:w w:val="92"/>
          <w:position w:val="-3"/>
        </w:rPr>
        <w:t>1</w:t>
      </w:r>
      <w:r>
        <w:rPr>
          <w:sz w:val="21"/>
          <w:szCs w:val="21"/>
          <w:spacing w:val="-11"/>
          <w:w w:val="92"/>
          <w:position w:val="-4"/>
        </w:rPr>
        <w:t>n</w:t>
      </w:r>
      <w:r>
        <w:rPr>
          <w:sz w:val="27"/>
          <w:szCs w:val="27"/>
          <w:spacing w:val="-11"/>
          <w:w w:val="92"/>
          <w:position w:val="-4"/>
        </w:rPr>
        <w:t>)</w:t>
      </w:r>
      <w:r>
        <w:rPr>
          <w:sz w:val="21"/>
          <w:szCs w:val="21"/>
          <w:spacing w:val="-11"/>
          <w:w w:val="92"/>
          <w:position w:val="-4"/>
        </w:rPr>
        <w:t>e</w:t>
      </w:r>
      <w:r>
        <w:rPr>
          <w:sz w:val="27"/>
          <w:szCs w:val="27"/>
          <w:spacing w:val="-11"/>
          <w:w w:val="92"/>
          <w:position w:val="-4"/>
        </w:rPr>
        <w:t>r</w:t>
      </w:r>
      <w:r>
        <w:rPr>
          <w:sz w:val="21"/>
          <w:szCs w:val="21"/>
          <w:spacing w:val="-11"/>
          <w:w w:val="92"/>
          <w:position w:val="-4"/>
        </w:rPr>
        <w:t>d</w:t>
      </w:r>
      <w:r>
        <w:rPr>
          <w:sz w:val="27"/>
          <w:szCs w:val="27"/>
          <w:spacing w:val="-11"/>
          <w:w w:val="92"/>
          <w:position w:val="-4"/>
        </w:rPr>
        <w:t>e</w:t>
      </w:r>
      <w:r>
        <w:rPr>
          <w:sz w:val="27"/>
          <w:szCs w:val="27"/>
          <w:spacing w:val="-11"/>
          <w:w w:val="92"/>
          <w:position w:val="-8"/>
        </w:rPr>
        <w:t>served</w:t>
      </w:r>
      <w:r>
        <w:rPr>
          <w:sz w:val="21"/>
          <w:szCs w:val="21"/>
          <w:spacing w:val="-11"/>
          <w:w w:val="92"/>
          <w:position w:val="6"/>
        </w:rPr>
        <w:t>int(</w:t>
      </w:r>
      <w:r>
        <w:rPr>
          <w:sz w:val="21"/>
          <w:szCs w:val="21"/>
          <w:spacing w:val="-10"/>
          <w:position w:val="6"/>
        </w:rPr>
        <w:t xml:space="preserve"> </w:t>
      </w:r>
      <w:r>
        <w:rPr>
          <w:sz w:val="21"/>
          <w:szCs w:val="21"/>
          <w:spacing w:val="-11"/>
          <w:w w:val="92"/>
          <w:position w:val="-4"/>
        </w:rPr>
        <w:t>1</w:t>
      </w:r>
      <w:r>
        <w:rPr>
          <w:sz w:val="27"/>
          <w:szCs w:val="27"/>
          <w:spacing w:val="-11"/>
          <w:w w:val="92"/>
          <w:position w:val="-4"/>
        </w:rPr>
        <w:t>=</w:t>
      </w:r>
      <w:r>
        <w:rPr>
          <w:sz w:val="21"/>
          <w:szCs w:val="21"/>
          <w:spacing w:val="-11"/>
          <w:w w:val="92"/>
          <w:position w:val="-4"/>
        </w:rPr>
        <w:t>)</w:t>
      </w:r>
      <w:r>
        <w:rPr>
          <w:sz w:val="21"/>
          <w:szCs w:val="21"/>
          <w:position w:val="-8"/>
        </w:rPr>
        <w:drawing>
          <wp:inline distT="0" distB="0" distL="0" distR="0">
            <wp:extent cx="82239" cy="187208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239" cy="18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-11"/>
          <w:w w:val="92"/>
          <w:position w:val="6"/>
        </w:rPr>
        <w:t>t</w:t>
      </w:r>
      <w:r>
        <w:ruby>
          <w:rubyPr>
            <w:rubyAlign w:val="left"/>
            <w:hpsRaise w:val="6"/>
            <w:hps w:val="21"/>
            <w:hpsBaseText w:val="27"/>
          </w:rubyPr>
          <w:rt>
            <w:r>
              <w:rPr>
                <w:sz w:val="21"/>
                <w:szCs w:val="21"/>
                <w:w w:val="99"/>
              </w:rPr>
              <w:t>o</w:t>
            </w:r>
          </w:rt>
          <w:rubyBase>
            <w:r>
              <w:rPr>
                <w:sz w:val="27"/>
                <w:szCs w:val="27"/>
                <w:w w:val="63"/>
                <w:position w:val="-8"/>
              </w:rPr>
              <w:t>;</w:t>
            </w:r>
          </w:rubyBase>
        </w:ruby>
      </w:r>
      <w:r>
        <w:rPr>
          <w:sz w:val="21"/>
          <w:szCs w:val="21"/>
          <w:spacing w:val="-11"/>
          <w:w w:val="92"/>
          <w:position w:val="6"/>
        </w:rPr>
        <w:t>reBaseRepFlag;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46"/>
        <w:spacing w:before="67" w:line="192" w:lineRule="auto"/>
        <w:rPr>
          <w:sz w:val="23"/>
          <w:szCs w:val="23"/>
        </w:rPr>
      </w:pPr>
      <w:r>
        <w:rPr>
          <w:sz w:val="23"/>
          <w:szCs w:val="23"/>
        </w:rPr>
        <w:t>no_inter_layer_pred_</w:t>
      </w:r>
      <w:r>
        <w:rPr>
          <w:sz w:val="23"/>
          <w:szCs w:val="23"/>
          <w:spacing w:val="-1"/>
        </w:rPr>
        <w:t>flag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spacing w:before="61" w:line="19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output_flag</w:t>
      </w:r>
    </w:p>
    <w:p>
      <w:pPr>
        <w:spacing w:line="192" w:lineRule="auto"/>
        <w:sectPr>
          <w:type w:val="continuous"/>
          <w:pgSz w:w="11880" w:h="16800"/>
          <w:pgMar w:top="400" w:right="1412" w:bottom="400" w:left="699" w:header="0" w:footer="0" w:gutter="0"/>
          <w:cols w:equalWidth="0" w:num="2">
            <w:col w:w="4784" w:space="100"/>
            <w:col w:w="4885" w:space="0"/>
          </w:cols>
        </w:sectPr>
        <w:rPr>
          <w:sz w:val="21"/>
          <w:szCs w:val="21"/>
        </w:rPr>
      </w:pPr>
    </w:p>
    <w:p>
      <w:pPr>
        <w:pStyle w:val="BodyText"/>
        <w:ind w:right="12"/>
        <w:spacing w:before="13" w:line="196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For an AVC VCLNALunit in an SVC context,the prefix NAL unit shall be grouped with the AVC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3"/>
        </w:rPr>
        <w:t>VCL</w:t>
      </w:r>
      <w:r>
        <w:rPr>
          <w:sz w:val="23"/>
          <w:szCs w:val="23"/>
          <w:spacing w:val="-4"/>
        </w:rPr>
        <w:t>NAL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unit in the same sub-sample,and its fie</w:t>
      </w:r>
      <w:r>
        <w:rPr>
          <w:sz w:val="23"/>
          <w:szCs w:val="23"/>
          <w:spacing w:val="-1"/>
        </w:rPr>
        <w:t>lds values apply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VCLNAL unit.</w:t>
      </w:r>
    </w:p>
    <w:p>
      <w:pPr>
        <w:pStyle w:val="BodyText"/>
        <w:ind w:right="30"/>
        <w:spacing w:before="201" w:line="193" w:lineRule="auto"/>
        <w:rPr>
          <w:sz w:val="27"/>
          <w:szCs w:val="27"/>
        </w:rPr>
      </w:pPr>
      <w:r>
        <w:rPr>
          <w:sz w:val="27"/>
          <w:szCs w:val="27"/>
          <w:spacing w:val="-12"/>
        </w:rPr>
        <w:t>RefPicFlag equal to O indicates</w:t>
      </w:r>
      <w:r>
        <w:rPr>
          <w:sz w:val="27"/>
          <w:szCs w:val="27"/>
          <w:spacing w:val="-13"/>
        </w:rPr>
        <w:t xml:space="preserve"> that all the NAL units in the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3"/>
        </w:rPr>
        <w:t>sub-sample have nal_ref_jidc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3"/>
        </w:rPr>
        <w:t>equal</w:t>
      </w:r>
      <w:r>
        <w:rPr>
          <w:sz w:val="27"/>
          <w:szCs w:val="27"/>
          <w:spacing w:val="-5"/>
        </w:rPr>
        <w:t xml:space="preserve"> </w:t>
      </w:r>
      <w:r>
        <w:rPr>
          <w:sz w:val="27"/>
          <w:szCs w:val="27"/>
          <w:spacing w:val="-13"/>
        </w:rPr>
        <w:t>to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3"/>
        </w:rPr>
        <w:t>0.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2"/>
          <w:w w:val="97"/>
        </w:rPr>
        <w:t>RefPicFlag equal to</w:t>
      </w:r>
      <w:r>
        <w:rPr>
          <w:sz w:val="27"/>
          <w:szCs w:val="27"/>
          <w:spacing w:val="18"/>
          <w:w w:val="101"/>
        </w:rPr>
        <w:t xml:space="preserve"> </w:t>
      </w:r>
      <w:r>
        <w:rPr>
          <w:sz w:val="27"/>
          <w:szCs w:val="27"/>
          <w:spacing w:val="-12"/>
          <w:w w:val="97"/>
        </w:rPr>
        <w:t>1 indicates that all the NAL units in the sub-sample</w:t>
      </w:r>
      <w:r>
        <w:rPr>
          <w:sz w:val="27"/>
          <w:szCs w:val="27"/>
          <w:spacing w:val="-8"/>
        </w:rPr>
        <w:t xml:space="preserve"> </w:t>
      </w:r>
      <w:r>
        <w:rPr>
          <w:sz w:val="27"/>
          <w:szCs w:val="27"/>
          <w:spacing w:val="-12"/>
          <w:w w:val="97"/>
        </w:rPr>
        <w:t>have</w:t>
      </w:r>
      <w:r>
        <w:rPr>
          <w:sz w:val="27"/>
          <w:szCs w:val="27"/>
          <w:spacing w:val="-8"/>
        </w:rPr>
        <w:t xml:space="preserve"> </w:t>
      </w:r>
      <w:r>
        <w:rPr>
          <w:sz w:val="27"/>
          <w:szCs w:val="27"/>
          <w:spacing w:val="-12"/>
          <w:w w:val="97"/>
        </w:rPr>
        <w:t>nal_ref_idc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12"/>
          <w:w w:val="97"/>
        </w:rPr>
        <w:t>greater</w:t>
      </w:r>
      <w:r>
        <w:rPr>
          <w:sz w:val="27"/>
          <w:szCs w:val="27"/>
          <w:spacing w:val="-8"/>
        </w:rPr>
        <w:t xml:space="preserve"> </w:t>
      </w:r>
      <w:r>
        <w:rPr>
          <w:sz w:val="27"/>
          <w:szCs w:val="27"/>
          <w:spacing w:val="-12"/>
          <w:w w:val="97"/>
        </w:rPr>
        <w:t>t</w:t>
      </w:r>
      <w:r>
        <w:rPr>
          <w:sz w:val="27"/>
          <w:szCs w:val="27"/>
          <w:spacing w:val="-13"/>
          <w:w w:val="97"/>
        </w:rPr>
        <w:t>han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13"/>
          <w:w w:val="97"/>
        </w:rPr>
        <w:t>0.</w:t>
      </w:r>
    </w:p>
    <w:p>
      <w:pPr>
        <w:pStyle w:val="BodyText"/>
        <w:ind w:right="47"/>
        <w:spacing w:before="172" w:line="192" w:lineRule="auto"/>
        <w:jc w:val="both"/>
        <w:rPr>
          <w:sz w:val="23"/>
          <w:szCs w:val="23"/>
        </w:rPr>
      </w:pPr>
      <w:r>
        <w:rPr>
          <w:sz w:val="27"/>
          <w:szCs w:val="27"/>
          <w:spacing w:val="-8"/>
        </w:rPr>
        <w:t>RedPicFlag equal to O indicate</w:t>
      </w:r>
      <w:r>
        <w:rPr>
          <w:sz w:val="27"/>
          <w:szCs w:val="27"/>
          <w:spacing w:val="-9"/>
        </w:rPr>
        <w:t>s that all the NAL units in the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9"/>
        </w:rPr>
        <w:t>sub-sample have redundant_pic_cnt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1"/>
        </w:rPr>
        <w:t>equal to 0.RedPicFlag equal to</w:t>
      </w:r>
      <w:r>
        <w:rPr>
          <w:sz w:val="27"/>
          <w:szCs w:val="27"/>
          <w:spacing w:val="22"/>
        </w:rPr>
        <w:t xml:space="preserve"> </w:t>
      </w:r>
      <w:r>
        <w:rPr>
          <w:sz w:val="27"/>
          <w:szCs w:val="27"/>
          <w:spacing w:val="-11"/>
        </w:rPr>
        <w:t>1 indic</w:t>
      </w:r>
      <w:r>
        <w:rPr>
          <w:sz w:val="27"/>
          <w:szCs w:val="27"/>
          <w:spacing w:val="-12"/>
        </w:rPr>
        <w:t>ates that all the NAL units in the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12"/>
        </w:rPr>
        <w:t>sub-sample</w:t>
      </w:r>
      <w:r>
        <w:rPr>
          <w:sz w:val="27"/>
          <w:szCs w:val="27"/>
          <w:spacing w:val="-5"/>
        </w:rPr>
        <w:t xml:space="preserve"> </w:t>
      </w:r>
      <w:r>
        <w:rPr>
          <w:sz w:val="27"/>
          <w:szCs w:val="27"/>
          <w:spacing w:val="-12"/>
        </w:rPr>
        <w:t>have</w:t>
      </w:r>
      <w:r>
        <w:rPr>
          <w:sz w:val="27"/>
          <w:szCs w:val="27"/>
          <w:spacing w:val="-5"/>
        </w:rPr>
        <w:t xml:space="preserve"> </w:t>
      </w:r>
      <w:r>
        <w:rPr>
          <w:sz w:val="27"/>
          <w:szCs w:val="27"/>
          <w:spacing w:val="-12"/>
        </w:rPr>
        <w:t>redundant_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pic_cnt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greater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0.</w:t>
      </w:r>
    </w:p>
    <w:p>
      <w:pPr>
        <w:pStyle w:val="BodyText"/>
        <w:spacing w:before="202" w:line="212" w:lineRule="auto"/>
        <w:rPr>
          <w:sz w:val="23"/>
          <w:szCs w:val="23"/>
        </w:rPr>
      </w:pPr>
      <w:r>
        <w:rPr>
          <w:sz w:val="27"/>
          <w:szCs w:val="27"/>
          <w:spacing w:val="-9"/>
        </w:rPr>
        <w:t>VclNalUnitFlag equal to 0 indicates that all NAL units in the sub-sample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9"/>
        </w:rPr>
        <w:t>are non-VC</w:t>
      </w:r>
      <w:r>
        <w:rPr>
          <w:sz w:val="27"/>
          <w:szCs w:val="27"/>
          <w:spacing w:val="-10"/>
        </w:rPr>
        <w:t>LNAL units.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1 indicates that all NAL units in the sub-sample are VCLNAL units.</w:t>
      </w:r>
    </w:p>
    <w:p>
      <w:pPr>
        <w:pStyle w:val="BodyText"/>
        <w:ind w:right="38"/>
        <w:spacing w:before="178" w:line="214" w:lineRule="auto"/>
        <w:rPr>
          <w:sz w:val="23"/>
          <w:szCs w:val="23"/>
        </w:rPr>
      </w:pPr>
      <w:r>
        <w:rPr>
          <w:sz w:val="23"/>
          <w:szCs w:val="23"/>
        </w:rPr>
        <w:t>IdrFlag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idr_flag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"/>
        </w:rPr>
        <w:t xml:space="preserve"> 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sub-sample.All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sub-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shall have the same value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</w:rPr>
        <w:t>id</w:t>
      </w:r>
      <w:r>
        <w:rPr>
          <w:sz w:val="23"/>
          <w:szCs w:val="23"/>
          <w:spacing w:val="-1"/>
        </w:rPr>
        <w:t>r_flag.</w:t>
      </w:r>
    </w:p>
    <w:p>
      <w:pPr>
        <w:pStyle w:val="BodyText"/>
        <w:spacing w:before="288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</w:rPr>
        <w:t>38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type w:val="continuous"/>
          <w:pgSz w:w="11880" w:h="16800"/>
          <w:pgMar w:top="400" w:right="1412" w:bottom="400" w:left="699" w:header="0" w:footer="0" w:gutter="0"/>
          <w:cols w:equalWidth="0" w:num="1">
            <w:col w:w="9768" w:space="0"/>
          </w:cols>
        </w:sectPr>
        <w:rPr>
          <w:sz w:val="23"/>
          <w:szCs w:val="23"/>
        </w:rPr>
      </w:pPr>
    </w:p>
    <w:p>
      <w:pPr>
        <w:spacing w:before="251" w:line="222" w:lineRule="auto"/>
        <w:jc w:val="right"/>
        <w:rPr>
          <w:rFonts w:ascii="SimSun" w:hAnsi="SimSun" w:eastAsia="SimSun" w:cs="SimSun"/>
          <w:sz w:val="28"/>
          <w:szCs w:val="28"/>
        </w:rPr>
      </w:pPr>
      <w:bookmarkStart w:name="bookmark67" w:id="58"/>
      <w:bookmarkEnd w:id="58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right="46"/>
        <w:spacing w:before="66" w:line="205" w:lineRule="auto"/>
        <w:rPr>
          <w:sz w:val="23"/>
          <w:szCs w:val="23"/>
        </w:rPr>
      </w:pPr>
      <w:r>
        <w:rPr>
          <w:sz w:val="23"/>
          <w:szCs w:val="23"/>
        </w:rPr>
        <w:t>PriorityId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priority_id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sub-sample.All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sub-sample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of priority_id.</w:t>
      </w:r>
    </w:p>
    <w:p>
      <w:pPr>
        <w:pStyle w:val="BodyText"/>
        <w:ind w:right="35"/>
        <w:spacing w:before="161" w:line="204" w:lineRule="auto"/>
        <w:rPr>
          <w:sz w:val="23"/>
          <w:szCs w:val="23"/>
        </w:rPr>
      </w:pPr>
      <w:r>
        <w:rPr>
          <w:sz w:val="28"/>
          <w:szCs w:val="28"/>
          <w:spacing w:val="-13"/>
        </w:rPr>
        <w:t>NoInterLayerPredFlag indicates the no_inter_layer_pred_flag of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13"/>
        </w:rPr>
        <w:t>the</w:t>
      </w:r>
      <w:r>
        <w:rPr>
          <w:sz w:val="28"/>
          <w:szCs w:val="28"/>
          <w:spacing w:val="-14"/>
        </w:rPr>
        <w:t xml:space="preserve"> NAL units in the sub-sample.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All the NAL units in 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sub-sample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shall have 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same value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</w:rPr>
        <w:t>no_inter_layer_pred_flag.</w:t>
      </w:r>
    </w:p>
    <w:p>
      <w:pPr>
        <w:pStyle w:val="BodyText"/>
        <w:ind w:right="47"/>
        <w:spacing w:before="161" w:line="208" w:lineRule="auto"/>
        <w:rPr>
          <w:sz w:val="23"/>
          <w:szCs w:val="23"/>
        </w:rPr>
      </w:pPr>
      <w:r>
        <w:rPr>
          <w:sz w:val="28"/>
          <w:szCs w:val="28"/>
          <w:spacing w:val="-14"/>
        </w:rPr>
        <w:t>DependencyId indicates the dependency_id value of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14"/>
        </w:rPr>
        <w:t>the NAL units in the sub-samp</w:t>
      </w:r>
      <w:r>
        <w:rPr>
          <w:sz w:val="28"/>
          <w:szCs w:val="28"/>
          <w:spacing w:val="-15"/>
        </w:rPr>
        <w:t>le.All the NAL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sub-sample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dependency_</w:t>
      </w:r>
      <w:r>
        <w:rPr>
          <w:sz w:val="23"/>
          <w:szCs w:val="23"/>
          <w:spacing w:val="-2"/>
        </w:rPr>
        <w:t>id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value.</w:t>
      </w:r>
    </w:p>
    <w:p>
      <w:pPr>
        <w:pStyle w:val="BodyText"/>
        <w:ind w:right="6"/>
        <w:spacing w:before="172" w:line="204" w:lineRule="auto"/>
        <w:rPr>
          <w:sz w:val="23"/>
          <w:szCs w:val="23"/>
        </w:rPr>
      </w:pPr>
      <w:r>
        <w:rPr>
          <w:sz w:val="28"/>
          <w:szCs w:val="28"/>
          <w:spacing w:val="-14"/>
        </w:rPr>
        <w:t>QualityId indicates the quali</w:t>
      </w:r>
      <w:r>
        <w:rPr>
          <w:sz w:val="28"/>
          <w:szCs w:val="28"/>
          <w:spacing w:val="-15"/>
        </w:rPr>
        <w:t>ty_id value of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15"/>
        </w:rPr>
        <w:t>the NAL units in the sub-sample.All the NAL units in the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sub-sample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qualit</w:t>
      </w:r>
      <w:r>
        <w:rPr>
          <w:sz w:val="23"/>
          <w:szCs w:val="23"/>
          <w:spacing w:val="-2"/>
        </w:rPr>
        <w:t>y_id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value.</w:t>
      </w:r>
    </w:p>
    <w:p>
      <w:pPr>
        <w:pStyle w:val="BodyText"/>
        <w:ind w:right="11"/>
        <w:spacing w:before="161" w:line="204" w:lineRule="auto"/>
        <w:rPr>
          <w:sz w:val="23"/>
          <w:szCs w:val="23"/>
        </w:rPr>
      </w:pPr>
      <w:r>
        <w:rPr>
          <w:sz w:val="28"/>
          <w:szCs w:val="28"/>
          <w:spacing w:val="-16"/>
        </w:rPr>
        <w:t>Te</w:t>
      </w:r>
      <w:r>
        <w:rPr>
          <w:sz w:val="28"/>
          <w:szCs w:val="28"/>
          <w:spacing w:val="-15"/>
        </w:rPr>
        <w:t>mporalId indicates the temporal_id </w:t>
      </w:r>
      <w:r>
        <w:rPr>
          <w:sz w:val="28"/>
          <w:szCs w:val="28"/>
          <w:spacing w:val="-16"/>
        </w:rPr>
        <w:t>value of</w:t>
      </w:r>
      <w:r>
        <w:rPr>
          <w:sz w:val="28"/>
          <w:szCs w:val="28"/>
          <w:spacing w:val="-32"/>
        </w:rPr>
        <w:t xml:space="preserve"> </w:t>
      </w:r>
      <w:r>
        <w:rPr>
          <w:sz w:val="28"/>
          <w:szCs w:val="28"/>
          <w:spacing w:val="-16"/>
        </w:rPr>
        <w:t>the NAL units in the sub-sample.All the NAL units i</w:t>
      </w:r>
      <w:r>
        <w:rPr>
          <w:sz w:val="28"/>
          <w:szCs w:val="28"/>
          <w:spacing w:val="-14"/>
        </w:rPr>
        <w:t>n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sub-sample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temporal_id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va</w:t>
      </w:r>
      <w:r>
        <w:rPr>
          <w:sz w:val="23"/>
          <w:szCs w:val="23"/>
          <w:spacing w:val="-2"/>
        </w:rPr>
        <w:t>lue.</w:t>
      </w:r>
    </w:p>
    <w:p>
      <w:pPr>
        <w:pStyle w:val="BodyText"/>
        <w:ind w:right="35"/>
        <w:spacing w:before="162" w:line="204" w:lineRule="auto"/>
        <w:rPr>
          <w:sz w:val="23"/>
          <w:szCs w:val="23"/>
        </w:rPr>
      </w:pPr>
      <w:r>
        <w:rPr>
          <w:sz w:val="28"/>
          <w:szCs w:val="28"/>
          <w:spacing w:val="-14"/>
        </w:rPr>
        <w:t>UseRefBasePicFlag indicates the use_ref_base_pic_flag value of</w:t>
      </w:r>
      <w:r>
        <w:rPr>
          <w:sz w:val="28"/>
          <w:szCs w:val="28"/>
          <w:spacing w:val="-21"/>
        </w:rPr>
        <w:t xml:space="preserve"> </w:t>
      </w:r>
      <w:r>
        <w:rPr>
          <w:sz w:val="28"/>
          <w:szCs w:val="28"/>
          <w:spacing w:val="-14"/>
        </w:rPr>
        <w:t>the NAL units in the sub-sample.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All the NAL units in the sub-sample shall have the same value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</w:rPr>
        <w:t>use_ref_base_pic_flag.</w:t>
      </w:r>
    </w:p>
    <w:p>
      <w:pPr>
        <w:pStyle w:val="BodyText"/>
        <w:ind w:right="5"/>
        <w:spacing w:before="172" w:line="204" w:lineRule="auto"/>
        <w:rPr>
          <w:sz w:val="23"/>
          <w:szCs w:val="23"/>
        </w:rPr>
      </w:pPr>
      <w:r>
        <w:rPr>
          <w:sz w:val="28"/>
          <w:szCs w:val="28"/>
          <w:spacing w:val="-10"/>
        </w:rPr>
        <w:t>DiscardableFlag indicates the discardable_flag value of</w:t>
      </w:r>
      <w:r>
        <w:rPr>
          <w:sz w:val="28"/>
          <w:szCs w:val="28"/>
          <w:spacing w:val="-30"/>
        </w:rPr>
        <w:t xml:space="preserve"> </w:t>
      </w:r>
      <w:r>
        <w:rPr>
          <w:sz w:val="28"/>
          <w:szCs w:val="28"/>
          <w:spacing w:val="-10"/>
        </w:rPr>
        <w:t>the N</w:t>
      </w:r>
      <w:r>
        <w:rPr>
          <w:sz w:val="28"/>
          <w:szCs w:val="28"/>
          <w:spacing w:val="-11"/>
        </w:rPr>
        <w:t>AL units in the sub-sample.All the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NAL units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in 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sub-sample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shall have 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same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discardabl</w:t>
      </w:r>
      <w:r>
        <w:rPr>
          <w:sz w:val="23"/>
          <w:szCs w:val="23"/>
          <w:spacing w:val="-1"/>
        </w:rPr>
        <w:t>e_flag value.</w:t>
      </w:r>
    </w:p>
    <w:p>
      <w:pPr>
        <w:pStyle w:val="BodyText"/>
        <w:spacing w:before="188" w:line="192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NOTE       This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is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not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6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6"/>
        </w:rPr>
        <w:t>same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definition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as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the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disca</w:t>
      </w:r>
      <w:r>
        <w:rPr>
          <w:sz w:val="23"/>
          <w:szCs w:val="23"/>
          <w:spacing w:val="-7"/>
        </w:rPr>
        <w:t>rdable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field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in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7"/>
        </w:rPr>
        <w:t>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sub-sample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information</w:t>
      </w:r>
      <w:r>
        <w:rPr>
          <w:sz w:val="23"/>
          <w:szCs w:val="23"/>
          <w:spacing w:val="-4"/>
        </w:rPr>
        <w:t xml:space="preserve"> </w:t>
      </w:r>
      <w:r>
        <w:rPr>
          <w:sz w:val="23"/>
          <w:szCs w:val="23"/>
          <w:spacing w:val="-7"/>
        </w:rPr>
        <w:t>box.</w:t>
      </w:r>
    </w:p>
    <w:p>
      <w:pPr>
        <w:pStyle w:val="BodyText"/>
        <w:ind w:right="47"/>
        <w:spacing w:before="192" w:line="208" w:lineRule="auto"/>
        <w:rPr>
          <w:sz w:val="23"/>
          <w:szCs w:val="23"/>
        </w:rPr>
      </w:pPr>
      <w:r>
        <w:rPr>
          <w:sz w:val="28"/>
          <w:szCs w:val="28"/>
          <w:spacing w:val="-13"/>
        </w:rPr>
        <w:t>StoreBaseRepFlag indicates the store_base_rep_flag value of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13"/>
        </w:rPr>
        <w:t>t</w:t>
      </w:r>
      <w:r>
        <w:rPr>
          <w:sz w:val="28"/>
          <w:szCs w:val="28"/>
          <w:spacing w:val="-14"/>
        </w:rPr>
        <w:t>he NAL units in the sub-sample.All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the NAL units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in the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sub-sample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shall have the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same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of store_base_r</w:t>
      </w:r>
      <w:r>
        <w:rPr>
          <w:sz w:val="23"/>
          <w:szCs w:val="23"/>
          <w:spacing w:val="-1"/>
        </w:rPr>
        <w:t>ep_flag.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spacing w:before="80" w:line="189" w:lineRule="auto"/>
        <w:rPr>
          <w:sz w:val="28"/>
          <w:szCs w:val="28"/>
        </w:rPr>
      </w:pPr>
      <w:r>
        <w:rPr>
          <w:sz w:val="28"/>
          <w:szCs w:val="28"/>
          <w:b/>
          <w:bCs/>
        </w:rPr>
        <w:t>7 MVCand MVD elementary s</w:t>
      </w:r>
      <w:r>
        <w:rPr>
          <w:sz w:val="28"/>
          <w:szCs w:val="28"/>
          <w:b/>
          <w:bCs/>
          <w:spacing w:val="-1"/>
        </w:rPr>
        <w:t>tream</w:t>
      </w:r>
      <w:r>
        <w:rPr>
          <w:sz w:val="28"/>
          <w:szCs w:val="28"/>
          <w:b/>
          <w:bCs/>
          <w:spacing w:val="19"/>
        </w:rPr>
        <w:t xml:space="preserve"> </w:t>
      </w:r>
      <w:r>
        <w:rPr>
          <w:sz w:val="28"/>
          <w:szCs w:val="28"/>
          <w:b/>
          <w:bCs/>
          <w:spacing w:val="-1"/>
        </w:rPr>
        <w:t>and</w:t>
      </w:r>
      <w:r>
        <w:rPr>
          <w:sz w:val="28"/>
          <w:szCs w:val="28"/>
          <w:b/>
          <w:bCs/>
          <w:spacing w:val="17"/>
        </w:rPr>
        <w:t xml:space="preserve"> </w:t>
      </w:r>
      <w:r>
        <w:rPr>
          <w:sz w:val="28"/>
          <w:szCs w:val="28"/>
          <w:b/>
          <w:bCs/>
          <w:spacing w:val="-1"/>
        </w:rPr>
        <w:t>sample</w:t>
      </w:r>
      <w:r>
        <w:rPr>
          <w:sz w:val="28"/>
          <w:szCs w:val="28"/>
          <w:b/>
          <w:bCs/>
          <w:spacing w:val="17"/>
        </w:rPr>
        <w:t xml:space="preserve"> </w:t>
      </w:r>
      <w:r>
        <w:rPr>
          <w:sz w:val="28"/>
          <w:szCs w:val="28"/>
          <w:b/>
          <w:bCs/>
          <w:spacing w:val="-1"/>
        </w:rPr>
        <w:t>definitions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3"/>
        <w:spacing w:before="91" w:line="184" w:lineRule="auto"/>
        <w:outlineLvl w:val="6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7.1</w:t>
      </w:r>
      <w:r>
        <w:rPr>
          <w:rFonts w:ascii="SimSun" w:hAnsi="SimSun" w:eastAsia="SimSun" w:cs="SimSun"/>
          <w:sz w:val="28"/>
          <w:szCs w:val="28"/>
          <w:spacing w:val="50"/>
        </w:rPr>
        <w:t xml:space="preserve"> </w:t>
      </w:r>
      <w:r>
        <w:rPr>
          <w:sz w:val="28"/>
          <w:szCs w:val="28"/>
          <w:b/>
          <w:bCs/>
          <w:spacing w:val="-16"/>
        </w:rPr>
        <w:t>General</w:t>
      </w:r>
    </w:p>
    <w:p>
      <w:pPr>
        <w:pStyle w:val="BodyText"/>
        <w:ind w:right="12"/>
        <w:spacing w:before="173" w:line="23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clause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</w:rPr>
        <w:t>pecifies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storage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of MVC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data.It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definitions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storage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  <w:spacing w:val="10"/>
        </w:rPr>
        <w:t>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2"/>
        </w:rPr>
        <w:t>AVC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12"/>
        </w:rPr>
        <w:t>in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color w:val="002AFF"/>
          <w:spacing w:val="-12"/>
        </w:rPr>
        <w:t>Clause</w:t>
      </w:r>
      <w:r>
        <w:rPr>
          <w:sz w:val="23"/>
          <w:szCs w:val="23"/>
          <w:color w:val="002AFF"/>
          <w:spacing w:val="11"/>
        </w:rPr>
        <w:t xml:space="preserve"> </w:t>
      </w:r>
      <w:r>
        <w:rPr>
          <w:sz w:val="23"/>
          <w:szCs w:val="23"/>
          <w:color w:val="002AFF"/>
          <w:spacing w:val="-12"/>
        </w:rPr>
        <w:t>5.</w:t>
      </w:r>
    </w:p>
    <w:p>
      <w:pPr>
        <w:pStyle w:val="BodyText"/>
        <w:ind w:right="6"/>
        <w:spacing w:before="133" w:line="218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storage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1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and MVD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content,as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in this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clau</w:t>
      </w:r>
      <w:r>
        <w:rPr>
          <w:sz w:val="23"/>
          <w:szCs w:val="23"/>
          <w:spacing w:val="-2"/>
        </w:rPr>
        <w:t>se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u w:val="single" w:color="auto"/>
          <w:color w:val="0638FF"/>
          <w:spacing w:val="-2"/>
        </w:rPr>
        <w:t>Annex A</w:t>
      </w:r>
      <w:r>
        <w:rPr>
          <w:sz w:val="23"/>
          <w:szCs w:val="23"/>
          <w:color w:val="0638FF"/>
          <w:spacing w:val="-2"/>
        </w:rPr>
        <w:t xml:space="preserve"> </w:t>
      </w:r>
      <w:r>
        <w:rPr>
          <w:sz w:val="23"/>
          <w:szCs w:val="23"/>
          <w:spacing w:val="-2"/>
        </w:rPr>
        <w:t>to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u w:val="single" w:color="auto"/>
          <w:color w:val="0638FF"/>
          <w:spacing w:val="-2"/>
        </w:rPr>
        <w:t>Annex D</w:t>
      </w:r>
      <w:r>
        <w:rPr>
          <w:sz w:val="23"/>
          <w:szCs w:val="23"/>
          <w:color w:val="0638FF"/>
        </w:rPr>
        <w:t xml:space="preserve"> </w:t>
      </w:r>
      <w:r>
        <w:rPr>
          <w:sz w:val="23"/>
          <w:szCs w:val="23"/>
        </w:rPr>
        <w:t>uses 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existing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capabilities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</w:rPr>
        <w:t>the ISO base media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file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fo</w:t>
      </w:r>
      <w:r>
        <w:rPr>
          <w:sz w:val="23"/>
          <w:szCs w:val="23"/>
          <w:spacing w:val="-1"/>
        </w:rPr>
        <w:t>rmat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and 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plain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(i.e.the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format  specified  in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color w:val="0638FF"/>
          <w:spacing w:val="-1"/>
        </w:rPr>
        <w:t>Clause 5</w:t>
      </w:r>
      <w:r>
        <w:rPr>
          <w:sz w:val="23"/>
          <w:szCs w:val="23"/>
          <w:spacing w:val="-2"/>
        </w:rPr>
        <w:t>).In  addition,the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2"/>
        </w:rPr>
        <w:t>following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new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2"/>
        </w:rPr>
        <w:t>extensions,among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2"/>
        </w:rPr>
        <w:t>others,to  support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MVC-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MVD-specific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features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-2"/>
        </w:rPr>
        <w:t>pecified.</w:t>
      </w:r>
    </w:p>
    <w:p>
      <w:pPr>
        <w:pStyle w:val="BodyText"/>
        <w:ind w:left="409" w:right="8" w:hanging="409"/>
        <w:spacing w:before="218" w:line="214" w:lineRule="auto"/>
        <w:rPr>
          <w:sz w:val="23"/>
          <w:szCs w:val="23"/>
        </w:rPr>
      </w:pPr>
      <w:r>
        <w:rPr>
          <w:sz w:val="23"/>
          <w:szCs w:val="23"/>
        </w:rPr>
        <w:t>a)Multiview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</w:rPr>
        <w:t>grouping:a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structurin</w:t>
      </w:r>
      <w:r>
        <w:rPr>
          <w:sz w:val="23"/>
          <w:szCs w:val="23"/>
          <w:spacing w:val="-1"/>
        </w:rPr>
        <w:t>g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spacing w:val="-1"/>
        </w:rPr>
        <w:t>mechanism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indicate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association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of  NAL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different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types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hierarchy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lev</w:t>
      </w:r>
      <w:r>
        <w:rPr>
          <w:sz w:val="23"/>
          <w:szCs w:val="23"/>
          <w:spacing w:val="-1"/>
        </w:rPr>
        <w:t>els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of scalability.</w:t>
      </w:r>
    </w:p>
    <w:p>
      <w:pPr>
        <w:pStyle w:val="BodyText"/>
        <w:ind w:left="409" w:right="12" w:hanging="409"/>
        <w:spacing w:before="190" w:line="218" w:lineRule="auto"/>
        <w:rPr>
          <w:sz w:val="23"/>
          <w:szCs w:val="23"/>
        </w:rPr>
      </w:pPr>
      <w:r>
        <w:rPr>
          <w:sz w:val="23"/>
          <w:szCs w:val="23"/>
        </w:rPr>
        <w:t>b)Aggregator:A  structure  to  enable  efficient  scalable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grouping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NAL  units  by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changing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irregular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patterns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into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regular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patterns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aggregated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data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7"/>
        </w:rPr>
        <w:t>.</w:t>
      </w:r>
    </w:p>
    <w:p>
      <w:pPr>
        <w:pStyle w:val="BodyText"/>
        <w:ind w:left="409" w:right="6" w:hanging="409"/>
        <w:spacing w:before="189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c)    Extractor:A  structure  to</w:t>
      </w:r>
      <w:r>
        <w:rPr>
          <w:sz w:val="23"/>
          <w:szCs w:val="23"/>
          <w:spacing w:val="68"/>
          <w:w w:val="101"/>
        </w:rPr>
        <w:t xml:space="preserve"> </w:t>
      </w:r>
      <w:r>
        <w:rPr>
          <w:sz w:val="23"/>
          <w:szCs w:val="23"/>
          <w:spacing w:val="-1"/>
        </w:rPr>
        <w:t>enable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efficient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extraction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other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data.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d)Temporal  metadata  statements:Structures  for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storing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time-aligned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informa</w:t>
      </w:r>
      <w:r>
        <w:rPr>
          <w:sz w:val="23"/>
          <w:szCs w:val="23"/>
          <w:spacing w:val="-1"/>
        </w:rPr>
        <w:t>tion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of  media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samples.</w:t>
      </w:r>
    </w:p>
    <w:p>
      <w:pPr>
        <w:pStyle w:val="BodyText"/>
        <w:ind w:right="1"/>
        <w:spacing w:before="219" w:line="214" w:lineRule="auto"/>
        <w:jc w:val="right"/>
        <w:rPr>
          <w:sz w:val="23"/>
          <w:szCs w:val="23"/>
        </w:rPr>
      </w:pPr>
      <w:r>
        <w:rPr>
          <w:sz w:val="23"/>
          <w:szCs w:val="23"/>
          <w:spacing w:val="-2"/>
        </w:rPr>
        <w:t>e)    AVC compatibility:A provision for storing an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or MVD bitstream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AVC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compatible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manner,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such that the AVC compatible base layer can be used by any p</w:t>
      </w:r>
      <w:r>
        <w:rPr>
          <w:sz w:val="23"/>
          <w:szCs w:val="23"/>
          <w:spacing w:val="-1"/>
        </w:rPr>
        <w:t>lain AVC file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compliant reader.</w:t>
      </w:r>
    </w:p>
    <w:p>
      <w:pPr>
        <w:pStyle w:val="BodyText"/>
        <w:ind w:right="11"/>
        <w:spacing w:before="18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support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MVC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MVD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includes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of tools,and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there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are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various</w:t>
      </w:r>
      <w:r>
        <w:rPr>
          <w:sz w:val="23"/>
          <w:szCs w:val="23"/>
          <w:spacing w:val="-1"/>
        </w:rPr>
        <w:t>"models"of how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might be used.In particular,an MVC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or MVD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stream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can be placed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tracks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</w:rPr>
        <w:t>ways,among </w:t>
      </w:r>
      <w:r>
        <w:rPr>
          <w:sz w:val="23"/>
          <w:szCs w:val="23"/>
          <w:spacing w:val="-2"/>
        </w:rPr>
        <w:t>which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following:</w:t>
      </w:r>
    </w:p>
    <w:p>
      <w:pPr>
        <w:pStyle w:val="BodyText"/>
        <w:spacing w:before="219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68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track,labell</w:t>
      </w:r>
      <w:r>
        <w:rPr>
          <w:sz w:val="23"/>
          <w:szCs w:val="23"/>
          <w:spacing w:val="-2"/>
        </w:rPr>
        <w:t>ed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with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groups;</w:t>
      </w:r>
    </w:p>
    <w:p>
      <w:pPr>
        <w:pStyle w:val="BodyText"/>
        <w:ind w:left="409" w:right="1" w:hanging="409"/>
        <w:spacing w:before="221" w:line="184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60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view,including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both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texture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depth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both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present,in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its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own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track,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labelled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entries;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         </w:t>
      </w:r>
      <w:r>
        <w:rPr>
          <w:sz w:val="23"/>
          <w:szCs w:val="23"/>
        </w:rPr>
        <w:t xml:space="preserve">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39</w:t>
      </w:r>
    </w:p>
    <w:p>
      <w:pPr>
        <w:spacing w:line="192" w:lineRule="auto"/>
        <w:sectPr>
          <w:pgSz w:w="11880" w:h="16800"/>
          <w:pgMar w:top="400" w:right="727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68" w:id="59"/>
      <w:bookmarkEnd w:id="59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399" w:right="37" w:hanging="399"/>
        <w:spacing w:before="78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a hybrid,one track containing all views,and one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sing</w:t>
      </w:r>
      <w:r>
        <w:rPr>
          <w:sz w:val="24"/>
          <w:szCs w:val="24"/>
          <w:spacing w:val="-2"/>
        </w:rPr>
        <w:t>le-view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tracks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containing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that can be independently </w:t>
      </w:r>
      <w:r>
        <w:rPr>
          <w:sz w:val="24"/>
          <w:szCs w:val="24"/>
          <w:spacing w:val="-1"/>
        </w:rPr>
        <w:t>coded;</w:t>
      </w:r>
    </w:p>
    <w:p>
      <w:pPr>
        <w:pStyle w:val="BodyText"/>
        <w:ind w:left="399" w:right="19" w:hanging="399"/>
        <w:spacing w:before="209" w:line="176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the expected operating points each in a track (e.g.the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AVC base,a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stereo pair,a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scene,or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an MVD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0"/>
        </w:rPr>
        <w:t>scene)</w:t>
      </w:r>
    </w:p>
    <w:p>
      <w:pPr>
        <w:pStyle w:val="BodyText"/>
        <w:spacing w:before="229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(for MVD only)each texture or depth view in its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own tr</w:t>
      </w:r>
      <w:r>
        <w:rPr>
          <w:sz w:val="24"/>
          <w:szCs w:val="24"/>
          <w:spacing w:val="-2"/>
        </w:rPr>
        <w:t>ack,labelled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entries.</w:t>
      </w:r>
    </w:p>
    <w:p>
      <w:pPr>
        <w:pStyle w:val="BodyText"/>
        <w:ind w:right="22"/>
        <w:spacing w:before="171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The MVC and MVD file format allows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4"/>
        </w:rPr>
        <w:t>storage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4"/>
        </w:rPr>
        <w:t>one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or more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views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into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track,similarly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support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 SVC in </w:t>
      </w:r>
      <w:r>
        <w:rPr>
          <w:sz w:val="24"/>
          <w:szCs w:val="24"/>
          <w:color w:val="002AFF"/>
          <w:spacing w:val="-1"/>
        </w:rPr>
        <w:t>Clause 6</w:t>
      </w:r>
      <w:r>
        <w:rPr>
          <w:sz w:val="24"/>
          <w:szCs w:val="24"/>
          <w:spacing w:val="-1"/>
        </w:rPr>
        <w:t>.Storage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m</w:t>
      </w:r>
      <w:r>
        <w:rPr>
          <w:sz w:val="24"/>
          <w:szCs w:val="24"/>
          <w:spacing w:val="-2"/>
        </w:rPr>
        <w:t>ultiple views per track can be used,e.g.when 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content provider wants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provide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intended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subsetting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created for a few pre-defined sets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2"/>
        </w:rPr>
        <w:t>output views(such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1,2,5,or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9 views)where tracks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can be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created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accordingly.If more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there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several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trac</w:t>
      </w:r>
      <w:r>
        <w:rPr>
          <w:sz w:val="24"/>
          <w:szCs w:val="24"/>
          <w:spacing w:val="-2"/>
        </w:rPr>
        <w:t>ks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(more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than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one)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representing the MVC or MVD bitstream,the use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the sample grouping mechanism is recommended.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sample grouping mechanism is used to define tiers identifying the views presen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extract required NAL units for certain operating points conveniently.The sample grouping mechanism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usually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</w:rPr>
        <w:t>aggregators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form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r</w:t>
      </w:r>
      <w:r>
        <w:rPr>
          <w:sz w:val="24"/>
          <w:szCs w:val="24"/>
          <w:spacing w:val="-1"/>
        </w:rPr>
        <w:t>egular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patterns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samples.Thus,SVC-like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sample grouping,aggregators,and view definitions for sample groups 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specified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MVC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MVD.</w:t>
      </w:r>
    </w:p>
    <w:p>
      <w:pPr>
        <w:pStyle w:val="BodyText"/>
        <w:ind w:right="11"/>
        <w:spacing w:before="232" w:line="204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Multiview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Information box('m</w:t>
      </w:r>
      <w:r>
        <w:rPr>
          <w:sz w:val="24"/>
          <w:szCs w:val="24"/>
          <w:spacing w:val="-1"/>
        </w:rPr>
        <w:t>vci')is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applies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one view,such as the target output views in one or more Multiview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Grou</w:t>
      </w:r>
      <w:r>
        <w:rPr>
          <w:sz w:val="24"/>
          <w:szCs w:val="24"/>
          <w:spacing w:val="-4"/>
        </w:rPr>
        <w:t>p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4"/>
        </w:rPr>
        <w:t>boxes.Characteristics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(such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camera parameters)of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respective bitstream subset can als</w:t>
      </w:r>
      <w:r>
        <w:rPr>
          <w:sz w:val="24"/>
          <w:szCs w:val="24"/>
          <w:spacing w:val="-2"/>
        </w:rPr>
        <w:t>o be indicated within the Multiview 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box using the Multiview Relati</w:t>
      </w:r>
      <w:r>
        <w:rPr>
          <w:sz w:val="24"/>
          <w:szCs w:val="24"/>
          <w:spacing w:val="-3"/>
        </w:rPr>
        <w:t>on Attributes box('mvra'),which is similar to the Track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Selection box.</w:t>
      </w:r>
    </w:p>
    <w:p>
      <w:pPr>
        <w:pStyle w:val="BodyText"/>
        <w:spacing w:before="216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player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should have means to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determine which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views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are prefer</w:t>
      </w:r>
      <w:r>
        <w:rPr>
          <w:sz w:val="24"/>
          <w:szCs w:val="24"/>
          <w:spacing w:val="-1"/>
        </w:rPr>
        <w:t>red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displaying,and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select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provide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desired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point,preferring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specific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operating point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over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also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data.The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display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characteristics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1"/>
        </w:rPr>
        <w:t>players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may differ;for example,the number 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simultaneously displayed views and the optima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angle between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different.In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ord</w:t>
      </w:r>
      <w:r>
        <w:rPr>
          <w:sz w:val="24"/>
          <w:szCs w:val="24"/>
        </w:rPr>
        <w:t>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guide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p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selection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of output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views,alternative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groups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24"/>
        </w:rPr>
        <w:t>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output views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and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common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and differentiating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characteristics bet</w:t>
      </w:r>
      <w:r>
        <w:rPr>
          <w:sz w:val="24"/>
          <w:szCs w:val="24"/>
          <w:spacing w:val="-1"/>
        </w:rPr>
        <w:t>ween them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can be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Multiview Group Relation box ('swtc'),which also includes the Multiview Relation A</w:t>
      </w:r>
      <w:r>
        <w:rPr>
          <w:sz w:val="24"/>
          <w:szCs w:val="24"/>
          <w:spacing w:val="-1"/>
        </w:rPr>
        <w:t>ttributes box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1"/>
        </w:rPr>
        <w:t>('</w:t>
      </w:r>
      <w:r>
        <w:rPr>
          <w:sz w:val="24"/>
          <w:szCs w:val="24"/>
        </w:rPr>
        <w:t>mvra</w:t>
      </w:r>
      <w:r>
        <w:rPr>
          <w:sz w:val="24"/>
          <w:szCs w:val="24"/>
          <w:spacing w:val="1"/>
        </w:rPr>
        <w:t>').</w:t>
      </w:r>
    </w:p>
    <w:p>
      <w:pPr>
        <w:pStyle w:val="BodyText"/>
        <w:ind w:right="31"/>
        <w:spacing w:before="218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MVD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multiple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player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uses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operat</w:t>
      </w:r>
      <w:r>
        <w:rPr>
          <w:sz w:val="24"/>
          <w:szCs w:val="24"/>
          <w:spacing w:val="-2"/>
        </w:rPr>
        <w:t>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point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multiple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tracks,the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player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reconstruct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MVD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before passing them to the MVC or MVD decoder.An MVC or MVD </w:t>
      </w:r>
      <w:r>
        <w:rPr>
          <w:sz w:val="24"/>
          <w:szCs w:val="24"/>
          <w:spacing w:val="-3"/>
        </w:rPr>
        <w:t>operating point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may be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explicitly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68"/>
          <w:w w:val="101"/>
        </w:rPr>
        <w:t xml:space="preserve"> </w:t>
      </w:r>
      <w:r>
        <w:rPr>
          <w:sz w:val="24"/>
          <w:szCs w:val="24"/>
          <w:spacing w:val="-1"/>
        </w:rPr>
        <w:t>by  a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track,i.e.an  access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reconstructed  simply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resolving  all  extractors  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aggregators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of a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sample.If 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of operating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points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large,it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space-consuming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-1"/>
        </w:rPr>
        <w:t>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impractical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create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po</w:t>
      </w:r>
      <w:r>
        <w:rPr>
          <w:sz w:val="24"/>
          <w:szCs w:val="24"/>
          <w:spacing w:val="-2"/>
        </w:rPr>
        <w:t>int.In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such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case,MVC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MVD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access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units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reconstructed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7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002AFF"/>
          <w:spacing w:val="-1"/>
        </w:rPr>
        <w:t>Z6.2.</w:t>
      </w:r>
      <w:r>
        <w:rPr>
          <w:sz w:val="24"/>
          <w:szCs w:val="24"/>
          <w:spacing w:val="-1"/>
        </w:rPr>
        <w:t>The MVC or </w:t>
      </w:r>
      <w:r>
        <w:rPr>
          <w:sz w:val="24"/>
          <w:szCs w:val="24"/>
          <w:spacing w:val="-2"/>
        </w:rPr>
        <w:t>MVD Decoder Configuration record contains a field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indicating whether 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samples use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explicit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impli</w:t>
      </w:r>
      <w:r>
        <w:rPr>
          <w:sz w:val="24"/>
          <w:szCs w:val="24"/>
          <w:spacing w:val="-1"/>
        </w:rPr>
        <w:t>cit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reconstruction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(see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explicit_au_track field).</w:t>
      </w:r>
    </w:p>
    <w:p>
      <w:pPr>
        <w:pStyle w:val="BodyText"/>
        <w:spacing w:before="305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10"/>
        </w:rPr>
        <w:t>7.2 Overview of</w:t>
      </w:r>
      <w:r>
        <w:rPr>
          <w:sz w:val="27"/>
          <w:szCs w:val="27"/>
          <w:b/>
          <w:bCs/>
          <w:spacing w:val="-19"/>
        </w:rPr>
        <w:t xml:space="preserve"> </w:t>
      </w:r>
      <w:r>
        <w:rPr>
          <w:sz w:val="27"/>
          <w:szCs w:val="27"/>
          <w:b/>
          <w:bCs/>
          <w:spacing w:val="-10"/>
        </w:rPr>
        <w:t>MVC or MVD</w:t>
      </w:r>
      <w:r>
        <w:rPr>
          <w:sz w:val="27"/>
          <w:szCs w:val="27"/>
          <w:b/>
          <w:bCs/>
          <w:spacing w:val="8"/>
        </w:rPr>
        <w:t xml:space="preserve"> </w:t>
      </w:r>
      <w:r>
        <w:rPr>
          <w:sz w:val="27"/>
          <w:szCs w:val="27"/>
          <w:b/>
          <w:bCs/>
          <w:spacing w:val="-10"/>
        </w:rPr>
        <w:t>Storage</w:t>
      </w:r>
    </w:p>
    <w:p>
      <w:pPr>
        <w:pStyle w:val="BodyText"/>
        <w:ind w:right="33"/>
        <w:spacing w:before="230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The storage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4"/>
        </w:rPr>
        <w:t>MVC and MVD st</w:t>
      </w:r>
      <w:r>
        <w:rPr>
          <w:sz w:val="24"/>
          <w:szCs w:val="24"/>
          <w:spacing w:val="-5"/>
        </w:rPr>
        <w:t>reams can 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supported by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a number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5"/>
        </w:rPr>
        <w:t>structures,including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information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 the sample entry,the media information box,and sample groups.</w:t>
      </w:r>
      <w:r>
        <w:rPr>
          <w:sz w:val="24"/>
          <w:szCs w:val="24"/>
          <w:color w:val="183EFF"/>
          <w:spacing w:val="-1"/>
        </w:rPr>
        <w:t>Table</w:t>
      </w:r>
      <w:r>
        <w:rPr>
          <w:sz w:val="24"/>
          <w:szCs w:val="24"/>
          <w:color w:val="183EFF"/>
          <w:spacing w:val="7"/>
        </w:rPr>
        <w:t xml:space="preserve"> </w:t>
      </w:r>
      <w:r>
        <w:rPr>
          <w:sz w:val="24"/>
          <w:szCs w:val="24"/>
          <w:color w:val="183EFF"/>
          <w:spacing w:val="-1"/>
        </w:rPr>
        <w:t>5 </w:t>
      </w:r>
      <w:r>
        <w:rPr>
          <w:sz w:val="24"/>
          <w:szCs w:val="24"/>
          <w:spacing w:val="-1"/>
        </w:rPr>
        <w:t>provi</w:t>
      </w:r>
      <w:r>
        <w:rPr>
          <w:sz w:val="24"/>
          <w:szCs w:val="24"/>
          <w:spacing w:val="-2"/>
        </w:rPr>
        <w:t>des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overview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structures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provided</w:t>
      </w:r>
      <w:r>
        <w:rPr>
          <w:sz w:val="24"/>
          <w:szCs w:val="24"/>
          <w:spacing w:val="4"/>
        </w:rPr>
        <w:t>,</w:t>
      </w:r>
      <w:r>
        <w:rPr>
          <w:sz w:val="24"/>
          <w:szCs w:val="24"/>
        </w:rPr>
        <w:t>their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names</w:t>
      </w:r>
      <w:r>
        <w:rPr>
          <w:sz w:val="24"/>
          <w:szCs w:val="24"/>
          <w:spacing w:val="4"/>
        </w:rPr>
        <w:t>,</w:t>
      </w:r>
      <w:r>
        <w:rPr>
          <w:sz w:val="24"/>
          <w:szCs w:val="24"/>
        </w:rPr>
        <w:t>and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brief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description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their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functions</w:t>
      </w:r>
      <w:r>
        <w:rPr>
          <w:sz w:val="24"/>
          <w:szCs w:val="24"/>
          <w:spacing w:val="4"/>
        </w:rPr>
        <w:t>.</w:t>
      </w:r>
    </w:p>
    <w:p>
      <w:pPr>
        <w:pStyle w:val="BodyText"/>
        <w:ind w:right="39"/>
        <w:spacing w:before="200" w:line="20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NOTE       Each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of rows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starting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left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column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(eg.'minf','?vc?')</w:t>
      </w:r>
      <w:r>
        <w:rPr>
          <w:sz w:val="24"/>
          <w:szCs w:val="24"/>
          <w:spacing w:val="-3"/>
        </w:rPr>
        <w:t>documents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containment structure within tha</w:t>
      </w:r>
      <w:r>
        <w:rPr>
          <w:sz w:val="24"/>
          <w:szCs w:val="24"/>
          <w:spacing w:val="-8"/>
        </w:rPr>
        <w:t>t container;the higher level containment is 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8"/>
        </w:rPr>
        <w:t>shown.</w:t>
      </w:r>
    </w:p>
    <w:p>
      <w:pPr>
        <w:pStyle w:val="BodyText"/>
        <w:ind w:left="970"/>
        <w:spacing w:before="297" w:line="18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6"/>
        </w:rPr>
        <w:t>Table 5—Box,sample e</w:t>
      </w:r>
      <w:r>
        <w:rPr>
          <w:sz w:val="27"/>
          <w:szCs w:val="27"/>
          <w:b/>
          <w:bCs/>
          <w:spacing w:val="-17"/>
        </w:rPr>
        <w:t>ntry and group structures forMVC</w:t>
      </w:r>
      <w:r>
        <w:rPr>
          <w:sz w:val="27"/>
          <w:szCs w:val="27"/>
          <w:b/>
          <w:bCs/>
          <w:spacing w:val="2"/>
        </w:rPr>
        <w:t xml:space="preserve"> </w:t>
      </w:r>
      <w:r>
        <w:rPr>
          <w:sz w:val="27"/>
          <w:szCs w:val="27"/>
          <w:b/>
          <w:bCs/>
          <w:spacing w:val="-17"/>
        </w:rPr>
        <w:t>and</w:t>
      </w:r>
      <w:r>
        <w:rPr>
          <w:sz w:val="27"/>
          <w:szCs w:val="27"/>
          <w:b/>
          <w:bCs/>
          <w:spacing w:val="-4"/>
        </w:rPr>
        <w:t xml:space="preserve"> </w:t>
      </w:r>
      <w:r>
        <w:rPr>
          <w:sz w:val="27"/>
          <w:szCs w:val="27"/>
          <w:b/>
          <w:bCs/>
          <w:spacing w:val="-17"/>
        </w:rPr>
        <w:t>MVD</w:t>
      </w:r>
      <w:r>
        <w:rPr>
          <w:sz w:val="27"/>
          <w:szCs w:val="27"/>
          <w:b/>
          <w:bCs/>
          <w:spacing w:val="4"/>
        </w:rPr>
        <w:t xml:space="preserve"> </w:t>
      </w:r>
      <w:r>
        <w:rPr>
          <w:sz w:val="27"/>
          <w:szCs w:val="27"/>
          <w:b/>
          <w:bCs/>
          <w:spacing w:val="-17"/>
        </w:rPr>
        <w:t>Streams</w:t>
      </w:r>
    </w:p>
    <w:p>
      <w:pPr>
        <w:spacing w:line="145" w:lineRule="exact"/>
        <w:rPr/>
      </w:pPr>
      <w:r/>
    </w:p>
    <w:tbl>
      <w:tblPr>
        <w:tblStyle w:val="TableNormal"/>
        <w:tblW w:w="970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4"/>
        <w:gridCol w:w="569"/>
        <w:gridCol w:w="559"/>
        <w:gridCol w:w="550"/>
        <w:gridCol w:w="2877"/>
        <w:gridCol w:w="4590"/>
      </w:tblGrid>
      <w:tr>
        <w:trPr>
          <w:trHeight w:val="283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ind w:left="25"/>
              <w:spacing w:before="100" w:line="16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Box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 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Name</w:t>
            </w:r>
          </w:p>
        </w:tc>
        <w:tc>
          <w:tcPr>
            <w:tcW w:w="4590" w:type="dxa"/>
            <w:vAlign w:val="top"/>
          </w:tcPr>
          <w:p>
            <w:pPr>
              <w:ind w:left="28"/>
              <w:spacing w:before="7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Brief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Description</w:t>
            </w:r>
          </w:p>
        </w:tc>
      </w:tr>
      <w:tr>
        <w:trPr>
          <w:trHeight w:val="297" w:hRule="atLeast"/>
        </w:trPr>
        <w:tc>
          <w:tcPr>
            <w:tcW w:w="564" w:type="dxa"/>
            <w:vAlign w:val="top"/>
          </w:tcPr>
          <w:p>
            <w:pPr>
              <w:ind w:left="14"/>
              <w:spacing w:before="79"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minf</w:t>
            </w:r>
          </w:p>
        </w:tc>
        <w:tc>
          <w:tcPr>
            <w:tcW w:w="5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ind w:left="23"/>
              <w:spacing w:before="79"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Media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Information Box</w:t>
            </w:r>
          </w:p>
        </w:tc>
        <w:tc>
          <w:tcPr>
            <w:tcW w:w="45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8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ind w:left="10"/>
              <w:spacing w:before="48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myei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ind w:left="23"/>
              <w:spacing w:before="72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Multiview Informati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1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1"/>
              <w:spacing w:before="62" w:line="120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mvcg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ind w:left="23"/>
              <w:spacing w:before="299" w:line="19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Multiview Group Box</w:t>
            </w:r>
          </w:p>
        </w:tc>
        <w:tc>
          <w:tcPr>
            <w:tcW w:w="4590" w:type="dxa"/>
            <w:vAlign w:val="top"/>
          </w:tcPr>
          <w:p>
            <w:pPr>
              <w:ind w:left="25" w:right="2"/>
              <w:spacing w:before="48" w:line="22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Specifies a multiview group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for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the v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iews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multiview video stream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that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are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output</w:t>
            </w:r>
          </w:p>
        </w:tc>
      </w:tr>
    </w:tbl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  <w:w w:val="95"/>
          <w:position w:val="-1"/>
        </w:rPr>
        <w:t>40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</w:t>
      </w:r>
      <w:r>
        <w:rPr>
          <w:sz w:val="24"/>
          <w:szCs w:val="24"/>
          <w:spacing w:val="-15"/>
          <w:w w:val="95"/>
        </w:rPr>
        <w:t>@ISO/IEC 201</w:t>
      </w:r>
      <w:r>
        <w:rPr>
          <w:sz w:val="24"/>
          <w:szCs w:val="24"/>
          <w:spacing w:val="-14"/>
          <w:w w:val="95"/>
        </w:rPr>
        <w:t>7-All rights reserve</w:t>
      </w:r>
      <w:r>
        <w:rPr>
          <w:sz w:val="24"/>
          <w:szCs w:val="24"/>
          <w:w w:val="95"/>
        </w:rPr>
        <w:t>d</w:t>
      </w:r>
    </w:p>
    <w:p>
      <w:pPr>
        <w:spacing w:line="192" w:lineRule="auto"/>
        <w:sectPr>
          <w:pgSz w:w="11880" w:h="16800"/>
          <w:pgMar w:top="400" w:right="1410" w:bottom="400" w:left="709" w:header="0" w:footer="0" w:gutter="0"/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3934"/>
        <w:spacing w:before="66" w:line="192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Table</w:t>
      </w:r>
      <w:r>
        <w:rPr>
          <w:sz w:val="23"/>
          <w:szCs w:val="23"/>
          <w:b/>
          <w:bCs/>
          <w:spacing w:val="58"/>
        </w:rPr>
        <w:t xml:space="preserve"> </w:t>
      </w:r>
      <w:r>
        <w:rPr>
          <w:sz w:val="23"/>
          <w:szCs w:val="23"/>
          <w:b/>
          <w:bCs/>
          <w:spacing w:val="-2"/>
        </w:rPr>
        <w:t>5</w:t>
      </w:r>
      <w:r>
        <w:rPr>
          <w:sz w:val="23"/>
          <w:szCs w:val="23"/>
          <w:spacing w:val="-2"/>
        </w:rPr>
        <w:t>(continued)</w:t>
      </w:r>
    </w:p>
    <w:p>
      <w:pPr>
        <w:spacing w:line="104" w:lineRule="exact"/>
        <w:rPr/>
      </w:pPr>
      <w:r/>
    </w:p>
    <w:tbl>
      <w:tblPr>
        <w:tblStyle w:val="TableNormal"/>
        <w:tblW w:w="9726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74"/>
        <w:gridCol w:w="559"/>
        <w:gridCol w:w="559"/>
        <w:gridCol w:w="550"/>
        <w:gridCol w:w="2887"/>
        <w:gridCol w:w="4597"/>
      </w:tblGrid>
      <w:tr>
        <w:trPr>
          <w:trHeight w:val="285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5"/>
              <w:spacing w:before="100" w:line="17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Box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 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Name</w:t>
            </w:r>
          </w:p>
        </w:tc>
        <w:tc>
          <w:tcPr>
            <w:tcW w:w="4597" w:type="dxa"/>
            <w:vAlign w:val="top"/>
          </w:tcPr>
          <w:p>
            <w:pPr>
              <w:ind w:left="18"/>
              <w:spacing w:before="7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Brief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Description</w:t>
            </w:r>
          </w:p>
        </w:tc>
      </w:tr>
      <w:tr>
        <w:trPr>
          <w:trHeight w:val="52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73"/>
              <w:spacing w:before="62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buff</w:t>
            </w:r>
          </w:p>
        </w:tc>
        <w:tc>
          <w:tcPr>
            <w:tcW w:w="28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32"/>
              <w:spacing w:before="62" w:line="17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Buffering Information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30"/>
              <w:spacing w:before="7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Contains the buffering i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nformation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bitstream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subset 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the multiview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73"/>
              <w:spacing w:before="62" w:line="110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1"/>
              </w:rPr>
              <w:t>mvra</w:t>
            </w:r>
          </w:p>
        </w:tc>
        <w:tc>
          <w:tcPr>
            <w:tcW w:w="288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2" w:right="185"/>
              <w:spacing w:before="62" w:line="19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Multiview Relation Attrib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ute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16"/>
              <w:spacing w:before="95" w:line="202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Indicates the relation of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tracks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or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tiers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9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respective multiview group with eac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h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other</w:t>
            </w:r>
            <w:r>
              <w:rPr>
                <w:rFonts w:ascii="SimSun" w:hAnsi="SimSun" w:eastAsia="SimSun" w:cs="SimSun"/>
                <w:sz w:val="19"/>
                <w:szCs w:val="19"/>
                <w:spacing w:val="4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(when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contained</w:t>
            </w:r>
            <w:r>
              <w:rPr>
                <w:rFonts w:ascii="SimSun" w:hAnsi="SimSun" w:eastAsia="SimSun" w:cs="SimSun"/>
                <w:sz w:val="19"/>
                <w:szCs w:val="19"/>
                <w:spacing w:val="2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 a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Multiview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x)</w:t>
            </w:r>
          </w:p>
        </w:tc>
      </w:tr>
      <w:tr>
        <w:trPr>
          <w:trHeight w:val="51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73"/>
              <w:spacing w:before="62" w:line="17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tibr</w:t>
            </w:r>
          </w:p>
        </w:tc>
        <w:tc>
          <w:tcPr>
            <w:tcW w:w="288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2"/>
              <w:spacing w:before="62" w:line="15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2"/>
              </w:rPr>
              <w:t>Tier Bit Rate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  <w:position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2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20"/>
              <w:spacing w:before="97" w:line="19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Provides information about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the bit rate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values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bitstream subset 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multiview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group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ind w:left="73"/>
              <w:spacing w:before="61" w:line="17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tiri</w:t>
            </w:r>
          </w:p>
        </w:tc>
        <w:tc>
          <w:tcPr>
            <w:tcW w:w="28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32"/>
              <w:spacing w:before="62" w:line="150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2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  <w:position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2"/>
              </w:rPr>
              <w:t>Information Box</w:t>
            </w:r>
          </w:p>
        </w:tc>
        <w:tc>
          <w:tcPr>
            <w:tcW w:w="4597" w:type="dxa"/>
            <w:vAlign w:val="top"/>
          </w:tcPr>
          <w:p>
            <w:pPr>
              <w:ind w:left="15" w:right="20"/>
              <w:spacing w:before="64" w:line="212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Provides information about the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profile,level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,frame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size,discardability,and frame-rate of the bitstream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subset specified by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the multiview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</w:t>
            </w:r>
          </w:p>
        </w:tc>
      </w:tr>
      <w:tr>
        <w:trPr>
          <w:trHeight w:val="52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73"/>
              <w:spacing w:before="62" w:line="16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vwdi</w:t>
            </w:r>
          </w:p>
        </w:tc>
        <w:tc>
          <w:tcPr>
            <w:tcW w:w="2887" w:type="dxa"/>
            <w:vAlign w:val="top"/>
          </w:tcPr>
          <w:p>
            <w:pPr>
              <w:ind w:left="32" w:right="280"/>
              <w:spacing w:before="90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Multiview Scene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Information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123"/>
              <w:spacing w:before="75" w:line="21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Indicates the maximum dis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parity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scene with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multiple views</w:t>
            </w:r>
          </w:p>
        </w:tc>
      </w:tr>
      <w:tr>
        <w:trPr>
          <w:trHeight w:val="52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2" w:line="17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swtc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285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Multiview Group Relation B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ox</w:t>
            </w:r>
          </w:p>
        </w:tc>
        <w:tc>
          <w:tcPr>
            <w:tcW w:w="4597" w:type="dxa"/>
            <w:vAlign w:val="top"/>
          </w:tcPr>
          <w:p>
            <w:pPr>
              <w:ind w:left="15" w:right="20"/>
              <w:spacing w:before="74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Specifies a set of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multiview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groups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from which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one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multiview group is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decoded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an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d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played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at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any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time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73"/>
              <w:spacing w:before="62" w:line="107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1"/>
              </w:rPr>
              <w:t>mvra</w:t>
            </w:r>
          </w:p>
        </w:tc>
        <w:tc>
          <w:tcPr>
            <w:tcW w:w="2887" w:type="dxa"/>
            <w:vAlign w:val="top"/>
          </w:tcPr>
          <w:p>
            <w:pPr>
              <w:ind w:left="32" w:right="185"/>
              <w:spacing w:before="299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Multiview Relation Attrib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ute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25"/>
              <w:spacing w:before="55" w:line="215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Indicates the relation of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the mul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tiview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groups with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each other</w:t>
            </w:r>
            <w:r>
              <w:rPr>
                <w:rFonts w:ascii="SimSun" w:hAnsi="SimSun" w:eastAsia="SimSun" w:cs="SimSun"/>
                <w:sz w:val="19"/>
                <w:szCs w:val="19"/>
                <w:spacing w:val="4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(when contained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 a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Multiview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Group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Relation</w:t>
            </w:r>
            <w:r>
              <w:rPr>
                <w:rFonts w:ascii="SimSun" w:hAnsi="SimSun" w:eastAsia="SimSun" w:cs="SimSun"/>
                <w:sz w:val="19"/>
                <w:szCs w:val="19"/>
                <w:spacing w:val="4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box)</w:t>
            </w:r>
          </w:p>
        </w:tc>
      </w:tr>
      <w:tr>
        <w:trPr>
          <w:trHeight w:val="280" w:hRule="atLeast"/>
        </w:trPr>
        <w:tc>
          <w:tcPr>
            <w:tcW w:w="574" w:type="dxa"/>
            <w:vAlign w:val="top"/>
          </w:tcPr>
          <w:p>
            <w:pPr>
              <w:ind w:left="84"/>
              <w:spacing w:before="70" w:line="19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?vc?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46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Sample Entry</w:t>
            </w:r>
          </w:p>
        </w:tc>
        <w:tc>
          <w:tcPr>
            <w:tcW w:w="4597" w:type="dxa"/>
            <w:vAlign w:val="top"/>
          </w:tcPr>
          <w:p>
            <w:pPr>
              <w:spacing w:before="46" w:line="214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(Note:various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codes are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used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for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sampl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entries)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ind w:left="80"/>
              <w:spacing w:before="62" w:line="17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vsib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 w:right="187"/>
              <w:spacing w:before="288"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View Scalability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Information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SEI Message Box</w:t>
            </w:r>
          </w:p>
        </w:tc>
        <w:tc>
          <w:tcPr>
            <w:tcW w:w="4597" w:type="dxa"/>
            <w:vAlign w:val="top"/>
          </w:tcPr>
          <w:p>
            <w:pPr>
              <w:ind w:left="15" w:right="25"/>
              <w:spacing w:before="64" w:line="212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Contains an SEI NAL unit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containing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 view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scalability information SEl message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as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specified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ISO/IEC14496-10:2014,Annex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H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80"/>
              <w:spacing w:before="62" w:line="104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  <w:position w:val="-1"/>
              </w:rPr>
              <w:t>ecam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2" w:right="284"/>
              <w:spacing w:before="61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Extrinsic Camera Par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ameters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16"/>
              <w:spacing w:before="76" w:line="208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Contains camera parameters that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define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l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oca-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tion and orientation of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camera reference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frame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with respect to a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kno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wn world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reference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frame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80"/>
              <w:spacing w:before="62" w:line="16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icam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2" w:right="270"/>
              <w:spacing w:before="61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Intrinsic Camera</w:t>
            </w:r>
            <w:r>
              <w:rPr>
                <w:rFonts w:ascii="SimSun" w:hAnsi="SimSun" w:eastAsia="SimSun" w:cs="SimSun"/>
                <w:sz w:val="19"/>
                <w:szCs w:val="19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Parameters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24"/>
              <w:spacing w:before="67" w:line="211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Contains camera parameters that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link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the pixel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co-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ordinates of an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image point with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corresponding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coordinates in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camera referenc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frame</w:t>
            </w:r>
          </w:p>
        </w:tc>
      </w:tr>
      <w:tr>
        <w:trPr>
          <w:trHeight w:val="52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80"/>
              <w:spacing w:before="62" w:line="17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vwid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32"/>
              <w:spacing w:before="62" w:line="17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View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Identifier Box</w:t>
            </w:r>
          </w:p>
        </w:tc>
        <w:tc>
          <w:tcPr>
            <w:tcW w:w="4597" w:type="dxa"/>
            <w:vAlign w:val="top"/>
          </w:tcPr>
          <w:p>
            <w:pPr>
              <w:ind w:left="15" w:right="123"/>
              <w:spacing w:before="98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Indicates the views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included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track</w:t>
            </w:r>
            <w:r>
              <w:rPr>
                <w:rFonts w:ascii="SimSun" w:hAnsi="SimSun" w:eastAsia="SimSun" w:cs="SimSun"/>
                <w:sz w:val="19"/>
                <w:szCs w:val="19"/>
                <w:spacing w:val="4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(when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included</w:t>
            </w:r>
            <w:r>
              <w:rPr>
                <w:rFonts w:ascii="SimSun" w:hAnsi="SimSun" w:eastAsia="SimSun" w:cs="SimSun"/>
                <w:sz w:val="19"/>
                <w:szCs w:val="19"/>
                <w:spacing w:val="5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sample</w:t>
            </w:r>
            <w:r>
              <w:rPr>
                <w:rFonts w:ascii="SimSun" w:hAnsi="SimSun" w:eastAsia="SimSun" w:cs="SimSun"/>
                <w:sz w:val="19"/>
                <w:szCs w:val="19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entry)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80"/>
              <w:spacing w:before="61" w:line="134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3"/>
              </w:rPr>
              <w:t>mvcP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32" w:right="185"/>
              <w:spacing w:before="62" w:line="19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 View Priority Assignm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ent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/>
              <w:spacing w:before="58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Provides a URI containing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 unique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name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the</w:t>
            </w:r>
          </w:p>
          <w:p>
            <w:pPr>
              <w:ind w:left="15" w:right="13"/>
              <w:spacing w:before="10" w:line="20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method used to assign content_priorit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y_id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values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for the View Priority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sample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groupi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ng</w:t>
            </w:r>
          </w:p>
        </w:tc>
      </w:tr>
      <w:tr>
        <w:trPr>
          <w:trHeight w:val="30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ind w:left="80"/>
              <w:spacing w:before="115" w:line="17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mvcC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89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 Configuration B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ox</w:t>
            </w:r>
          </w:p>
        </w:tc>
        <w:tc>
          <w:tcPr>
            <w:tcW w:w="4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ind w:left="80"/>
              <w:spacing w:before="62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mvdc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ind w:left="32"/>
              <w:spacing w:before="61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MVCD Configuration B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ox</w:t>
            </w:r>
          </w:p>
        </w:tc>
        <w:tc>
          <w:tcPr>
            <w:tcW w:w="4597" w:type="dxa"/>
            <w:vAlign w:val="top"/>
          </w:tcPr>
          <w:p>
            <w:pPr>
              <w:ind w:left="15" w:right="301"/>
              <w:spacing w:before="70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Contains the MVD decoder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c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onfiguration record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and the MVD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depth resolution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box</w:t>
            </w:r>
            <w:r>
              <w:rPr>
                <w:rFonts w:ascii="SimSun" w:hAnsi="SimSun" w:eastAsia="SimSun" w:cs="SimSun"/>
                <w:sz w:val="19"/>
                <w:szCs w:val="19"/>
                <w:spacing w:val="4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(for MVD</w:t>
            </w:r>
          </w:p>
          <w:p>
            <w:pPr>
              <w:ind w:left="15"/>
              <w:spacing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streams</w:t>
            </w:r>
            <w:r>
              <w:rPr>
                <w:rFonts w:ascii="SimSun" w:hAnsi="SimSun" w:eastAsia="SimSun" w:cs="SimSun"/>
                <w:sz w:val="19"/>
                <w:szCs w:val="19"/>
                <w:spacing w:val="6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only)</w:t>
            </w:r>
          </w:p>
        </w:tc>
      </w:tr>
      <w:tr>
        <w:trPr>
          <w:trHeight w:val="51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2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3dpr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301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MVD Depth Resolution B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ox</w:t>
            </w:r>
          </w:p>
        </w:tc>
        <w:tc>
          <w:tcPr>
            <w:tcW w:w="4597" w:type="dxa"/>
            <w:vAlign w:val="top"/>
          </w:tcPr>
          <w:p>
            <w:pPr>
              <w:ind w:left="15" w:right="110"/>
              <w:spacing w:before="71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Provides the resolution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of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depth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views</w:t>
            </w:r>
            <w:r>
              <w:rPr>
                <w:rFonts w:ascii="SimSun" w:hAnsi="SimSun" w:eastAsia="SimSun" w:cs="SimSun"/>
                <w:sz w:val="19"/>
                <w:szCs w:val="19"/>
                <w:spacing w:val="4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(for MVD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streams</w:t>
            </w:r>
            <w:r>
              <w:rPr>
                <w:rFonts w:ascii="SimSun" w:hAnsi="SimSun" w:eastAsia="SimSun" w:cs="SimSun"/>
                <w:sz w:val="19"/>
                <w:szCs w:val="19"/>
                <w:spacing w:val="6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only)</w:t>
            </w:r>
          </w:p>
        </w:tc>
      </w:tr>
      <w:tr>
        <w:trPr>
          <w:trHeight w:val="72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80"/>
              <w:spacing w:before="61" w:line="17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3sib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32" w:right="280"/>
              <w:spacing w:before="61" w:line="19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MVD Scalability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Information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SEI Message Box</w:t>
            </w:r>
          </w:p>
        </w:tc>
        <w:tc>
          <w:tcPr>
            <w:tcW w:w="4597" w:type="dxa"/>
            <w:vAlign w:val="top"/>
          </w:tcPr>
          <w:p>
            <w:pPr>
              <w:ind w:left="15" w:right="16"/>
              <w:spacing w:before="79" w:line="207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Contains an SEI NAL unit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containing only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an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MVCD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view scalability information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SEI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message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as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fied</w:t>
            </w:r>
            <w:r>
              <w:rPr>
                <w:rFonts w:ascii="SimSun" w:hAnsi="SimSun" w:eastAsia="SimSun" w:cs="SimSun"/>
                <w:sz w:val="19"/>
                <w:szCs w:val="19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27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ISO/IEC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14496-10:2014,A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nnexI</w:t>
            </w:r>
          </w:p>
        </w:tc>
      </w:tr>
      <w:tr>
        <w:trPr>
          <w:trHeight w:val="300" w:hRule="atLeast"/>
        </w:trPr>
        <w:tc>
          <w:tcPr>
            <w:tcW w:w="574" w:type="dxa"/>
            <w:vAlign w:val="top"/>
          </w:tcPr>
          <w:p>
            <w:pPr>
              <w:ind w:left="84"/>
              <w:spacing w:before="82"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sgpd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10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Sample Group Descri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ption Box</w:t>
            </w:r>
          </w:p>
        </w:tc>
        <w:tc>
          <w:tcPr>
            <w:tcW w:w="45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ind w:left="80"/>
              <w:spacing w:before="76" w:line="19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mvif</w:t>
            </w:r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5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Multiview Group Ent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ry</w:t>
            </w:r>
          </w:p>
        </w:tc>
        <w:tc>
          <w:tcPr>
            <w:tcW w:w="4597" w:type="dxa"/>
            <w:vAlign w:val="top"/>
          </w:tcPr>
          <w:p>
            <w:pPr>
              <w:ind w:left="15"/>
              <w:spacing w:before="51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Contains the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following boxes</w:t>
            </w:r>
          </w:p>
        </w:tc>
      </w:tr>
      <w:tr>
        <w:trPr>
          <w:trHeight w:val="30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ind w:left="81"/>
              <w:spacing w:before="86" w:line="19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buff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91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Buffering Information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/>
              <w:spacing w:before="86" w:line="19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Contains the buffer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information o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f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tier</w:t>
            </w:r>
          </w:p>
        </w:tc>
      </w:tr>
      <w:tr>
        <w:trPr>
          <w:trHeight w:val="499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ind w:left="81"/>
              <w:spacing w:before="282" w:line="20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ldep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ind w:left="32"/>
              <w:spacing w:before="302" w:line="18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Tier Dependency Box</w:t>
            </w:r>
          </w:p>
        </w:tc>
        <w:tc>
          <w:tcPr>
            <w:tcW w:w="4597" w:type="dxa"/>
            <w:vAlign w:val="top"/>
          </w:tcPr>
          <w:p>
            <w:pPr>
              <w:ind w:left="15" w:right="25"/>
              <w:spacing w:before="62" w:line="20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0"/>
              </w:rPr>
              <w:t>Identifies the tiers t</w:t>
            </w:r>
            <w:r>
              <w:rPr>
                <w:rFonts w:ascii="SimSun" w:hAnsi="SimSun" w:eastAsia="SimSun" w:cs="SimSun"/>
                <w:sz w:val="19"/>
                <w:szCs w:val="19"/>
                <w:spacing w:val="-11"/>
              </w:rPr>
              <w:t>hat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1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1"/>
              </w:rPr>
              <w:t>current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1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1"/>
              </w:rPr>
              <w:t>is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1"/>
              </w:rPr>
              <w:t>depend-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ent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on</w:t>
            </w:r>
          </w:p>
        </w:tc>
      </w:tr>
      <w:tr>
        <w:trPr>
          <w:trHeight w:val="520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2" w:line="18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svip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32"/>
              <w:spacing w:before="62" w:line="137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3"/>
              </w:rPr>
              <w:t>Initial Parameter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  <w:position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3"/>
              </w:rPr>
              <w:t>Sets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  <w:position w:val="-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3"/>
              </w:rPr>
              <w:t>Box</w:t>
            </w:r>
          </w:p>
        </w:tc>
        <w:tc>
          <w:tcPr>
            <w:tcW w:w="4597" w:type="dxa"/>
            <w:vAlign w:val="top"/>
          </w:tcPr>
          <w:p>
            <w:pPr>
              <w:ind w:left="15" w:right="16"/>
              <w:spacing w:before="92" w:line="20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Contains parameter sets needed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for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decoding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tier and all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tiers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it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depends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on</w:t>
            </w:r>
          </w:p>
        </w:tc>
      </w:tr>
      <w:tr>
        <w:trPr>
          <w:trHeight w:val="515" w:hRule="atLeast"/>
        </w:trPr>
        <w:tc>
          <w:tcPr>
            <w:tcW w:w="5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2" w:line="120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svpr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32"/>
              <w:spacing w:before="62" w:line="17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Priority Range Box</w:t>
            </w:r>
          </w:p>
        </w:tc>
        <w:tc>
          <w:tcPr>
            <w:tcW w:w="4597" w:type="dxa"/>
            <w:vAlign w:val="top"/>
          </w:tcPr>
          <w:p>
            <w:pPr>
              <w:ind w:left="15" w:right="206"/>
              <w:spacing w:before="52" w:line="22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Reports the minimum and maxim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um priority_id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the NAL units mapped</w:t>
            </w:r>
            <w:r>
              <w:rPr>
                <w:rFonts w:ascii="SimSun" w:hAnsi="SimSun" w:eastAsia="SimSun" w:cs="SimSun"/>
                <w:sz w:val="19"/>
                <w:szCs w:val="19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tier</w:t>
            </w:r>
          </w:p>
        </w:tc>
      </w:tr>
    </w:tbl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4"/>
        <w:spacing w:before="62" w:line="193" w:lineRule="auto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</w:rPr>
        <w:t>@ISO/IEC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</w:rPr>
        <w:t>2017-All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</w:rPr>
        <w:t>rights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</w:rPr>
        <w:t>reserved                                                                                                              </w:t>
      </w:r>
      <w:r>
        <w:rPr>
          <w:sz w:val="19"/>
          <w:szCs w:val="19"/>
          <w:spacing w:val="-1"/>
        </w:rPr>
        <w:t xml:space="preserve">                              </w:t>
      </w:r>
      <w:r>
        <w:rPr>
          <w:rFonts w:ascii="SimSun" w:hAnsi="SimSun" w:eastAsia="SimSun" w:cs="SimSun"/>
          <w:sz w:val="19"/>
          <w:szCs w:val="19"/>
          <w:spacing w:val="-1"/>
          <w:position w:val="-1"/>
        </w:rPr>
        <w:t>41</w:t>
      </w:r>
    </w:p>
    <w:p>
      <w:pPr>
        <w:spacing w:line="193" w:lineRule="auto"/>
        <w:sectPr>
          <w:pgSz w:w="11880" w:h="16800"/>
          <w:pgMar w:top="400" w:right="729" w:bottom="400" w:left="1395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3"/>
        <w:spacing w:before="310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ISO/IEC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14496-15:2017(E)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3960"/>
        <w:spacing w:before="69" w:line="19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Table 5</w:t>
      </w:r>
      <w:r>
        <w:rPr>
          <w:sz w:val="24"/>
          <w:szCs w:val="24"/>
          <w:spacing w:val="-3"/>
        </w:rPr>
        <w:t>(continued)</w:t>
      </w:r>
    </w:p>
    <w:p>
      <w:pPr>
        <w:spacing w:line="114" w:lineRule="exact"/>
        <w:rPr/>
      </w:pPr>
      <w:r/>
    </w:p>
    <w:tbl>
      <w:tblPr>
        <w:tblStyle w:val="TableNormal"/>
        <w:tblW w:w="9709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64"/>
        <w:gridCol w:w="559"/>
        <w:gridCol w:w="569"/>
        <w:gridCol w:w="550"/>
        <w:gridCol w:w="2877"/>
        <w:gridCol w:w="4590"/>
      </w:tblGrid>
      <w:tr>
        <w:trPr>
          <w:trHeight w:val="284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ind w:left="25"/>
              <w:spacing w:before="100" w:line="16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Box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 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Name</w:t>
            </w:r>
          </w:p>
        </w:tc>
        <w:tc>
          <w:tcPr>
            <w:tcW w:w="4590" w:type="dxa"/>
            <w:vAlign w:val="top"/>
          </w:tcPr>
          <w:p>
            <w:pPr>
              <w:ind w:left="29"/>
              <w:spacing w:before="53" w:line="17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Brief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Description</w:t>
            </w:r>
          </w:p>
        </w:tc>
      </w:tr>
      <w:tr>
        <w:trPr>
          <w:trHeight w:val="518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2" w:line="17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tibr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3"/>
              <w:spacing w:before="62" w:line="160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2"/>
              </w:rPr>
              <w:t>Tier Bit Rate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  <w:position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  <w:position w:val="-2"/>
              </w:rPr>
              <w:t>Box</w:t>
            </w:r>
          </w:p>
        </w:tc>
        <w:tc>
          <w:tcPr>
            <w:tcW w:w="4590" w:type="dxa"/>
            <w:vAlign w:val="top"/>
          </w:tcPr>
          <w:p>
            <w:pPr>
              <w:ind w:left="25"/>
              <w:spacing w:before="88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8"/>
              </w:rPr>
              <w:t>Pr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ovides information about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the bit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rate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values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of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tier</w:t>
            </w:r>
          </w:p>
        </w:tc>
      </w:tr>
      <w:tr>
        <w:trPr>
          <w:trHeight w:val="518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2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tiri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23"/>
              <w:spacing w:before="62" w:line="158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2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  <w:position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2"/>
              </w:rPr>
              <w:t>Information Box</w:t>
            </w:r>
          </w:p>
        </w:tc>
        <w:tc>
          <w:tcPr>
            <w:tcW w:w="4590" w:type="dxa"/>
            <w:vAlign w:val="top"/>
          </w:tcPr>
          <w:p>
            <w:pPr>
              <w:ind w:left="25" w:hanging="9"/>
              <w:spacing w:before="65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Provides information about the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profile,level,frame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size,discardability,and frame-rate of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tier</w:t>
            </w:r>
          </w:p>
        </w:tc>
      </w:tr>
      <w:tr>
        <w:trPr>
          <w:trHeight w:val="279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ind w:left="31"/>
              <w:spacing w:before="18" w:line="19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vipr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ind w:left="23"/>
              <w:spacing w:before="78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View Priority Box</w:t>
            </w:r>
          </w:p>
        </w:tc>
        <w:tc>
          <w:tcPr>
            <w:tcW w:w="4590" w:type="dxa"/>
            <w:vAlign w:val="top"/>
          </w:tcPr>
          <w:p>
            <w:pPr>
              <w:ind w:left="25"/>
              <w:spacing w:before="47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Labels views with prioritie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 based on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content</w:t>
            </w:r>
          </w:p>
        </w:tc>
      </w:tr>
      <w:tr>
        <w:trPr>
          <w:trHeight w:val="519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81"/>
              <w:spacing w:before="62" w:line="17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vwid</w:t>
            </w:r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3"/>
              <w:spacing w:before="62" w:line="17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View</w:t>
            </w:r>
            <w:r>
              <w:rPr>
                <w:rFonts w:ascii="SimSun" w:hAnsi="SimSun" w:eastAsia="SimSun" w:cs="SimSun"/>
                <w:sz w:val="19"/>
                <w:szCs w:val="19"/>
                <w:spacing w:val="32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Identifier Box</w:t>
            </w:r>
          </w:p>
        </w:tc>
        <w:tc>
          <w:tcPr>
            <w:tcW w:w="4590" w:type="dxa"/>
            <w:vAlign w:val="top"/>
          </w:tcPr>
          <w:p>
            <w:pPr>
              <w:ind w:left="25"/>
              <w:spacing w:before="76" w:line="21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Indicates the views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included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the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(when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in-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cluded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 a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Multiview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roup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entry,)</w:t>
            </w:r>
          </w:p>
        </w:tc>
      </w:tr>
      <w:tr>
        <w:trPr>
          <w:trHeight w:val="518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right="9"/>
              <w:spacing w:before="62" w:line="169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dtrt</w:t>
            </w:r>
          </w:p>
        </w:tc>
        <w:tc>
          <w:tcPr>
            <w:tcW w:w="5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3"/>
              <w:spacing w:before="61" w:line="19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Decode Re-timing Group 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ntry</w:t>
            </w:r>
          </w:p>
        </w:tc>
        <w:tc>
          <w:tcPr>
            <w:tcW w:w="4590" w:type="dxa"/>
            <w:vAlign w:val="top"/>
          </w:tcPr>
          <w:p>
            <w:pPr>
              <w:ind w:left="25"/>
              <w:spacing w:before="59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4"/>
              </w:rPr>
              <w:t>Provid</w:t>
            </w:r>
            <w:r>
              <w:rPr>
                <w:rFonts w:ascii="SimSun" w:hAnsi="SimSun" w:eastAsia="SimSun" w:cs="SimSun"/>
                <w:sz w:val="22"/>
                <w:szCs w:val="22"/>
                <w:spacing w:val="-13"/>
              </w:rPr>
              <w:t>es adjusted decoding </w:t>
            </w:r>
            <w:r>
              <w:rPr>
                <w:rFonts w:ascii="SimSun" w:hAnsi="SimSun" w:eastAsia="SimSun" w:cs="SimSun"/>
                <w:sz w:val="22"/>
                <w:szCs w:val="22"/>
                <w:spacing w:val="-14"/>
              </w:rPr>
              <w:t>times when high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14"/>
              </w:rPr>
              <w:t>tem</w:t>
            </w:r>
            <w:r>
              <w:rPr>
                <w:rFonts w:ascii="SimSun" w:hAnsi="SimSun" w:eastAsia="SimSun" w:cs="SimSun"/>
                <w:sz w:val="22"/>
                <w:szCs w:val="22"/>
                <w:spacing w:val="-8"/>
              </w:rPr>
              <w:t>-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poral layers</w:t>
            </w:r>
            <w:r>
              <w:rPr>
                <w:rFonts w:ascii="SimSun" w:hAnsi="SimSun" w:eastAsia="SimSun" w:cs="SimSun"/>
                <w:sz w:val="24"/>
                <w:szCs w:val="24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are</w:t>
            </w:r>
            <w:r>
              <w:rPr>
                <w:rFonts w:ascii="SimSun" w:hAnsi="SimSun" w:eastAsia="SimSun" w:cs="SimSun"/>
                <w:sz w:val="24"/>
                <w:szCs w:val="24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discarded</w:t>
            </w:r>
          </w:p>
        </w:tc>
      </w:tr>
      <w:tr>
        <w:trPr>
          <w:trHeight w:val="503" w:hRule="atLeast"/>
        </w:trPr>
        <w:tc>
          <w:tcPr>
            <w:tcW w:w="5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right="13"/>
              <w:spacing w:before="61" w:line="106" w:lineRule="exact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  <w:position w:val="-1"/>
              </w:rPr>
              <w:t>scnm</w:t>
            </w:r>
          </w:p>
        </w:tc>
        <w:tc>
          <w:tcPr>
            <w:tcW w:w="5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77" w:type="dxa"/>
            <w:vAlign w:val="top"/>
          </w:tcPr>
          <w:p>
            <w:pPr>
              <w:ind w:left="23"/>
              <w:spacing w:before="291" w:line="19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Sample Map Group Entry</w:t>
            </w:r>
          </w:p>
        </w:tc>
        <w:tc>
          <w:tcPr>
            <w:tcW w:w="4590" w:type="dxa"/>
            <w:vAlign w:val="top"/>
          </w:tcPr>
          <w:p>
            <w:pPr>
              <w:ind w:left="25" w:right="188"/>
              <w:spacing w:before="30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Provides the mapping of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 units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multiview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groups for all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samples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he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track</w:t>
            </w:r>
          </w:p>
        </w:tc>
      </w:tr>
    </w:tbl>
    <w:p>
      <w:pPr>
        <w:pStyle w:val="BodyText"/>
        <w:ind w:right="15"/>
        <w:spacing w:before="193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structures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provide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2"/>
        </w:rPr>
        <w:t>samples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(video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information)that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entry.Sample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groups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provide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time-varying </w:t>
      </w:r>
      <w:r>
        <w:rPr>
          <w:sz w:val="24"/>
          <w:szCs w:val="24"/>
        </w:rPr>
        <w:t>information  about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track  as  a  whole,assis</w:t>
      </w:r>
      <w:r>
        <w:rPr>
          <w:sz w:val="24"/>
          <w:szCs w:val="24"/>
          <w:spacing w:val="-1"/>
        </w:rPr>
        <w:t>ting  (for  example)with  the  extraction  of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subsets  of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media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track.Information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(appearing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media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box)can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span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several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descript</w:t>
      </w:r>
      <w:r>
        <w:rPr>
          <w:sz w:val="24"/>
          <w:szCs w:val="24"/>
          <w:spacing w:val="-1"/>
        </w:rPr>
        <w:t>ive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of collections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of tracks,even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though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Multiview Information Box resides in the tra</w:t>
      </w:r>
      <w:r>
        <w:rPr>
          <w:sz w:val="24"/>
          <w:szCs w:val="24"/>
          <w:spacing w:val="-2"/>
        </w:rPr>
        <w:t>ck containing the base view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 stream.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</w:rPr>
        <w:t>7.3  MVC  and  MVD  el</w:t>
      </w:r>
      <w:r>
        <w:rPr>
          <w:sz w:val="24"/>
          <w:szCs w:val="24"/>
          <w:b/>
          <w:bCs/>
          <w:spacing w:val="-1"/>
        </w:rPr>
        <w:t>ementary  stream</w:t>
      </w:r>
      <w:r>
        <w:rPr>
          <w:sz w:val="24"/>
          <w:szCs w:val="24"/>
          <w:b/>
          <w:bCs/>
          <w:spacing w:val="4"/>
        </w:rPr>
        <w:t xml:space="preserve">  </w:t>
      </w:r>
      <w:r>
        <w:rPr>
          <w:sz w:val="24"/>
          <w:szCs w:val="24"/>
          <w:b/>
          <w:bCs/>
          <w:spacing w:val="-1"/>
        </w:rPr>
        <w:t>structures</w:t>
      </w:r>
    </w:p>
    <w:p>
      <w:pPr>
        <w:pStyle w:val="BodyText"/>
        <w:ind w:right="24"/>
        <w:spacing w:before="189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MVC and MVD streams are stored 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accordance w</w:t>
      </w:r>
      <w:r>
        <w:rPr>
          <w:sz w:val="24"/>
          <w:szCs w:val="24"/>
          <w:spacing w:val="-2"/>
        </w:rPr>
        <w:t>ith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5.2,with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following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definition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MVC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MVD video elementary stream:</w:t>
      </w:r>
    </w:p>
    <w:p>
      <w:pPr>
        <w:pStyle w:val="BodyText"/>
        <w:ind w:left="419" w:right="7" w:hanging="416"/>
        <w:spacing w:before="210" w:line="200" w:lineRule="auto"/>
        <w:rPr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b/>
          <w:bCs/>
          <w:color w:val="541E54"/>
          <w:spacing w:val="-2"/>
        </w:rPr>
        <w:t>一</w:t>
      </w:r>
      <w:r>
        <w:rPr>
          <w:rFonts w:ascii="SimHei" w:hAnsi="SimHei" w:eastAsia="SimHei" w:cs="SimHei"/>
          <w:sz w:val="24"/>
          <w:szCs w:val="24"/>
          <w:color w:val="541E54"/>
          <w:spacing w:val="40"/>
        </w:rPr>
        <w:t xml:space="preserve"> </w:t>
      </w:r>
      <w:r>
        <w:rPr>
          <w:sz w:val="24"/>
          <w:szCs w:val="24"/>
          <w:b/>
          <w:bCs/>
          <w:spacing w:val="-2"/>
        </w:rPr>
        <w:t>An MVC and MVD Video Elementary Stream </w:t>
      </w:r>
      <w:r>
        <w:rPr>
          <w:sz w:val="24"/>
          <w:szCs w:val="24"/>
          <w:spacing w:val="-2"/>
        </w:rPr>
        <w:t>contains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video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coding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related NAL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u</w:t>
      </w:r>
      <w:r>
        <w:rPr>
          <w:sz w:val="24"/>
          <w:szCs w:val="24"/>
          <w:spacing w:val="-3"/>
        </w:rPr>
        <w:t>nits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(i.e.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signalling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structure,possibly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after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resolution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 extractors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aggregators]and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c</w:t>
      </w:r>
      <w:r>
        <w:rPr>
          <w:sz w:val="24"/>
          <w:szCs w:val="24"/>
          <w:spacing w:val="-1"/>
        </w:rPr>
        <w:t>ontain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non-video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coding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related NAL units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such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SEl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messages and access unit delimiter NAL units.Aggregators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extractors,when present,shall not </w:t>
      </w:r>
      <w:r>
        <w:rPr>
          <w:sz w:val="24"/>
          <w:szCs w:val="24"/>
        </w:rPr>
        <w:t>directly output by f</w:t>
      </w:r>
      <w:r>
        <w:rPr>
          <w:sz w:val="24"/>
          <w:szCs w:val="24"/>
          <w:spacing w:val="-1"/>
        </w:rPr>
        <w:t>ile parsers.</w:t>
      </w:r>
    </w:p>
    <w:p>
      <w:pPr>
        <w:pStyle w:val="BodyText"/>
        <w:spacing w:before="219" w:line="440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8"/>
        </w:rPr>
        <w:t>MVC and MVD streams may also be stored using</w:t>
      </w:r>
      <w:r>
        <w:rPr>
          <w:sz w:val="24"/>
          <w:szCs w:val="24"/>
          <w:spacing w:val="7"/>
          <w:position w:val="18"/>
        </w:rPr>
        <w:t xml:space="preserve"> </w:t>
      </w:r>
      <w:r>
        <w:rPr>
          <w:sz w:val="24"/>
          <w:szCs w:val="24"/>
          <w:spacing w:val="-2"/>
          <w:position w:val="18"/>
        </w:rPr>
        <w:t>associated parameter</w:t>
      </w:r>
      <w:r>
        <w:rPr>
          <w:sz w:val="24"/>
          <w:szCs w:val="24"/>
          <w:spacing w:val="9"/>
          <w:position w:val="18"/>
        </w:rPr>
        <w:t xml:space="preserve"> </w:t>
      </w:r>
      <w:r>
        <w:rPr>
          <w:sz w:val="24"/>
          <w:szCs w:val="24"/>
          <w:spacing w:val="-2"/>
          <w:position w:val="18"/>
        </w:rPr>
        <w:t>set</w:t>
      </w:r>
      <w:r>
        <w:rPr>
          <w:sz w:val="24"/>
          <w:szCs w:val="24"/>
          <w:spacing w:val="11"/>
          <w:position w:val="18"/>
        </w:rPr>
        <w:t xml:space="preserve"> </w:t>
      </w:r>
      <w:r>
        <w:rPr>
          <w:sz w:val="24"/>
          <w:szCs w:val="24"/>
          <w:spacing w:val="-2"/>
          <w:position w:val="18"/>
        </w:rPr>
        <w:t>streams,wh</w:t>
      </w:r>
      <w:r>
        <w:rPr>
          <w:sz w:val="24"/>
          <w:szCs w:val="24"/>
          <w:spacing w:val="-3"/>
          <w:position w:val="18"/>
        </w:rPr>
        <w:t>en needed.</w:t>
      </w:r>
    </w:p>
    <w:p>
      <w:pPr>
        <w:pStyle w:val="BodyText"/>
        <w:spacing w:before="1" w:line="183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5"/>
        </w:rPr>
        <w:t>For MVC and MVD strea</w:t>
      </w:r>
      <w:r>
        <w:rPr>
          <w:sz w:val="24"/>
          <w:szCs w:val="24"/>
          <w:spacing w:val="-6"/>
        </w:rPr>
        <w:t>ms,</w:t>
      </w:r>
      <w:r>
        <w:rPr>
          <w:sz w:val="24"/>
          <w:szCs w:val="24"/>
          <w:spacing w:val="-31"/>
        </w:rPr>
        <w:t xml:space="preserve"> </w:t>
      </w:r>
      <w:r>
        <w:rPr>
          <w:sz w:val="24"/>
          <w:szCs w:val="24"/>
          <w:u w:val="single" w:color="auto"/>
          <w:color w:val="294DFF"/>
          <w:spacing w:val="-6"/>
        </w:rPr>
        <w:t>Table 2</w:t>
      </w:r>
      <w:r>
        <w:rPr>
          <w:sz w:val="24"/>
          <w:szCs w:val="24"/>
          <w:spacing w:val="-6"/>
        </w:rPr>
        <w:t>is amended by </w:t>
      </w:r>
      <w:r>
        <w:rPr>
          <w:sz w:val="24"/>
          <w:szCs w:val="24"/>
          <w:u w:val="single" w:color="auto"/>
          <w:color w:val="294DFF"/>
          <w:spacing w:val="-6"/>
        </w:rPr>
        <w:t>Table</w:t>
      </w:r>
      <w:r>
        <w:rPr>
          <w:sz w:val="24"/>
          <w:szCs w:val="24"/>
          <w:u w:val="single" w:color="auto"/>
          <w:color w:val="294DFF"/>
          <w:spacing w:val="31"/>
        </w:rPr>
        <w:t xml:space="preserve"> </w:t>
      </w:r>
      <w:r>
        <w:rPr>
          <w:sz w:val="24"/>
          <w:szCs w:val="24"/>
          <w:u w:val="single" w:color="auto"/>
          <w:color w:val="294DFF"/>
          <w:spacing w:val="-6"/>
        </w:rPr>
        <w:t>6</w:t>
      </w:r>
      <w:r>
        <w:rPr>
          <w:rFonts w:ascii="SimSun" w:hAnsi="SimSun" w:eastAsia="SimSun" w:cs="SimSun"/>
          <w:sz w:val="24"/>
          <w:szCs w:val="24"/>
          <w:spacing w:val="-6"/>
        </w:rPr>
        <w:t>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57" w:line="189" w:lineRule="auto"/>
        <w:jc w:val="right"/>
        <w:rPr>
          <w:sz w:val="20"/>
          <w:szCs w:val="20"/>
        </w:rPr>
      </w:pPr>
      <w:r>
        <w:rPr>
          <w:rFonts w:ascii="SimSun" w:hAnsi="SimSun" w:eastAsia="SimSun" w:cs="SimSun"/>
          <w:sz w:val="17"/>
          <w:szCs w:val="17"/>
          <w:b/>
          <w:bCs/>
          <w:spacing w:val="-8"/>
        </w:rPr>
        <w:t>42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               </w:t>
      </w:r>
      <w:r>
        <w:rPr>
          <w:sz w:val="20"/>
          <w:szCs w:val="20"/>
          <w:b/>
          <w:bCs/>
          <w:spacing w:val="-7"/>
        </w:rPr>
        <w:t>@ISO/IEC 2017-All rights reserve</w:t>
      </w:r>
      <w:r>
        <w:rPr>
          <w:sz w:val="20"/>
          <w:szCs w:val="20"/>
          <w:b/>
          <w:bCs/>
          <w:spacing w:val="-5"/>
        </w:rPr>
        <w:t>d</w:t>
      </w:r>
    </w:p>
    <w:p>
      <w:pPr>
        <w:spacing w:line="189" w:lineRule="auto"/>
        <w:sectPr>
          <w:pgSz w:w="11880" w:h="16800"/>
          <w:pgMar w:top="400" w:right="1405" w:bottom="400" w:left="699" w:header="0" w:footer="0" w:gutter="0"/>
        </w:sectPr>
        <w:rPr>
          <w:sz w:val="20"/>
          <w:szCs w:val="20"/>
        </w:rPr>
      </w:pPr>
    </w:p>
    <w:p>
      <w:pPr>
        <w:ind w:left="6833"/>
        <w:spacing w:before="280" w:line="22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2030"/>
        <w:spacing w:before="72" w:line="189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2"/>
        </w:rPr>
        <w:t>Table 6—NAL Unit types in MVC,MVD,and AVC Streams</w:t>
      </w:r>
    </w:p>
    <w:p>
      <w:pPr>
        <w:spacing w:line="144" w:lineRule="exact"/>
        <w:rPr/>
      </w:pPr>
      <w:r/>
    </w:p>
    <w:tbl>
      <w:tblPr>
        <w:tblStyle w:val="TableNormal"/>
        <w:tblW w:w="9709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43"/>
        <w:gridCol w:w="2437"/>
        <w:gridCol w:w="1019"/>
        <w:gridCol w:w="1009"/>
        <w:gridCol w:w="1039"/>
        <w:gridCol w:w="1009"/>
        <w:gridCol w:w="1019"/>
        <w:gridCol w:w="1034"/>
      </w:tblGrid>
      <w:tr>
        <w:trPr>
          <w:trHeight w:val="2482" w:hRule="atLeast"/>
        </w:trPr>
        <w:tc>
          <w:tcPr>
            <w:tcW w:w="1143" w:type="dxa"/>
            <w:vAlign w:val="top"/>
          </w:tcPr>
          <w:p>
            <w:pPr>
              <w:ind w:left="187"/>
              <w:spacing w:before="68" w:line="19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Value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of</w:t>
            </w:r>
          </w:p>
          <w:p>
            <w:pPr>
              <w:ind w:left="137"/>
              <w:spacing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nal_unit_</w:t>
            </w:r>
          </w:p>
          <w:p>
            <w:pPr>
              <w:ind w:left="377"/>
              <w:spacing w:before="1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type</w:t>
            </w:r>
          </w:p>
        </w:tc>
        <w:tc>
          <w:tcPr>
            <w:tcW w:w="2437" w:type="dxa"/>
            <w:vAlign w:val="top"/>
          </w:tcPr>
          <w:p>
            <w:pPr>
              <w:ind w:left="674"/>
              <w:spacing w:before="8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Description</w:t>
            </w:r>
          </w:p>
        </w:tc>
        <w:tc>
          <w:tcPr>
            <w:tcW w:w="1019" w:type="dxa"/>
            <w:vAlign w:val="top"/>
          </w:tcPr>
          <w:p>
            <w:pPr>
              <w:ind w:left="77" w:right="77"/>
              <w:spacing w:before="69" w:line="213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AVC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elementa-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ry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5"/>
              </w:rPr>
              <w:t>stream</w:t>
            </w:r>
          </w:p>
        </w:tc>
        <w:tc>
          <w:tcPr>
            <w:tcW w:w="1009" w:type="dxa"/>
            <w:vAlign w:val="top"/>
          </w:tcPr>
          <w:p>
            <w:pPr>
              <w:ind w:left="356"/>
              <w:spacing w:before="121" w:line="16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</w:t>
            </w:r>
          </w:p>
          <w:p>
            <w:pPr>
              <w:ind w:left="25"/>
              <w:spacing w:line="22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ele-</w:t>
            </w:r>
          </w:p>
          <w:p>
            <w:pPr>
              <w:ind w:left="165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mentary</w:t>
            </w:r>
          </w:p>
          <w:p>
            <w:pPr>
              <w:ind w:left="215"/>
              <w:spacing w:before="2" w:line="18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</w:p>
          <w:p>
            <w:pPr>
              <w:ind w:left="168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7"/>
              </w:rPr>
              <w:t>(sample</w:t>
            </w:r>
          </w:p>
          <w:p>
            <w:pPr>
              <w:ind w:left="255"/>
              <w:spacing w:before="3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entry</w:t>
            </w:r>
          </w:p>
          <w:p>
            <w:pPr>
              <w:ind w:left="215"/>
              <w:spacing w:before="2"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'avcl'</w:t>
            </w:r>
          </w:p>
          <w:p>
            <w:pPr>
              <w:ind w:left="165"/>
              <w:spacing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'avc2',</w:t>
            </w:r>
          </w:p>
          <w:p>
            <w:pPr>
              <w:ind w:left="65"/>
              <w:spacing w:before="8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'mvcl',or</w:t>
            </w:r>
          </w:p>
          <w:p>
            <w:pPr>
              <w:ind w:left="165"/>
              <w:spacing w:line="22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'mvc2')</w:t>
            </w:r>
          </w:p>
        </w:tc>
        <w:tc>
          <w:tcPr>
            <w:tcW w:w="1039" w:type="dxa"/>
            <w:vAlign w:val="top"/>
          </w:tcPr>
          <w:p>
            <w:pPr>
              <w:ind w:left="366"/>
              <w:spacing w:before="121" w:line="16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</w:t>
            </w:r>
          </w:p>
          <w:p>
            <w:pPr>
              <w:ind w:left="86" w:right="48" w:hanging="49"/>
              <w:spacing w:line="19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ele-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mentary</w:t>
            </w:r>
          </w:p>
          <w:p>
            <w:pPr>
              <w:ind w:left="226"/>
              <w:spacing w:before="4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</w:p>
          <w:p>
            <w:pPr>
              <w:ind w:left="176"/>
              <w:spacing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(sample</w:t>
            </w:r>
          </w:p>
          <w:p>
            <w:pPr>
              <w:ind w:left="276"/>
              <w:spacing w:before="20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entry</w:t>
            </w:r>
          </w:p>
          <w:p>
            <w:pPr>
              <w:ind w:left="326"/>
              <w:spacing w:before="94" w:line="10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1"/>
              </w:rPr>
              <w:t>name</w:t>
            </w:r>
          </w:p>
          <w:p>
            <w:pPr>
              <w:ind w:left="176"/>
              <w:spacing w:before="1"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'ave3',</w:t>
            </w:r>
          </w:p>
          <w:p>
            <w:pPr>
              <w:ind w:left="226"/>
              <w:spacing w:before="18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'avc4'</w:t>
            </w:r>
          </w:p>
          <w:p>
            <w:pPr>
              <w:ind w:left="136"/>
              <w:spacing w:before="1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mvc3',or</w:t>
            </w:r>
          </w:p>
          <w:p>
            <w:pPr>
              <w:ind w:left="226"/>
              <w:spacing w:before="33" w:line="19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'mvc4)</w:t>
            </w:r>
          </w:p>
        </w:tc>
        <w:tc>
          <w:tcPr>
            <w:tcW w:w="1009" w:type="dxa"/>
            <w:vAlign w:val="top"/>
          </w:tcPr>
          <w:p>
            <w:pPr>
              <w:ind w:left="257"/>
              <w:spacing w:before="10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MVD</w:t>
            </w:r>
          </w:p>
          <w:p>
            <w:pPr>
              <w:ind w:left="167" w:right="27" w:hanging="139"/>
              <w:spacing w:line="20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ele-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mentary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stream</w:t>
            </w:r>
          </w:p>
          <w:p>
            <w:pPr>
              <w:ind w:left="167"/>
              <w:spacing w:line="22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(sample</w:t>
            </w:r>
          </w:p>
          <w:p>
            <w:pPr>
              <w:ind w:left="257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entry</w:t>
            </w:r>
          </w:p>
          <w:p>
            <w:pPr>
              <w:ind w:left="207"/>
              <w:spacing w:before="94" w:line="10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1"/>
              </w:rPr>
              <w:t>name</w:t>
            </w:r>
          </w:p>
          <w:p>
            <w:pPr>
              <w:ind w:left="117"/>
              <w:spacing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'mvd1’,</w:t>
            </w:r>
          </w:p>
          <w:p>
            <w:pPr>
              <w:ind w:left="257"/>
              <w:spacing w:before="38" w:line="16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mvd2'</w:t>
            </w:r>
          </w:p>
          <w:p>
            <w:pPr>
              <w:ind w:left="167" w:right="129" w:hanging="50"/>
              <w:spacing w:before="1" w:line="22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a3d1',or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'a3d2')</w:t>
            </w:r>
          </w:p>
        </w:tc>
        <w:tc>
          <w:tcPr>
            <w:tcW w:w="1019" w:type="dxa"/>
            <w:vAlign w:val="top"/>
          </w:tcPr>
          <w:p>
            <w:pPr>
              <w:ind w:left="269"/>
              <w:spacing w:before="10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MVD</w:t>
            </w:r>
          </w:p>
          <w:p>
            <w:pPr>
              <w:ind w:left="28"/>
              <w:spacing w:before="2" w:line="21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video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ele-</w:t>
            </w:r>
          </w:p>
          <w:p>
            <w:pPr>
              <w:ind w:left="168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mentary</w:t>
            </w:r>
          </w:p>
          <w:p>
            <w:pPr>
              <w:ind w:left="219"/>
              <w:spacing w:before="2" w:line="19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</w:p>
          <w:p>
            <w:pPr>
              <w:ind w:left="168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(sample</w:t>
            </w:r>
          </w:p>
          <w:p>
            <w:pPr>
              <w:ind w:left="269"/>
              <w:spacing w:before="10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entry</w:t>
            </w:r>
          </w:p>
          <w:p>
            <w:pPr>
              <w:ind w:left="318"/>
              <w:spacing w:before="94" w:line="12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  <w:position w:val="-1"/>
              </w:rPr>
              <w:t>name</w:t>
            </w:r>
          </w:p>
          <w:p>
            <w:pPr>
              <w:ind w:left="168"/>
              <w:spacing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'mvd3',</w:t>
            </w:r>
          </w:p>
          <w:p>
            <w:pPr>
              <w:ind w:left="219"/>
              <w:spacing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mvd4',</w:t>
            </w:r>
          </w:p>
          <w:p>
            <w:pPr>
              <w:ind w:left="78"/>
              <w:spacing w:before="1" w:line="20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'a3d3',or</w:t>
            </w:r>
          </w:p>
          <w:p>
            <w:pPr>
              <w:ind w:left="219"/>
              <w:spacing w:before="1"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a3d3')</w:t>
            </w:r>
          </w:p>
        </w:tc>
        <w:tc>
          <w:tcPr>
            <w:tcW w:w="1034" w:type="dxa"/>
            <w:vAlign w:val="top"/>
          </w:tcPr>
          <w:p>
            <w:pPr>
              <w:ind w:left="179"/>
              <w:spacing w:before="122" w:line="16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Parame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-</w:t>
            </w:r>
          </w:p>
          <w:p>
            <w:pPr>
              <w:spacing w:line="21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ter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set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el-</w:t>
            </w:r>
          </w:p>
          <w:p>
            <w:pPr>
              <w:ind w:left="129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ementary</w:t>
            </w:r>
          </w:p>
          <w:p>
            <w:pPr>
              <w:ind w:left="229"/>
              <w:spacing w:before="3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</w:p>
        </w:tc>
      </w:tr>
      <w:tr>
        <w:trPr>
          <w:trHeight w:val="499" w:hRule="atLeast"/>
        </w:trPr>
        <w:tc>
          <w:tcPr>
            <w:tcW w:w="1143" w:type="dxa"/>
            <w:vAlign w:val="top"/>
          </w:tcPr>
          <w:p>
            <w:pPr>
              <w:ind w:left="464"/>
              <w:spacing w:before="98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14</w:t>
            </w:r>
          </w:p>
        </w:tc>
        <w:tc>
          <w:tcPr>
            <w:tcW w:w="2437" w:type="dxa"/>
            <w:vAlign w:val="top"/>
          </w:tcPr>
          <w:p>
            <w:pPr>
              <w:ind w:left="31"/>
              <w:spacing w:before="79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Prefix NAL unit</w:t>
            </w:r>
          </w:p>
          <w:p>
            <w:pPr>
              <w:ind w:left="31"/>
              <w:spacing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prefix_nal_unit_rbsp()</w:t>
            </w:r>
          </w:p>
        </w:tc>
        <w:tc>
          <w:tcPr>
            <w:tcW w:w="1019" w:type="dxa"/>
            <w:vAlign w:val="top"/>
          </w:tcPr>
          <w:p>
            <w:pPr>
              <w:ind w:left="323" w:right="35" w:hanging="299"/>
              <w:spacing w:before="54" w:line="21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56"/>
              <w:spacing w:before="12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9" w:type="dxa"/>
            <w:vAlign w:val="top"/>
          </w:tcPr>
          <w:p>
            <w:pPr>
              <w:ind w:left="366"/>
              <w:spacing w:before="12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09" w:type="dxa"/>
            <w:vAlign w:val="top"/>
          </w:tcPr>
          <w:p>
            <w:pPr>
              <w:ind w:left="357"/>
              <w:spacing w:before="12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19" w:type="dxa"/>
            <w:vAlign w:val="top"/>
          </w:tcPr>
          <w:p>
            <w:pPr>
              <w:ind w:left="358"/>
              <w:spacing w:before="12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4" w:type="dxa"/>
            <w:vAlign w:val="top"/>
          </w:tcPr>
          <w:p>
            <w:pPr>
              <w:ind w:left="419"/>
              <w:spacing w:before="12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1728" w:hRule="atLeast"/>
        </w:trPr>
        <w:tc>
          <w:tcPr>
            <w:tcW w:w="1143" w:type="dxa"/>
            <w:vAlign w:val="top"/>
          </w:tcPr>
          <w:p>
            <w:pPr>
              <w:ind w:left="464"/>
              <w:spacing w:before="109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15</w:t>
            </w:r>
          </w:p>
        </w:tc>
        <w:tc>
          <w:tcPr>
            <w:tcW w:w="2437" w:type="dxa"/>
            <w:vAlign w:val="top"/>
          </w:tcPr>
          <w:p>
            <w:pPr>
              <w:ind w:left="31"/>
              <w:spacing w:before="56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Subset sequence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parame-</w:t>
            </w:r>
          </w:p>
          <w:p>
            <w:pPr>
              <w:ind w:left="31"/>
              <w:spacing w:before="63" w:line="17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ter</w:t>
            </w:r>
            <w:r>
              <w:rPr>
                <w:rFonts w:ascii="SimSun" w:hAnsi="SimSun" w:eastAsia="SimSun" w:cs="SimSun"/>
                <w:sz w:val="19"/>
                <w:szCs w:val="19"/>
                <w:spacing w:val="3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set</w:t>
            </w:r>
          </w:p>
          <w:p>
            <w:pPr>
              <w:ind w:left="31" w:right="415"/>
              <w:spacing w:before="1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subset_seq_parameter_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set_rbsp()</w:t>
            </w:r>
          </w:p>
        </w:tc>
        <w:tc>
          <w:tcPr>
            <w:tcW w:w="1019" w:type="dxa"/>
            <w:vAlign w:val="top"/>
          </w:tcPr>
          <w:p>
            <w:pPr>
              <w:ind w:left="313" w:right="35" w:hanging="289"/>
              <w:spacing w:before="77" w:line="23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405"/>
              <w:spacing w:before="11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  <w:tc>
          <w:tcPr>
            <w:tcW w:w="1039" w:type="dxa"/>
            <w:vAlign w:val="top"/>
          </w:tcPr>
          <w:p>
            <w:pPr>
              <w:ind w:left="366"/>
              <w:spacing w:before="13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  <w:p>
            <w:pPr>
              <w:ind w:left="226"/>
              <w:spacing w:before="15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Param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-</w:t>
            </w:r>
          </w:p>
          <w:p>
            <w:pPr>
              <w:ind w:left="136"/>
              <w:spacing w:before="1" w:line="19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eter</w:t>
            </w:r>
            <w:r>
              <w:rPr>
                <w:rFonts w:ascii="SimSun" w:hAnsi="SimSun" w:eastAsia="SimSun" w:cs="SimSun"/>
                <w:sz w:val="19"/>
                <w:szCs w:val="19"/>
                <w:spacing w:val="4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set</w:t>
            </w:r>
          </w:p>
          <w:p>
            <w:pPr>
              <w:ind w:left="86"/>
              <w:spacing w:before="1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elementa-</w:t>
            </w:r>
          </w:p>
          <w:p>
            <w:pPr>
              <w:ind w:left="86"/>
              <w:spacing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ry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</w:p>
          <w:p>
            <w:pPr>
              <w:ind w:left="86"/>
              <w:spacing w:before="32" w:line="19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shall</w:t>
            </w:r>
            <w:r>
              <w:rPr>
                <w:rFonts w:ascii="SimSun" w:hAnsi="SimSun" w:eastAsia="SimSun" w:cs="SimSun"/>
                <w:sz w:val="19"/>
                <w:szCs w:val="19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not</w:t>
            </w:r>
          </w:p>
          <w:p>
            <w:pPr>
              <w:ind w:left="176"/>
              <w:spacing w:before="1" w:line="19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 used</w:t>
            </w:r>
          </w:p>
        </w:tc>
        <w:tc>
          <w:tcPr>
            <w:tcW w:w="1009" w:type="dxa"/>
            <w:vAlign w:val="top"/>
          </w:tcPr>
          <w:p>
            <w:pPr>
              <w:ind w:left="407"/>
              <w:spacing w:before="11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  <w:tc>
          <w:tcPr>
            <w:tcW w:w="1019" w:type="dxa"/>
            <w:vAlign w:val="top"/>
          </w:tcPr>
          <w:p>
            <w:pPr>
              <w:ind w:left="358"/>
              <w:spacing w:before="11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  <w:p>
            <w:pPr>
              <w:ind w:left="219"/>
              <w:spacing w:before="172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Param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-</w:t>
            </w:r>
          </w:p>
          <w:p>
            <w:pPr>
              <w:ind w:left="128"/>
              <w:spacing w:before="1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eter</w:t>
            </w:r>
            <w:r>
              <w:rPr>
                <w:rFonts w:ascii="SimSun" w:hAnsi="SimSun" w:eastAsia="SimSun" w:cs="SimSun"/>
                <w:sz w:val="19"/>
                <w:szCs w:val="19"/>
                <w:spacing w:val="4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set</w:t>
            </w:r>
          </w:p>
          <w:p>
            <w:pPr>
              <w:ind w:left="78"/>
              <w:spacing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elementa-</w:t>
            </w:r>
          </w:p>
          <w:p>
            <w:pPr>
              <w:ind w:left="78"/>
              <w:spacing w:before="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ry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stream</w:t>
            </w:r>
          </w:p>
          <w:p>
            <w:pPr>
              <w:ind w:left="78"/>
              <w:spacing w:before="3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shall</w:t>
            </w:r>
            <w:r>
              <w:rPr>
                <w:rFonts w:ascii="SimSun" w:hAnsi="SimSun" w:eastAsia="SimSun" w:cs="SimSun"/>
                <w:sz w:val="19"/>
                <w:szCs w:val="19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not</w:t>
            </w:r>
          </w:p>
          <w:p>
            <w:pPr>
              <w:ind w:left="168"/>
              <w:spacing w:line="17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 used</w:t>
            </w:r>
          </w:p>
        </w:tc>
        <w:tc>
          <w:tcPr>
            <w:tcW w:w="1034" w:type="dxa"/>
            <w:vAlign w:val="top"/>
          </w:tcPr>
          <w:p>
            <w:pPr>
              <w:ind w:left="369"/>
              <w:spacing w:before="111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</w:tr>
      <w:tr>
        <w:trPr>
          <w:trHeight w:val="739" w:hRule="atLeast"/>
        </w:trPr>
        <w:tc>
          <w:tcPr>
            <w:tcW w:w="1143" w:type="dxa"/>
            <w:vAlign w:val="top"/>
          </w:tcPr>
          <w:p>
            <w:pPr>
              <w:ind w:left="464"/>
              <w:spacing w:before="102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20</w:t>
            </w:r>
          </w:p>
        </w:tc>
        <w:tc>
          <w:tcPr>
            <w:tcW w:w="2437" w:type="dxa"/>
            <w:vAlign w:val="top"/>
          </w:tcPr>
          <w:p>
            <w:pPr>
              <w:ind w:left="31" w:right="320"/>
              <w:spacing w:before="52" w:line="219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Coded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slice extension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slice_layer_extension_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rbsp()</w:t>
            </w:r>
          </w:p>
        </w:tc>
        <w:tc>
          <w:tcPr>
            <w:tcW w:w="1019" w:type="dxa"/>
            <w:vAlign w:val="top"/>
          </w:tcPr>
          <w:p>
            <w:pPr>
              <w:ind w:left="313" w:right="35" w:hanging="289"/>
              <w:spacing w:before="69" w:line="24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56"/>
              <w:spacing w:before="11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9" w:type="dxa"/>
            <w:vAlign w:val="top"/>
          </w:tcPr>
          <w:p>
            <w:pPr>
              <w:ind w:left="366"/>
              <w:spacing w:before="10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09" w:type="dxa"/>
            <w:vAlign w:val="top"/>
          </w:tcPr>
          <w:p>
            <w:pPr>
              <w:ind w:left="357"/>
              <w:spacing w:before="11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19" w:type="dxa"/>
            <w:vAlign w:val="top"/>
          </w:tcPr>
          <w:p>
            <w:pPr>
              <w:ind w:left="358"/>
              <w:spacing w:before="11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4" w:type="dxa"/>
            <w:vAlign w:val="top"/>
          </w:tcPr>
          <w:p>
            <w:pPr>
              <w:ind w:left="419"/>
              <w:spacing w:before="113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1389" w:hRule="atLeast"/>
        </w:trPr>
        <w:tc>
          <w:tcPr>
            <w:tcW w:w="1143" w:type="dxa"/>
            <w:vAlign w:val="top"/>
          </w:tcPr>
          <w:p>
            <w:pPr>
              <w:ind w:left="464"/>
              <w:spacing w:before="122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21</w:t>
            </w:r>
          </w:p>
        </w:tc>
        <w:tc>
          <w:tcPr>
            <w:tcW w:w="2437" w:type="dxa"/>
            <w:vAlign w:val="top"/>
          </w:tcPr>
          <w:p>
            <w:pPr>
              <w:ind w:left="31" w:right="25"/>
              <w:spacing w:before="93" w:line="20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Coded slice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extension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for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3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depth view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component</w:t>
            </w:r>
          </w:p>
          <w:p>
            <w:pPr>
              <w:ind w:left="31" w:right="124"/>
              <w:spacing w:before="4" w:line="20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or a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3D-AVC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texture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view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component</w:t>
            </w:r>
          </w:p>
          <w:p>
            <w:pPr>
              <w:ind w:left="31" w:right="320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slice_layer_extension_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rbsp()</w:t>
            </w:r>
          </w:p>
        </w:tc>
        <w:tc>
          <w:tcPr>
            <w:tcW w:w="1019" w:type="dxa"/>
            <w:vAlign w:val="top"/>
          </w:tcPr>
          <w:p>
            <w:pPr>
              <w:ind w:left="313" w:right="35" w:hanging="289"/>
              <w:spacing w:before="70" w:line="24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05" w:right="24" w:hanging="280"/>
              <w:spacing w:before="70" w:line="24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39" w:type="dxa"/>
            <w:vAlign w:val="top"/>
          </w:tcPr>
          <w:p>
            <w:pPr>
              <w:ind w:left="326" w:right="43" w:hanging="289"/>
              <w:spacing w:before="70" w:line="24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57"/>
              <w:spacing w:before="114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19" w:type="dxa"/>
            <w:vAlign w:val="top"/>
          </w:tcPr>
          <w:p>
            <w:pPr>
              <w:ind w:left="358"/>
              <w:spacing w:before="114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4" w:type="dxa"/>
            <w:vAlign w:val="top"/>
          </w:tcPr>
          <w:p>
            <w:pPr>
              <w:ind w:left="419"/>
              <w:spacing w:before="114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499" w:hRule="atLeast"/>
        </w:trPr>
        <w:tc>
          <w:tcPr>
            <w:tcW w:w="1143" w:type="dxa"/>
            <w:vAlign w:val="top"/>
          </w:tcPr>
          <w:p>
            <w:pPr>
              <w:ind w:left="324"/>
              <w:spacing w:before="114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24-29</w:t>
            </w:r>
          </w:p>
        </w:tc>
        <w:tc>
          <w:tcPr>
            <w:tcW w:w="2437" w:type="dxa"/>
            <w:vAlign w:val="top"/>
          </w:tcPr>
          <w:p>
            <w:pPr>
              <w:ind w:left="31"/>
              <w:spacing w:before="50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specified</w:t>
            </w:r>
          </w:p>
        </w:tc>
        <w:tc>
          <w:tcPr>
            <w:tcW w:w="1019" w:type="dxa"/>
            <w:vAlign w:val="top"/>
          </w:tcPr>
          <w:p>
            <w:pPr>
              <w:ind w:left="313" w:right="35" w:hanging="289"/>
              <w:spacing w:before="50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05" w:right="24" w:hanging="280"/>
              <w:spacing w:before="50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39" w:type="dxa"/>
            <w:vAlign w:val="top"/>
          </w:tcPr>
          <w:p>
            <w:pPr>
              <w:ind w:left="326" w:right="43" w:hanging="289"/>
              <w:spacing w:before="60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08" w:right="22" w:hanging="280"/>
              <w:spacing w:before="60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19" w:type="dxa"/>
            <w:vAlign w:val="top"/>
          </w:tcPr>
          <w:p>
            <w:pPr>
              <w:ind w:left="317" w:right="31" w:hanging="289"/>
              <w:spacing w:before="50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34" w:type="dxa"/>
            <w:vAlign w:val="top"/>
          </w:tcPr>
          <w:p>
            <w:pPr>
              <w:ind w:left="319" w:right="35" w:hanging="280"/>
              <w:spacing w:before="50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</w:tr>
      <w:tr>
        <w:trPr>
          <w:trHeight w:val="519" w:hRule="atLeast"/>
        </w:trPr>
        <w:tc>
          <w:tcPr>
            <w:tcW w:w="1143" w:type="dxa"/>
            <w:vAlign w:val="top"/>
          </w:tcPr>
          <w:p>
            <w:pPr>
              <w:ind w:left="464"/>
              <w:spacing w:before="115" w:line="18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30</w:t>
            </w:r>
          </w:p>
        </w:tc>
        <w:tc>
          <w:tcPr>
            <w:tcW w:w="2437" w:type="dxa"/>
            <w:vAlign w:val="top"/>
          </w:tcPr>
          <w:p>
            <w:pPr>
              <w:ind w:left="31"/>
              <w:spacing w:before="119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Aggregator</w:t>
            </w:r>
          </w:p>
        </w:tc>
        <w:tc>
          <w:tcPr>
            <w:tcW w:w="1019" w:type="dxa"/>
            <w:vAlign w:val="top"/>
          </w:tcPr>
          <w:p>
            <w:pPr>
              <w:ind w:left="313" w:right="35" w:hanging="289"/>
              <w:spacing w:before="80" w:line="20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speci-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56"/>
              <w:spacing w:before="12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9" w:type="dxa"/>
            <w:vAlign w:val="top"/>
          </w:tcPr>
          <w:p>
            <w:pPr>
              <w:ind w:left="366"/>
              <w:spacing w:before="12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09" w:type="dxa"/>
            <w:vAlign w:val="top"/>
          </w:tcPr>
          <w:p>
            <w:pPr>
              <w:ind w:left="357"/>
              <w:spacing w:before="12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19" w:type="dxa"/>
            <w:vAlign w:val="top"/>
          </w:tcPr>
          <w:p>
            <w:pPr>
              <w:ind w:left="358"/>
              <w:spacing w:before="12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4" w:type="dxa"/>
            <w:vAlign w:val="top"/>
          </w:tcPr>
          <w:p>
            <w:pPr>
              <w:ind w:left="419"/>
              <w:spacing w:before="126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  <w:tr>
        <w:trPr>
          <w:trHeight w:val="515" w:hRule="atLeast"/>
        </w:trPr>
        <w:tc>
          <w:tcPr>
            <w:tcW w:w="1143" w:type="dxa"/>
            <w:vAlign w:val="top"/>
          </w:tcPr>
          <w:p>
            <w:pPr>
              <w:ind w:left="464"/>
              <w:spacing w:before="125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31</w:t>
            </w:r>
          </w:p>
        </w:tc>
        <w:tc>
          <w:tcPr>
            <w:tcW w:w="2437" w:type="dxa"/>
            <w:vAlign w:val="top"/>
          </w:tcPr>
          <w:p>
            <w:pPr>
              <w:ind w:left="31"/>
              <w:spacing w:before="127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Extractor</w:t>
            </w:r>
          </w:p>
        </w:tc>
        <w:tc>
          <w:tcPr>
            <w:tcW w:w="1019" w:type="dxa"/>
            <w:vAlign w:val="top"/>
          </w:tcPr>
          <w:p>
            <w:pPr>
              <w:ind w:left="313" w:right="80" w:hanging="239"/>
              <w:spacing w:before="62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speci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fied</w:t>
            </w:r>
          </w:p>
        </w:tc>
        <w:tc>
          <w:tcPr>
            <w:tcW w:w="1009" w:type="dxa"/>
            <w:vAlign w:val="top"/>
          </w:tcPr>
          <w:p>
            <w:pPr>
              <w:ind w:left="356"/>
              <w:spacing w:before="127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9" w:type="dxa"/>
            <w:vAlign w:val="top"/>
          </w:tcPr>
          <w:p>
            <w:pPr>
              <w:ind w:left="366"/>
              <w:spacing w:before="107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09" w:type="dxa"/>
            <w:vAlign w:val="top"/>
          </w:tcPr>
          <w:p>
            <w:pPr>
              <w:ind w:left="357"/>
              <w:spacing w:before="127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19" w:type="dxa"/>
            <w:vAlign w:val="top"/>
          </w:tcPr>
          <w:p>
            <w:pPr>
              <w:ind w:left="358"/>
              <w:spacing w:before="127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Yes</w:t>
            </w:r>
          </w:p>
        </w:tc>
        <w:tc>
          <w:tcPr>
            <w:tcW w:w="1034" w:type="dxa"/>
            <w:vAlign w:val="top"/>
          </w:tcPr>
          <w:p>
            <w:pPr>
              <w:ind w:left="419"/>
              <w:spacing w:before="127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</w:t>
            </w:r>
          </w:p>
        </w:tc>
      </w:tr>
    </w:tbl>
    <w:p>
      <w:pPr>
        <w:pStyle w:val="BodyText"/>
        <w:spacing w:before="186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6"/>
        </w:rPr>
        <w:t>There maybe AVCVCLNAL units,MVCVCLNAL units and other NAL units,i.e.no</w:t>
      </w:r>
      <w:r>
        <w:rPr>
          <w:sz w:val="25"/>
          <w:szCs w:val="25"/>
          <w:spacing w:val="-7"/>
        </w:rPr>
        <w:t>n-VCLNAL units,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present in an MVC video elementary stream.There maybe</w:t>
      </w:r>
      <w:r>
        <w:rPr>
          <w:sz w:val="25"/>
          <w:szCs w:val="25"/>
          <w:spacing w:val="-6"/>
        </w:rPr>
        <w:t xml:space="preserve"> AVCVCLNAL units,MVCVCLNAL units,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9"/>
        </w:rPr>
        <w:t>MVD VCLNAL units,and non-VCLNAL</w:t>
      </w:r>
      <w:r>
        <w:rPr>
          <w:sz w:val="25"/>
          <w:szCs w:val="25"/>
          <w:spacing w:val="-10"/>
        </w:rPr>
        <w:t xml:space="preserve"> units present in an MVD video elementary stream.Additionally,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there maybe aggregators or extractors present in an MVC or MVD video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element</w:t>
      </w:r>
      <w:r>
        <w:rPr>
          <w:sz w:val="25"/>
          <w:szCs w:val="25"/>
          <w:spacing w:val="-7"/>
        </w:rPr>
        <w:t>ary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7"/>
        </w:rPr>
        <w:t>stream.</w:t>
      </w:r>
    </w:p>
    <w:p>
      <w:pPr>
        <w:pStyle w:val="BodyText"/>
        <w:ind w:right="11"/>
        <w:spacing w:before="191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8"/>
        </w:rPr>
        <w:t>AnAVCVCLNALunit in an MVC or MVD video elementary stream conforming to one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or more profiles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specified in ISO/IEC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6"/>
        </w:rPr>
        <w:t>14496-10:2014,Annex H,Annex I,or Annex J shall be immediat</w:t>
      </w:r>
      <w:r>
        <w:rPr>
          <w:sz w:val="25"/>
          <w:szCs w:val="25"/>
          <w:spacing w:val="-7"/>
        </w:rPr>
        <w:t>ely preceded by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7"/>
        </w:rPr>
        <w:t>a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prefix NAL unit.In this document,anAVCVCLNALunit and th</w:t>
      </w:r>
      <w:r>
        <w:rPr>
          <w:sz w:val="25"/>
          <w:szCs w:val="25"/>
          <w:spacing w:val="-8"/>
        </w:rPr>
        <w:t>e immediately preceding prefix NAL unit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9"/>
        </w:rPr>
        <w:t>are logically seen as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9"/>
        </w:rPr>
        <w:t>one NAL unit.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73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7.4</w:t>
      </w:r>
      <w:r>
        <w:rPr>
          <w:sz w:val="25"/>
          <w:szCs w:val="25"/>
          <w:b/>
          <w:bCs/>
          <w:spacing w:val="22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Use</w:t>
      </w:r>
      <w:r>
        <w:rPr>
          <w:sz w:val="25"/>
          <w:szCs w:val="25"/>
          <w:b/>
          <w:bCs/>
          <w:spacing w:val="26"/>
        </w:rPr>
        <w:t xml:space="preserve"> </w:t>
      </w:r>
      <w:r>
        <w:rPr>
          <w:sz w:val="25"/>
          <w:szCs w:val="25"/>
          <w:b/>
          <w:bCs/>
          <w:spacing w:val="-1"/>
        </w:rPr>
        <w:t>of the</w:t>
      </w:r>
      <w:r>
        <w:rPr>
          <w:sz w:val="25"/>
          <w:szCs w:val="25"/>
          <w:b/>
          <w:bCs/>
          <w:spacing w:val="21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plain</w:t>
      </w:r>
      <w:r>
        <w:rPr>
          <w:sz w:val="25"/>
          <w:szCs w:val="25"/>
          <w:b/>
          <w:bCs/>
          <w:spacing w:val="19"/>
        </w:rPr>
        <w:t xml:space="preserve"> </w:t>
      </w:r>
      <w:r>
        <w:rPr>
          <w:sz w:val="25"/>
          <w:szCs w:val="25"/>
          <w:b/>
          <w:bCs/>
          <w:spacing w:val="-1"/>
        </w:rPr>
        <w:t>AVC</w:t>
      </w:r>
      <w:r>
        <w:rPr>
          <w:sz w:val="25"/>
          <w:szCs w:val="25"/>
          <w:b/>
          <w:bCs/>
          <w:spacing w:val="25"/>
        </w:rPr>
        <w:t xml:space="preserve"> </w:t>
      </w:r>
      <w:r>
        <w:rPr>
          <w:sz w:val="25"/>
          <w:szCs w:val="25"/>
          <w:b/>
          <w:bCs/>
          <w:spacing w:val="-1"/>
        </w:rPr>
        <w:t>file</w:t>
      </w:r>
      <w:r>
        <w:rPr>
          <w:sz w:val="25"/>
          <w:szCs w:val="25"/>
          <w:b/>
          <w:bCs/>
          <w:spacing w:val="25"/>
        </w:rPr>
        <w:t xml:space="preserve"> </w:t>
      </w:r>
      <w:r>
        <w:rPr>
          <w:sz w:val="25"/>
          <w:szCs w:val="25"/>
          <w:b/>
          <w:bCs/>
          <w:spacing w:val="-1"/>
        </w:rPr>
        <w:t>format</w:t>
      </w:r>
    </w:p>
    <w:p>
      <w:pPr>
        <w:pStyle w:val="BodyText"/>
        <w:spacing w:before="231" w:line="183" w:lineRule="auto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10"/>
        </w:rPr>
        <w:t>TheMVC or MVD file format is an extension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0"/>
        </w:rPr>
        <w:t>of</w:t>
      </w:r>
      <w:r>
        <w:rPr>
          <w:sz w:val="25"/>
          <w:szCs w:val="25"/>
          <w:spacing w:val="-27"/>
        </w:rPr>
        <w:t xml:space="preserve"> </w:t>
      </w:r>
      <w:r>
        <w:rPr>
          <w:sz w:val="25"/>
          <w:szCs w:val="25"/>
          <w:spacing w:val="-10"/>
        </w:rPr>
        <w:t>the p</w:t>
      </w:r>
      <w:r>
        <w:rPr>
          <w:sz w:val="25"/>
          <w:szCs w:val="25"/>
          <w:spacing w:val="-11"/>
        </w:rPr>
        <w:t>lain AVC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11"/>
        </w:rPr>
        <w:t>file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11"/>
        </w:rPr>
        <w:t>format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1"/>
        </w:rPr>
        <w:t>defined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1"/>
        </w:rPr>
        <w:t>in </w:t>
      </w:r>
      <w:r>
        <w:rPr>
          <w:sz w:val="25"/>
          <w:szCs w:val="25"/>
          <w:color w:val="002AFF"/>
          <w:spacing w:val="-11"/>
        </w:rPr>
        <w:t>Clause</w:t>
      </w:r>
      <w:r>
        <w:rPr>
          <w:sz w:val="25"/>
          <w:szCs w:val="25"/>
          <w:color w:val="002AFF"/>
          <w:spacing w:val="8"/>
        </w:rPr>
        <w:t xml:space="preserve"> </w:t>
      </w:r>
      <w:r>
        <w:rPr>
          <w:sz w:val="25"/>
          <w:szCs w:val="25"/>
          <w:color w:val="002AFF"/>
          <w:spacing w:val="-11"/>
        </w:rPr>
        <w:t>5</w:t>
      </w:r>
      <w:r>
        <w:rPr>
          <w:rFonts w:ascii="SimSun" w:hAnsi="SimSun" w:eastAsia="SimSun" w:cs="SimSun"/>
          <w:sz w:val="25"/>
          <w:szCs w:val="25"/>
          <w:spacing w:val="-11"/>
        </w:rPr>
        <w:t>.</w:t>
      </w:r>
    </w:p>
    <w:p>
      <w:pPr>
        <w:pStyle w:val="BodyText"/>
        <w:spacing w:before="182" w:line="183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color w:val="002AFF"/>
          <w:spacing w:val="-10"/>
        </w:rPr>
        <w:t>5.4.Z</w:t>
      </w:r>
      <w:r>
        <w:rPr>
          <w:rFonts w:ascii="SimSun" w:hAnsi="SimSun" w:eastAsia="SimSun" w:cs="SimSun"/>
          <w:sz w:val="25"/>
          <w:szCs w:val="25"/>
          <w:color w:val="002AFF"/>
          <w:spacing w:val="-44"/>
        </w:rPr>
        <w:t xml:space="preserve"> </w:t>
      </w:r>
      <w:r>
        <w:rPr>
          <w:sz w:val="25"/>
          <w:szCs w:val="25"/>
          <w:spacing w:val="-10"/>
        </w:rPr>
        <w:t>is defined for use with plain AVC streams.Its use with MVC and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10"/>
        </w:rPr>
        <w:t>MVD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0"/>
        </w:rPr>
        <w:t>streams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0"/>
        </w:rPr>
        <w:t>is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10"/>
        </w:rPr>
        <w:t>deprecated.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rights res</w:t>
      </w:r>
      <w:r>
        <w:rPr>
          <w:sz w:val="20"/>
          <w:szCs w:val="20"/>
          <w:spacing w:val="-3"/>
        </w:rPr>
        <w:t>erved</w:t>
      </w:r>
      <w:r>
        <w:rPr>
          <w:sz w:val="20"/>
          <w:szCs w:val="20"/>
          <w:spacing w:val="1"/>
        </w:rPr>
        <w:t xml:space="preserve">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3"/>
        </w:rPr>
        <w:t>43</w:t>
      </w:r>
    </w:p>
    <w:p>
      <w:pPr>
        <w:spacing w:line="192" w:lineRule="auto"/>
        <w:sectPr>
          <w:pgSz w:w="11880" w:h="16800"/>
          <w:pgMar w:top="400" w:right="74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20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spacing w:before="78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1"/>
        </w:rPr>
        <w:t>7.5 Sample and configuration</w:t>
      </w:r>
      <w:r>
        <w:rPr>
          <w:sz w:val="27"/>
          <w:szCs w:val="27"/>
          <w:b/>
          <w:bCs/>
          <w:spacing w:val="26"/>
          <w:w w:val="101"/>
        </w:rPr>
        <w:t xml:space="preserve"> </w:t>
      </w:r>
      <w:r>
        <w:rPr>
          <w:sz w:val="27"/>
          <w:szCs w:val="27"/>
          <w:b/>
          <w:bCs/>
          <w:spacing w:val="-1"/>
        </w:rPr>
        <w:t>definition</w:t>
      </w:r>
    </w:p>
    <w:p>
      <w:pPr>
        <w:pStyle w:val="BodyText"/>
        <w:ind w:left="2"/>
        <w:spacing w:before="284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3"/>
          <w:w w:val="97"/>
        </w:rPr>
        <w:t>7.5.1</w:t>
      </w:r>
      <w:r>
        <w:rPr>
          <w:rFonts w:ascii="SimSun" w:hAnsi="SimSun" w:eastAsia="SimSun" w:cs="SimSun"/>
          <w:sz w:val="27"/>
          <w:szCs w:val="27"/>
          <w:spacing w:val="118"/>
        </w:rPr>
        <w:t xml:space="preserve"> </w:t>
      </w:r>
      <w:r>
        <w:rPr>
          <w:sz w:val="27"/>
          <w:szCs w:val="27"/>
          <w:b/>
          <w:bCs/>
          <w:spacing w:val="-23"/>
          <w:w w:val="97"/>
        </w:rPr>
        <w:t>General</w:t>
      </w:r>
    </w:p>
    <w:p>
      <w:pPr>
        <w:pStyle w:val="BodyText"/>
        <w:spacing w:before="215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MVC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Sample:An MVC sample consists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4"/>
        </w:rPr>
        <w:t>one or more view components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defined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ISO/IEC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4"/>
        </w:rPr>
        <w:t>14496-</w:t>
      </w:r>
    </w:p>
    <w:p>
      <w:pPr>
        <w:pStyle w:val="BodyText"/>
        <w:spacing w:before="1" w:line="19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10:2014,Annex H and the associated non-VCLNAL units.</w:t>
      </w:r>
    </w:p>
    <w:p>
      <w:pPr>
        <w:pStyle w:val="BodyText"/>
        <w:spacing w:before="168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MVD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4"/>
        </w:rPr>
        <w:t>Sample:An MVD sample consists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4"/>
        </w:rPr>
        <w:t>one or more view components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defined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ISO/IEC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4"/>
        </w:rPr>
        <w:t>14496-</w:t>
      </w:r>
    </w:p>
    <w:p>
      <w:pPr>
        <w:pStyle w:val="BodyText"/>
        <w:ind w:right="65"/>
        <w:spacing w:before="19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10:2014,Annex I or Annex J and the associated non-VCLNAL </w:t>
      </w:r>
      <w:r>
        <w:rPr>
          <w:sz w:val="24"/>
          <w:szCs w:val="24"/>
          <w:spacing w:val="-2"/>
        </w:rPr>
        <w:t>units,where each view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component may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 a texture view component,a depth view com</w:t>
      </w:r>
      <w:r>
        <w:rPr>
          <w:sz w:val="24"/>
          <w:szCs w:val="24"/>
          <w:spacing w:val="-1"/>
        </w:rPr>
        <w:t>ponent or both.</w:t>
      </w:r>
    </w:p>
    <w:p>
      <w:pPr>
        <w:pStyle w:val="BodyText"/>
        <w:ind w:left="2"/>
        <w:spacing w:before="286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0"/>
        </w:rPr>
        <w:t>7.5.2</w:t>
      </w:r>
      <w:r>
        <w:rPr>
          <w:rFonts w:ascii="SimSun" w:hAnsi="SimSun" w:eastAsia="SimSun" w:cs="SimSun"/>
          <w:sz w:val="27"/>
          <w:szCs w:val="27"/>
          <w:spacing w:val="-20"/>
        </w:rPr>
        <w:t xml:space="preserve">  </w:t>
      </w:r>
      <w:r>
        <w:rPr>
          <w:sz w:val="27"/>
          <w:szCs w:val="27"/>
          <w:b/>
          <w:bCs/>
          <w:spacing w:val="-20"/>
        </w:rPr>
        <w:t>Canonical</w:t>
      </w:r>
      <w:r>
        <w:rPr>
          <w:sz w:val="27"/>
          <w:szCs w:val="27"/>
          <w:b/>
          <w:bCs/>
          <w:spacing w:val="9"/>
        </w:rPr>
        <w:t xml:space="preserve"> </w:t>
      </w:r>
      <w:r>
        <w:rPr>
          <w:sz w:val="27"/>
          <w:szCs w:val="27"/>
          <w:b/>
          <w:bCs/>
          <w:spacing w:val="-20"/>
        </w:rPr>
        <w:t>order</w:t>
      </w:r>
      <w:r>
        <w:rPr>
          <w:sz w:val="27"/>
          <w:szCs w:val="27"/>
          <w:b/>
          <w:bCs/>
          <w:spacing w:val="3"/>
        </w:rPr>
        <w:t xml:space="preserve"> </w:t>
      </w:r>
      <w:r>
        <w:rPr>
          <w:sz w:val="27"/>
          <w:szCs w:val="27"/>
          <w:b/>
          <w:bCs/>
          <w:spacing w:val="-20"/>
        </w:rPr>
        <w:t>and</w:t>
      </w:r>
      <w:r>
        <w:rPr>
          <w:sz w:val="27"/>
          <w:szCs w:val="27"/>
          <w:b/>
          <w:bCs/>
        </w:rPr>
        <w:t xml:space="preserve"> </w:t>
      </w:r>
      <w:r>
        <w:rPr>
          <w:sz w:val="27"/>
          <w:szCs w:val="27"/>
          <w:b/>
          <w:bCs/>
          <w:spacing w:val="-20"/>
        </w:rPr>
        <w:t>restriction</w:t>
      </w:r>
    </w:p>
    <w:p>
      <w:pPr>
        <w:pStyle w:val="BodyText"/>
        <w:spacing w:before="226" w:line="183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5"/>
        </w:rPr>
        <w:t>The following restrictions apply to MVC and MVD data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5"/>
        </w:rPr>
        <w:t>addition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requirements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012BFF"/>
          <w:spacing w:val="-5"/>
        </w:rPr>
        <w:t>5</w:t>
      </w:r>
      <w:r>
        <w:rPr>
          <w:rFonts w:ascii="SimSun" w:hAnsi="SimSun" w:eastAsia="SimSun" w:cs="SimSun"/>
          <w:sz w:val="24"/>
          <w:szCs w:val="24"/>
          <w:b/>
          <w:bCs/>
          <w:color w:val="012BFF"/>
          <w:spacing w:val="-6"/>
        </w:rPr>
        <w:t>.3.2.</w:t>
      </w:r>
    </w:p>
    <w:p>
      <w:pPr>
        <w:pStyle w:val="BodyText"/>
        <w:ind w:left="409" w:right="11" w:hanging="406"/>
        <w:spacing w:before="173" w:line="211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662A66"/>
          <w:spacing w:val="-2"/>
        </w:rPr>
        <w:t>一</w:t>
      </w:r>
      <w:r>
        <w:rPr>
          <w:rFonts w:ascii="SimSun" w:hAnsi="SimSun" w:eastAsia="SimSun" w:cs="SimSun"/>
          <w:sz w:val="24"/>
          <w:szCs w:val="24"/>
          <w:color w:val="662A66"/>
          <w:spacing w:val="40"/>
        </w:rPr>
        <w:t xml:space="preserve"> </w:t>
      </w:r>
      <w:r>
        <w:rPr>
          <w:sz w:val="24"/>
          <w:szCs w:val="24"/>
          <w:b/>
          <w:bCs/>
          <w:spacing w:val="-2"/>
        </w:rPr>
        <w:t>MVC coded slice NAL units </w:t>
      </w:r>
      <w:r>
        <w:rPr>
          <w:sz w:val="24"/>
          <w:szCs w:val="24"/>
          <w:spacing w:val="-2"/>
        </w:rPr>
        <w:t>(</w:t>
      </w:r>
      <w:r>
        <w:rPr>
          <w:sz w:val="24"/>
          <w:szCs w:val="24"/>
          <w:spacing w:val="-3"/>
        </w:rPr>
        <w:t>Coded slice extension):All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MVC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coded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slice NAL units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single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instant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contained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whose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composition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picture </w:t>
      </w:r>
      <w:r>
        <w:rPr>
          <w:sz w:val="24"/>
          <w:szCs w:val="24"/>
          <w:spacing w:val="-5"/>
        </w:rPr>
        <w:t>represented by the access unit.An MVC sample shall contain </w:t>
      </w:r>
      <w:r>
        <w:rPr>
          <w:sz w:val="24"/>
          <w:szCs w:val="24"/>
          <w:spacing w:val="-6"/>
        </w:rPr>
        <w:t>at least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6"/>
        </w:rPr>
        <w:t>one AVC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or MVCVCLNALunit.</w:t>
      </w:r>
    </w:p>
    <w:p>
      <w:pPr>
        <w:pStyle w:val="BodyText"/>
        <w:ind w:left="409" w:right="20" w:hanging="406"/>
        <w:spacing w:before="50" w:line="211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662A66"/>
          <w:spacing w:val="-4"/>
        </w:rPr>
        <w:t>一</w:t>
      </w:r>
      <w:r>
        <w:rPr>
          <w:rFonts w:ascii="SimSun" w:hAnsi="SimSun" w:eastAsia="SimSun" w:cs="SimSun"/>
          <w:sz w:val="24"/>
          <w:szCs w:val="24"/>
          <w:color w:val="662A66"/>
          <w:spacing w:val="80"/>
        </w:rPr>
        <w:t xml:space="preserve"> </w:t>
      </w:r>
      <w:r>
        <w:rPr>
          <w:sz w:val="24"/>
          <w:szCs w:val="24"/>
          <w:b/>
          <w:bCs/>
          <w:spacing w:val="-4"/>
        </w:rPr>
        <w:t>MVD VCLNAL units </w:t>
      </w:r>
      <w:r>
        <w:rPr>
          <w:sz w:val="24"/>
          <w:szCs w:val="24"/>
          <w:spacing w:val="-4"/>
        </w:rPr>
        <w:t>(Coded slic</w:t>
      </w:r>
      <w:r>
        <w:rPr>
          <w:sz w:val="24"/>
          <w:szCs w:val="24"/>
          <w:spacing w:val="-5"/>
        </w:rPr>
        <w:t>e extension):All MVD VCLNAL units for 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single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instant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5"/>
        </w:rPr>
        <w:t>time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shall be contained 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sample whose composition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time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represented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b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access unit.An MVD sample shall contain at least one AVC,MVC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8"/>
        </w:rPr>
        <w:t>or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MVD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VCLNALunit.</w:t>
      </w:r>
    </w:p>
    <w:p>
      <w:pPr>
        <w:pStyle w:val="BodyText"/>
        <w:ind w:left="409" w:right="42" w:hanging="406"/>
        <w:spacing w:before="199" w:line="20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一</w:t>
      </w:r>
      <w:r>
        <w:rPr>
          <w:rFonts w:ascii="SimSun" w:hAnsi="SimSun" w:eastAsia="SimSun" w:cs="SimSun"/>
          <w:sz w:val="24"/>
          <w:szCs w:val="24"/>
          <w:spacing w:val="49"/>
        </w:rPr>
        <w:t xml:space="preserve"> </w:t>
      </w:r>
      <w:r>
        <w:rPr>
          <w:sz w:val="24"/>
          <w:szCs w:val="24"/>
          <w:b/>
          <w:bCs/>
          <w:spacing w:val="-4"/>
        </w:rPr>
        <w:t>Prefix NAL units: </w:t>
      </w:r>
      <w:r>
        <w:rPr>
          <w:sz w:val="24"/>
          <w:szCs w:val="24"/>
          <w:spacing w:val="-4"/>
        </w:rPr>
        <w:t>Each prefix NAL unit is plac</w:t>
      </w:r>
      <w:r>
        <w:rPr>
          <w:sz w:val="24"/>
          <w:szCs w:val="24"/>
          <w:spacing w:val="-5"/>
        </w:rPr>
        <w:t>ed immediately before the corresponding AVC VCL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NAL unit.</w:t>
      </w:r>
    </w:p>
    <w:p>
      <w:pPr>
        <w:pStyle w:val="BodyText"/>
        <w:ind w:left="409" w:right="22" w:hanging="406"/>
        <w:spacing w:before="164" w:line="203" w:lineRule="auto"/>
        <w:rPr>
          <w:sz w:val="24"/>
          <w:szCs w:val="24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3"/>
        </w:rPr>
        <w:t>一</w:t>
      </w:r>
      <w:r>
        <w:rPr>
          <w:rFonts w:ascii="SimSun" w:hAnsi="SimSun" w:eastAsia="SimSun" w:cs="SimSun"/>
          <w:sz w:val="27"/>
          <w:szCs w:val="27"/>
          <w:spacing w:val="-13"/>
        </w:rPr>
        <w:t xml:space="preserve"> </w:t>
      </w:r>
      <w:r>
        <w:rPr>
          <w:sz w:val="27"/>
          <w:szCs w:val="27"/>
          <w:b/>
          <w:bCs/>
          <w:spacing w:val="-13"/>
        </w:rPr>
        <w:t>Aggregators/extractors:</w:t>
      </w:r>
      <w:r>
        <w:rPr>
          <w:sz w:val="27"/>
          <w:szCs w:val="27"/>
          <w:spacing w:val="-13"/>
        </w:rPr>
        <w:t>The order of</w:t>
      </w:r>
      <w:r>
        <w:rPr>
          <w:sz w:val="27"/>
          <w:szCs w:val="27"/>
          <w:spacing w:val="-24"/>
        </w:rPr>
        <w:t xml:space="preserve"> </w:t>
      </w:r>
      <w:r>
        <w:rPr>
          <w:sz w:val="27"/>
          <w:szCs w:val="27"/>
          <w:spacing w:val="-13"/>
        </w:rPr>
        <w:t>all NAL units include</w:t>
      </w:r>
      <w:r>
        <w:rPr>
          <w:sz w:val="27"/>
          <w:szCs w:val="27"/>
          <w:spacing w:val="-14"/>
        </w:rPr>
        <w:t>d in an aggregator or referenced by an</w:t>
      </w:r>
      <w:r>
        <w:rPr>
          <w:sz w:val="27"/>
          <w:szCs w:val="27"/>
        </w:rPr>
        <w:t xml:space="preserve"> </w:t>
      </w:r>
      <w:r>
        <w:rPr>
          <w:sz w:val="24"/>
          <w:szCs w:val="24"/>
          <w:spacing w:val="-3"/>
        </w:rPr>
        <w:t>extractor is exactly the decoding order as 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these NAL units w</w:t>
      </w:r>
      <w:r>
        <w:rPr>
          <w:sz w:val="24"/>
          <w:szCs w:val="24"/>
          <w:spacing w:val="-4"/>
        </w:rPr>
        <w:t>ere present 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sample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containing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aggregators or extractors.After processing the aggregator or the extrac</w:t>
      </w:r>
      <w:r>
        <w:rPr>
          <w:sz w:val="24"/>
          <w:szCs w:val="24"/>
          <w:spacing w:val="-2"/>
        </w:rPr>
        <w:t>tor,all NAL units shall be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valid decoding order as specified 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ISO/IEC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4"/>
        </w:rPr>
        <w:t>144</w:t>
      </w:r>
      <w:r>
        <w:rPr>
          <w:sz w:val="24"/>
          <w:szCs w:val="24"/>
          <w:spacing w:val="-5"/>
        </w:rPr>
        <w:t>96-10.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7.5.3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 </w:t>
      </w:r>
      <w:r>
        <w:rPr>
          <w:sz w:val="24"/>
          <w:szCs w:val="24"/>
          <w:b/>
          <w:bCs/>
          <w:spacing w:val="-6"/>
        </w:rPr>
        <w:t>Decoder configuration record</w:t>
      </w:r>
    </w:p>
    <w:p>
      <w:pPr>
        <w:pStyle w:val="BodyText"/>
        <w:ind w:left="2"/>
        <w:spacing w:before="301" w:line="184" w:lineRule="auto"/>
        <w:outlineLvl w:val="6"/>
        <w:rPr>
          <w:sz w:val="24"/>
          <w:szCs w:val="24"/>
        </w:rPr>
      </w:pPr>
      <w:hyperlink w:history="true" r:id="rId150">
        <w:r>
          <w:rPr>
            <w:rFonts w:ascii="SimSun" w:hAnsi="SimSun" w:eastAsia="SimSun" w:cs="SimSun"/>
            <w:sz w:val="24"/>
            <w:szCs w:val="24"/>
            <w:b/>
            <w:bCs/>
            <w:spacing w:val="-9"/>
          </w:rPr>
          <w:t>7.5.3.1</w:t>
        </w:r>
      </w:hyperlink>
      <w:r>
        <w:rPr>
          <w:rFonts w:ascii="SimSun" w:hAnsi="SimSun" w:eastAsia="SimSun" w:cs="SimSun"/>
          <w:sz w:val="24"/>
          <w:szCs w:val="24"/>
          <w:spacing w:val="-9"/>
        </w:rPr>
        <w:t xml:space="preserve">  </w:t>
      </w:r>
      <w:r>
        <w:rPr>
          <w:sz w:val="24"/>
          <w:szCs w:val="24"/>
          <w:b/>
          <w:bCs/>
          <w:spacing w:val="-9"/>
        </w:rPr>
        <w:t>MVC decoder configuration</w:t>
      </w:r>
      <w:r>
        <w:rPr>
          <w:sz w:val="24"/>
          <w:szCs w:val="24"/>
          <w:b/>
          <w:bCs/>
          <w:spacing w:val="8"/>
        </w:rPr>
        <w:t xml:space="preserve"> </w:t>
      </w:r>
      <w:r>
        <w:rPr>
          <w:sz w:val="24"/>
          <w:szCs w:val="24"/>
          <w:b/>
          <w:bCs/>
          <w:spacing w:val="-9"/>
        </w:rPr>
        <w:t>record</w:t>
      </w:r>
    </w:p>
    <w:p>
      <w:pPr>
        <w:pStyle w:val="BodyText"/>
        <w:ind w:right="20"/>
        <w:spacing w:before="203" w:line="208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When the AVC decoder configuration r</w:t>
      </w:r>
      <w:r>
        <w:rPr>
          <w:sz w:val="24"/>
          <w:szCs w:val="24"/>
          <w:spacing w:val="-4"/>
        </w:rPr>
        <w:t>ecord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(as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defined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14"/>
        </w:rPr>
        <w:t xml:space="preserve"> </w:t>
      </w:r>
      <w:hyperlink w:history="true" r:id="rId21">
        <w:r>
          <w:rPr>
            <w:rFonts w:ascii="SimSun" w:hAnsi="SimSun" w:eastAsia="SimSun" w:cs="SimSun"/>
            <w:sz w:val="24"/>
            <w:szCs w:val="24"/>
            <w:color w:val="002AFF"/>
            <w:spacing w:val="-4"/>
          </w:rPr>
          <w:t>5.3.3.1</w:t>
        </w:r>
      </w:hyperlink>
      <w:r>
        <w:rPr>
          <w:sz w:val="24"/>
          <w:szCs w:val="24"/>
          <w:spacing w:val="-4"/>
        </w:rPr>
        <w:t>)is  used  for  a  stream  that  can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4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interpreted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either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an MVC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or AVC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stream,t</w:t>
      </w:r>
      <w:r>
        <w:rPr>
          <w:sz w:val="24"/>
          <w:szCs w:val="24"/>
          <w:spacing w:val="-1"/>
        </w:rPr>
        <w:t>he AVC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decoder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configuration record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shall reflect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properties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 AVC compatible base view,e.g.it shall contain only </w:t>
      </w:r>
      <w:r>
        <w:rPr>
          <w:sz w:val="24"/>
          <w:szCs w:val="24"/>
          <w:spacing w:val="-4"/>
        </w:rPr>
        <w:t>parameter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sets needed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for decoding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0"/>
        </w:rPr>
        <w:t>the AVC base view.</w:t>
      </w:r>
    </w:p>
    <w:p>
      <w:pPr>
        <w:pStyle w:val="BodyText"/>
        <w:ind w:right="34"/>
        <w:spacing w:before="140" w:line="214" w:lineRule="auto"/>
        <w:jc w:val="both"/>
        <w:rPr>
          <w:sz w:val="24"/>
          <w:szCs w:val="24"/>
        </w:rPr>
      </w:pPr>
      <w:r>
        <w:rPr>
          <w:sz w:val="24"/>
          <w:szCs w:val="24"/>
        </w:rPr>
        <w:t>If 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entry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name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'mvcl'or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'mvc2',a parameter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et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may be used with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streams,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streams.In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case,parameter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decode</w:t>
      </w:r>
      <w:r>
        <w:rPr>
          <w:sz w:val="24"/>
          <w:szCs w:val="24"/>
          <w:spacing w:val="-2"/>
        </w:rPr>
        <w:t>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configuration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record.Otherwise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(the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is'mvc3'or'mvc4'),parameter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both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decoder configuration record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or as part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 samples whi</w:t>
      </w:r>
      <w:r>
        <w:rPr>
          <w:sz w:val="24"/>
          <w:szCs w:val="24"/>
          <w:spacing w:val="-1"/>
        </w:rPr>
        <w:t>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 parameter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not be used.</w:t>
      </w:r>
    </w:p>
    <w:p>
      <w:pPr>
        <w:pStyle w:val="BodyText"/>
        <w:ind w:right="33"/>
        <w:spacing w:before="165" w:line="180" w:lineRule="auto"/>
        <w:jc w:val="both"/>
        <w:rPr>
          <w:sz w:val="31"/>
          <w:szCs w:val="31"/>
        </w:rPr>
      </w:pPr>
      <w:r>
        <w:rPr>
          <w:sz w:val="27"/>
          <w:szCs w:val="27"/>
          <w:spacing w:val="-4"/>
        </w:rPr>
        <w:t>Sequence or picture parameter sets,including subset sequence parameter set</w:t>
      </w:r>
      <w:r>
        <w:rPr>
          <w:sz w:val="27"/>
          <w:szCs w:val="27"/>
          <w:spacing w:val="-5"/>
        </w:rPr>
        <w:t>s,are numbered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5"/>
        </w:rPr>
        <w:t>in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t>order of storage</w:t>
      </w:r>
      <w:r>
        <w:rPr>
          <w:sz w:val="27"/>
          <w:szCs w:val="27"/>
          <w:spacing w:val="17"/>
        </w:rPr>
        <w:t xml:space="preserve"> </w:t>
      </w:r>
      <w:r>
        <w:rPr>
          <w:sz w:val="27"/>
          <w:szCs w:val="27"/>
        </w:rPr>
        <w:t>from</w:t>
      </w:r>
      <w:r>
        <w:rPr>
          <w:sz w:val="27"/>
          <w:szCs w:val="27"/>
          <w:spacing w:val="39"/>
        </w:rPr>
        <w:t xml:space="preserve"> </w:t>
      </w:r>
      <w:r>
        <w:rPr>
          <w:sz w:val="27"/>
          <w:szCs w:val="27"/>
        </w:rPr>
        <w:t>1 to numOfSequenceParameterSets or numOfPic</w:t>
      </w:r>
      <w:r>
        <w:rPr>
          <w:sz w:val="27"/>
          <w:szCs w:val="27"/>
          <w:spacing w:val="-1"/>
        </w:rPr>
        <w:t>tureParameterSets,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7"/>
        </w:rPr>
        <w:t>respectively.Sequence and picture parameter sets stored in this record in a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7"/>
        </w:rPr>
        <w:t>f</w:t>
      </w:r>
      <w:r>
        <w:rPr>
          <w:sz w:val="27"/>
          <w:szCs w:val="27"/>
          <w:spacing w:val="-8"/>
        </w:rPr>
        <w:t>ile maybe referenced</w:t>
      </w:r>
      <w:r>
        <w:rPr>
          <w:sz w:val="27"/>
          <w:szCs w:val="27"/>
        </w:rPr>
        <w:t xml:space="preserve"> </w:t>
      </w:r>
      <w:r>
        <w:rPr>
          <w:sz w:val="31"/>
          <w:szCs w:val="31"/>
          <w:spacing w:val="-17"/>
          <w:w w:val="99"/>
        </w:rPr>
        <w:t>using this</w:t>
      </w:r>
      <w:r>
        <w:rPr>
          <w:sz w:val="31"/>
          <w:szCs w:val="31"/>
          <w:spacing w:val="20"/>
          <w:w w:val="101"/>
        </w:rPr>
        <w:t xml:space="preserve"> </w:t>
      </w:r>
      <w:r>
        <w:rPr>
          <w:sz w:val="31"/>
          <w:szCs w:val="31"/>
          <w:spacing w:val="-17"/>
          <w:w w:val="99"/>
        </w:rPr>
        <w:t>1-based index by the Init</w:t>
      </w:r>
      <w:r>
        <w:rPr>
          <w:sz w:val="31"/>
          <w:szCs w:val="31"/>
          <w:spacing w:val="-18"/>
          <w:w w:val="99"/>
        </w:rPr>
        <w:t>ialParameterSetBox.</w:t>
      </w:r>
    </w:p>
    <w:p>
      <w:pPr>
        <w:pStyle w:val="BodyText"/>
        <w:spacing w:before="192" w:line="185" w:lineRule="auto"/>
        <w:jc w:val="both"/>
        <w:rPr>
          <w:sz w:val="27"/>
          <w:szCs w:val="27"/>
        </w:rPr>
      </w:pPr>
      <w:r>
        <w:rPr>
          <w:sz w:val="27"/>
          <w:szCs w:val="27"/>
          <w:spacing w:val="-2"/>
        </w:rPr>
        <w:t>The       MVCDecoderConfigurationRecord       is        </w:t>
      </w:r>
      <w:r>
        <w:rPr>
          <w:sz w:val="27"/>
          <w:szCs w:val="27"/>
          <w:spacing w:val="-3"/>
        </w:rPr>
        <w:t>structurally       </w:t>
      </w:r>
      <w:r>
        <w:rPr>
          <w:sz w:val="17"/>
          <w:szCs w:val="17"/>
          <w:spacing w:val="-3"/>
        </w:rPr>
        <w:t>identical                   </w:t>
      </w:r>
      <w:r>
        <w:rPr>
          <w:sz w:val="27"/>
          <w:szCs w:val="27"/>
          <w:spacing w:val="-3"/>
        </w:rPr>
        <w:t>to        an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2"/>
        </w:rPr>
        <w:t>AVCDecoderConfigurationRecord.However,the reserved bits preceding and succeeding the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7"/>
        </w:rPr>
        <w:t>lengthsizeMinusOne fie</w:t>
      </w:r>
      <w:r>
        <w:rPr>
          <w:sz w:val="27"/>
          <w:szCs w:val="27"/>
          <w:spacing w:val="-8"/>
        </w:rPr>
        <w:t>ld are re-defined.The syntax is as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8"/>
        </w:rPr>
        <w:t>follows.</w:t>
      </w:r>
    </w:p>
    <w:p>
      <w:pPr>
        <w:pStyle w:val="BodyText"/>
        <w:spacing w:before="150" w:line="431" w:lineRule="exact"/>
        <w:rPr>
          <w:sz w:val="24"/>
          <w:szCs w:val="24"/>
        </w:rPr>
      </w:pPr>
      <w:r>
        <w:rPr>
          <w:sz w:val="24"/>
          <w:szCs w:val="24"/>
          <w:spacing w:val="-9"/>
          <w:w w:val="88"/>
          <w:position w:val="17"/>
        </w:rPr>
        <w:t>alig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ne</w:t>
            </w:r>
          </w:rt>
          <w:rubyBase>
            <w:r>
              <w:rPr>
                <w:sz w:val="24"/>
                <w:szCs w:val="24"/>
                <w:w w:val="95"/>
                <w:position w:val="-3"/>
              </w:rPr>
              <w:t>un</w:t>
            </w:r>
          </w:rubyBase>
        </w:ruby>
      </w:r>
      <w:r>
        <w:rPr>
          <w:sz w:val="24"/>
          <w:szCs w:val="24"/>
          <w:position w:val="-8"/>
        </w:rPr>
        <w:drawing>
          <wp:inline distT="0" distB="0" distL="0" distR="0">
            <wp:extent cx="64551" cy="231229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51" cy="23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88"/>
          <w:position w:val="9"/>
        </w:rPr>
        <w:t>i(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8</w:t>
            </w:r>
          </w:rt>
          <w:rubyBase>
            <w:r>
              <w:rPr>
                <w:sz w:val="24"/>
                <w:szCs w:val="24"/>
                <w:w w:val="68"/>
                <w:position w:val="-6"/>
              </w:rPr>
              <w:t>g</w:t>
            </w:r>
          </w:rubyBase>
        </w:ruby>
      </w:r>
      <w:r>
        <w:rPr>
          <w:sz w:val="24"/>
          <w:szCs w:val="24"/>
          <w:position w:val="-8"/>
        </w:rPr>
        <w:drawing>
          <wp:inline distT="0" distB="0" distL="0" distR="0">
            <wp:extent cx="67992" cy="229341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92" cy="2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6"/>
              </w:rPr>
              <w:t>cla</w:t>
            </w:r>
          </w:rt>
          <w:rubyBase>
            <w:r>
              <w:rPr>
                <w:sz w:val="24"/>
                <w:szCs w:val="24"/>
              </w:rPr>
              <w:t>ed</w:t>
            </w:r>
          </w:rubyBase>
        </w:ruby>
      </w:r>
      <w:r>
        <w:rPr>
          <w:sz w:val="24"/>
          <w:szCs w:val="24"/>
          <w:spacing w:val="-9"/>
          <w:w w:val="88"/>
          <w:position w:val="17"/>
        </w:rPr>
        <w:t>ss</w:t>
      </w:r>
      <w:r>
        <w:rPr>
          <w:sz w:val="24"/>
          <w:szCs w:val="24"/>
          <w:spacing w:val="-18"/>
          <w:position w:val="17"/>
        </w:rPr>
        <w:t xml:space="preserve"> 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113"/>
                <w:position w:val="6"/>
              </w:rPr>
              <w:t>M</w:t>
            </w:r>
          </w:rt>
          <w:rubyBase>
            <w:r>
              <w:rPr>
                <w:sz w:val="24"/>
                <w:szCs w:val="24"/>
                <w:w w:val="97"/>
              </w:rPr>
              <w:t>int</w:t>
            </w:r>
          </w:rubyBase>
        </w:ruby>
      </w:r>
      <w:r>
        <w:rPr>
          <w:sz w:val="24"/>
          <w:szCs w:val="24"/>
          <w:position w:val="-13"/>
        </w:rPr>
        <w:drawing>
          <wp:inline distT="0" distB="0" distL="0" distR="0">
            <wp:extent cx="116010" cy="255631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0" cy="2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3"/>
        </w:rPr>
        <w:drawing>
          <wp:inline distT="0" distB="0" distL="0" distR="0">
            <wp:extent cx="188545" cy="257809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545" cy="25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ecoderC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nfigurati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4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position w:val="-3"/>
              </w:rPr>
              <w:t>o</w:t>
            </w:r>
          </w:rubyBase>
        </w:ruby>
      </w:r>
      <w:r>
        <w:rPr>
          <w:sz w:val="24"/>
          <w:szCs w:val="24"/>
          <w:position w:val="-8"/>
        </w:rPr>
        <w:drawing>
          <wp:inline distT="0" distB="0" distL="0" distR="0">
            <wp:extent cx="85868" cy="194918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868" cy="19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88"/>
          <w:position w:val="9"/>
        </w:rPr>
        <w:t>fVige</w:t>
      </w:r>
      <w:r>
        <w:rPr>
          <w:sz w:val="24"/>
          <w:szCs w:val="24"/>
          <w:position w:val="-8"/>
        </w:rPr>
        <w:drawing>
          <wp:inline distT="0" distB="0" distL="0" distR="0">
            <wp:extent cx="71966" cy="192885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66" cy="1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6"/>
              </w:rPr>
              <w:t>rati</w:t>
            </w:r>
          </w:rt>
          <w:rubyBase>
            <w:r>
              <w:rPr>
                <w:sz w:val="24"/>
                <w:szCs w:val="24"/>
                <w:w w:val="99"/>
              </w:rPr>
              <w:t>sio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w w:val="70"/>
                <w:position w:val="-3"/>
              </w:rPr>
              <w:t>n</w:t>
            </w:r>
          </w:rubyBase>
        </w:ruby>
      </w:r>
      <w:r>
        <w:rPr>
          <w:sz w:val="24"/>
          <w:szCs w:val="24"/>
          <w:spacing w:val="-9"/>
          <w:w w:val="88"/>
          <w:position w:val="17"/>
        </w:rPr>
        <w:t>n</w:t>
      </w:r>
      <w:r>
        <w:rPr>
          <w:sz w:val="24"/>
          <w:szCs w:val="24"/>
          <w:position w:val="-15"/>
        </w:rPr>
        <w:drawing>
          <wp:inline distT="0" distB="0" distL="0" distR="0">
            <wp:extent cx="150299" cy="269138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299" cy="2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c</w:t>
            </w:r>
          </w:rt>
          <w:rubyBase>
            <w:r>
              <w:rPr>
                <w:sz w:val="24"/>
                <w:szCs w:val="24"/>
                <w:w w:val="79"/>
                <w:position w:val="-1"/>
              </w:rPr>
              <w:t>1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w w:val="83"/>
                <w:position w:val="-5"/>
              </w:rPr>
              <w:t>;</w:t>
            </w:r>
          </w:rubyBase>
        </w:ruby>
      </w:r>
      <w:r>
        <w:rPr>
          <w:sz w:val="24"/>
          <w:szCs w:val="24"/>
          <w:spacing w:val="-9"/>
          <w:w w:val="88"/>
          <w:position w:val="17"/>
        </w:rPr>
        <w:t>rd</w:t>
      </w:r>
      <w:r>
        <w:rPr>
          <w:sz w:val="24"/>
          <w:szCs w:val="24"/>
          <w:spacing w:val="32"/>
          <w:w w:val="101"/>
          <w:position w:val="17"/>
        </w:rPr>
        <w:t xml:space="preserve"> </w:t>
      </w:r>
      <w:r>
        <w:rPr>
          <w:sz w:val="24"/>
          <w:szCs w:val="24"/>
          <w:spacing w:val="-9"/>
          <w:w w:val="88"/>
          <w:position w:val="17"/>
        </w:rPr>
        <w:t>{</w:t>
      </w:r>
    </w:p>
    <w:p>
      <w:pPr>
        <w:pStyle w:val="BodyText"/>
        <w:ind w:left="340"/>
        <w:spacing w:line="164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</w:rPr>
        <w:t>int(8)AVCProfile</w:t>
      </w:r>
      <w:r>
        <w:rPr>
          <w:sz w:val="24"/>
          <w:szCs w:val="24"/>
          <w:spacing w:val="-1"/>
        </w:rPr>
        <w:t>Indication;</w:t>
      </w:r>
    </w:p>
    <w:p>
      <w:pPr>
        <w:pStyle w:val="BodyText"/>
        <w:ind w:left="34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        int(8)profile_co</w:t>
      </w:r>
      <w:r>
        <w:rPr>
          <w:sz w:val="24"/>
          <w:szCs w:val="24"/>
          <w:spacing w:val="-1"/>
        </w:rPr>
        <w:t>mpatibility;</w:t>
      </w:r>
    </w:p>
    <w:p>
      <w:pPr>
        <w:pStyle w:val="BodyText"/>
        <w:ind w:left="34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</w:rPr>
        <w:t>int(8)AVCLevel</w:t>
      </w:r>
      <w:r>
        <w:rPr>
          <w:sz w:val="24"/>
          <w:szCs w:val="24"/>
          <w:spacing w:val="-1"/>
        </w:rPr>
        <w:t>Indication;</w:t>
      </w:r>
    </w:p>
    <w:p>
      <w:pPr>
        <w:pStyle w:val="BodyText"/>
        <w:ind w:left="340"/>
        <w:spacing w:line="183" w:lineRule="auto"/>
        <w:rPr>
          <w:sz w:val="24"/>
          <w:szCs w:val="24"/>
        </w:rPr>
      </w:pPr>
      <w:r>
        <w:rPr>
          <w:sz w:val="24"/>
          <w:szCs w:val="24"/>
        </w:rPr>
        <w:t>unsigned        int(1)complete_rep</w:t>
      </w:r>
      <w:r>
        <w:rPr>
          <w:sz w:val="24"/>
          <w:szCs w:val="24"/>
          <w:spacing w:val="-1"/>
        </w:rPr>
        <w:t>resentation;</w:t>
      </w:r>
    </w:p>
    <w:p>
      <w:pPr>
        <w:pStyle w:val="BodyText"/>
        <w:ind w:left="2"/>
        <w:spacing w:before="280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4"/>
          <w:w w:val="95"/>
          <w:position w:val="-1"/>
        </w:rPr>
        <w:t>44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               </w:t>
      </w:r>
      <w:r>
        <w:rPr>
          <w:sz w:val="24"/>
          <w:szCs w:val="24"/>
          <w:spacing w:val="-14"/>
          <w:w w:val="95"/>
        </w:rPr>
        <w:t>@ISO/IEC</w:t>
      </w:r>
      <w:r>
        <w:rPr>
          <w:sz w:val="24"/>
          <w:szCs w:val="24"/>
          <w:spacing w:val="-13"/>
          <w:w w:val="95"/>
        </w:rPr>
        <w:t xml:space="preserve"> 2017-All rights</w:t>
      </w:r>
      <w:r>
        <w:rPr>
          <w:sz w:val="24"/>
          <w:szCs w:val="24"/>
          <w:spacing w:val="-14"/>
          <w:w w:val="95"/>
        </w:rPr>
        <w:t xml:space="preserve"> reserve</w:t>
      </w:r>
      <w:r>
        <w:rPr>
          <w:sz w:val="24"/>
          <w:szCs w:val="24"/>
          <w:spacing w:val="-4"/>
          <w:w w:val="95"/>
        </w:rPr>
        <w:t>d</w:t>
      </w:r>
    </w:p>
    <w:p>
      <w:pPr>
        <w:spacing w:line="192" w:lineRule="auto"/>
        <w:sectPr>
          <w:pgSz w:w="11880" w:h="16800"/>
          <w:pgMar w:top="400" w:right="1412" w:bottom="400" w:left="699" w:header="0" w:footer="0" w:gutter="0"/>
        </w:sectPr>
        <w:rPr>
          <w:sz w:val="24"/>
          <w:szCs w:val="24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26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14496-15:2017(E)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320"/>
        <w:spacing w:before="78" w:line="207" w:lineRule="auto"/>
        <w:rPr>
          <w:sz w:val="24"/>
          <w:szCs w:val="24"/>
        </w:rPr>
      </w:pPr>
      <w:r>
        <w:rPr>
          <w:sz w:val="27"/>
          <w:szCs w:val="27"/>
          <w:position w:val="-8"/>
        </w:rPr>
        <w:drawing>
          <wp:inline distT="0" distB="0" distL="0" distR="0">
            <wp:extent cx="82791" cy="172020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91" cy="1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8"/>
        </w:rPr>
        <w:drawing>
          <wp:inline distT="0" distB="0" distL="0" distR="0">
            <wp:extent cx="72564" cy="171928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64" cy="1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1"/>
          <w:w w:val="80"/>
          <w:position w:val="-3"/>
        </w:rPr>
        <w:t>t</w:t>
      </w:r>
      <w:r>
        <w:rPr>
          <w:sz w:val="24"/>
          <w:szCs w:val="24"/>
          <w:spacing w:val="-11"/>
          <w:w w:val="80"/>
          <w:position w:val="-3"/>
        </w:rPr>
        <w:t>s</w:t>
      </w:r>
      <w:r>
        <w:rPr>
          <w:sz w:val="27"/>
          <w:szCs w:val="27"/>
          <w:spacing w:val="-11"/>
          <w:w w:val="80"/>
          <w:position w:val="-3"/>
        </w:rPr>
        <w:t>(</w:t>
      </w:r>
      <w:r>
        <w:rPr>
          <w:sz w:val="24"/>
          <w:szCs w:val="24"/>
          <w:spacing w:val="-11"/>
          <w:w w:val="80"/>
          <w:position w:val="-3"/>
        </w:rPr>
        <w:t>i</w:t>
      </w:r>
      <w:r>
        <w:rPr>
          <w:sz w:val="24"/>
          <w:szCs w:val="24"/>
          <w:position w:val="-8"/>
        </w:rPr>
        <w:drawing>
          <wp:inline distT="0" distB="0" distL="0" distR="0">
            <wp:extent cx="86004" cy="171928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004" cy="1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4"/>
        </w:rPr>
        <w:drawing>
          <wp:inline distT="0" distB="0" distL="0" distR="0">
            <wp:extent cx="75832" cy="207728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832" cy="2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1"/>
          <w:w w:val="80"/>
          <w:position w:val="-8"/>
        </w:rPr>
        <w:t>r</w:t>
      </w:r>
      <w:r>
        <w:rPr>
          <w:sz w:val="24"/>
          <w:szCs w:val="24"/>
          <w:spacing w:val="-11"/>
          <w:w w:val="80"/>
          <w:position w:val="-1"/>
        </w:rPr>
        <w:t>e</w:t>
      </w:r>
      <w:r>
        <w:rPr>
          <w:sz w:val="27"/>
          <w:szCs w:val="27"/>
          <w:spacing w:val="-11"/>
          <w:w w:val="80"/>
          <w:position w:val="-1"/>
        </w:rPr>
        <w:t>e</w:t>
      </w:r>
      <w:r>
        <w:rPr>
          <w:sz w:val="24"/>
          <w:szCs w:val="24"/>
          <w:spacing w:val="-11"/>
          <w:w w:val="80"/>
          <w:position w:val="1"/>
        </w:rPr>
        <w:t>d</w:t>
      </w:r>
      <w:r>
        <w:rPr>
          <w:sz w:val="27"/>
          <w:szCs w:val="27"/>
          <w:spacing w:val="-11"/>
          <w:w w:val="80"/>
          <w:position w:val="1"/>
        </w:rPr>
        <w:t>s</w:t>
      </w:r>
      <w:r>
        <w:rPr>
          <w:sz w:val="27"/>
          <w:szCs w:val="27"/>
          <w:spacing w:val="-11"/>
          <w:w w:val="80"/>
          <w:position w:val="-8"/>
        </w:rPr>
        <w:t>erve</w:t>
      </w:r>
      <w:r>
        <w:rPr>
          <w:sz w:val="27"/>
          <w:szCs w:val="27"/>
          <w:position w:val="-8"/>
        </w:rPr>
        <w:drawing>
          <wp:inline distT="0" distB="0" distL="0" distR="0">
            <wp:extent cx="77503" cy="209520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503" cy="2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w w:val="80"/>
          <w:position w:val="7"/>
        </w:rPr>
        <w:t>nt(1</w:t>
      </w:r>
      <w:r>
        <w:rPr>
          <w:sz w:val="24"/>
          <w:szCs w:val="24"/>
          <w:position w:val="-16"/>
        </w:rPr>
        <w:drawing>
          <wp:inline distT="0" distB="0" distL="0" distR="0">
            <wp:extent cx="91824" cy="258767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824" cy="2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w w:val="80"/>
          <w:position w:val="2"/>
        </w:rPr>
        <w:t>e</w:t>
      </w:r>
      <w:r>
        <w:rPr>
          <w:sz w:val="27"/>
          <w:szCs w:val="27"/>
          <w:spacing w:val="-11"/>
          <w:w w:val="80"/>
          <w:position w:val="2"/>
        </w:rPr>
        <w:t>'</w:t>
      </w:r>
      <w:r>
        <w:rPr>
          <w:sz w:val="24"/>
          <w:szCs w:val="24"/>
          <w:spacing w:val="-11"/>
          <w:w w:val="80"/>
          <w:position w:val="7"/>
        </w:rPr>
        <w:t>x</w:t>
      </w:r>
      <w:r>
        <w:rPr>
          <w:sz w:val="27"/>
          <w:szCs w:val="27"/>
          <w:spacing w:val="-11"/>
          <w:w w:val="80"/>
          <w:position w:val="-8"/>
        </w:rPr>
        <w:t>1</w:t>
      </w:r>
      <w:r>
        <w:rPr>
          <w:sz w:val="24"/>
          <w:szCs w:val="24"/>
          <w:spacing w:val="-11"/>
          <w:w w:val="80"/>
          <w:position w:val="1"/>
        </w:rPr>
        <w:t>p</w:t>
      </w:r>
      <w:r>
        <w:rPr>
          <w:sz w:val="27"/>
          <w:szCs w:val="27"/>
          <w:spacing w:val="-11"/>
          <w:w w:val="80"/>
          <w:position w:val="1"/>
        </w:rPr>
        <w:t>1</w:t>
      </w:r>
      <w:r>
        <w:rPr>
          <w:sz w:val="24"/>
          <w:szCs w:val="24"/>
          <w:spacing w:val="-11"/>
          <w:w w:val="80"/>
          <w:position w:val="1"/>
        </w:rPr>
        <w:t>l</w:t>
      </w:r>
      <w:r>
        <w:rPr>
          <w:sz w:val="24"/>
          <w:szCs w:val="24"/>
          <w:spacing w:val="-11"/>
          <w:w w:val="80"/>
          <w:position w:val="7"/>
        </w:rPr>
        <w:t>i</w:t>
      </w:r>
      <w:r>
        <w:rPr>
          <w:sz w:val="27"/>
          <w:szCs w:val="27"/>
          <w:spacing w:val="-11"/>
          <w:w w:val="80"/>
          <w:position w:val="-8"/>
        </w:rPr>
        <w:t>1</w:t>
      </w:r>
      <w:r>
        <w:rPr>
          <w:sz w:val="24"/>
          <w:szCs w:val="24"/>
          <w:spacing w:val="-11"/>
          <w:w w:val="80"/>
          <w:position w:val="7"/>
        </w:rPr>
        <w:t>c</w:t>
      </w:r>
      <w:r>
        <w:rPr>
          <w:sz w:val="27"/>
          <w:szCs w:val="27"/>
          <w:spacing w:val="-11"/>
          <w:w w:val="80"/>
          <w:position w:val="-8"/>
        </w:rPr>
        <w:t>l</w:t>
      </w:r>
      <w:r>
        <w:rPr>
          <w:sz w:val="27"/>
          <w:szCs w:val="27"/>
          <w:position w:val="1"/>
        </w:rPr>
        <w:drawing>
          <wp:inline distT="0" distB="0" distL="0" distR="0">
            <wp:extent cx="36611" cy="141450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11" cy="1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8"/>
        </w:rPr>
        <w:drawing>
          <wp:inline distT="0" distB="0" distL="0" distR="0">
            <wp:extent cx="82791" cy="194431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91" cy="1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w w:val="80"/>
          <w:position w:val="-8"/>
        </w:rPr>
        <w:t>_</w:t>
      </w:r>
      <w:r>
        <w:rPr>
          <w:sz w:val="27"/>
          <w:szCs w:val="27"/>
          <w:spacing w:val="-11"/>
          <w:w w:val="80"/>
          <w:position w:val="-8"/>
        </w:rPr>
        <w:t>;</w:t>
      </w:r>
      <w:r>
        <w:rPr>
          <w:sz w:val="24"/>
          <w:szCs w:val="24"/>
          <w:spacing w:val="-11"/>
          <w:w w:val="80"/>
          <w:position w:val="7"/>
        </w:rPr>
        <w:t>a</w:t>
      </w:r>
      <w:r>
        <w:rPr>
          <w:sz w:val="24"/>
          <w:szCs w:val="24"/>
          <w:spacing w:val="-12"/>
          <w:w w:val="80"/>
          <w:position w:val="7"/>
        </w:rPr>
        <w:t>u_track;</w:t>
      </w:r>
    </w:p>
    <w:p>
      <w:pPr>
        <w:pStyle w:val="BodyText"/>
        <w:ind w:left="320"/>
        <w:spacing w:line="385" w:lineRule="exact"/>
        <w:rPr>
          <w:sz w:val="23"/>
          <w:szCs w:val="23"/>
        </w:rPr>
      </w:pP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7"/>
              </w:rPr>
              <w:t>un</w:t>
            </w:r>
          </w:rt>
          <w:rubyBase>
            <w:r>
              <w:rPr>
                <w:sz w:val="23"/>
                <w:szCs w:val="23"/>
                <w:position w:val="-4"/>
              </w:rPr>
              <w:t>bit</w:t>
            </w:r>
          </w:rubyBase>
        </w:ruby>
      </w:r>
      <w:r>
        <w:rPr>
          <w:sz w:val="23"/>
          <w:szCs w:val="23"/>
          <w:position w:val="-8"/>
        </w:rPr>
        <w:drawing>
          <wp:inline distT="0" distB="0" distL="0" distR="0">
            <wp:extent cx="50656" cy="203482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56" cy="2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7"/>
              </w:rPr>
              <w:t>i</w:t>
            </w:r>
          </w:rt>
          <w:rubyBase>
            <w:r>
              <w:rPr>
                <w:sz w:val="23"/>
                <w:szCs w:val="23"/>
                <w:w w:val="99"/>
                <w:position w:val="-4"/>
              </w:rPr>
              <w:t>i</w:t>
            </w:r>
          </w:rubyBase>
        </w:ruby>
      </w:r>
      <w:r>
        <w:rPr>
          <w:sz w:val="23"/>
          <w:szCs w:val="23"/>
          <w:position w:val="-8"/>
        </w:rPr>
        <w:drawing>
          <wp:inline distT="0" distB="0" distL="0" distR="0">
            <wp:extent cx="71216" cy="203482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16" cy="2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8"/>
          <w:position w:val="2"/>
        </w:rPr>
        <w:t>rne</w:t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88"/>
                <w:position w:val="7"/>
              </w:rPr>
              <w:t>ed</w:t>
            </w:r>
          </w:rt>
          <w:rubyBase>
            <w:r>
              <w:rPr>
                <w:sz w:val="23"/>
                <w:szCs w:val="23"/>
                <w:w w:val="99"/>
                <w:position w:val="-4"/>
              </w:rPr>
              <w:t>se</w:t>
            </w:r>
          </w:rubyBase>
        </w:ruby>
      </w:r>
      <w:r>
        <w:rPr>
          <w:sz w:val="23"/>
          <w:szCs w:val="23"/>
          <w:spacing w:val="-8"/>
          <w:position w:val="-4"/>
        </w:rPr>
        <w:t>rved</w:t>
      </w:r>
      <w:r>
        <w:rPr>
          <w:sz w:val="23"/>
          <w:szCs w:val="23"/>
          <w:spacing w:val="-8"/>
          <w:position w:val="12"/>
        </w:rPr>
        <w:t>int(2)l</w:t>
      </w:r>
      <w:r>
        <w:rPr>
          <w:sz w:val="23"/>
          <w:szCs w:val="23"/>
          <w:position w:val="-10"/>
        </w:rPr>
        <w:drawing>
          <wp:inline distT="0" distB="0" distL="0" distR="0">
            <wp:extent cx="248306" cy="216941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306" cy="21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8"/>
          <w:position w:val="12"/>
        </w:rPr>
        <w:t>t</w:t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7"/>
              </w:rPr>
              <w:t>hs</w:t>
            </w:r>
          </w:rt>
          <w:rubyBase>
            <w:r>
              <w:rPr>
                <w:sz w:val="23"/>
                <w:szCs w:val="23"/>
                <w:w w:val="97"/>
                <w:position w:val="-4"/>
              </w:rPr>
              <w:t>'b;</w:t>
            </w:r>
          </w:rubyBase>
        </w:ruby>
      </w:r>
      <w:r>
        <w:rPr>
          <w:sz w:val="23"/>
          <w:szCs w:val="23"/>
          <w:spacing w:val="-8"/>
          <w:position w:val="12"/>
        </w:rPr>
        <w:t>izeMinusOne;</w:t>
      </w:r>
    </w:p>
    <w:p>
      <w:pPr>
        <w:pStyle w:val="BodyText"/>
        <w:ind w:left="320"/>
        <w:spacing w:line="386" w:lineRule="exact"/>
        <w:rPr>
          <w:sz w:val="24"/>
          <w:szCs w:val="24"/>
        </w:rPr>
      </w:pPr>
      <w:r>
        <w:rPr>
          <w:sz w:val="24"/>
          <w:szCs w:val="24"/>
          <w:position w:val="-12"/>
        </w:rPr>
        <w:drawing>
          <wp:inline distT="0" distB="0" distL="0" distR="0">
            <wp:extent cx="215404" cy="200545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404" cy="2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5"/>
              </w:rPr>
              <w:t>i</w:t>
            </w:r>
          </w:rt>
          <w:rubyBase>
            <w:r>
              <w:rPr>
                <w:sz w:val="24"/>
                <w:szCs w:val="24"/>
                <w:w w:val="99"/>
              </w:rPr>
              <w:t>i</w:t>
            </w:r>
          </w:rubyBase>
        </w:ruby>
      </w:r>
      <w:r>
        <w:rPr>
          <w:sz w:val="24"/>
          <w:szCs w:val="24"/>
          <w:position w:val="-14"/>
        </w:rPr>
        <w:drawing>
          <wp:inline distT="0" distB="0" distL="0" distR="0">
            <wp:extent cx="89260" cy="213218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260" cy="21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position w:val="-1"/>
              </w:rPr>
              <w:t>0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6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;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119652" cy="203816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652" cy="2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62"/>
          <w:position w:val="-3"/>
        </w:rPr>
        <w:t>n</w:t>
      </w:r>
      <w:r>
        <w:rPr>
          <w:sz w:val="24"/>
          <w:szCs w:val="24"/>
          <w:position w:val="-8"/>
        </w:rPr>
        <w:drawing>
          <wp:inline distT="0" distB="0" distL="0" distR="0">
            <wp:extent cx="202049" cy="205588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049" cy="20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101358" cy="201364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358" cy="2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62"/>
          <w:position w:val="8"/>
        </w:rPr>
        <w:t>)fnSue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4"/>
                <w:position w:val="5"/>
              </w:rPr>
              <w:t>mOfS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quenc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1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e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95681" cy="17152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81" cy="1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62"/>
          <w:position w:val="5"/>
        </w:rPr>
        <w:t>ua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7"/>
                <w:position w:val="5"/>
              </w:rPr>
              <w:t>enceParame</w:t>
            </w:r>
          </w:rt>
          <w:rubyBase>
            <w:r>
              <w:rPr>
                <w:sz w:val="24"/>
                <w:szCs w:val="24"/>
                <w:w w:val="99"/>
                <w:position w:val="-1"/>
              </w:rPr>
              <w:t>rameterSets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5"/>
                <w:position w:val="5"/>
              </w:rPr>
              <w:t>t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;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120615" cy="171656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15" cy="17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6"/>
        </w:rPr>
        <w:drawing>
          <wp:inline distT="0" distB="0" distL="0" distR="0">
            <wp:extent cx="85353" cy="192097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53" cy="19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59900" cy="200682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00" cy="2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t</w:t>
            </w:r>
          </w:rt>
          <w:rubyBase>
            <w:r>
              <w:rPr>
                <w:sz w:val="24"/>
                <w:szCs w:val="24"/>
                <w:w w:val="94"/>
                <w:position w:val="-3"/>
              </w:rPr>
              <w:t>{</w:t>
            </w:r>
          </w:rubyBase>
        </w:ruby>
      </w:r>
      <w:r>
        <w:rPr>
          <w:sz w:val="24"/>
          <w:szCs w:val="24"/>
          <w:spacing w:val="-5"/>
          <w:w w:val="62"/>
          <w:position w:val="13"/>
        </w:rPr>
        <w:t>s;</w:t>
      </w:r>
    </w:p>
    <w:p>
      <w:pPr>
        <w:ind w:left="660"/>
        <w:spacing w:before="1" w:line="15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2"/>
        </w:rPr>
        <w:t>unsigned int(16) sequenceParameterSetLength</w:t>
      </w:r>
      <w:r>
        <w:rPr>
          <w:rFonts w:ascii="SimSun" w:hAnsi="SimSun" w:eastAsia="SimSun" w:cs="SimSun"/>
          <w:sz w:val="24"/>
          <w:szCs w:val="24"/>
          <w:spacing w:val="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2"/>
        </w:rPr>
        <w:t>;</w:t>
      </w:r>
    </w:p>
    <w:p>
      <w:pPr>
        <w:ind w:left="660"/>
        <w:spacing w:line="194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spacing w:val="-11"/>
        </w:rPr>
        <w:t>bit(8*sequenceParameterSetLe</w:t>
      </w:r>
      <w:r>
        <w:rPr>
          <w:rFonts w:ascii="Arial" w:hAnsi="Arial" w:eastAsia="Arial" w:cs="Arial"/>
          <w:sz w:val="24"/>
          <w:szCs w:val="24"/>
          <w:spacing w:val="-12"/>
        </w:rPr>
        <w:t>ngth)sequenceParameterSetNALUnit;</w:t>
      </w:r>
    </w:p>
    <w:p>
      <w:pPr>
        <w:ind w:left="320"/>
        <w:spacing w:before="37" w:line="167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320"/>
        <w:spacing w:before="1" w:line="188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9"/>
        </w:rPr>
        <w:t xml:space="preserve">     </w:t>
      </w:r>
      <w:r>
        <w:rPr>
          <w:sz w:val="24"/>
          <w:szCs w:val="24"/>
        </w:rPr>
        <w:t>int(8)numOfPicturePa</w:t>
      </w:r>
      <w:r>
        <w:rPr>
          <w:sz w:val="24"/>
          <w:szCs w:val="24"/>
          <w:spacing w:val="-1"/>
        </w:rPr>
        <w:t>rameterSets;</w:t>
      </w:r>
    </w:p>
    <w:p>
      <w:pPr>
        <w:pStyle w:val="BodyText"/>
        <w:ind w:left="320"/>
        <w:spacing w:line="179" w:lineRule="exact"/>
        <w:rPr>
          <w:sz w:val="24"/>
          <w:szCs w:val="24"/>
        </w:rPr>
      </w:pPr>
      <w:r>
        <w:rPr>
          <w:sz w:val="24"/>
          <w:szCs w:val="24"/>
        </w:rPr>
        <w:t>for(i=0;i&lt;numOfPicturePara</w:t>
      </w:r>
      <w:r>
        <w:rPr>
          <w:sz w:val="24"/>
          <w:szCs w:val="24"/>
          <w:spacing w:val="-1"/>
        </w:rPr>
        <w:t>meterSets;i++){</w:t>
      </w:r>
    </w:p>
    <w:p>
      <w:pPr>
        <w:pStyle w:val="BodyText"/>
        <w:ind w:left="66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2"/>
        </w:rPr>
        <w:t xml:space="preserve">      </w:t>
      </w:r>
      <w:r>
        <w:rPr>
          <w:sz w:val="24"/>
          <w:szCs w:val="24"/>
        </w:rPr>
        <w:t>int</w:t>
      </w:r>
      <w:r>
        <w:rPr>
          <w:sz w:val="24"/>
          <w:szCs w:val="24"/>
          <w:spacing w:val="2"/>
        </w:rPr>
        <w:t>(16)</w:t>
      </w:r>
      <w:r>
        <w:rPr>
          <w:sz w:val="24"/>
          <w:szCs w:val="24"/>
        </w:rPr>
        <w:t>pictureParameterSetLength</w:t>
      </w:r>
      <w:r>
        <w:rPr>
          <w:sz w:val="24"/>
          <w:szCs w:val="24"/>
          <w:spacing w:val="2"/>
        </w:rPr>
        <w:t>;</w:t>
      </w:r>
    </w:p>
    <w:p>
      <w:pPr>
        <w:pStyle w:val="BodyText"/>
        <w:ind w:left="660"/>
        <w:spacing w:line="228" w:lineRule="auto"/>
        <w:rPr>
          <w:sz w:val="24"/>
          <w:szCs w:val="24"/>
        </w:rPr>
      </w:pPr>
      <w:r>
        <w:rPr>
          <w:sz w:val="24"/>
          <w:szCs w:val="24"/>
        </w:rPr>
        <w:t>bit(8*pictureParameterSetLength)pictureParameterSet</w:t>
      </w:r>
      <w:r>
        <w:rPr>
          <w:sz w:val="24"/>
          <w:szCs w:val="24"/>
          <w:spacing w:val="-1"/>
        </w:rPr>
        <w:t>NALUnit;</w:t>
      </w:r>
    </w:p>
    <w:p>
      <w:pPr>
        <w:ind w:left="320"/>
        <w:spacing w:line="217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spacing w:line="201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right="31"/>
        <w:spacing w:before="2" w:line="188" w:lineRule="auto"/>
        <w:rPr>
          <w:sz w:val="27"/>
          <w:szCs w:val="27"/>
        </w:rPr>
      </w:pPr>
      <w:r>
        <w:rPr>
          <w:sz w:val="27"/>
          <w:szCs w:val="27"/>
        </w:rPr>
        <w:t>The     semantics      of     the      fields      AVCProfileIndication,profile_compatibility,and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5"/>
        </w:rPr>
        <w:t>AVCLevelIndication differ from the AVCDecoderConfigurationRecord a</w:t>
      </w:r>
      <w:r>
        <w:rPr>
          <w:sz w:val="27"/>
          <w:szCs w:val="27"/>
          <w:spacing w:val="-6"/>
        </w:rPr>
        <w:t>s follows.</w:t>
      </w:r>
    </w:p>
    <w:p>
      <w:pPr>
        <w:pStyle w:val="BodyText"/>
        <w:ind w:right="39"/>
        <w:spacing w:before="198" w:line="209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24"/>
          <w:w w:val="101"/>
        </w:rPr>
        <w:t xml:space="preserve">  </w:t>
      </w:r>
      <w:r>
        <w:rPr>
          <w:sz w:val="24"/>
          <w:szCs w:val="24"/>
        </w:rPr>
        <w:t>fields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</w:rPr>
        <w:t>AVCProfileInd</w:t>
      </w:r>
      <w:r>
        <w:rPr>
          <w:sz w:val="24"/>
          <w:szCs w:val="24"/>
          <w:spacing w:val="-1"/>
        </w:rPr>
        <w:t>ication,AVCLevelIndication</w:t>
      </w:r>
      <w:r>
        <w:rPr>
          <w:sz w:val="24"/>
          <w:szCs w:val="24"/>
          <w:spacing w:val="24"/>
        </w:rPr>
        <w:t xml:space="preserve">  </w:t>
      </w:r>
      <w:r>
        <w:rPr>
          <w:sz w:val="24"/>
          <w:szCs w:val="24"/>
          <w:spacing w:val="-1"/>
        </w:rPr>
        <w:t>carry</w:t>
      </w:r>
      <w:r>
        <w:rPr>
          <w:sz w:val="24"/>
          <w:szCs w:val="24"/>
          <w:spacing w:val="21"/>
          <w:w w:val="101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  <w:spacing w:val="-1"/>
        </w:rPr>
        <w:t>profile</w:t>
      </w:r>
      <w:r>
        <w:rPr>
          <w:sz w:val="24"/>
          <w:szCs w:val="24"/>
          <w:spacing w:val="24"/>
          <w:w w:val="101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24"/>
        </w:rPr>
        <w:t xml:space="preserve">  </w:t>
      </w:r>
      <w:r>
        <w:rPr>
          <w:sz w:val="24"/>
          <w:szCs w:val="24"/>
          <w:spacing w:val="-1"/>
        </w:rPr>
        <w:t>indications,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respectively,indicating  the  profile  and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level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for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represented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by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this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track,i.e.,the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bitstream that contains all the views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this track and the views </w:t>
      </w:r>
      <w:r>
        <w:rPr>
          <w:sz w:val="24"/>
          <w:szCs w:val="24"/>
          <w:spacing w:val="-1"/>
        </w:rPr>
        <w:t>required 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wherein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views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ar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views.If AVCLevelIndication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is  equal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0,the level that applies to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defined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above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operating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views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    target      output      views      is      unspecified.AVCProfileIndication,profile_compatibility,and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AVCLevelIndication,if non-zero,sh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values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such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conforming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decoder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able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decode bitstreams conforming to the p</w:t>
      </w:r>
      <w:r>
        <w:rPr>
          <w:sz w:val="24"/>
          <w:szCs w:val="24"/>
          <w:spacing w:val="-2"/>
        </w:rPr>
        <w:t>rofile,level and profile compatibility flags indicated 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any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sequence parameter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sets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sequence parameter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contained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 this record.</w:t>
      </w:r>
    </w:p>
    <w:p>
      <w:pPr>
        <w:pStyle w:val="BodyText"/>
        <w:ind w:right="50"/>
        <w:spacing w:before="219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semantics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of other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fields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follows,or,if not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following,are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AVCDecoderConfigurationR</w:t>
      </w:r>
      <w:r>
        <w:rPr>
          <w:sz w:val="24"/>
          <w:szCs w:val="24"/>
          <w:spacing w:val="-1"/>
        </w:rPr>
        <w:t>ecord.</w:t>
      </w:r>
    </w:p>
    <w:p>
      <w:pPr>
        <w:pStyle w:val="BodyText"/>
        <w:ind w:right="46"/>
        <w:spacing w:before="114" w:line="198" w:lineRule="auto"/>
        <w:jc w:val="both"/>
        <w:rPr>
          <w:sz w:val="24"/>
          <w:szCs w:val="24"/>
        </w:rPr>
      </w:pPr>
      <w:r>
        <w:rPr>
          <w:sz w:val="32"/>
          <w:szCs w:val="32"/>
          <w:spacing w:val="-12"/>
          <w:w w:val="91"/>
        </w:rPr>
        <w:t>complete_representation is set on a minimal set</w:t>
      </w:r>
      <w:r>
        <w:rPr>
          <w:sz w:val="32"/>
          <w:szCs w:val="32"/>
          <w:spacing w:val="-7"/>
        </w:rPr>
        <w:t xml:space="preserve"> </w:t>
      </w:r>
      <w:r>
        <w:rPr>
          <w:sz w:val="32"/>
          <w:szCs w:val="32"/>
          <w:spacing w:val="-12"/>
          <w:w w:val="91"/>
        </w:rPr>
        <w:t>of</w:t>
      </w:r>
      <w:r>
        <w:rPr>
          <w:sz w:val="32"/>
          <w:szCs w:val="32"/>
          <w:spacing w:val="-39"/>
        </w:rPr>
        <w:t xml:space="preserve"> </w:t>
      </w:r>
      <w:r>
        <w:rPr>
          <w:sz w:val="32"/>
          <w:szCs w:val="32"/>
          <w:spacing w:val="-12"/>
          <w:w w:val="91"/>
        </w:rPr>
        <w:t>tracks </w:t>
      </w:r>
      <w:r>
        <w:rPr>
          <w:sz w:val="32"/>
          <w:szCs w:val="32"/>
          <w:spacing w:val="-13"/>
          <w:w w:val="91"/>
        </w:rPr>
        <w:t>that</w:t>
      </w:r>
      <w:r>
        <w:rPr>
          <w:sz w:val="32"/>
          <w:szCs w:val="32"/>
          <w:spacing w:val="-6"/>
        </w:rPr>
        <w:t xml:space="preserve"> </w:t>
      </w:r>
      <w:r>
        <w:rPr>
          <w:sz w:val="32"/>
          <w:szCs w:val="32"/>
          <w:spacing w:val="-13"/>
          <w:w w:val="91"/>
        </w:rPr>
        <w:t>contain</w:t>
      </w:r>
      <w:r>
        <w:rPr>
          <w:sz w:val="32"/>
          <w:szCs w:val="32"/>
          <w:spacing w:val="-5"/>
        </w:rPr>
        <w:t xml:space="preserve"> </w:t>
      </w:r>
      <w:r>
        <w:rPr>
          <w:sz w:val="32"/>
          <w:szCs w:val="32"/>
          <w:spacing w:val="-13"/>
          <w:w w:val="91"/>
        </w:rPr>
        <w:t>a portion</w:t>
      </w:r>
      <w:r>
        <w:rPr>
          <w:sz w:val="32"/>
          <w:szCs w:val="32"/>
          <w:spacing w:val="-6"/>
        </w:rPr>
        <w:t xml:space="preserve"> </w:t>
      </w:r>
      <w:r>
        <w:rPr>
          <w:sz w:val="32"/>
          <w:szCs w:val="32"/>
          <w:spacing w:val="-13"/>
          <w:w w:val="91"/>
        </w:rPr>
        <w:t>of</w:t>
      </w:r>
      <w:r>
        <w:rPr>
          <w:sz w:val="32"/>
          <w:szCs w:val="32"/>
          <w:spacing w:val="-39"/>
        </w:rPr>
        <w:t xml:space="preserve"> </w:t>
      </w:r>
      <w:r>
        <w:rPr>
          <w:sz w:val="32"/>
          <w:szCs w:val="32"/>
          <w:spacing w:val="-13"/>
          <w:w w:val="91"/>
        </w:rPr>
        <w:t>the</w:t>
      </w:r>
      <w:r>
        <w:rPr>
          <w:sz w:val="32"/>
          <w:szCs w:val="32"/>
          <w:spacing w:val="-6"/>
        </w:rPr>
        <w:t xml:space="preserve"> </w:t>
      </w:r>
      <w:r>
        <w:rPr>
          <w:sz w:val="32"/>
          <w:szCs w:val="32"/>
          <w:spacing w:val="-13"/>
          <w:w w:val="91"/>
        </w:rPr>
        <w:t>original</w:t>
      </w:r>
      <w:r>
        <w:rPr>
          <w:sz w:val="32"/>
          <w:szCs w:val="32"/>
        </w:rPr>
        <w:t xml:space="preserve"> </w:t>
      </w:r>
      <w:r>
        <w:rPr>
          <w:sz w:val="24"/>
          <w:szCs w:val="24"/>
          <w:spacing w:val="-1"/>
        </w:rPr>
        <w:t>encoded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stream,as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9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284CFF"/>
          <w:spacing w:val="-1"/>
        </w:rPr>
        <w:t>Z6.1.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re</w:t>
      </w:r>
      <w:r>
        <w:rPr>
          <w:sz w:val="24"/>
          <w:szCs w:val="24"/>
          <w:spacing w:val="-2"/>
        </w:rPr>
        <w:t>moved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file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without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loss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of any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portion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original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encoded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3"/>
        </w:rPr>
        <w:t>,</w:t>
      </w:r>
      <w:r>
        <w:rPr>
          <w:sz w:val="24"/>
          <w:szCs w:val="24"/>
        </w:rPr>
        <w:t>and</w:t>
      </w:r>
      <w:r>
        <w:rPr>
          <w:sz w:val="24"/>
          <w:szCs w:val="24"/>
          <w:spacing w:val="3"/>
        </w:rPr>
        <w:t>,</w:t>
      </w:r>
      <w:r>
        <w:rPr>
          <w:sz w:val="24"/>
          <w:szCs w:val="24"/>
        </w:rPr>
        <w:t>once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has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been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reduced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only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those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in </w:t>
      </w:r>
      <w:r>
        <w:rPr>
          <w:sz w:val="24"/>
          <w:szCs w:val="24"/>
        </w:rPr>
        <w:t>the complete subset,any further removal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 trac</w:t>
      </w:r>
      <w:r>
        <w:rPr>
          <w:sz w:val="24"/>
          <w:szCs w:val="24"/>
          <w:spacing w:val="-1"/>
        </w:rPr>
        <w:t>k removes a portion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encoded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information.</w:t>
      </w:r>
    </w:p>
    <w:p>
      <w:pPr>
        <w:pStyle w:val="BodyText"/>
        <w:ind w:right="34"/>
        <w:spacing w:before="217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explicit_au_track  is </w:t>
      </w:r>
      <w:r>
        <w:rPr>
          <w:sz w:val="24"/>
          <w:szCs w:val="24"/>
          <w:spacing w:val="-1"/>
        </w:rPr>
        <w:t xml:space="preserve"> set  on  a  track  that  is  "complete";it  is  not  necessary  to  determine  the  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dependencies,nor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calculate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whether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found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tracks.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However,subject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rules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types,extractors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followed to gather all the NAL units need</w:t>
      </w:r>
      <w:r>
        <w:rPr>
          <w:sz w:val="24"/>
          <w:szCs w:val="24"/>
          <w:spacing w:val="-4"/>
        </w:rPr>
        <w:t>ed.</w:t>
      </w:r>
    </w:p>
    <w:p>
      <w:pPr>
        <w:pStyle w:val="BodyText"/>
        <w:ind w:right="51"/>
        <w:spacing w:before="200" w:line="200" w:lineRule="auto"/>
        <w:rPr>
          <w:sz w:val="24"/>
          <w:szCs w:val="24"/>
        </w:rPr>
      </w:pPr>
      <w:r>
        <w:rPr>
          <w:sz w:val="24"/>
          <w:szCs w:val="24"/>
        </w:rPr>
        <w:t>numOfSequenceParameterSets  indicates  the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num</w:t>
      </w:r>
      <w:r>
        <w:rPr>
          <w:sz w:val="24"/>
          <w:szCs w:val="24"/>
          <w:spacing w:val="-1"/>
        </w:rPr>
        <w:t>ber  of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SPSs  and  subset  SPSs  that  are  used  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decoding the MVC elem</w:t>
      </w:r>
      <w:r>
        <w:rPr>
          <w:sz w:val="24"/>
          <w:szCs w:val="24"/>
          <w:spacing w:val="-4"/>
        </w:rPr>
        <w:t>entary stream.</w:t>
      </w:r>
    </w:p>
    <w:p>
      <w:pPr>
        <w:pStyle w:val="BodyText"/>
        <w:spacing w:before="192" w:line="192" w:lineRule="auto"/>
        <w:rPr>
          <w:sz w:val="27"/>
          <w:szCs w:val="27"/>
        </w:rPr>
      </w:pPr>
      <w:r>
        <w:rPr>
          <w:sz w:val="27"/>
          <w:szCs w:val="27"/>
          <w:spacing w:val="-8"/>
        </w:rPr>
        <w:t>SequenceParameterSetLength indicates the length in bytes of</w:t>
      </w:r>
      <w:r>
        <w:rPr>
          <w:sz w:val="27"/>
          <w:szCs w:val="27"/>
          <w:spacing w:val="-28"/>
        </w:rPr>
        <w:t xml:space="preserve"> </w:t>
      </w:r>
      <w:r>
        <w:rPr>
          <w:sz w:val="27"/>
          <w:szCs w:val="27"/>
          <w:spacing w:val="-8"/>
        </w:rPr>
        <w:t>the SPS or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8"/>
        </w:rPr>
        <w:t>subset</w:t>
      </w:r>
      <w:r>
        <w:rPr>
          <w:sz w:val="27"/>
          <w:szCs w:val="27"/>
          <w:spacing w:val="10"/>
        </w:rPr>
        <w:t xml:space="preserve"> </w:t>
      </w:r>
      <w:r>
        <w:rPr>
          <w:sz w:val="27"/>
          <w:szCs w:val="27"/>
          <w:spacing w:val="-8"/>
        </w:rPr>
        <w:t>S</w:t>
      </w:r>
      <w:r>
        <w:rPr>
          <w:sz w:val="27"/>
          <w:szCs w:val="27"/>
          <w:spacing w:val="-9"/>
        </w:rPr>
        <w:t>PSNALunit.</w:t>
      </w:r>
    </w:p>
    <w:p>
      <w:pPr>
        <w:pStyle w:val="BodyText"/>
        <w:ind w:right="42"/>
        <w:spacing w:before="201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SequenceParameterSetNALUnit   contains   a   SPS</w:t>
      </w:r>
      <w:r>
        <w:rPr>
          <w:sz w:val="24"/>
          <w:szCs w:val="24"/>
          <w:spacing w:val="8"/>
        </w:rPr>
        <w:t xml:space="preserve">  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4"/>
        </w:rPr>
        <w:t xml:space="preserve">  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6"/>
        </w:rPr>
        <w:t xml:space="preserve">   </w:t>
      </w:r>
      <w:r>
        <w:rPr>
          <w:sz w:val="24"/>
          <w:szCs w:val="24"/>
          <w:spacing w:val="-1"/>
        </w:rPr>
        <w:t>SPS   NAL   unit</w:t>
      </w:r>
      <w:r>
        <w:rPr>
          <w:sz w:val="24"/>
          <w:szCs w:val="24"/>
          <w:spacing w:val="4"/>
        </w:rPr>
        <w:t xml:space="preserve">  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"/>
        </w:rPr>
        <w:t xml:space="preserve">  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3"/>
        </w:rPr>
        <w:t xml:space="preserve"> 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14496-10:2014,Annex H.SPSs shall occur in order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ascending parameter s</w:t>
      </w:r>
      <w:r>
        <w:rPr>
          <w:sz w:val="24"/>
          <w:szCs w:val="24"/>
          <w:spacing w:val="-2"/>
        </w:rPr>
        <w:t>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identifier 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gaps being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allowed.Subset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SPSs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oc</w:t>
      </w:r>
      <w:r>
        <w:rPr>
          <w:sz w:val="24"/>
          <w:szCs w:val="24"/>
          <w:spacing w:val="-1"/>
        </w:rPr>
        <w:t>cur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of ascending parameter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identifier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gaps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being allowed.Any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SPS sha</w:t>
      </w:r>
      <w:r>
        <w:rPr>
          <w:sz w:val="24"/>
          <w:szCs w:val="24"/>
          <w:spacing w:val="-4"/>
        </w:rPr>
        <w:t>ll occur before all the subset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SPSs,if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4"/>
        </w:rPr>
        <w:t>any.</w:t>
      </w:r>
    </w:p>
    <w:p>
      <w:pPr>
        <w:pStyle w:val="BodyText"/>
        <w:ind w:left="2"/>
        <w:spacing w:before="300" w:line="183" w:lineRule="auto"/>
        <w:outlineLvl w:val="6"/>
        <w:rPr>
          <w:sz w:val="24"/>
          <w:szCs w:val="24"/>
        </w:rPr>
      </w:pPr>
      <w:hyperlink w:history="true" r:id="rId178">
        <w:r>
          <w:rPr>
            <w:rFonts w:ascii="SimSun" w:hAnsi="SimSun" w:eastAsia="SimSun" w:cs="SimSun"/>
            <w:sz w:val="24"/>
            <w:szCs w:val="24"/>
            <w:b/>
            <w:bCs/>
            <w:spacing w:val="-8"/>
          </w:rPr>
          <w:t>7.5.3.2</w:t>
        </w:r>
      </w:hyperlink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MVD decoder configuration</w:t>
      </w:r>
      <w:r>
        <w:rPr>
          <w:sz w:val="24"/>
          <w:szCs w:val="24"/>
          <w:b/>
          <w:bCs/>
          <w:spacing w:val="7"/>
        </w:rPr>
        <w:t xml:space="preserve"> </w:t>
      </w:r>
      <w:r>
        <w:rPr>
          <w:sz w:val="24"/>
          <w:szCs w:val="24"/>
          <w:b/>
          <w:bCs/>
          <w:spacing w:val="-8"/>
        </w:rPr>
        <w:t>record</w:t>
      </w:r>
    </w:p>
    <w:p>
      <w:pPr>
        <w:pStyle w:val="BodyText"/>
        <w:spacing w:before="232" w:line="192" w:lineRule="auto"/>
        <w:rPr>
          <w:sz w:val="24"/>
          <w:szCs w:val="24"/>
        </w:rPr>
      </w:pPr>
      <w:r>
        <w:rPr>
          <w:sz w:val="24"/>
          <w:szCs w:val="24"/>
        </w:rPr>
        <w:t>The    syntax     structure     of    M</w:t>
      </w:r>
      <w:r>
        <w:rPr>
          <w:sz w:val="24"/>
          <w:szCs w:val="24"/>
          <w:spacing w:val="-1"/>
        </w:rPr>
        <w:t>VDDecoderConfigurationRecord     is     exactly    the     same     as</w:t>
      </w:r>
    </w:p>
    <w:p>
      <w:pPr>
        <w:pStyle w:val="BodyText"/>
        <w:spacing w:before="19" w:line="192" w:lineRule="auto"/>
        <w:rPr>
          <w:sz w:val="24"/>
          <w:szCs w:val="24"/>
        </w:rPr>
      </w:pPr>
      <w:r>
        <w:rPr>
          <w:sz w:val="24"/>
          <w:szCs w:val="24"/>
        </w:rPr>
        <w:t>MVCDecoderConfiguratio</w:t>
      </w:r>
      <w:r>
        <w:rPr>
          <w:sz w:val="24"/>
          <w:szCs w:val="24"/>
          <w:spacing w:val="-1"/>
        </w:rPr>
        <w:t>nRecord.</w:t>
      </w:r>
    </w:p>
    <w:p>
      <w:pPr>
        <w:pStyle w:val="BodyText"/>
        <w:ind w:right="35"/>
        <w:spacing w:before="198" w:line="195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When the AVC decoder configuration record (as defined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-4"/>
        </w:rPr>
        <w:t>n</w:t>
      </w:r>
      <w:r>
        <w:rPr>
          <w:sz w:val="24"/>
          <w:szCs w:val="24"/>
          <w:spacing w:val="13"/>
        </w:rPr>
        <w:t xml:space="preserve"> </w:t>
      </w:r>
      <w:hyperlink w:history="true" r:id="rId21">
        <w:r>
          <w:rPr>
            <w:rFonts w:ascii="SimSun" w:hAnsi="SimSun" w:eastAsia="SimSun" w:cs="SimSun"/>
            <w:sz w:val="24"/>
            <w:szCs w:val="24"/>
            <w:color w:val="153CFF"/>
            <w:spacing w:val="-4"/>
          </w:rPr>
          <w:t>5.3.3.1</w:t>
        </w:r>
      </w:hyperlink>
      <w:r>
        <w:rPr>
          <w:sz w:val="24"/>
          <w:szCs w:val="24"/>
          <w:spacing w:val="-4"/>
        </w:rPr>
        <w:t>)is  used  for  a  stream  that  can 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interpreted as an MVD stream,the AVC decoder configuration record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shall reflect the propertie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AVC compatible base view,e.g.it may contain only parameter sets needed for deco</w:t>
      </w:r>
      <w:r>
        <w:rPr>
          <w:sz w:val="24"/>
          <w:szCs w:val="24"/>
          <w:spacing w:val="-7"/>
        </w:rPr>
        <w:t>ding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7"/>
        </w:rPr>
        <w:t>the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7"/>
        </w:rPr>
        <w:t>AVC base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7"/>
        </w:rPr>
        <w:t>view.</w:t>
      </w:r>
    </w:p>
    <w:p>
      <w:pPr>
        <w:pStyle w:val="BodyText"/>
        <w:ind w:right="43"/>
        <w:spacing w:before="19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When the MVC decoder configuration r</w:t>
      </w:r>
      <w:r>
        <w:rPr>
          <w:sz w:val="24"/>
          <w:szCs w:val="24"/>
          <w:spacing w:val="-3"/>
        </w:rPr>
        <w:t>ecord (as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defined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224EFF"/>
          <w:spacing w:val="-3"/>
        </w:rPr>
        <w:t>Z5.3.1</w:t>
      </w:r>
      <w:r>
        <w:rPr>
          <w:sz w:val="24"/>
          <w:szCs w:val="24"/>
          <w:spacing w:val="-3"/>
        </w:rPr>
        <w:t>)is  used  for  a  stream  that  can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interpreted as an MVC or MVD stream,the MVC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decoder configuration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reco</w:t>
      </w:r>
      <w:r>
        <w:rPr>
          <w:sz w:val="24"/>
          <w:szCs w:val="24"/>
          <w:spacing w:val="-5"/>
        </w:rPr>
        <w:t>rd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shall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reflect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the properties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rFonts w:ascii="SimSun" w:hAnsi="SimSun" w:eastAsia="SimSun" w:cs="SimSun"/>
          <w:sz w:val="15"/>
          <w:szCs w:val="15"/>
        </w:rPr>
      </w:pPr>
      <w:r>
        <w:rPr>
          <w:sz w:val="24"/>
          <w:szCs w:val="24"/>
          <w:spacing w:val="-13"/>
          <w:w w:val="94"/>
        </w:rPr>
        <w:t>@ISO/IEC 2017-All rig</w:t>
      </w:r>
      <w:r>
        <w:rPr>
          <w:sz w:val="24"/>
          <w:szCs w:val="24"/>
          <w:spacing w:val="-14"/>
          <w:w w:val="94"/>
        </w:rPr>
        <w:t>hts reserved</w:t>
      </w:r>
      <w:r>
        <w:rPr>
          <w:sz w:val="24"/>
          <w:szCs w:val="24"/>
          <w:spacing w:val="1"/>
        </w:rPr>
        <w:t xml:space="preserve">                                                           </w:t>
      </w:r>
      <w:r>
        <w:rPr>
          <w:sz w:val="24"/>
          <w:szCs w:val="24"/>
        </w:rPr>
        <w:t xml:space="preserve">                                                   </w:t>
      </w:r>
      <w:r>
        <w:rPr>
          <w:rFonts w:ascii="SimSun" w:hAnsi="SimSun" w:eastAsia="SimSun" w:cs="SimSun"/>
          <w:sz w:val="15"/>
          <w:szCs w:val="15"/>
          <w:spacing w:val="-1"/>
          <w:position w:val="-1"/>
        </w:rPr>
        <w:t>45</w:t>
      </w:r>
    </w:p>
    <w:p>
      <w:pPr>
        <w:spacing w:line="192" w:lineRule="auto"/>
        <w:sectPr>
          <w:pgSz w:w="11880" w:h="16800"/>
          <w:pgMar w:top="400" w:right="708" w:bottom="400" w:left="1389" w:header="0" w:footer="0" w:gutter="0"/>
        </w:sectPr>
        <w:rPr>
          <w:rFonts w:ascii="SimSun" w:hAnsi="SimSun" w:eastAsia="SimSun" w:cs="SimSun"/>
          <w:sz w:val="15"/>
          <w:szCs w:val="15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right="94"/>
        <w:spacing w:before="69" w:line="209" w:lineRule="auto"/>
        <w:rPr>
          <w:sz w:val="24"/>
          <w:szCs w:val="24"/>
        </w:rPr>
      </w:pPr>
      <w:r>
        <w:rPr>
          <w:sz w:val="24"/>
          <w:szCs w:val="24"/>
        </w:rPr>
        <w:t>of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MVC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compatible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bitstre</w:t>
      </w:r>
      <w:r>
        <w:rPr>
          <w:sz w:val="24"/>
          <w:szCs w:val="24"/>
          <w:spacing w:val="-1"/>
        </w:rPr>
        <w:t>am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(i.e.the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views),e.g.it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may contain only parameter sets needed for decoding the MVC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compatible bit</w:t>
      </w:r>
      <w:r>
        <w:rPr>
          <w:sz w:val="24"/>
          <w:szCs w:val="24"/>
          <w:spacing w:val="-3"/>
        </w:rPr>
        <w:t>stream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subset.</w:t>
      </w:r>
    </w:p>
    <w:p>
      <w:pPr>
        <w:pStyle w:val="BodyText"/>
        <w:ind w:right="81"/>
        <w:spacing w:before="181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</w:rPr>
        <w:t>entry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name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is'mvd1,'mvd2,'a3</w:t>
      </w:r>
      <w:r>
        <w:rPr>
          <w:sz w:val="24"/>
          <w:szCs w:val="24"/>
          <w:spacing w:val="-1"/>
        </w:rPr>
        <w:t>d1',or'a3d2'’,a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MVD streams,as with AVC and MVC streams</w:t>
      </w:r>
      <w:r>
        <w:rPr>
          <w:sz w:val="24"/>
          <w:szCs w:val="24"/>
          <w:spacing w:val="-1"/>
        </w:rPr>
        <w:t>.In that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case,parameter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not 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decoder  configuration  record.Otherwise  (the  sample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entry  name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is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'mvd3','mvd4</w:t>
      </w:r>
      <w:r>
        <w:rPr>
          <w:sz w:val="24"/>
          <w:szCs w:val="24"/>
          <w:spacing w:val="-1"/>
        </w:rPr>
        <w:t>','a3d3'or'a3d4'),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parameter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sets may be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stored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 both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decoder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configurati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part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of samples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while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parameter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elementar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shall not be used.</w:t>
      </w:r>
    </w:p>
    <w:p>
      <w:pPr>
        <w:pStyle w:val="BodyText"/>
        <w:ind w:right="101"/>
        <w:spacing w:before="237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Sequence  or  picture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parameter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sets,including   </w:t>
      </w:r>
      <w:r>
        <w:rPr>
          <w:sz w:val="24"/>
          <w:szCs w:val="24"/>
          <w:spacing w:val="-1"/>
        </w:rPr>
        <w:t>subset  sequence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"/>
        </w:rPr>
        <w:t>sets,are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numbered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order   of   storage    from    1   to   numOfSequenceParameterSets    or  </w:t>
      </w:r>
      <w:r>
        <w:rPr>
          <w:sz w:val="24"/>
          <w:szCs w:val="24"/>
          <w:spacing w:val="-1"/>
        </w:rPr>
        <w:t xml:space="preserve"> numOfPictureParameterSets,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respectively.Sequence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using this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1-based index by the InitialParameterSe</w:t>
      </w:r>
      <w:r>
        <w:rPr>
          <w:sz w:val="24"/>
          <w:szCs w:val="24"/>
          <w:spacing w:val="-3"/>
        </w:rPr>
        <w:t>tBox.</w:t>
      </w:r>
    </w:p>
    <w:p>
      <w:pPr>
        <w:pStyle w:val="BodyText"/>
        <w:ind w:right="74"/>
        <w:spacing w:before="169" w:line="187" w:lineRule="auto"/>
        <w:jc w:val="both"/>
        <w:rPr>
          <w:sz w:val="27"/>
          <w:szCs w:val="27"/>
        </w:rPr>
      </w:pPr>
      <w:r>
        <w:rPr>
          <w:sz w:val="27"/>
          <w:szCs w:val="27"/>
        </w:rPr>
        <w:t>The     semantics      of     the      fields      AVCProfileIndication,profile_compatib</w:t>
      </w:r>
      <w:r>
        <w:rPr>
          <w:sz w:val="27"/>
          <w:szCs w:val="27"/>
          <w:spacing w:val="-1"/>
        </w:rPr>
        <w:t>ility,and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"/>
        </w:rPr>
        <w:t>AVCLevelIndication</w:t>
      </w:r>
      <w:r>
        <w:rPr>
          <w:sz w:val="27"/>
          <w:szCs w:val="27"/>
          <w:spacing w:val="36"/>
          <w:w w:val="101"/>
        </w:rPr>
        <w:t xml:space="preserve">  </w:t>
      </w:r>
      <w:r>
        <w:rPr>
          <w:sz w:val="27"/>
          <w:szCs w:val="27"/>
          <w:spacing w:val="-1"/>
        </w:rPr>
        <w:t>differ</w:t>
      </w:r>
      <w:r>
        <w:rPr>
          <w:sz w:val="27"/>
          <w:szCs w:val="27"/>
          <w:spacing w:val="29"/>
        </w:rPr>
        <w:t xml:space="preserve">  </w:t>
      </w:r>
      <w:r>
        <w:rPr>
          <w:sz w:val="27"/>
          <w:szCs w:val="27"/>
          <w:spacing w:val="-1"/>
        </w:rPr>
        <w:t>from</w:t>
      </w:r>
      <w:r>
        <w:rPr>
          <w:sz w:val="27"/>
          <w:szCs w:val="27"/>
          <w:spacing w:val="26"/>
        </w:rPr>
        <w:t xml:space="preserve"> 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  <w:spacing w:val="27"/>
          <w:w w:val="101"/>
        </w:rPr>
        <w:t xml:space="preserve">  </w:t>
      </w:r>
      <w:r>
        <w:rPr>
          <w:sz w:val="27"/>
          <w:szCs w:val="27"/>
          <w:spacing w:val="-1"/>
        </w:rPr>
        <w:t>MVCDecoderConfigurationRecord</w:t>
      </w:r>
      <w:r>
        <w:rPr>
          <w:sz w:val="27"/>
          <w:szCs w:val="27"/>
          <w:spacing w:val="29"/>
        </w:rPr>
        <w:t xml:space="preserve">  </w:t>
      </w:r>
      <w:r>
        <w:rPr>
          <w:sz w:val="27"/>
          <w:szCs w:val="27"/>
          <w:spacing w:val="-1"/>
        </w:rPr>
        <w:t>as</w:t>
      </w:r>
      <w:r>
        <w:rPr>
          <w:sz w:val="27"/>
          <w:szCs w:val="27"/>
          <w:spacing w:val="30"/>
          <w:w w:val="101"/>
        </w:rPr>
        <w:t xml:space="preserve">  </w:t>
      </w:r>
      <w:r>
        <w:rPr>
          <w:sz w:val="27"/>
          <w:szCs w:val="27"/>
          <w:spacing w:val="-1"/>
        </w:rPr>
        <w:t>follows.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t>AVCProfileIndication</w:t>
      </w:r>
      <w:r>
        <w:rPr>
          <w:sz w:val="27"/>
          <w:szCs w:val="27"/>
          <w:spacing w:val="2"/>
        </w:rPr>
        <w:t>,</w:t>
      </w:r>
      <w:r>
        <w:rPr>
          <w:sz w:val="27"/>
          <w:szCs w:val="27"/>
        </w:rPr>
        <w:t>profile</w:t>
      </w:r>
      <w:r>
        <w:rPr>
          <w:sz w:val="27"/>
          <w:szCs w:val="27"/>
          <w:spacing w:val="2"/>
        </w:rPr>
        <w:t>_</w:t>
      </w:r>
      <w:r>
        <w:rPr>
          <w:sz w:val="27"/>
          <w:szCs w:val="27"/>
        </w:rPr>
        <w:t>compatibility</w:t>
      </w:r>
      <w:r>
        <w:rPr>
          <w:sz w:val="27"/>
          <w:szCs w:val="27"/>
          <w:spacing w:val="2"/>
        </w:rPr>
        <w:t>,</w:t>
      </w:r>
      <w:r>
        <w:rPr>
          <w:sz w:val="27"/>
          <w:szCs w:val="27"/>
        </w:rPr>
        <w:t>and</w:t>
      </w:r>
      <w:r>
        <w:rPr>
          <w:sz w:val="27"/>
          <w:szCs w:val="27"/>
          <w:spacing w:val="2"/>
        </w:rPr>
        <w:t xml:space="preserve">       </w:t>
      </w:r>
      <w:r>
        <w:rPr>
          <w:sz w:val="27"/>
          <w:szCs w:val="27"/>
        </w:rPr>
        <w:t>AVCLevelIndication</w:t>
      </w:r>
      <w:r>
        <w:rPr>
          <w:sz w:val="27"/>
          <w:szCs w:val="27"/>
          <w:spacing w:val="2"/>
        </w:rPr>
        <w:t>,</w:t>
      </w:r>
      <w:r>
        <w:rPr>
          <w:sz w:val="27"/>
          <w:szCs w:val="27"/>
        </w:rPr>
        <w:t>if</w:t>
      </w:r>
      <w:r>
        <w:rPr>
          <w:sz w:val="27"/>
          <w:szCs w:val="27"/>
          <w:spacing w:val="2"/>
        </w:rPr>
        <w:t xml:space="preserve">       </w:t>
      </w:r>
      <w:r>
        <w:rPr>
          <w:sz w:val="27"/>
          <w:szCs w:val="27"/>
        </w:rPr>
        <w:t>non</w:t>
      </w:r>
      <w:r>
        <w:rPr>
          <w:sz w:val="27"/>
          <w:szCs w:val="27"/>
          <w:spacing w:val="2"/>
        </w:rPr>
        <w:t>-</w:t>
      </w:r>
      <w:r>
        <w:rPr>
          <w:sz w:val="27"/>
          <w:szCs w:val="27"/>
        </w:rPr>
        <w:t>zero</w:t>
      </w:r>
      <w:r>
        <w:rPr>
          <w:sz w:val="27"/>
          <w:szCs w:val="27"/>
          <w:spacing w:val="2"/>
        </w:rPr>
        <w:t>,</w:t>
      </w:r>
      <w:r>
        <w:rPr>
          <w:sz w:val="27"/>
          <w:szCs w:val="27"/>
          <w:spacing w:val="10"/>
        </w:rPr>
        <w:t xml:space="preserve"> </w:t>
      </w:r>
      <w:r>
        <w:rPr>
          <w:sz w:val="27"/>
          <w:szCs w:val="27"/>
          <w:spacing w:val="-14"/>
        </w:rPr>
        <w:t>shall have values such that a conforming MVD decoder is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4"/>
        </w:rPr>
        <w:t>able</w:t>
      </w:r>
      <w:r>
        <w:rPr>
          <w:sz w:val="27"/>
          <w:szCs w:val="27"/>
          <w:spacing w:val="-6"/>
        </w:rPr>
        <w:t xml:space="preserve"> </w:t>
      </w:r>
      <w:r>
        <w:rPr>
          <w:sz w:val="27"/>
          <w:szCs w:val="27"/>
          <w:spacing w:val="-14"/>
        </w:rPr>
        <w:t>to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4"/>
        </w:rPr>
        <w:t>decode bi</w:t>
      </w:r>
      <w:r>
        <w:rPr>
          <w:sz w:val="27"/>
          <w:szCs w:val="27"/>
          <w:spacing w:val="-15"/>
        </w:rPr>
        <w:t>tstreams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5"/>
        </w:rPr>
        <w:t>conforming</w:t>
      </w:r>
      <w:r>
        <w:rPr>
          <w:sz w:val="27"/>
          <w:szCs w:val="27"/>
          <w:spacing w:val="-6"/>
        </w:rPr>
        <w:t xml:space="preserve"> </w:t>
      </w:r>
      <w:r>
        <w:rPr>
          <w:sz w:val="27"/>
          <w:szCs w:val="27"/>
          <w:spacing w:val="-15"/>
        </w:rPr>
        <w:t>to</w:t>
      </w:r>
      <w:r>
        <w:rPr>
          <w:sz w:val="27"/>
          <w:szCs w:val="27"/>
          <w:spacing w:val="-6"/>
        </w:rPr>
        <w:t xml:space="preserve"> </w:t>
      </w:r>
      <w:r>
        <w:rPr>
          <w:sz w:val="27"/>
          <w:szCs w:val="27"/>
          <w:spacing w:val="-15"/>
        </w:rPr>
        <w:t>the </w:t>
      </w:r>
      <w:r>
        <w:rPr>
          <w:sz w:val="27"/>
          <w:szCs w:val="27"/>
          <w:spacing w:val="-11"/>
        </w:rPr>
        <w:t>profile,level and profile compatibility flags indicated in any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1"/>
        </w:rPr>
        <w:t>of</w:t>
      </w:r>
      <w:r>
        <w:rPr>
          <w:sz w:val="27"/>
          <w:szCs w:val="27"/>
          <w:spacing w:val="-29"/>
        </w:rPr>
        <w:t xml:space="preserve"> </w:t>
      </w:r>
      <w:r>
        <w:rPr>
          <w:sz w:val="27"/>
          <w:szCs w:val="27"/>
          <w:spacing w:val="-11"/>
        </w:rPr>
        <w:t>the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11"/>
        </w:rPr>
        <w:t>s</w:t>
      </w:r>
      <w:r>
        <w:rPr>
          <w:sz w:val="27"/>
          <w:szCs w:val="27"/>
          <w:spacing w:val="-12"/>
        </w:rPr>
        <w:t>equence parameter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2"/>
        </w:rPr>
        <w:t>sets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2"/>
        </w:rPr>
        <w:t>or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2"/>
        </w:rPr>
        <w:t>subset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1"/>
        </w:rPr>
        <w:t>sequence parameter sets contained in this record.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</w:rPr>
        <w:t>The   semantics    of   other    field</w:t>
      </w:r>
      <w:r>
        <w:rPr>
          <w:sz w:val="24"/>
          <w:szCs w:val="24"/>
          <w:spacing w:val="-1"/>
        </w:rPr>
        <w:t>s    are   as    follows,or,if   not    present,are   as    defined    for    an</w:t>
      </w:r>
    </w:p>
    <w:p>
      <w:pPr>
        <w:pStyle w:val="BodyText"/>
        <w:spacing w:before="18" w:line="192" w:lineRule="auto"/>
        <w:rPr>
          <w:sz w:val="24"/>
          <w:szCs w:val="24"/>
        </w:rPr>
      </w:pPr>
      <w:r>
        <w:rPr>
          <w:sz w:val="24"/>
          <w:szCs w:val="24"/>
        </w:rPr>
        <w:t>MVCDecoderConfiguratio</w:t>
      </w:r>
      <w:r>
        <w:rPr>
          <w:sz w:val="24"/>
          <w:szCs w:val="24"/>
          <w:spacing w:val="-1"/>
        </w:rPr>
        <w:t>nRecord.</w:t>
      </w:r>
    </w:p>
    <w:p>
      <w:pPr>
        <w:pStyle w:val="BodyText"/>
        <w:ind w:right="94"/>
        <w:spacing w:before="220" w:line="200" w:lineRule="auto"/>
        <w:rPr>
          <w:sz w:val="24"/>
          <w:szCs w:val="24"/>
        </w:rPr>
      </w:pPr>
      <w:r>
        <w:rPr>
          <w:sz w:val="24"/>
          <w:szCs w:val="24"/>
        </w:rPr>
        <w:t>numOfSequenceParameterSets  indicates  the  number  o</w:t>
      </w:r>
      <w:r>
        <w:rPr>
          <w:sz w:val="24"/>
          <w:szCs w:val="24"/>
          <w:spacing w:val="-1"/>
        </w:rPr>
        <w:t>f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SPSs  and  subset  SPSs  that  are  used  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decoding the MVD elementary stream.</w:t>
      </w:r>
    </w:p>
    <w:p>
      <w:pPr>
        <w:pStyle w:val="BodyText"/>
        <w:spacing w:before="159" w:line="205" w:lineRule="auto"/>
        <w:jc w:val="both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sequenceParameterSetNALUnit,    when  contained  in  the 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MVCD  Configuration</w:t>
      </w:r>
      <w:r>
        <w:rPr>
          <w:rFonts w:ascii="SimSun" w:hAnsi="SimSun" w:eastAsia="SimSun" w:cs="SimSun"/>
          <w:sz w:val="24"/>
          <w:szCs w:val="24"/>
          <w:spacing w:val="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Box,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contains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24"/>
          <w:w w:val="101"/>
        </w:rPr>
        <w:t xml:space="preserve">  </w:t>
      </w:r>
      <w:r>
        <w:rPr>
          <w:sz w:val="24"/>
          <w:szCs w:val="24"/>
          <w:spacing w:val="-2"/>
        </w:rPr>
        <w:t>SPS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2"/>
        </w:rPr>
        <w:t>subset</w:t>
      </w:r>
      <w:r>
        <w:rPr>
          <w:sz w:val="24"/>
          <w:szCs w:val="24"/>
          <w:spacing w:val="24"/>
        </w:rPr>
        <w:t xml:space="preserve">  </w:t>
      </w:r>
      <w:r>
        <w:rPr>
          <w:sz w:val="24"/>
          <w:szCs w:val="24"/>
          <w:spacing w:val="-2"/>
        </w:rPr>
        <w:t>SPS</w:t>
      </w:r>
      <w:r>
        <w:rPr>
          <w:sz w:val="24"/>
          <w:szCs w:val="24"/>
          <w:spacing w:val="15"/>
          <w:w w:val="101"/>
        </w:rPr>
        <w:t xml:space="preserve">  </w:t>
      </w:r>
      <w:r>
        <w:rPr>
          <w:sz w:val="24"/>
          <w:szCs w:val="24"/>
          <w:spacing w:val="-2"/>
        </w:rPr>
        <w:t>NAL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2"/>
        </w:rPr>
        <w:t>unit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2"/>
        </w:rPr>
        <w:t>specified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  <w:spacing w:val="-2"/>
        </w:rPr>
        <w:t>ISO/IEC   14496-10:2014,Annex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2"/>
        </w:rPr>
        <w:t>I.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sequenceParameterSetNA</w:t>
      </w:r>
      <w:r>
        <w:rPr>
          <w:sz w:val="24"/>
          <w:szCs w:val="24"/>
          <w:spacing w:val="-1"/>
        </w:rPr>
        <w:t>LUnit,when  contained  in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A3D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Box,contains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  <w:spacing w:val="-1"/>
        </w:rPr>
        <w:t>a   SPS  </w:t>
      </w:r>
      <w:r>
        <w:rPr>
          <w:sz w:val="24"/>
          <w:szCs w:val="24"/>
        </w:rPr>
        <w:t>or subset SPSNAL unit as specified 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ISO/IEC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14496-10:2014,</w:t>
      </w:r>
      <w:r>
        <w:rPr>
          <w:sz w:val="24"/>
          <w:szCs w:val="24"/>
          <w:spacing w:val="-1"/>
        </w:rPr>
        <w:t>Annex J.SPSs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occur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of  </w:t>
      </w:r>
      <w:r>
        <w:rPr>
          <w:sz w:val="24"/>
          <w:szCs w:val="24"/>
          <w:spacing w:val="-1"/>
        </w:rPr>
        <w:t>ascending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  <w:spacing w:val="-1"/>
        </w:rPr>
        <w:t>parameter  set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identifier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with  gaps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being  allowed.Subset  SPSs  shall  occur  in  order  of  </w:t>
      </w:r>
      <w:r>
        <w:rPr>
          <w:sz w:val="24"/>
          <w:szCs w:val="24"/>
        </w:rPr>
        <w:t>ascending parameter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set identif</w:t>
      </w:r>
      <w:r>
        <w:rPr>
          <w:sz w:val="24"/>
          <w:szCs w:val="24"/>
          <w:spacing w:val="-1"/>
        </w:rPr>
        <w:t>ier with gaps being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allowed.Any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SPS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occur before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subset  </w:t>
      </w:r>
      <w:r>
        <w:rPr>
          <w:sz w:val="24"/>
          <w:szCs w:val="24"/>
          <w:spacing w:val="-7"/>
        </w:rPr>
        <w:t>SPSs,if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7"/>
        </w:rPr>
        <w:t>any.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3"/>
        <w:spacing w:before="89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7.6</w:t>
      </w:r>
      <w:r>
        <w:rPr>
          <w:rFonts w:ascii="SimSun" w:hAnsi="SimSun" w:eastAsia="SimSun" w:cs="SimSun"/>
          <w:sz w:val="27"/>
          <w:szCs w:val="27"/>
          <w:spacing w:val="77"/>
        </w:rPr>
        <w:t xml:space="preserve"> </w:t>
      </w:r>
      <w:r>
        <w:rPr>
          <w:sz w:val="27"/>
          <w:szCs w:val="27"/>
          <w:b/>
          <w:bCs/>
          <w:spacing w:val="-9"/>
        </w:rPr>
        <w:t>Derivation from the ISO base media file</w:t>
      </w:r>
      <w:r>
        <w:rPr>
          <w:sz w:val="27"/>
          <w:szCs w:val="27"/>
          <w:b/>
          <w:bCs/>
          <w:spacing w:val="4"/>
        </w:rPr>
        <w:t xml:space="preserve"> </w:t>
      </w:r>
      <w:r>
        <w:rPr>
          <w:sz w:val="27"/>
          <w:szCs w:val="27"/>
          <w:b/>
          <w:bCs/>
          <w:spacing w:val="-9"/>
        </w:rPr>
        <w:t>format</w:t>
      </w:r>
    </w:p>
    <w:p>
      <w:pPr>
        <w:ind w:left="2"/>
        <w:spacing w:before="240" w:line="239" w:lineRule="auto"/>
        <w:outlineLvl w:val="6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7.6.1</w:t>
      </w:r>
      <w:r>
        <w:rPr>
          <w:rFonts w:ascii="SimSun" w:hAnsi="SimSun" w:eastAsia="SimSun" w:cs="SimSun"/>
          <w:sz w:val="27"/>
          <w:szCs w:val="27"/>
          <w:spacing w:val="-29"/>
        </w:rPr>
        <w:t xml:space="preserve">  </w:t>
      </w: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MVC</w:t>
      </w:r>
      <w:r>
        <w:rPr>
          <w:rFonts w:ascii="SimSun" w:hAnsi="SimSun" w:eastAsia="SimSun" w:cs="SimSun"/>
          <w:sz w:val="27"/>
          <w:szCs w:val="27"/>
          <w:spacing w:val="-8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and</w:t>
      </w:r>
      <w:r>
        <w:rPr>
          <w:rFonts w:ascii="SimSun" w:hAnsi="SimSun" w:eastAsia="SimSun" w:cs="SimSun"/>
          <w:sz w:val="27"/>
          <w:szCs w:val="27"/>
          <w:spacing w:val="-2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MVD</w:t>
      </w:r>
      <w:r>
        <w:rPr>
          <w:rFonts w:ascii="SimSun" w:hAnsi="SimSun" w:eastAsia="SimSun" w:cs="SimSun"/>
          <w:sz w:val="27"/>
          <w:szCs w:val="27"/>
          <w:spacing w:val="-10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track</w:t>
      </w:r>
      <w:r>
        <w:rPr>
          <w:rFonts w:ascii="SimSun" w:hAnsi="SimSun" w:eastAsia="SimSun" w:cs="SimSun"/>
          <w:sz w:val="27"/>
          <w:szCs w:val="27"/>
          <w:spacing w:val="-6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structures</w:t>
      </w:r>
    </w:p>
    <w:p>
      <w:pPr>
        <w:pStyle w:val="BodyText"/>
        <w:ind w:right="87"/>
        <w:spacing w:before="146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An MVC or MVD stream is represented by one or more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video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tracks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-3"/>
        </w:rPr>
        <w:t>ile.Each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track represents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 more views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stream.For a track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storing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MVD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stream,the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only,depth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or both texture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depth.</w:t>
      </w:r>
    </w:p>
    <w:p>
      <w:pPr>
        <w:pStyle w:val="BodyText"/>
        <w:ind w:right="87"/>
        <w:spacing w:before="219" w:line="189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There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minimal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of one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mor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that,when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taken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together,contain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complete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32"/>
          <w:szCs w:val="32"/>
          <w:spacing w:val="-15"/>
          <w:w w:val="95"/>
        </w:rPr>
        <w:t>encoded information.All these tracks shall </w:t>
      </w:r>
      <w:r>
        <w:rPr>
          <w:sz w:val="32"/>
          <w:szCs w:val="32"/>
          <w:spacing w:val="-16"/>
          <w:w w:val="95"/>
        </w:rPr>
        <w:t>have the flag</w:t>
      </w:r>
      <w:r>
        <w:rPr>
          <w:sz w:val="32"/>
          <w:szCs w:val="32"/>
          <w:spacing w:val="4"/>
        </w:rPr>
        <w:t xml:space="preserve"> </w:t>
      </w:r>
      <w:r>
        <w:rPr>
          <w:sz w:val="32"/>
          <w:szCs w:val="32"/>
          <w:spacing w:val="-16"/>
          <w:w w:val="95"/>
        </w:rPr>
        <w:t>"complete_representation"set in all</w:t>
      </w:r>
      <w:r>
        <w:rPr>
          <w:sz w:val="32"/>
          <w:szCs w:val="32"/>
        </w:rPr>
        <w:t xml:space="preserve"> </w:t>
      </w:r>
      <w:r>
        <w:rPr>
          <w:sz w:val="24"/>
          <w:szCs w:val="24"/>
          <w:spacing w:val="-1"/>
        </w:rPr>
        <w:t>their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entries.This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of tracks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form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complete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encoded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called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"complete</w:t>
      </w:r>
      <w:r>
        <w:rPr>
          <w:sz w:val="24"/>
          <w:szCs w:val="24"/>
          <w:spacing w:val="7"/>
        </w:rPr>
        <w:t xml:space="preserve">       </w:t>
      </w:r>
      <w:r>
        <w:rPr>
          <w:sz w:val="24"/>
          <w:szCs w:val="24"/>
          <w:spacing w:val="-1"/>
        </w:rPr>
        <w:t>subset".</w:t>
      </w:r>
    </w:p>
    <w:p>
      <w:pPr>
        <w:pStyle w:val="BodyText"/>
        <w:ind w:right="86"/>
        <w:spacing w:before="117" w:line="205" w:lineRule="auto"/>
        <w:jc w:val="both"/>
        <w:rPr>
          <w:sz w:val="24"/>
          <w:szCs w:val="24"/>
        </w:rPr>
      </w:pPr>
      <w:r>
        <w:rPr>
          <w:sz w:val="32"/>
          <w:szCs w:val="32"/>
          <w:spacing w:val="-16"/>
          <w:w w:val="95"/>
        </w:rPr>
        <w:t>The track that has the flag</w:t>
      </w:r>
      <w:r>
        <w:rPr>
          <w:sz w:val="32"/>
          <w:szCs w:val="32"/>
          <w:spacing w:val="20"/>
        </w:rPr>
        <w:t xml:space="preserve"> </w:t>
      </w:r>
      <w:r>
        <w:rPr>
          <w:sz w:val="32"/>
          <w:szCs w:val="32"/>
          <w:spacing w:val="-16"/>
          <w:w w:val="95"/>
        </w:rPr>
        <w:t>"complete_representation"set and contains NAL units of</w:t>
      </w:r>
      <w:r>
        <w:rPr>
          <w:sz w:val="32"/>
          <w:szCs w:val="32"/>
          <w:spacing w:val="-38"/>
        </w:rPr>
        <w:t xml:space="preserve"> </w:t>
      </w:r>
      <w:r>
        <w:rPr>
          <w:sz w:val="32"/>
          <w:szCs w:val="32"/>
          <w:spacing w:val="-16"/>
          <w:w w:val="95"/>
        </w:rPr>
        <w:t>the base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view with temporal_id equal to 0 shall be nominated as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"base view track".All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part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same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linked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base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trac</w:t>
      </w:r>
      <w:r>
        <w:rPr>
          <w:sz w:val="24"/>
          <w:szCs w:val="24"/>
          <w:spacing w:val="-1"/>
        </w:rPr>
        <w:t>k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means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of 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of type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sbas'(view base).The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complete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encoded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inf</w:t>
      </w:r>
      <w:r>
        <w:rPr>
          <w:sz w:val="24"/>
          <w:szCs w:val="24"/>
          <w:spacing w:val="-1"/>
        </w:rPr>
        <w:t>ormation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can be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retained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"complete  subset"are  retained;all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other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represent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subsets,co</w:t>
      </w:r>
      <w:r>
        <w:rPr>
          <w:sz w:val="24"/>
          <w:szCs w:val="24"/>
          <w:spacing w:val="-1"/>
        </w:rPr>
        <w:t>pies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re-orderings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 complete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subset.</w:t>
      </w:r>
    </w:p>
    <w:p>
      <w:pPr>
        <w:pStyle w:val="BodyText"/>
        <w:ind w:right="87"/>
        <w:spacing w:before="201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sharing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share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sa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timescale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scalable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track.For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MVD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streams,all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containi</w:t>
      </w:r>
      <w:r>
        <w:rPr>
          <w:sz w:val="24"/>
          <w:szCs w:val="24"/>
          <w:spacing w:val="-1"/>
        </w:rPr>
        <w:t>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of a particular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view shall share the same timescale.Note that th</w:t>
      </w:r>
      <w:r>
        <w:rPr>
          <w:sz w:val="24"/>
          <w:szCs w:val="24"/>
          <w:spacing w:val="-1"/>
        </w:rPr>
        <w:t>e texture view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depth view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 particular 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have the same value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4"/>
        </w:rPr>
        <w:t>view_id.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spacing w:val="-14"/>
          <w:w w:val="96"/>
          <w:position w:val="-1"/>
        </w:rPr>
        <w:t>46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</w:t>
      </w:r>
      <w:r>
        <w:rPr>
          <w:sz w:val="24"/>
          <w:szCs w:val="24"/>
          <w:spacing w:val="-14"/>
          <w:w w:val="96"/>
        </w:rPr>
        <w:t>@ISO/IEC 2017-All rights reserved</w:t>
      </w:r>
    </w:p>
    <w:p>
      <w:pPr>
        <w:spacing w:line="192" w:lineRule="auto"/>
        <w:sectPr>
          <w:pgSz w:w="11880" w:h="16800"/>
          <w:pgMar w:top="400" w:right="1335" w:bottom="400" w:left="709" w:header="0" w:footer="0" w:gutter="0"/>
        </w:sectPr>
        <w:rPr>
          <w:sz w:val="24"/>
          <w:szCs w:val="24"/>
        </w:rPr>
      </w:pPr>
    </w:p>
    <w:p>
      <w:pPr>
        <w:spacing w:before="310" w:line="222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ISO/IEC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14496-15:2017(E)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right="42"/>
        <w:spacing w:before="6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represented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uses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another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another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inter-view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prediction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</w:rPr>
        <w:t>reference,a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type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</w:rPr>
        <w:t>'scal'shall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referring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source track for inter-</w:t>
      </w:r>
      <w:r>
        <w:rPr>
          <w:sz w:val="24"/>
          <w:szCs w:val="24"/>
          <w:spacing w:val="-1"/>
        </w:rPr>
        <w:t>view prediction.</w:t>
      </w:r>
    </w:p>
    <w:p>
      <w:pPr>
        <w:pStyle w:val="BodyText"/>
        <w:ind w:right="42"/>
        <w:spacing w:before="197" w:line="21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MVD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streams,if 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</w:rPr>
        <w:t>depth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view,a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"/>
        </w:rPr>
        <w:t xml:space="preserve"> type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'deps'shall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containing the depth view,referring to the track containing the texture view.The presence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this track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current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view in the referenced trac</w:t>
      </w:r>
      <w:r>
        <w:rPr>
          <w:sz w:val="24"/>
          <w:szCs w:val="24"/>
          <w:spacing w:val="-2"/>
        </w:rPr>
        <w:t>k.</w:t>
      </w:r>
    </w:p>
    <w:p>
      <w:pPr>
        <w:pStyle w:val="BodyText"/>
        <w:ind w:right="49"/>
        <w:spacing w:before="171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 track containing a part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an MVC or MVD bitstream is removed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fi</w:t>
      </w:r>
      <w:r>
        <w:rPr>
          <w:sz w:val="24"/>
          <w:szCs w:val="24"/>
          <w:spacing w:val="-1"/>
        </w:rPr>
        <w:t>le,care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should be taken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remove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'scal'and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'sbas'track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references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removed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references to the multiview groups that include the removed</w:t>
      </w:r>
      <w:r>
        <w:rPr>
          <w:sz w:val="24"/>
          <w:szCs w:val="24"/>
          <w:spacing w:val="-1"/>
        </w:rPr>
        <w:t xml:space="preserve"> track.</w:t>
      </w:r>
    </w:p>
    <w:p>
      <w:pPr>
        <w:pStyle w:val="BodyText"/>
        <w:ind w:left="2"/>
        <w:spacing w:before="31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7.6.2</w:t>
      </w:r>
      <w:r>
        <w:rPr>
          <w:rFonts w:ascii="SimSun" w:hAnsi="SimSun" w:eastAsia="SimSun" w:cs="SimSun"/>
          <w:sz w:val="24"/>
          <w:szCs w:val="24"/>
          <w:spacing w:val="-5"/>
        </w:rPr>
        <w:t xml:space="preserve">  </w:t>
      </w:r>
      <w:r>
        <w:rPr>
          <w:sz w:val="24"/>
          <w:szCs w:val="24"/>
          <w:b/>
          <w:bCs/>
          <w:spacing w:val="-5"/>
        </w:rPr>
        <w:t>Reconstruction</w:t>
      </w:r>
      <w:r>
        <w:rPr>
          <w:sz w:val="24"/>
          <w:szCs w:val="24"/>
          <w:b/>
          <w:bCs/>
          <w:spacing w:val="8"/>
        </w:rPr>
        <w:t xml:space="preserve"> </w:t>
      </w:r>
      <w:r>
        <w:rPr>
          <w:sz w:val="24"/>
          <w:szCs w:val="24"/>
          <w:b/>
          <w:bCs/>
          <w:spacing w:val="-5"/>
        </w:rPr>
        <w:t>of an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5"/>
        </w:rPr>
        <w:t>access</w:t>
      </w:r>
      <w:r>
        <w:rPr>
          <w:sz w:val="24"/>
          <w:szCs w:val="24"/>
          <w:b/>
          <w:bCs/>
          <w:spacing w:val="7"/>
        </w:rPr>
        <w:t xml:space="preserve"> </w:t>
      </w:r>
      <w:r>
        <w:rPr>
          <w:sz w:val="24"/>
          <w:szCs w:val="24"/>
          <w:b/>
          <w:bCs/>
          <w:spacing w:val="-5"/>
        </w:rPr>
        <w:t>unit</w:t>
      </w:r>
    </w:p>
    <w:p>
      <w:pPr>
        <w:pStyle w:val="BodyText"/>
        <w:ind w:right="29"/>
        <w:spacing w:before="194" w:line="19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reconstruct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of one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MVD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tracks,the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output views may need to be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determined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first,by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examining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color w:val="002AFF"/>
          <w:spacing w:val="-1"/>
        </w:rPr>
        <w:t>Z7.3</w:t>
      </w:r>
      <w:r>
        <w:rPr>
          <w:sz w:val="24"/>
          <w:szCs w:val="24"/>
          <w:spacing w:val="-2"/>
        </w:rPr>
        <w:t>)and  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Multiview Group Relation box (</w:t>
      </w:r>
      <w:r>
        <w:rPr>
          <w:rFonts w:ascii="SimSun" w:hAnsi="SimSun" w:eastAsia="SimSun" w:cs="SimSun"/>
          <w:sz w:val="24"/>
          <w:szCs w:val="24"/>
          <w:color w:val="002AFF"/>
          <w:spacing w:val="-2"/>
        </w:rPr>
        <w:t>Z74</w:t>
      </w:r>
      <w:r>
        <w:rPr>
          <w:rFonts w:ascii="SimSun" w:hAnsi="SimSun" w:eastAsia="SimSun" w:cs="SimSun"/>
          <w:sz w:val="24"/>
          <w:szCs w:val="24"/>
          <w:color w:val="002AFF"/>
          <w:spacing w:val="-41"/>
        </w:rPr>
        <w:t xml:space="preserve"> </w:t>
      </w:r>
      <w:r>
        <w:rPr>
          <w:sz w:val="24"/>
          <w:szCs w:val="24"/>
          <w:spacing w:val="-2"/>
        </w:rPr>
        <w:t>).The  explicit_au_track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2"/>
        </w:rPr>
        <w:t>flag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2"/>
        </w:rPr>
        <w:t>to   1   states  that  this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2"/>
        </w:rPr>
        <w:t>tr</w:t>
      </w:r>
      <w:r>
        <w:rPr>
          <w:sz w:val="24"/>
          <w:szCs w:val="24"/>
          <w:spacing w:val="-3"/>
        </w:rPr>
        <w:t>ack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complete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point;nonetheless,the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should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examined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determine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delivered by this track are the </w:t>
      </w:r>
      <w:r>
        <w:rPr>
          <w:sz w:val="24"/>
          <w:szCs w:val="24"/>
          <w:spacing w:val="-1"/>
        </w:rPr>
        <w:t>output views.</w:t>
      </w:r>
    </w:p>
    <w:p>
      <w:pPr>
        <w:pStyle w:val="BodyText"/>
        <w:ind w:right="49"/>
        <w:spacing w:before="22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Ifthe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exactly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marked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explicit_au_track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equal to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1 in the MVC decoder configuration record,access units are reconstructed 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follows.</w:t>
      </w:r>
    </w:p>
    <w:p>
      <w:pPr>
        <w:pStyle w:val="BodyText"/>
        <w:ind w:right="48"/>
        <w:spacing w:before="17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required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determined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can be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concluded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  view  identifiers  included  in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View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Identifier  box,the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'scal'track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references,or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Dependency boxes.</w:t>
      </w:r>
    </w:p>
    <w:p>
      <w:pPr>
        <w:pStyle w:val="BodyText"/>
        <w:ind w:right="40"/>
        <w:spacing w:before="220" w:line="200" w:lineRule="auto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several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</w:rPr>
        <w:t>contai</w:t>
      </w:r>
      <w:r>
        <w:rPr>
          <w:sz w:val="24"/>
          <w:szCs w:val="24"/>
          <w:spacing w:val="-1"/>
        </w:rPr>
        <w:t>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unit,the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alignment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respective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performed on decoding time,i.e.using the time-to-sample ta</w:t>
      </w:r>
      <w:r>
        <w:rPr>
          <w:sz w:val="24"/>
          <w:szCs w:val="24"/>
          <w:spacing w:val="-1"/>
        </w:rPr>
        <w:t>ble only without considering edit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lists.</w:t>
      </w:r>
    </w:p>
    <w:p>
      <w:pPr>
        <w:pStyle w:val="BodyText"/>
        <w:ind w:right="47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67"/>
          <w:w w:val="101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reconstructed  from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respective  samples  in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required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tracks  and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tiers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arranging their NAL units in an order conforming to ISO/IEC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4"/>
        </w:rPr>
        <w:t>14496-10.The following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order provides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outline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1"/>
        </w:rPr>
        <w:t>the procedure to form a conforming access unit.</w:t>
      </w:r>
    </w:p>
    <w:p>
      <w:pPr>
        <w:pStyle w:val="BodyText"/>
        <w:ind w:left="420" w:right="69" w:hanging="420"/>
        <w:spacing w:before="210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(from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associated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tracks).</w:t>
      </w:r>
    </w:p>
    <w:p>
      <w:pPr>
        <w:pStyle w:val="BodyText"/>
        <w:ind w:left="420" w:right="47" w:hanging="420"/>
        <w:spacing w:before="199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63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SEI NAL units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(from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associat</w:t>
      </w:r>
      <w:r>
        <w:rPr>
          <w:sz w:val="24"/>
          <w:szCs w:val="24"/>
          <w:spacing w:val="-1"/>
        </w:rPr>
        <w:t>ed parameter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set tracks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from the associated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elementary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</w:rPr>
        <w:t>tracks).</w:t>
      </w:r>
    </w:p>
    <w:p>
      <w:pPr>
        <w:pStyle w:val="BodyText"/>
        <w:spacing w:before="23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一</w:t>
      </w:r>
      <w:r>
        <w:rPr>
          <w:rFonts w:ascii="SimSun" w:hAnsi="SimSun" w:eastAsia="SimSun" w:cs="SimSun"/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View components in ascending or</w:t>
      </w:r>
      <w:r>
        <w:rPr>
          <w:sz w:val="24"/>
          <w:szCs w:val="24"/>
          <w:spacing w:val="-3"/>
        </w:rPr>
        <w:t>der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view order index value.</w:t>
      </w:r>
    </w:p>
    <w:p>
      <w:pPr>
        <w:pStyle w:val="BodyText"/>
        <w:ind w:left="420" w:right="29" w:hanging="420"/>
        <w:spacing w:before="182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43"/>
        </w:rPr>
        <w:t xml:space="preserve"> </w:t>
      </w:r>
      <w:r>
        <w:rPr>
          <w:sz w:val="24"/>
          <w:szCs w:val="24"/>
        </w:rPr>
        <w:t>Within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 view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component,if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both texture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depth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are present,then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texture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co</w:t>
      </w:r>
      <w:r>
        <w:rPr>
          <w:sz w:val="24"/>
          <w:szCs w:val="24"/>
          <w:spacing w:val="-1"/>
        </w:rPr>
        <w:t>mponent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precedes the depth view compone</w:t>
      </w:r>
      <w:r>
        <w:rPr>
          <w:sz w:val="24"/>
          <w:szCs w:val="24"/>
          <w:spacing w:val="-1"/>
        </w:rPr>
        <w:t>nt.</w:t>
      </w:r>
    </w:p>
    <w:p>
      <w:pPr>
        <w:pStyle w:val="BodyText"/>
        <w:spacing w:before="21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一</w:t>
      </w:r>
      <w:r>
        <w:rPr>
          <w:rFonts w:ascii="SimSun" w:hAnsi="SimSun" w:eastAsia="SimSun" w:cs="SimSun"/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3"/>
        </w:rPr>
        <w:t>NALunits within a texture or depth</w:t>
      </w:r>
      <w:r>
        <w:rPr>
          <w:sz w:val="24"/>
          <w:szCs w:val="24"/>
          <w:spacing w:val="-4"/>
        </w:rPr>
        <w:t xml:space="preserve"> view component are 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their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appearance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order within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sample.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1"/>
        </w:rPr>
        <w:t>@ISO/IEC 2017-All rights reserved                                                                                    </w:t>
      </w:r>
      <w:r>
        <w:rPr>
          <w:sz w:val="20"/>
          <w:szCs w:val="20"/>
          <w:spacing w:val="-2"/>
        </w:rPr>
        <w:t xml:space="preserve">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2"/>
        </w:rPr>
        <w:t>47</w:t>
      </w:r>
    </w:p>
    <w:p>
      <w:pPr>
        <w:spacing w:line="192" w:lineRule="auto"/>
        <w:sectPr>
          <w:pgSz w:w="11880" w:h="16800"/>
          <w:pgMar w:top="400" w:right="720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7.6.3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 </w:t>
      </w:r>
      <w:r>
        <w:rPr>
          <w:sz w:val="24"/>
          <w:szCs w:val="24"/>
          <w:b/>
          <w:bCs/>
          <w:spacing w:val="-10"/>
        </w:rPr>
        <w:t>Sample entry</w:t>
      </w:r>
    </w:p>
    <w:p>
      <w:pPr>
        <w:pStyle w:val="BodyText"/>
        <w:ind w:left="2"/>
        <w:spacing w:before="300" w:line="184" w:lineRule="auto"/>
        <w:outlineLvl w:val="6"/>
        <w:rPr>
          <w:sz w:val="24"/>
          <w:szCs w:val="24"/>
        </w:rPr>
      </w:pPr>
      <w:hyperlink w:history="true" r:id="rId179">
        <w:r>
          <w:rPr>
            <w:rFonts w:ascii="SimSun" w:hAnsi="SimSun" w:eastAsia="SimSun" w:cs="SimSun"/>
            <w:sz w:val="24"/>
            <w:szCs w:val="24"/>
            <w:b/>
            <w:bCs/>
            <w:spacing w:val="-8"/>
          </w:rPr>
          <w:t>7.6.3.1</w:t>
        </w:r>
      </w:hyperlink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Boxes for</w:t>
      </w:r>
      <w:r>
        <w:rPr>
          <w:sz w:val="24"/>
          <w:szCs w:val="24"/>
          <w:b/>
          <w:bCs/>
          <w:spacing w:val="9"/>
        </w:rPr>
        <w:t xml:space="preserve"> </w:t>
      </w:r>
      <w:r>
        <w:rPr>
          <w:sz w:val="24"/>
          <w:szCs w:val="24"/>
          <w:b/>
          <w:bCs/>
          <w:spacing w:val="-8"/>
        </w:rPr>
        <w:t>sample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8"/>
        </w:rPr>
        <w:t>en</w:t>
      </w:r>
      <w:r>
        <w:rPr>
          <w:sz w:val="24"/>
          <w:szCs w:val="24"/>
          <w:b/>
          <w:bCs/>
          <w:spacing w:val="-9"/>
        </w:rPr>
        <w:t>try</w:t>
      </w:r>
    </w:p>
    <w:p>
      <w:pPr>
        <w:pStyle w:val="BodyText"/>
        <w:ind w:left="2"/>
        <w:spacing w:before="303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1"/>
        </w:rPr>
        <w:t>7.6.3.1.1</w:t>
      </w:r>
      <w:r>
        <w:rPr>
          <w:rFonts w:ascii="SimSun" w:hAnsi="SimSun" w:eastAsia="SimSun" w:cs="SimSun"/>
          <w:sz w:val="27"/>
          <w:szCs w:val="27"/>
          <w:spacing w:val="-21"/>
        </w:rPr>
        <w:t xml:space="preserve">  </w:t>
      </w:r>
      <w:r>
        <w:rPr>
          <w:sz w:val="27"/>
          <w:szCs w:val="27"/>
          <w:b/>
          <w:bCs/>
          <w:spacing w:val="-21"/>
        </w:rPr>
        <w:t>Intrinsic camer</w:t>
      </w:r>
      <w:r>
        <w:rPr>
          <w:sz w:val="27"/>
          <w:szCs w:val="27"/>
          <w:b/>
          <w:bCs/>
          <w:spacing w:val="-22"/>
        </w:rPr>
        <w:t>a parameters</w:t>
      </w:r>
      <w:r>
        <w:rPr>
          <w:sz w:val="27"/>
          <w:szCs w:val="27"/>
          <w:b/>
          <w:bCs/>
          <w:spacing w:val="-4"/>
        </w:rPr>
        <w:t xml:space="preserve"> </w:t>
      </w:r>
      <w:r>
        <w:rPr>
          <w:sz w:val="27"/>
          <w:szCs w:val="27"/>
          <w:b/>
          <w:bCs/>
          <w:spacing w:val="-22"/>
        </w:rPr>
        <w:t>box</w:t>
      </w:r>
    </w:p>
    <w:p>
      <w:pPr>
        <w:pStyle w:val="BodyText"/>
        <w:ind w:left="2"/>
        <w:spacing w:before="284" w:line="184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4"/>
          <w:w w:val="97"/>
        </w:rPr>
        <w:t>7.6.3.1.1.1</w:t>
      </w:r>
      <w:r>
        <w:rPr>
          <w:rFonts w:ascii="SimSun" w:hAnsi="SimSun" w:eastAsia="SimSun" w:cs="SimSun"/>
          <w:sz w:val="27"/>
          <w:szCs w:val="27"/>
          <w:spacing w:val="83"/>
        </w:rPr>
        <w:t xml:space="preserve"> </w:t>
      </w:r>
      <w:r>
        <w:rPr>
          <w:sz w:val="27"/>
          <w:szCs w:val="27"/>
          <w:b/>
          <w:bCs/>
          <w:spacing w:val="-24"/>
          <w:w w:val="97"/>
        </w:rPr>
        <w:t>Definition</w:t>
      </w:r>
    </w:p>
    <w:p>
      <w:pPr>
        <w:pStyle w:val="BodyText"/>
        <w:spacing w:before="272" w:line="186" w:lineRule="auto"/>
        <w:rPr>
          <w:sz w:val="27"/>
          <w:szCs w:val="27"/>
        </w:rPr>
      </w:pPr>
      <w:r>
        <w:rPr>
          <w:sz w:val="24"/>
          <w:szCs w:val="24"/>
          <w:spacing w:val="-9"/>
        </w:rPr>
        <w:t>Box Type:</w:t>
      </w:r>
      <w:r>
        <w:rPr>
          <w:sz w:val="24"/>
          <w:szCs w:val="24"/>
          <w:spacing w:val="5"/>
        </w:rPr>
        <w:t xml:space="preserve">        </w:t>
      </w:r>
      <w:r>
        <w:rPr>
          <w:sz w:val="27"/>
          <w:szCs w:val="27"/>
          <w:spacing w:val="-9"/>
          <w:position w:val="-1"/>
        </w:rPr>
        <w:t>'icam'</w:t>
      </w:r>
    </w:p>
    <w:p>
      <w:pPr>
        <w:pStyle w:val="BodyText"/>
        <w:spacing w:before="221" w:line="193" w:lineRule="auto"/>
        <w:rPr>
          <w:sz w:val="24"/>
          <w:szCs w:val="24"/>
        </w:rPr>
      </w:pPr>
      <w:r>
        <w:rPr>
          <w:sz w:val="24"/>
          <w:szCs w:val="24"/>
        </w:rPr>
        <w:t>Container:       Sample    </w:t>
      </w:r>
      <w:r>
        <w:rPr>
          <w:sz w:val="24"/>
          <w:szCs w:val="24"/>
          <w:spacing w:val="-1"/>
        </w:rPr>
        <w:t xml:space="preserve">     Entry         [avcl','avc2','avc3','avc4',</w:t>
      </w:r>
    </w:p>
    <w:p>
      <w:pPr>
        <w:pStyle w:val="BodyText"/>
        <w:ind w:left="1420"/>
        <w:spacing w:before="95" w:line="360" w:lineRule="exact"/>
        <w:rPr>
          <w:sz w:val="27"/>
          <w:szCs w:val="27"/>
        </w:rPr>
      </w:pPr>
      <w:r>
        <w:rPr>
          <w:sz w:val="27"/>
          <w:szCs w:val="27"/>
          <w:spacing w:val="-1"/>
          <w:position w:val="10"/>
        </w:rPr>
        <w:t>'mvcl','mvc2','mvc3','mvc4',</w:t>
      </w:r>
    </w:p>
    <w:p>
      <w:pPr>
        <w:pStyle w:val="BodyText"/>
        <w:ind w:left="1420"/>
        <w:spacing w:before="2" w:line="191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'mvdl','mvd2','mvd3','mvd4',</w:t>
      </w:r>
    </w:p>
    <w:p>
      <w:pPr>
        <w:pStyle w:val="BodyText"/>
        <w:ind w:left="1420"/>
        <w:spacing w:before="98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'a3d1','a3d2’,'a3d3','a3d4)</w:t>
      </w:r>
    </w:p>
    <w:p>
      <w:pPr>
        <w:pStyle w:val="BodyText"/>
        <w:spacing w:before="229" w:line="191" w:lineRule="auto"/>
        <w:rPr>
          <w:rFonts w:ascii="Arial" w:hAnsi="Arial" w:eastAsia="Arial" w:cs="Arial"/>
          <w:sz w:val="24"/>
          <w:szCs w:val="24"/>
        </w:rPr>
      </w:pPr>
      <w:r>
        <w:rPr>
          <w:sz w:val="24"/>
          <w:szCs w:val="24"/>
          <w:spacing w:val="-1"/>
        </w:rPr>
        <w:t>Mandatory:     </w:t>
      </w:r>
      <w:r>
        <w:rPr>
          <w:rFonts w:ascii="Arial" w:hAnsi="Arial" w:eastAsia="Arial" w:cs="Arial"/>
          <w:sz w:val="24"/>
          <w:szCs w:val="24"/>
          <w:spacing w:val="-1"/>
        </w:rPr>
        <w:t>No</w:t>
      </w:r>
    </w:p>
    <w:p>
      <w:pPr>
        <w:pStyle w:val="BodyText"/>
        <w:spacing w:before="226" w:line="19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1"/>
        </w:rPr>
        <w:t>Zero or more</w:t>
      </w:r>
    </w:p>
    <w:p>
      <w:pPr>
        <w:pStyle w:val="BodyText"/>
        <w:ind w:right="7"/>
        <w:spacing w:before="200" w:line="215" w:lineRule="auto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subclause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specifies intrinsic camera parameters that link the pixel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coord</w:t>
      </w:r>
      <w:r>
        <w:rPr>
          <w:sz w:val="24"/>
          <w:szCs w:val="24"/>
          <w:spacing w:val="-1"/>
        </w:rPr>
        <w:t>inates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image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point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with the corresponding coordinates in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camera reference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frame.A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spe</w:t>
      </w:r>
      <w:r>
        <w:rPr>
          <w:sz w:val="24"/>
          <w:szCs w:val="24"/>
          <w:spacing w:val="-1"/>
        </w:rPr>
        <w:t>cification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1"/>
        </w:rPr>
        <w:t>focal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parameters related to the geometr</w:t>
      </w:r>
      <w:r>
        <w:rPr>
          <w:sz w:val="24"/>
          <w:szCs w:val="24"/>
          <w:spacing w:val="-3"/>
        </w:rPr>
        <w:t>ic distortion due to camera optics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given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14496-10:2014,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Annex H.</w:t>
      </w:r>
    </w:p>
    <w:p>
      <w:pPr>
        <w:pStyle w:val="BodyText"/>
        <w:ind w:left="2"/>
        <w:spacing w:before="270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9"/>
        </w:rPr>
        <w:t>7.6.3.1.1.2</w:t>
      </w:r>
      <w:r>
        <w:rPr>
          <w:rFonts w:ascii="SimSun" w:hAnsi="SimSun" w:eastAsia="SimSun" w:cs="SimSun"/>
          <w:sz w:val="24"/>
          <w:szCs w:val="24"/>
          <w:spacing w:val="-19"/>
        </w:rPr>
        <w:t xml:space="preserve">  </w:t>
      </w:r>
      <w:r>
        <w:rPr>
          <w:sz w:val="24"/>
          <w:szCs w:val="24"/>
          <w:b/>
          <w:bCs/>
          <w:spacing w:val="-19"/>
        </w:rPr>
        <w:t>Syntax</w:t>
      </w:r>
    </w:p>
    <w:p>
      <w:pPr>
        <w:pStyle w:val="BodyText"/>
        <w:spacing w:before="161" w:line="411" w:lineRule="exact"/>
        <w:rPr>
          <w:sz w:val="24"/>
          <w:szCs w:val="24"/>
        </w:rPr>
      </w:pPr>
      <w:r>
        <w:rPr>
          <w:sz w:val="24"/>
          <w:szCs w:val="24"/>
          <w:position w:val="14"/>
        </w:rPr>
        <w:t>clas</w:t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11"/>
              </w:rPr>
              <w:t>s</w:t>
            </w:r>
          </w:rt>
          <w:rubyBase>
            <w:r>
              <w:rPr>
                <w:sz w:val="24"/>
                <w:szCs w:val="24"/>
                <w:w w:val="79"/>
                <w:position w:val="-3"/>
              </w:rPr>
              <w:t>u</w:t>
            </w:r>
          </w:rubyBase>
        </w:ruby>
      </w:r>
      <w:r>
        <w:rPr>
          <w:sz w:val="24"/>
          <w:szCs w:val="24"/>
          <w:position w:val="-3"/>
        </w:rPr>
        <w:t>nsi</w:t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175"/>
                <w:position w:val="11"/>
              </w:rPr>
              <w:t>I</w:t>
            </w:r>
          </w:rt>
          <w:rubyBase>
            <w:r>
              <w:rPr>
                <w:sz w:val="24"/>
                <w:szCs w:val="24"/>
                <w:position w:val="-3"/>
              </w:rPr>
              <w:t>g</w:t>
            </w:r>
          </w:rubyBase>
        </w:ruby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11"/>
              </w:rPr>
              <w:t>ntri</w:t>
            </w:r>
          </w:rt>
          <w:rubyBase>
            <w:r>
              <w:rPr>
                <w:sz w:val="24"/>
                <w:szCs w:val="24"/>
                <w:w w:val="94"/>
                <w:position w:val="-3"/>
              </w:rPr>
              <w:t>ned</w:t>
            </w:r>
          </w:rubyBase>
        </w:ruby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11"/>
              </w:rPr>
              <w:t>nsic</w:t>
            </w:r>
          </w:rt>
          <w:rubyBase>
            <w:r>
              <w:rPr>
                <w:sz w:val="24"/>
                <w:szCs w:val="24"/>
                <w:spacing w:val="1"/>
                <w:w w:val="175"/>
                <w:position w:val="-3"/>
              </w:rPr>
              <w:t xml:space="preserve"> </w:t>
            </w:r>
            <w:r>
              <w:rPr>
                <w:sz w:val="24"/>
                <w:szCs w:val="24"/>
                <w:w w:val="89"/>
                <w:position w:val="-3"/>
              </w:rPr>
              <w:t>i</w:t>
            </w:r>
          </w:rubyBase>
        </w:ruby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77"/>
                <w:position w:val="11"/>
              </w:rPr>
              <w:t>C</w:t>
            </w:r>
          </w:rt>
          <w:rubyBase>
            <w:r>
              <w:rPr>
                <w:sz w:val="24"/>
                <w:szCs w:val="24"/>
                <w:position w:val="-3"/>
              </w:rPr>
              <w:t>n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85944" cy="212128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944" cy="21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306614" cy="212276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614" cy="2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11"/>
              </w:rPr>
              <w:t>Par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erv</w:t>
            </w:r>
          </w:rubyBase>
        </w:ruby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78"/>
                <w:position w:val="11"/>
              </w:rPr>
              <w:t>a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e</w:t>
            </w:r>
          </w:rubyBase>
        </w:ruby>
      </w:r>
      <w:r>
        <w:rPr>
          <w:sz w:val="24"/>
          <w:szCs w:val="24"/>
          <w:position w:val="-10"/>
        </w:rPr>
        <w:drawing>
          <wp:inline distT="0" distB="0" distL="0" distR="0">
            <wp:extent cx="173606" cy="226075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606" cy="2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position w:val="11"/>
              </w:rPr>
              <w:t>t</w:t>
            </w:r>
          </w:rt>
          <w:rubyBase>
            <w:r>
              <w:rPr>
                <w:sz w:val="24"/>
                <w:szCs w:val="24"/>
                <w:w w:val="87"/>
                <w:position w:val="-3"/>
              </w:rPr>
              <w:t>0</w:t>
            </w:r>
          </w:rubyBase>
        </w:ruby>
      </w:r>
      <w:r>
        <w:ruby>
          <w:rubyPr>
            <w:rubyAlign w:val="left"/>
            <w:hpsRaise w:val="2"/>
            <w:hps w:val="24"/>
            <w:hpsBaseText w:val="24"/>
          </w:rubyPr>
          <w:rt>
            <w:r>
              <w:rPr>
                <w:sz w:val="24"/>
                <w:szCs w:val="24"/>
                <w:w w:val="63"/>
                <w:position w:val="11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;</w:t>
            </w:r>
          </w:rubyBase>
        </w:ruby>
      </w:r>
      <w:r>
        <w:rPr>
          <w:sz w:val="24"/>
          <w:szCs w:val="24"/>
          <w:position w:val="14"/>
        </w:rPr>
        <w:t>rsBox</w:t>
      </w:r>
      <w:r>
        <w:rPr>
          <w:sz w:val="24"/>
          <w:szCs w:val="24"/>
          <w:spacing w:val="11"/>
          <w:position w:val="14"/>
        </w:rPr>
        <w:t xml:space="preserve">     </w:t>
      </w:r>
      <w:r>
        <w:rPr>
          <w:sz w:val="24"/>
          <w:szCs w:val="24"/>
          <w:position w:val="14"/>
        </w:rPr>
        <w:t>extends</w:t>
      </w:r>
      <w:r>
        <w:rPr>
          <w:sz w:val="24"/>
          <w:szCs w:val="24"/>
          <w:spacing w:val="1"/>
          <w:position w:val="14"/>
        </w:rPr>
        <w:t xml:space="preserve">     </w:t>
      </w:r>
      <w:r>
        <w:rPr>
          <w:sz w:val="24"/>
          <w:szCs w:val="24"/>
          <w:position w:val="14"/>
        </w:rPr>
        <w:t>FullBox</w:t>
      </w:r>
      <w:r>
        <w:rPr>
          <w:sz w:val="24"/>
          <w:szCs w:val="24"/>
          <w:spacing w:val="1"/>
          <w:position w:val="14"/>
        </w:rPr>
        <w:t>('</w:t>
      </w:r>
      <w:r>
        <w:rPr>
          <w:sz w:val="24"/>
          <w:szCs w:val="24"/>
          <w:position w:val="14"/>
        </w:rPr>
        <w:t>icam</w:t>
      </w:r>
      <w:r>
        <w:rPr>
          <w:sz w:val="24"/>
          <w:szCs w:val="24"/>
          <w:spacing w:val="1"/>
          <w:position w:val="14"/>
        </w:rPr>
        <w:t>',</w:t>
      </w:r>
      <w:r>
        <w:rPr>
          <w:sz w:val="24"/>
          <w:szCs w:val="24"/>
          <w:position w:val="14"/>
        </w:rPr>
        <w:t>version</w:t>
      </w:r>
      <w:r>
        <w:rPr>
          <w:sz w:val="24"/>
          <w:szCs w:val="24"/>
          <w:spacing w:val="1"/>
          <w:position w:val="14"/>
        </w:rPr>
        <w:t>=0,</w:t>
      </w:r>
      <w:r>
        <w:rPr>
          <w:sz w:val="24"/>
          <w:szCs w:val="24"/>
          <w:position w:val="14"/>
        </w:rPr>
        <w:t>flags</w:t>
      </w:r>
      <w:r>
        <w:rPr>
          <w:sz w:val="24"/>
          <w:szCs w:val="24"/>
          <w:spacing w:val="1"/>
          <w:position w:val="14"/>
        </w:rPr>
        <w:t>){</w:t>
      </w:r>
    </w:p>
    <w:p>
      <w:pPr>
        <w:pStyle w:val="BodyText"/>
        <w:ind w:left="340"/>
        <w:spacing w:before="1" w:line="168" w:lineRule="auto"/>
        <w:rPr>
          <w:sz w:val="24"/>
          <w:szCs w:val="24"/>
        </w:rPr>
      </w:pPr>
      <w:r>
        <w:rPr>
          <w:sz w:val="24"/>
          <w:szCs w:val="24"/>
        </w:rPr>
        <w:t>unsigned      int(10)ref_view_id;</w:t>
      </w:r>
    </w:p>
    <w:p>
      <w:pPr>
        <w:pStyle w:val="BodyText"/>
        <w:ind w:left="340"/>
        <w:spacing w:before="1" w:line="165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5"/>
        </w:rPr>
        <w:t xml:space="preserve">       </w:t>
      </w:r>
      <w:r>
        <w:rPr>
          <w:sz w:val="24"/>
          <w:szCs w:val="24"/>
        </w:rPr>
        <w:t>int(32)prec_fo</w:t>
      </w:r>
      <w:r>
        <w:rPr>
          <w:sz w:val="24"/>
          <w:szCs w:val="24"/>
          <w:spacing w:val="-1"/>
        </w:rPr>
        <w:t>cal_length;</w:t>
      </w:r>
    </w:p>
    <w:p>
      <w:pPr>
        <w:pStyle w:val="BodyText"/>
        <w:ind w:left="340"/>
        <w:spacing w:line="165" w:lineRule="auto"/>
        <w:rPr>
          <w:sz w:val="24"/>
          <w:szCs w:val="24"/>
        </w:rPr>
      </w:pPr>
      <w:r>
        <w:rPr>
          <w:sz w:val="24"/>
          <w:szCs w:val="24"/>
        </w:rPr>
        <w:t>unsigned        int(32)prec_principal_point;</w:t>
      </w:r>
    </w:p>
    <w:p>
      <w:pPr>
        <w:pStyle w:val="BodyText"/>
        <w:ind w:left="340"/>
        <w:spacing w:line="165" w:lineRule="auto"/>
        <w:rPr>
          <w:sz w:val="24"/>
          <w:szCs w:val="24"/>
        </w:rPr>
      </w:pPr>
      <w:r>
        <w:rPr>
          <w:sz w:val="24"/>
          <w:szCs w:val="24"/>
        </w:rPr>
        <w:t>unsigned      int(32)prec_skew_factor;</w:t>
      </w:r>
    </w:p>
    <w:p>
      <w:pPr>
        <w:pStyle w:val="BodyText"/>
        <w:ind w:left="340"/>
        <w:spacing w:before="1" w:line="194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6"/>
        </w:rPr>
        <w:t xml:space="preserve">      </w:t>
      </w:r>
      <w:r>
        <w:rPr>
          <w:sz w:val="24"/>
          <w:szCs w:val="24"/>
        </w:rPr>
        <w:t>int(8)exponent_focal</w:t>
      </w:r>
      <w:r>
        <w:rPr>
          <w:sz w:val="24"/>
          <w:szCs w:val="24"/>
          <w:spacing w:val="-1"/>
        </w:rPr>
        <w:t>_length_x;</w:t>
      </w:r>
    </w:p>
    <w:p>
      <w:pPr>
        <w:pStyle w:val="BodyText"/>
        <w:ind w:left="340"/>
        <w:spacing w:line="166" w:lineRule="exact"/>
        <w:rPr>
          <w:sz w:val="24"/>
          <w:szCs w:val="24"/>
        </w:rPr>
      </w:pPr>
      <w:r>
        <w:rPr>
          <w:sz w:val="24"/>
          <w:szCs w:val="24"/>
          <w:position w:val="-1"/>
        </w:rPr>
        <w:t>signed       int(64)mantis</w:t>
      </w:r>
      <w:r>
        <w:rPr>
          <w:sz w:val="24"/>
          <w:szCs w:val="24"/>
          <w:spacing w:val="-1"/>
          <w:position w:val="-1"/>
        </w:rPr>
        <w:t>sa_Focal_Iength_x;</w:t>
      </w:r>
    </w:p>
    <w:p>
      <w:pPr>
        <w:pStyle w:val="BodyText"/>
        <w:ind w:left="340"/>
        <w:spacing w:before="14" w:line="166" w:lineRule="exact"/>
        <w:rPr>
          <w:sz w:val="24"/>
          <w:szCs w:val="24"/>
        </w:rPr>
      </w:pPr>
      <w:r>
        <w:rPr>
          <w:sz w:val="24"/>
          <w:szCs w:val="24"/>
          <w:position w:val="-1"/>
        </w:rPr>
        <w:t>unsigned</w:t>
      </w:r>
      <w:r>
        <w:rPr>
          <w:sz w:val="24"/>
          <w:szCs w:val="24"/>
          <w:spacing w:val="6"/>
          <w:position w:val="-1"/>
        </w:rPr>
        <w:t xml:space="preserve">      </w:t>
      </w:r>
      <w:r>
        <w:rPr>
          <w:sz w:val="24"/>
          <w:szCs w:val="24"/>
          <w:position w:val="-1"/>
        </w:rPr>
        <w:t>int(8)exponent_focal</w:t>
      </w:r>
      <w:r>
        <w:rPr>
          <w:sz w:val="24"/>
          <w:szCs w:val="24"/>
          <w:spacing w:val="-1"/>
          <w:position w:val="-1"/>
        </w:rPr>
        <w:t>_length_y;</w:t>
      </w:r>
    </w:p>
    <w:p>
      <w:pPr>
        <w:pStyle w:val="BodyText"/>
        <w:ind w:left="340"/>
        <w:spacing w:line="16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signed</w:t>
      </w:r>
      <w:r>
        <w:rPr>
          <w:sz w:val="24"/>
          <w:szCs w:val="24"/>
          <w:spacing w:val="7"/>
        </w:rPr>
        <w:t xml:space="preserve">       </w:t>
      </w:r>
      <w:r>
        <w:rPr>
          <w:sz w:val="24"/>
          <w:szCs w:val="24"/>
          <w:spacing w:val="-1"/>
        </w:rPr>
        <w:t>int(64)mantissa_focal_length_y;</w:t>
      </w:r>
    </w:p>
    <w:p>
      <w:pPr>
        <w:pStyle w:val="BodyText"/>
        <w:ind w:left="340"/>
        <w:spacing w:before="1" w:line="194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7"/>
        </w:rPr>
        <w:t xml:space="preserve">       </w:t>
      </w:r>
      <w:r>
        <w:rPr>
          <w:sz w:val="24"/>
          <w:szCs w:val="24"/>
        </w:rPr>
        <w:t>int(8)exponent_principa</w:t>
      </w:r>
      <w:r>
        <w:rPr>
          <w:sz w:val="24"/>
          <w:szCs w:val="24"/>
          <w:spacing w:val="-1"/>
        </w:rPr>
        <w:t>l_point_x;</w:t>
      </w:r>
    </w:p>
    <w:p>
      <w:pPr>
        <w:pStyle w:val="BodyText"/>
        <w:ind w:left="340"/>
        <w:spacing w:line="166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signed</w:t>
      </w:r>
      <w:r>
        <w:rPr>
          <w:sz w:val="24"/>
          <w:szCs w:val="24"/>
          <w:spacing w:val="7"/>
          <w:position w:val="-1"/>
        </w:rPr>
        <w:t xml:space="preserve">        </w:t>
      </w:r>
      <w:r>
        <w:rPr>
          <w:sz w:val="24"/>
          <w:szCs w:val="24"/>
          <w:spacing w:val="-1"/>
          <w:position w:val="-1"/>
        </w:rPr>
        <w:t>int(64)mantissa_principal_point_x;</w:t>
      </w:r>
    </w:p>
    <w:p>
      <w:pPr>
        <w:pStyle w:val="BodyText"/>
        <w:ind w:left="340"/>
        <w:spacing w:before="14" w:line="166" w:lineRule="exact"/>
        <w:rPr>
          <w:sz w:val="24"/>
          <w:szCs w:val="24"/>
        </w:rPr>
      </w:pPr>
      <w:r>
        <w:rPr>
          <w:sz w:val="24"/>
          <w:szCs w:val="24"/>
          <w:position w:val="-1"/>
        </w:rPr>
        <w:t>unsigned</w:t>
      </w:r>
      <w:r>
        <w:rPr>
          <w:sz w:val="24"/>
          <w:szCs w:val="24"/>
          <w:spacing w:val="1"/>
          <w:position w:val="-1"/>
        </w:rPr>
        <w:t xml:space="preserve">       </w:t>
      </w:r>
      <w:r>
        <w:rPr>
          <w:sz w:val="24"/>
          <w:szCs w:val="24"/>
          <w:position w:val="-1"/>
        </w:rPr>
        <w:t>int</w:t>
      </w:r>
      <w:r>
        <w:rPr>
          <w:sz w:val="24"/>
          <w:szCs w:val="24"/>
          <w:spacing w:val="1"/>
          <w:position w:val="-1"/>
        </w:rPr>
        <w:t>(8)</w:t>
      </w:r>
      <w:r>
        <w:rPr>
          <w:sz w:val="24"/>
          <w:szCs w:val="24"/>
          <w:position w:val="-1"/>
        </w:rPr>
        <w:t>exponent</w:t>
      </w:r>
      <w:r>
        <w:rPr>
          <w:sz w:val="24"/>
          <w:szCs w:val="24"/>
          <w:spacing w:val="1"/>
          <w:position w:val="-1"/>
        </w:rPr>
        <w:t>_</w:t>
      </w:r>
      <w:r>
        <w:rPr>
          <w:sz w:val="24"/>
          <w:szCs w:val="24"/>
          <w:position w:val="-1"/>
        </w:rPr>
        <w:t>principal</w:t>
      </w:r>
      <w:r>
        <w:rPr>
          <w:sz w:val="24"/>
          <w:szCs w:val="24"/>
          <w:spacing w:val="1"/>
          <w:position w:val="-1"/>
        </w:rPr>
        <w:t>_</w:t>
      </w:r>
      <w:r>
        <w:rPr>
          <w:sz w:val="24"/>
          <w:szCs w:val="24"/>
          <w:position w:val="-1"/>
        </w:rPr>
        <w:t>point</w:t>
      </w:r>
      <w:r>
        <w:rPr>
          <w:sz w:val="24"/>
          <w:szCs w:val="24"/>
          <w:spacing w:val="1"/>
          <w:position w:val="-1"/>
        </w:rPr>
        <w:t>_y;</w:t>
      </w:r>
    </w:p>
    <w:p>
      <w:pPr>
        <w:pStyle w:val="BodyText"/>
        <w:ind w:left="340"/>
        <w:spacing w:before="1" w:line="18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signed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1"/>
        </w:rPr>
        <w:t>int(64)mantissa_principal_point_y;</w:t>
      </w:r>
    </w:p>
    <w:p>
      <w:pPr>
        <w:pStyle w:val="BodyText"/>
        <w:ind w:left="340"/>
        <w:spacing w:line="162" w:lineRule="exact"/>
        <w:rPr>
          <w:sz w:val="24"/>
          <w:szCs w:val="24"/>
        </w:rPr>
      </w:pPr>
      <w:r>
        <w:rPr>
          <w:sz w:val="24"/>
          <w:szCs w:val="24"/>
          <w:position w:val="-1"/>
        </w:rPr>
        <w:t>unsigned</w:t>
      </w:r>
      <w:r>
        <w:rPr>
          <w:sz w:val="24"/>
          <w:szCs w:val="24"/>
          <w:spacing w:val="1"/>
          <w:position w:val="-1"/>
        </w:rPr>
        <w:t xml:space="preserve">     </w:t>
      </w:r>
      <w:r>
        <w:rPr>
          <w:sz w:val="24"/>
          <w:szCs w:val="24"/>
          <w:position w:val="-1"/>
        </w:rPr>
        <w:t>int</w:t>
      </w:r>
      <w:r>
        <w:rPr>
          <w:sz w:val="24"/>
          <w:szCs w:val="24"/>
          <w:spacing w:val="1"/>
          <w:position w:val="-1"/>
        </w:rPr>
        <w:t>(8)</w:t>
      </w:r>
      <w:r>
        <w:rPr>
          <w:sz w:val="24"/>
          <w:szCs w:val="24"/>
          <w:position w:val="-1"/>
        </w:rPr>
        <w:t>exponent</w:t>
      </w:r>
      <w:r>
        <w:rPr>
          <w:sz w:val="24"/>
          <w:szCs w:val="24"/>
          <w:spacing w:val="1"/>
          <w:position w:val="-1"/>
        </w:rPr>
        <w:t>_</w:t>
      </w:r>
      <w:r>
        <w:rPr>
          <w:sz w:val="24"/>
          <w:szCs w:val="24"/>
          <w:position w:val="-1"/>
        </w:rPr>
        <w:t>skew</w:t>
      </w:r>
      <w:r>
        <w:rPr>
          <w:sz w:val="24"/>
          <w:szCs w:val="24"/>
          <w:spacing w:val="1"/>
          <w:position w:val="-1"/>
        </w:rPr>
        <w:t>_</w:t>
      </w:r>
      <w:r>
        <w:rPr>
          <w:sz w:val="24"/>
          <w:szCs w:val="24"/>
          <w:position w:val="-1"/>
        </w:rPr>
        <w:t>factor</w:t>
      </w:r>
      <w:r>
        <w:rPr>
          <w:sz w:val="24"/>
          <w:szCs w:val="24"/>
          <w:spacing w:val="1"/>
          <w:position w:val="-1"/>
        </w:rPr>
        <w:t>;</w:t>
      </w:r>
    </w:p>
    <w:p>
      <w:pPr>
        <w:pStyle w:val="BodyText"/>
        <w:ind w:left="340"/>
        <w:spacing w:line="178" w:lineRule="auto"/>
        <w:rPr>
          <w:sz w:val="24"/>
          <w:szCs w:val="24"/>
        </w:rPr>
      </w:pPr>
      <w:r>
        <w:rPr>
          <w:sz w:val="24"/>
          <w:szCs w:val="24"/>
        </w:rPr>
        <w:t>signed     int(64)mantissa_skew_factor;</w:t>
      </w:r>
    </w:p>
    <w:p>
      <w:pPr>
        <w:spacing w:before="130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2"/>
        <w:spacing w:before="95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7"/>
        </w:rPr>
        <w:t>7.6.3.1.1.3</w:t>
      </w:r>
      <w:r>
        <w:rPr>
          <w:rFonts w:ascii="SimSun" w:hAnsi="SimSun" w:eastAsia="SimSun" w:cs="SimSun"/>
          <w:sz w:val="24"/>
          <w:szCs w:val="24"/>
          <w:spacing w:val="-17"/>
        </w:rPr>
        <w:t xml:space="preserve">  </w:t>
      </w:r>
      <w:r>
        <w:rPr>
          <w:sz w:val="24"/>
          <w:szCs w:val="24"/>
          <w:b/>
          <w:bCs/>
          <w:spacing w:val="-17"/>
        </w:rPr>
        <w:t>Semantics</w:t>
      </w:r>
    </w:p>
    <w:p>
      <w:pPr>
        <w:pStyle w:val="BodyText"/>
        <w:spacing w:before="186" w:line="192" w:lineRule="auto"/>
        <w:rPr>
          <w:sz w:val="27"/>
          <w:szCs w:val="27"/>
        </w:rPr>
      </w:pPr>
      <w:r>
        <w:rPr>
          <w:sz w:val="27"/>
          <w:szCs w:val="27"/>
          <w:spacing w:val="-8"/>
        </w:rPr>
        <w:t>reserved this field shall be equal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8"/>
        </w:rPr>
        <w:t>to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8"/>
        </w:rPr>
        <w:t>zero</w:t>
      </w:r>
    </w:p>
    <w:p>
      <w:pPr>
        <w:pStyle w:val="BodyText"/>
        <w:ind w:right="43"/>
        <w:spacing w:before="189" w:line="20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ref_view_id</w:t>
      </w:r>
      <w:r>
        <w:rPr>
          <w:sz w:val="24"/>
          <w:szCs w:val="24"/>
          <w:spacing w:val="68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view_id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identifying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view  for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intrinsic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parameters  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indicated in this Intrinsic Camera Parameters Box</w:t>
      </w:r>
    </w:p>
    <w:p>
      <w:pPr>
        <w:pStyle w:val="BodyText"/>
        <w:ind w:right="13"/>
        <w:spacing w:before="180" w:line="215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prec_focal_length  specifies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the  exponent </w:t>
      </w:r>
      <w:r>
        <w:rPr>
          <w:sz w:val="24"/>
          <w:szCs w:val="24"/>
          <w:spacing w:val="-1"/>
        </w:rPr>
        <w:t xml:space="preserve"> 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maximum  allowable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truncation  error  for  focal_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iength_x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focal_length_y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2-prec_focallength.The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ofprec_focal_length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 the range of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2"/>
        </w:rPr>
        <w:t>0 to 31,inclusive.</w:t>
      </w:r>
    </w:p>
    <w:p>
      <w:pPr>
        <w:pStyle w:val="BodyText"/>
        <w:ind w:right="19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prec_principal_point   specifies    the   exponent    of   the    </w:t>
      </w:r>
      <w:r>
        <w:rPr>
          <w:sz w:val="24"/>
          <w:szCs w:val="24"/>
          <w:spacing w:val="-1"/>
        </w:rPr>
        <w:t>maximum   allowable    truncation    error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principal_point_x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principal_point_y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given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2-prec.principal_p</w:t>
      </w:r>
      <w:r>
        <w:rPr>
          <w:sz w:val="24"/>
          <w:szCs w:val="24"/>
          <w:spacing w:val="-1"/>
        </w:rPr>
        <w:t>oint.The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of prec_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principal_point</w:t>
      </w:r>
      <w:r>
        <w:rPr>
          <w:sz w:val="24"/>
          <w:szCs w:val="24"/>
          <w:spacing w:val="73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range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31,inclusive.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6"/>
          <w:szCs w:val="16"/>
          <w:b/>
          <w:bCs/>
          <w:spacing w:val="-2"/>
          <w:position w:val="-1"/>
        </w:rPr>
        <w:t>48</w:t>
      </w:r>
      <w:r>
        <w:rPr>
          <w:rFonts w:ascii="SimSun" w:hAnsi="SimSun" w:eastAsia="SimSun" w:cs="SimSun"/>
          <w:sz w:val="16"/>
          <w:szCs w:val="16"/>
          <w:spacing w:val="-2"/>
          <w:position w:val="-1"/>
        </w:rPr>
        <w:t xml:space="preserve">                                                                    </w:t>
      </w:r>
      <w:r>
        <w:rPr>
          <w:rFonts w:ascii="SimSun" w:hAnsi="SimSun" w:eastAsia="SimSun" w:cs="SimSun"/>
          <w:sz w:val="16"/>
          <w:szCs w:val="16"/>
          <w:spacing w:val="-3"/>
          <w:position w:val="-1"/>
        </w:rPr>
        <w:t xml:space="preserve">                   </w:t>
      </w:r>
      <w:r>
        <w:rPr>
          <w:sz w:val="24"/>
          <w:szCs w:val="24"/>
          <w:spacing w:val="-14"/>
          <w:w w:val="94"/>
        </w:rPr>
        <w:t>@ISO/IEC 2017-</w:t>
      </w:r>
      <w:r>
        <w:rPr>
          <w:sz w:val="24"/>
          <w:szCs w:val="24"/>
          <w:spacing w:val="-13"/>
          <w:w w:val="94"/>
        </w:rPr>
        <w:t>All righ</w:t>
      </w:r>
      <w:r>
        <w:rPr>
          <w:sz w:val="24"/>
          <w:szCs w:val="24"/>
          <w:spacing w:val="-14"/>
          <w:w w:val="94"/>
        </w:rPr>
        <w:t>ts reserve</w:t>
      </w:r>
      <w:r>
        <w:rPr>
          <w:sz w:val="24"/>
          <w:szCs w:val="24"/>
          <w:w w:val="94"/>
        </w:rPr>
        <w:t>d</w:t>
      </w:r>
    </w:p>
    <w:p>
      <w:pPr>
        <w:spacing w:line="192" w:lineRule="auto"/>
        <w:sectPr>
          <w:pgSz w:w="11880" w:h="16800"/>
          <w:pgMar w:top="400" w:right="1429" w:bottom="400" w:left="699" w:header="0" w:footer="0" w:gutter="0"/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right="44"/>
        <w:spacing w:before="66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prec_skew_factor</w:t>
      </w:r>
      <w:r>
        <w:rPr>
          <w:sz w:val="23"/>
          <w:szCs w:val="23"/>
          <w:spacing w:val="27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6"/>
          <w:w w:val="101"/>
        </w:rPr>
        <w:t xml:space="preserve">  </w:t>
      </w:r>
      <w:r>
        <w:rPr>
          <w:sz w:val="23"/>
          <w:szCs w:val="23"/>
        </w:rPr>
        <w:t>expone</w:t>
      </w:r>
      <w:r>
        <w:rPr>
          <w:sz w:val="23"/>
          <w:szCs w:val="23"/>
          <w:spacing w:val="-1"/>
        </w:rPr>
        <w:t>nt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of  the   maximum   allowable   truncation</w:t>
      </w:r>
      <w:r>
        <w:rPr>
          <w:sz w:val="23"/>
          <w:szCs w:val="23"/>
          <w:spacing w:val="26"/>
          <w:w w:val="101"/>
        </w:rPr>
        <w:t xml:space="preserve">  </w:t>
      </w:r>
      <w:r>
        <w:rPr>
          <w:sz w:val="23"/>
          <w:szCs w:val="23"/>
          <w:spacing w:val="-1"/>
        </w:rPr>
        <w:t>error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7"/>
        </w:rPr>
        <w:t xml:space="preserve">  </w:t>
      </w:r>
      <w:r>
        <w:rPr>
          <w:sz w:val="23"/>
          <w:szCs w:val="23"/>
          <w:spacing w:val="-1"/>
        </w:rPr>
        <w:t>skew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factor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given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2prec.skew.factor.The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of p</w:t>
      </w:r>
      <w:r>
        <w:rPr>
          <w:sz w:val="23"/>
          <w:szCs w:val="23"/>
          <w:spacing w:val="-1"/>
        </w:rPr>
        <w:t>rec_skew_factor  shall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range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31,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inclusive.</w:t>
      </w:r>
    </w:p>
    <w:p>
      <w:pPr>
        <w:pStyle w:val="BodyText"/>
        <w:ind w:right="50"/>
        <w:spacing w:before="183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exponent_focal_length_x   specifies    the    exponent   part    of   the    focal  </w:t>
      </w:r>
      <w:r>
        <w:rPr>
          <w:sz w:val="23"/>
          <w:szCs w:val="23"/>
          <w:spacing w:val="-1"/>
        </w:rPr>
        <w:t xml:space="preserve"> length    in    the   horizontal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direction.The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of  exponent_focal_length_x   shall   be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range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of  0   to   62,inclusive.The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63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reserved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future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use by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ITU-TIISO/IEC.Decoders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treat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63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indicating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unspecified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focal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length.</w:t>
      </w:r>
    </w:p>
    <w:p>
      <w:pPr>
        <w:pStyle w:val="BodyText"/>
        <w:ind w:right="50"/>
        <w:spacing w:before="229" w:line="212" w:lineRule="auto"/>
        <w:rPr>
          <w:sz w:val="23"/>
          <w:szCs w:val="23"/>
        </w:rPr>
      </w:pPr>
      <w:r>
        <w:rPr>
          <w:sz w:val="23"/>
          <w:szCs w:val="23"/>
        </w:rPr>
        <w:t>mantissa_focal_length_x  specifies  the  mantissa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part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of  the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focal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length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of  the  i-th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camera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the </w:t>
      </w:r>
      <w:r>
        <w:rPr>
          <w:sz w:val="23"/>
          <w:szCs w:val="23"/>
          <w:spacing w:val="-1"/>
        </w:rPr>
        <w:t>horizontal</w:t>
      </w:r>
      <w:r>
        <w:rPr>
          <w:sz w:val="23"/>
          <w:szCs w:val="23"/>
          <w:spacing w:val="31"/>
        </w:rPr>
        <w:t xml:space="preserve">  </w:t>
      </w:r>
      <w:r>
        <w:rPr>
          <w:sz w:val="23"/>
          <w:szCs w:val="23"/>
          <w:spacing w:val="-1"/>
        </w:rPr>
        <w:t>direction.</w:t>
      </w:r>
    </w:p>
    <w:p>
      <w:pPr>
        <w:pStyle w:val="BodyText"/>
        <w:ind w:right="19"/>
        <w:spacing w:before="192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exponent_focal_length_y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specifies  the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exponent  part</w:t>
      </w:r>
      <w:r>
        <w:rPr>
          <w:sz w:val="23"/>
          <w:szCs w:val="23"/>
          <w:spacing w:val="-1"/>
        </w:rPr>
        <w:t xml:space="preserve">   of  the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  <w:spacing w:val="-1"/>
        </w:rPr>
        <w:t>focal  length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vertical   direction.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The value ofexponent_focal_length_y shall be in </w:t>
      </w:r>
      <w:r>
        <w:rPr>
          <w:sz w:val="23"/>
          <w:szCs w:val="23"/>
          <w:spacing w:val="-2"/>
        </w:rPr>
        <w:t>the range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2"/>
        </w:rPr>
        <w:t>0 to 62,inclusive.The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value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63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reserved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future use by ITU-T|ISO/IEC.Decoders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shall treat the va</w:t>
      </w:r>
      <w:r>
        <w:rPr>
          <w:sz w:val="23"/>
          <w:szCs w:val="23"/>
          <w:spacing w:val="-1"/>
        </w:rPr>
        <w:t>lue 63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indicating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an unspecified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focal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length.</w:t>
      </w:r>
    </w:p>
    <w:p>
      <w:pPr>
        <w:pStyle w:val="BodyText"/>
        <w:spacing w:before="198" w:line="272" w:lineRule="auto"/>
        <w:jc w:val="both"/>
        <w:rPr>
          <w:sz w:val="23"/>
          <w:szCs w:val="23"/>
        </w:rPr>
      </w:pPr>
      <w:r>
        <w:rPr>
          <w:sz w:val="23"/>
          <w:szCs w:val="23"/>
        </w:rPr>
        <w:t>mantissa_focal_length_y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mantissa  part   of  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focal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length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spacing w:val="-1"/>
        </w:rPr>
        <w:t>vertical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direction.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mantissa_principal_point_x   specifies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</w:rPr>
        <w:t>mantissa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part</w:t>
      </w:r>
      <w:r>
        <w:rPr>
          <w:sz w:val="23"/>
          <w:szCs w:val="23"/>
          <w:spacing w:val="27"/>
          <w:w w:val="101"/>
        </w:rPr>
        <w:t xml:space="preserve">  </w:t>
      </w:r>
      <w:r>
        <w:rPr>
          <w:sz w:val="23"/>
          <w:szCs w:val="23"/>
        </w:rPr>
        <w:t>of  the   principal   poi</w:t>
      </w:r>
      <w:r>
        <w:rPr>
          <w:sz w:val="23"/>
          <w:szCs w:val="23"/>
          <w:spacing w:val="-1"/>
        </w:rPr>
        <w:t>nt   in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  <w:spacing w:val="-1"/>
        </w:rPr>
        <w:t>horizontal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direction.</w:t>
      </w:r>
    </w:p>
    <w:p>
      <w:pPr>
        <w:pStyle w:val="BodyText"/>
        <w:ind w:right="40"/>
        <w:spacing w:before="193" w:line="218" w:lineRule="auto"/>
        <w:jc w:val="both"/>
        <w:rPr>
          <w:sz w:val="23"/>
          <w:szCs w:val="23"/>
        </w:rPr>
      </w:pPr>
      <w:r>
        <w:rPr>
          <w:sz w:val="23"/>
          <w:szCs w:val="23"/>
        </w:rPr>
        <w:t>exponent_principal_point_y   specifies   the   exponent   part   of   the   principal   point   in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  </w:t>
      </w:r>
      <w:r>
        <w:rPr>
          <w:sz w:val="23"/>
          <w:szCs w:val="23"/>
        </w:rPr>
        <w:t>vertical </w:t>
      </w:r>
      <w:r>
        <w:rPr>
          <w:sz w:val="23"/>
          <w:szCs w:val="23"/>
        </w:rPr>
        <w:t>direction.The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28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</w:rPr>
        <w:t>exponent_principal_point_y   shall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-1"/>
        </w:rPr>
        <w:t xml:space="preserve">   in</w:t>
      </w:r>
      <w:r>
        <w:rPr>
          <w:sz w:val="23"/>
          <w:szCs w:val="23"/>
          <w:spacing w:val="25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range   of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25"/>
          <w:w w:val="101"/>
        </w:rPr>
        <w:t xml:space="preserve">  </w:t>
      </w:r>
      <w:r>
        <w:rPr>
          <w:sz w:val="23"/>
          <w:szCs w:val="23"/>
          <w:spacing w:val="-1"/>
        </w:rPr>
        <w:t>to   62,inclusive.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 value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63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is reserved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future use by</w:t>
      </w:r>
      <w:r>
        <w:rPr>
          <w:sz w:val="23"/>
          <w:szCs w:val="23"/>
          <w:spacing w:val="-1"/>
        </w:rPr>
        <w:t xml:space="preserve"> ITU-T|ISO/IEC.Decoders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treat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63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indicating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unspecified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principal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point.</w:t>
      </w:r>
    </w:p>
    <w:p>
      <w:pPr>
        <w:pStyle w:val="BodyText"/>
        <w:ind w:right="51"/>
        <w:spacing w:before="97" w:line="212" w:lineRule="auto"/>
        <w:rPr>
          <w:sz w:val="23"/>
          <w:szCs w:val="23"/>
        </w:rPr>
      </w:pPr>
      <w:r>
        <w:rPr>
          <w:sz w:val="33"/>
          <w:szCs w:val="33"/>
          <w:spacing w:val="-13"/>
          <w:w w:val="92"/>
        </w:rPr>
        <w:t>mantissa_principal_point_y specifies</w:t>
      </w:r>
      <w:r>
        <w:rPr>
          <w:sz w:val="33"/>
          <w:szCs w:val="33"/>
          <w:spacing w:val="-14"/>
          <w:w w:val="92"/>
        </w:rPr>
        <w:t xml:space="preserve"> the mantissa part of</w:t>
      </w:r>
      <w:r>
        <w:rPr>
          <w:sz w:val="33"/>
          <w:szCs w:val="33"/>
          <w:spacing w:val="-40"/>
        </w:rPr>
        <w:t xml:space="preserve"> </w:t>
      </w:r>
      <w:r>
        <w:rPr>
          <w:sz w:val="33"/>
          <w:szCs w:val="33"/>
          <w:spacing w:val="-14"/>
          <w:w w:val="92"/>
        </w:rPr>
        <w:t>the principal point in the vertical</w:t>
      </w:r>
      <w:r>
        <w:rPr>
          <w:sz w:val="33"/>
          <w:szCs w:val="33"/>
        </w:rPr>
        <w:t xml:space="preserve"> </w:t>
      </w:r>
      <w:r>
        <w:rPr>
          <w:sz w:val="23"/>
          <w:szCs w:val="23"/>
          <w:spacing w:val="-1"/>
        </w:rPr>
        <w:t>direction.</w:t>
      </w:r>
    </w:p>
    <w:p>
      <w:pPr>
        <w:pStyle w:val="BodyText"/>
        <w:ind w:right="54"/>
        <w:spacing w:before="202" w:line="203" w:lineRule="auto"/>
        <w:rPr>
          <w:sz w:val="23"/>
          <w:szCs w:val="23"/>
        </w:rPr>
      </w:pPr>
      <w:r>
        <w:rPr>
          <w:sz w:val="23"/>
          <w:szCs w:val="23"/>
        </w:rPr>
        <w:t>exponent_skew_factor   specifies   the   exponent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</w:rPr>
        <w:t>part   of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the   skew   f</w:t>
      </w:r>
      <w:r>
        <w:rPr>
          <w:sz w:val="23"/>
          <w:szCs w:val="23"/>
          <w:spacing w:val="-1"/>
        </w:rPr>
        <w:t>actor.The   value   of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exponent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skew_factor  shall  be  in  the  range  of  0  to  62,inclusive.T</w:t>
      </w:r>
      <w:r>
        <w:rPr>
          <w:sz w:val="23"/>
          <w:szCs w:val="23"/>
          <w:spacing w:val="-1"/>
        </w:rPr>
        <w:t>he  value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63  is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reserved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future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ITU-TTISO/IEC.Decoders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shall treat the value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63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indicating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an unspecified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skew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factor.</w:t>
      </w:r>
    </w:p>
    <w:p>
      <w:pPr>
        <w:pStyle w:val="BodyText"/>
        <w:spacing w:before="249" w:line="192" w:lineRule="auto"/>
        <w:rPr>
          <w:sz w:val="23"/>
          <w:szCs w:val="23"/>
        </w:rPr>
      </w:pPr>
      <w:r>
        <w:rPr>
          <w:sz w:val="23"/>
          <w:szCs w:val="23"/>
        </w:rPr>
        <w:t>mantissa_skew_factor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mantissa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</w:rPr>
        <w:t>par</w:t>
      </w:r>
      <w:r>
        <w:rPr>
          <w:sz w:val="23"/>
          <w:szCs w:val="23"/>
          <w:spacing w:val="-1"/>
        </w:rPr>
        <w:t>t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of  the   skew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factor.</w:t>
      </w:r>
    </w:p>
    <w:p>
      <w:pPr>
        <w:pStyle w:val="BodyText"/>
        <w:ind w:right="56"/>
        <w:spacing w:before="208"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intrinsic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matrix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camera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ref_view_id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follows:</w:t>
      </w:r>
    </w:p>
    <w:p>
      <w:pPr>
        <w:ind w:firstLine="2469"/>
        <w:spacing w:before="113" w:line="1050" w:lineRule="exact"/>
        <w:rPr/>
      </w:pPr>
      <w:r>
        <w:rPr>
          <w:position w:val="-21"/>
        </w:rPr>
        <w:drawing>
          <wp:inline distT="0" distB="0" distL="0" distR="0">
            <wp:extent cx="3098842" cy="666750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884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right="50"/>
        <w:spacing w:before="67" w:line="218" w:lineRule="auto"/>
        <w:rPr>
          <w:sz w:val="23"/>
          <w:szCs w:val="23"/>
        </w:rPr>
      </w:pPr>
      <w:r>
        <w:rPr>
          <w:sz w:val="23"/>
          <w:szCs w:val="23"/>
        </w:rPr>
        <w:t>Each component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the intrinsic matrix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obtained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from 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variables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spe</w:t>
      </w:r>
      <w:r>
        <w:rPr>
          <w:sz w:val="23"/>
          <w:szCs w:val="23"/>
          <w:spacing w:val="-1"/>
        </w:rPr>
        <w:t>cified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color w:val="002AFF"/>
          <w:spacing w:val="-1"/>
        </w:rPr>
        <w:t>Table</w:t>
      </w:r>
      <w:r>
        <w:rPr>
          <w:sz w:val="23"/>
          <w:szCs w:val="23"/>
          <w:color w:val="002AFF"/>
          <w:spacing w:val="26"/>
        </w:rPr>
        <w:t xml:space="preserve"> </w:t>
      </w:r>
      <w:r>
        <w:rPr>
          <w:sz w:val="23"/>
          <w:szCs w:val="23"/>
          <w:color w:val="002AFF"/>
          <w:spacing w:val="-1"/>
        </w:rPr>
        <w:t>Zas</w:t>
      </w:r>
      <w:r>
        <w:rPr>
          <w:sz w:val="23"/>
          <w:szCs w:val="23"/>
          <w:color w:val="002AFF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variable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x computed as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follows.</w:t>
      </w:r>
    </w:p>
    <w:p>
      <w:pPr>
        <w:pStyle w:val="BodyText"/>
        <w:ind w:left="100"/>
        <w:spacing w:before="262" w:line="192" w:lineRule="auto"/>
        <w:rPr>
          <w:sz w:val="28"/>
          <w:szCs w:val="28"/>
        </w:rPr>
      </w:pPr>
      <w:r>
        <w:rPr>
          <w:rFonts w:ascii="SimSun" w:hAnsi="SimSun" w:eastAsia="SimSun" w:cs="SimSun"/>
          <w:sz w:val="9"/>
          <w:szCs w:val="9"/>
          <w:spacing w:val="-1"/>
          <w:position w:val="1"/>
        </w:rPr>
        <w:t>—              </w:t>
      </w:r>
      <w:r>
        <w:rPr>
          <w:sz w:val="28"/>
          <w:szCs w:val="28"/>
          <w:spacing w:val="-1"/>
        </w:rPr>
        <w:t>IfO&lt;e&lt;63,x=2e-31*(1+n÷2v</w:t>
      </w:r>
      <w:r>
        <w:rPr>
          <w:sz w:val="28"/>
          <w:szCs w:val="28"/>
          <w:spacing w:val="-2"/>
        </w:rPr>
        <w:t>),withv=max(0,e+p-31)</w:t>
      </w:r>
    </w:p>
    <w:p>
      <w:pPr>
        <w:pStyle w:val="BodyText"/>
        <w:spacing w:before="240" w:line="183" w:lineRule="auto"/>
        <w:rPr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</w:rPr>
        <w:t>一</w:t>
      </w:r>
      <w:r>
        <w:rPr>
          <w:rFonts w:ascii="FangSong" w:hAnsi="FangSong" w:eastAsia="FangSong" w:cs="FangSong"/>
          <w:sz w:val="23"/>
          <w:szCs w:val="23"/>
        </w:rPr>
        <w:t xml:space="preserve">     </w:t>
      </w:r>
      <w:r>
        <w:rPr>
          <w:sz w:val="23"/>
          <w:szCs w:val="23"/>
        </w:rPr>
        <w:t>Ife   isequal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</w:rPr>
        <w:t>to    0</w:t>
      </w:r>
      <w:r>
        <w:rPr>
          <w:sz w:val="23"/>
          <w:szCs w:val="23"/>
          <w:spacing w:val="-1"/>
        </w:rPr>
        <w:t>,x=2-(30+v)*n,with   v=max(0,p-30)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</w:rPr>
        <w:t xml:space="preserve">   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49</w:t>
      </w:r>
    </w:p>
    <w:p>
      <w:pPr>
        <w:spacing w:line="192" w:lineRule="auto"/>
        <w:sectPr>
          <w:pgSz w:w="11880" w:h="16800"/>
          <w:pgMar w:top="400" w:right="723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69" w:id="60"/>
      <w:bookmarkEnd w:id="60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750"/>
        <w:spacing w:before="69" w:line="18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Table</w:t>
      </w:r>
      <w:r>
        <w:rPr>
          <w:sz w:val="24"/>
          <w:szCs w:val="24"/>
          <w:b/>
          <w:bCs/>
          <w:spacing w:val="23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7—Association</w:t>
      </w:r>
      <w:r>
        <w:rPr>
          <w:sz w:val="24"/>
          <w:szCs w:val="24"/>
          <w:b/>
          <w:bCs/>
          <w:spacing w:val="20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between</w:t>
      </w:r>
      <w:r>
        <w:rPr>
          <w:sz w:val="24"/>
          <w:szCs w:val="24"/>
          <w:b/>
          <w:bCs/>
          <w:spacing w:val="24"/>
        </w:rPr>
        <w:t xml:space="preserve"> </w:t>
      </w:r>
      <w:r>
        <w:rPr>
          <w:sz w:val="24"/>
          <w:szCs w:val="24"/>
          <w:b/>
          <w:bCs/>
          <w:spacing w:val="-1"/>
        </w:rPr>
        <w:t>camera</w:t>
      </w:r>
      <w:r>
        <w:rPr>
          <w:sz w:val="24"/>
          <w:szCs w:val="24"/>
          <w:b/>
          <w:bCs/>
          <w:spacing w:val="20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parameter</w:t>
      </w:r>
      <w:r>
        <w:rPr>
          <w:sz w:val="24"/>
          <w:szCs w:val="24"/>
          <w:b/>
          <w:bCs/>
          <w:spacing w:val="17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variables</w:t>
      </w:r>
      <w:r>
        <w:rPr>
          <w:sz w:val="24"/>
          <w:szCs w:val="24"/>
          <w:b/>
          <w:bCs/>
          <w:spacing w:val="26"/>
        </w:rPr>
        <w:t xml:space="preserve"> </w:t>
      </w:r>
      <w:r>
        <w:rPr>
          <w:sz w:val="24"/>
          <w:szCs w:val="24"/>
          <w:b/>
          <w:bCs/>
          <w:spacing w:val="-1"/>
        </w:rPr>
        <w:t>and</w:t>
      </w:r>
      <w:r>
        <w:rPr>
          <w:sz w:val="24"/>
          <w:szCs w:val="24"/>
          <w:b/>
          <w:bCs/>
          <w:spacing w:val="25"/>
        </w:rPr>
        <w:t xml:space="preserve"> </w:t>
      </w:r>
      <w:r>
        <w:rPr>
          <w:sz w:val="24"/>
          <w:szCs w:val="24"/>
          <w:b/>
          <w:bCs/>
          <w:spacing w:val="-1"/>
        </w:rPr>
        <w:t>syntax</w:t>
      </w:r>
      <w:r>
        <w:rPr>
          <w:sz w:val="24"/>
          <w:szCs w:val="24"/>
          <w:b/>
          <w:bCs/>
          <w:spacing w:val="25"/>
        </w:rPr>
        <w:t xml:space="preserve"> </w:t>
      </w:r>
      <w:r>
        <w:rPr>
          <w:sz w:val="24"/>
          <w:szCs w:val="24"/>
          <w:b/>
          <w:bCs/>
          <w:spacing w:val="-1"/>
        </w:rPr>
        <w:t>e</w:t>
      </w:r>
      <w:r>
        <w:rPr>
          <w:sz w:val="24"/>
          <w:szCs w:val="24"/>
          <w:b/>
          <w:bCs/>
          <w:spacing w:val="-2"/>
        </w:rPr>
        <w:t>lements</w:t>
      </w:r>
    </w:p>
    <w:p>
      <w:pPr>
        <w:spacing w:line="134" w:lineRule="exact"/>
        <w:rPr/>
      </w:pPr>
      <w:r/>
    </w:p>
    <w:tbl>
      <w:tblPr>
        <w:tblStyle w:val="TableNormal"/>
        <w:tblW w:w="8540" w:type="dxa"/>
        <w:tblInd w:w="6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43"/>
        <w:gridCol w:w="2537"/>
        <w:gridCol w:w="2507"/>
        <w:gridCol w:w="1953"/>
      </w:tblGrid>
      <w:tr>
        <w:trPr>
          <w:trHeight w:val="304" w:hRule="atLeast"/>
        </w:trPr>
        <w:tc>
          <w:tcPr>
            <w:tcW w:w="1543" w:type="dxa"/>
            <w:vAlign w:val="top"/>
          </w:tcPr>
          <w:p>
            <w:pPr>
              <w:ind w:left="715"/>
              <w:spacing w:before="143" w:line="15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position w:val="-2"/>
              </w:rPr>
              <w:t>X</w:t>
            </w:r>
          </w:p>
        </w:tc>
        <w:tc>
          <w:tcPr>
            <w:tcW w:w="2537" w:type="dxa"/>
            <w:vAlign w:val="top"/>
          </w:tcPr>
          <w:p>
            <w:pPr>
              <w:ind w:left="1212"/>
              <w:spacing w:before="111" w:line="17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e</w:t>
            </w:r>
          </w:p>
        </w:tc>
        <w:tc>
          <w:tcPr>
            <w:tcW w:w="2507" w:type="dxa"/>
            <w:vAlign w:val="top"/>
          </w:tcPr>
          <w:p>
            <w:pPr>
              <w:ind w:left="1195"/>
              <w:spacing w:before="183" w:line="11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position w:val="-1"/>
              </w:rPr>
              <w:t>n</w:t>
            </w:r>
          </w:p>
        </w:tc>
        <w:tc>
          <w:tcPr>
            <w:tcW w:w="1953" w:type="dxa"/>
            <w:vAlign w:val="top"/>
          </w:tcPr>
          <w:p>
            <w:pPr>
              <w:ind w:left="918"/>
              <w:spacing w:before="153" w:line="14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position w:val="-2"/>
              </w:rPr>
              <w:t>P</w:t>
            </w:r>
          </w:p>
        </w:tc>
      </w:tr>
      <w:tr>
        <w:trPr>
          <w:trHeight w:val="278" w:hRule="atLeast"/>
        </w:trPr>
        <w:tc>
          <w:tcPr>
            <w:tcW w:w="1543" w:type="dxa"/>
            <w:vAlign w:val="top"/>
          </w:tcPr>
          <w:p>
            <w:pPr>
              <w:ind w:left="195"/>
              <w:spacing w:before="4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focalLengthX</w:t>
            </w:r>
          </w:p>
        </w:tc>
        <w:tc>
          <w:tcPr>
            <w:tcW w:w="2537" w:type="dxa"/>
            <w:vAlign w:val="top"/>
          </w:tcPr>
          <w:p>
            <w:pPr>
              <w:ind w:left="162"/>
              <w:spacing w:before="4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exponent_focal_length_x</w:t>
            </w:r>
          </w:p>
        </w:tc>
        <w:tc>
          <w:tcPr>
            <w:tcW w:w="2507" w:type="dxa"/>
            <w:vAlign w:val="top"/>
          </w:tcPr>
          <w:p>
            <w:pPr>
              <w:ind w:left="155"/>
              <w:spacing w:before="4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mantissa_focal_leng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th_x</w:t>
            </w:r>
          </w:p>
        </w:tc>
        <w:tc>
          <w:tcPr>
            <w:tcW w:w="1953" w:type="dxa"/>
            <w:vAlign w:val="top"/>
          </w:tcPr>
          <w:p>
            <w:pPr>
              <w:ind w:left="157"/>
              <w:spacing w:before="4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prec_focal_length</w:t>
            </w:r>
          </w:p>
        </w:tc>
      </w:tr>
      <w:tr>
        <w:trPr>
          <w:trHeight w:val="298" w:hRule="atLeast"/>
        </w:trPr>
        <w:tc>
          <w:tcPr>
            <w:tcW w:w="1543" w:type="dxa"/>
            <w:vAlign w:val="top"/>
          </w:tcPr>
          <w:p>
            <w:pPr>
              <w:ind w:left="195"/>
              <w:spacing w:before="54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focalLengthY</w:t>
            </w:r>
          </w:p>
        </w:tc>
        <w:tc>
          <w:tcPr>
            <w:tcW w:w="2537" w:type="dxa"/>
            <w:vAlign w:val="top"/>
          </w:tcPr>
          <w:p>
            <w:pPr>
              <w:ind w:left="162"/>
              <w:spacing w:before="53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exponent_focal_length_y</w:t>
            </w:r>
          </w:p>
        </w:tc>
        <w:tc>
          <w:tcPr>
            <w:tcW w:w="2507" w:type="dxa"/>
            <w:vAlign w:val="top"/>
          </w:tcPr>
          <w:p>
            <w:pPr>
              <w:ind w:left="155"/>
              <w:spacing w:before="53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mantissa_focal_leng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th_y</w:t>
            </w:r>
          </w:p>
        </w:tc>
        <w:tc>
          <w:tcPr>
            <w:tcW w:w="1953" w:type="dxa"/>
            <w:vAlign w:val="top"/>
          </w:tcPr>
          <w:p>
            <w:pPr>
              <w:ind w:left="157"/>
              <w:spacing w:before="53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prec_focal_length</w:t>
            </w:r>
          </w:p>
        </w:tc>
      </w:tr>
      <w:tr>
        <w:trPr>
          <w:trHeight w:val="289" w:hRule="atLeast"/>
        </w:trPr>
        <w:tc>
          <w:tcPr>
            <w:tcW w:w="1543" w:type="dxa"/>
            <w:vAlign w:val="top"/>
          </w:tcPr>
          <w:p>
            <w:pPr>
              <w:ind w:left="45"/>
              <w:spacing w:before="47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principalPointX</w:t>
            </w:r>
          </w:p>
        </w:tc>
        <w:tc>
          <w:tcPr>
            <w:tcW w:w="2537" w:type="dxa"/>
            <w:vAlign w:val="top"/>
          </w:tcPr>
          <w:p>
            <w:pPr>
              <w:ind w:left="22"/>
              <w:spacing w:before="45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exponent_principal_point_x</w:t>
            </w:r>
          </w:p>
        </w:tc>
        <w:tc>
          <w:tcPr>
            <w:tcW w:w="2507" w:type="dxa"/>
            <w:vAlign w:val="top"/>
          </w:tcPr>
          <w:p>
            <w:pPr>
              <w:ind w:left="15"/>
              <w:spacing w:before="45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mantissa_principal_poi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nt_x</w:t>
            </w:r>
          </w:p>
        </w:tc>
        <w:tc>
          <w:tcPr>
            <w:tcW w:w="1953" w:type="dxa"/>
            <w:vAlign w:val="top"/>
          </w:tcPr>
          <w:p>
            <w:pPr>
              <w:ind w:left="18"/>
              <w:spacing w:before="45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prec_principal_point</w:t>
            </w:r>
          </w:p>
        </w:tc>
      </w:tr>
      <w:tr>
        <w:trPr>
          <w:trHeight w:val="298" w:hRule="atLeast"/>
        </w:trPr>
        <w:tc>
          <w:tcPr>
            <w:tcW w:w="1543" w:type="dxa"/>
            <w:vAlign w:val="top"/>
          </w:tcPr>
          <w:p>
            <w:pPr>
              <w:ind w:left="45"/>
              <w:spacing w:before="58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principalPointY</w:t>
            </w:r>
          </w:p>
        </w:tc>
        <w:tc>
          <w:tcPr>
            <w:tcW w:w="2537" w:type="dxa"/>
            <w:vAlign w:val="top"/>
          </w:tcPr>
          <w:p>
            <w:pPr>
              <w:ind w:left="22"/>
              <w:spacing w:before="56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exponent_principal_point_y</w:t>
            </w:r>
          </w:p>
        </w:tc>
        <w:tc>
          <w:tcPr>
            <w:tcW w:w="2507" w:type="dxa"/>
            <w:vAlign w:val="top"/>
          </w:tcPr>
          <w:p>
            <w:pPr>
              <w:ind w:left="15"/>
              <w:spacing w:before="56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mantissa_principal_poi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nt_y</w:t>
            </w:r>
          </w:p>
        </w:tc>
        <w:tc>
          <w:tcPr>
            <w:tcW w:w="1953" w:type="dxa"/>
            <w:vAlign w:val="top"/>
          </w:tcPr>
          <w:p>
            <w:pPr>
              <w:ind w:left="18"/>
              <w:spacing w:before="56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prec_principal_point</w:t>
            </w:r>
          </w:p>
        </w:tc>
      </w:tr>
      <w:tr>
        <w:trPr>
          <w:trHeight w:val="283" w:hRule="atLeast"/>
        </w:trPr>
        <w:tc>
          <w:tcPr>
            <w:tcW w:w="1543" w:type="dxa"/>
            <w:vAlign w:val="top"/>
          </w:tcPr>
          <w:p>
            <w:pPr>
              <w:ind w:left="284"/>
              <w:spacing w:before="75" w:line="19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skewFactor</w:t>
            </w:r>
          </w:p>
        </w:tc>
        <w:tc>
          <w:tcPr>
            <w:tcW w:w="2537" w:type="dxa"/>
            <w:vAlign w:val="top"/>
          </w:tcPr>
          <w:p>
            <w:pPr>
              <w:ind w:left="312"/>
              <w:spacing w:before="48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exponent_skew_factor</w:t>
            </w:r>
          </w:p>
        </w:tc>
        <w:tc>
          <w:tcPr>
            <w:tcW w:w="2507" w:type="dxa"/>
            <w:vAlign w:val="top"/>
          </w:tcPr>
          <w:p>
            <w:pPr>
              <w:ind w:left="295"/>
              <w:spacing w:before="48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mantissa_skew_factor</w:t>
            </w:r>
          </w:p>
        </w:tc>
        <w:tc>
          <w:tcPr>
            <w:tcW w:w="1953" w:type="dxa"/>
            <w:vAlign w:val="top"/>
          </w:tcPr>
          <w:p>
            <w:pPr>
              <w:ind w:left="207"/>
              <w:spacing w:before="48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prec_skew_factor</w:t>
            </w:r>
          </w:p>
        </w:tc>
      </w:tr>
    </w:tbl>
    <w:p>
      <w:pPr>
        <w:pStyle w:val="BodyText"/>
        <w:ind w:left="2"/>
        <w:spacing w:before="276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2"/>
        </w:rPr>
        <w:t>7.6.3.1.2</w:t>
      </w:r>
      <w:r>
        <w:rPr>
          <w:rFonts w:ascii="SimSun" w:hAnsi="SimSun" w:eastAsia="SimSun" w:cs="SimSun"/>
          <w:sz w:val="27"/>
          <w:szCs w:val="27"/>
          <w:spacing w:val="-22"/>
        </w:rPr>
        <w:t xml:space="preserve">  </w:t>
      </w:r>
      <w:r>
        <w:rPr>
          <w:sz w:val="27"/>
          <w:szCs w:val="27"/>
          <w:b/>
          <w:bCs/>
          <w:spacing w:val="-22"/>
        </w:rPr>
        <w:t>Extrinsic camera</w:t>
      </w:r>
      <w:r>
        <w:rPr>
          <w:sz w:val="27"/>
          <w:szCs w:val="27"/>
          <w:b/>
          <w:bCs/>
          <w:spacing w:val="-4"/>
        </w:rPr>
        <w:t xml:space="preserve"> </w:t>
      </w:r>
      <w:r>
        <w:rPr>
          <w:sz w:val="27"/>
          <w:szCs w:val="27"/>
          <w:b/>
          <w:bCs/>
          <w:spacing w:val="-22"/>
        </w:rPr>
        <w:t>p</w:t>
      </w:r>
      <w:r>
        <w:rPr>
          <w:sz w:val="27"/>
          <w:szCs w:val="27"/>
          <w:b/>
          <w:bCs/>
          <w:spacing w:val="-23"/>
        </w:rPr>
        <w:t>arameters</w:t>
      </w:r>
      <w:r>
        <w:rPr>
          <w:sz w:val="27"/>
          <w:szCs w:val="27"/>
          <w:b/>
          <w:bCs/>
          <w:spacing w:val="-3"/>
        </w:rPr>
        <w:t xml:space="preserve"> </w:t>
      </w:r>
      <w:r>
        <w:rPr>
          <w:sz w:val="27"/>
          <w:szCs w:val="27"/>
          <w:b/>
          <w:bCs/>
          <w:spacing w:val="-23"/>
        </w:rPr>
        <w:t>box</w:t>
      </w:r>
    </w:p>
    <w:p>
      <w:pPr>
        <w:pStyle w:val="BodyText"/>
        <w:ind w:left="2"/>
        <w:spacing w:before="306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5"/>
        </w:rPr>
        <w:t>7.6.3.1.2.1</w:t>
      </w:r>
      <w:r>
        <w:rPr>
          <w:rFonts w:ascii="SimSun" w:hAnsi="SimSun" w:eastAsia="SimSun" w:cs="SimSun"/>
          <w:sz w:val="24"/>
          <w:szCs w:val="24"/>
          <w:spacing w:val="-15"/>
        </w:rPr>
        <w:t xml:space="preserve">  </w:t>
      </w:r>
      <w:r>
        <w:rPr>
          <w:sz w:val="24"/>
          <w:szCs w:val="24"/>
          <w:b/>
          <w:bCs/>
          <w:spacing w:val="-15"/>
        </w:rPr>
        <w:t>Definition</w:t>
      </w:r>
    </w:p>
    <w:p>
      <w:pPr>
        <w:pStyle w:val="BodyText"/>
        <w:spacing w:before="285" w:line="182" w:lineRule="auto"/>
        <w:rPr>
          <w:sz w:val="27"/>
          <w:szCs w:val="27"/>
        </w:rPr>
      </w:pPr>
      <w:r>
        <w:rPr>
          <w:sz w:val="24"/>
          <w:szCs w:val="24"/>
          <w:spacing w:val="-10"/>
        </w:rPr>
        <w:t>Box Type:        </w:t>
      </w:r>
      <w:r>
        <w:rPr>
          <w:sz w:val="27"/>
          <w:szCs w:val="27"/>
          <w:spacing w:val="-10"/>
          <w:position w:val="-1"/>
        </w:rPr>
        <w:t>'ecam'</w:t>
      </w:r>
    </w:p>
    <w:p>
      <w:pPr>
        <w:pStyle w:val="BodyText"/>
        <w:spacing w:before="222" w:line="193" w:lineRule="auto"/>
        <w:rPr>
          <w:sz w:val="24"/>
          <w:szCs w:val="24"/>
        </w:rPr>
      </w:pPr>
      <w:r>
        <w:rPr>
          <w:sz w:val="24"/>
          <w:szCs w:val="24"/>
        </w:rPr>
        <w:t>Container:     Sample         Entry         (avcl','avc</w:t>
      </w:r>
      <w:r>
        <w:rPr>
          <w:sz w:val="24"/>
          <w:szCs w:val="24"/>
          <w:spacing w:val="-1"/>
        </w:rPr>
        <w:t>2','avc3','avc4',</w:t>
      </w:r>
    </w:p>
    <w:p>
      <w:pPr>
        <w:pStyle w:val="BodyText"/>
        <w:ind w:left="1340"/>
        <w:spacing w:before="85" w:line="360" w:lineRule="exact"/>
        <w:rPr>
          <w:sz w:val="27"/>
          <w:szCs w:val="27"/>
        </w:rPr>
      </w:pPr>
      <w:r>
        <w:rPr>
          <w:sz w:val="27"/>
          <w:szCs w:val="27"/>
          <w:spacing w:val="-1"/>
          <w:position w:val="10"/>
        </w:rPr>
        <w:t>'mvcl','mvc2','mvc3','mvc4',</w:t>
      </w:r>
    </w:p>
    <w:p>
      <w:pPr>
        <w:pStyle w:val="BodyText"/>
        <w:ind w:left="1340"/>
        <w:spacing w:before="1" w:line="191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'mvdl','mvd2','mvd3','mvd4',</w:t>
      </w:r>
    </w:p>
    <w:p>
      <w:pPr>
        <w:pStyle w:val="BodyText"/>
        <w:ind w:left="1340"/>
        <w:spacing w:before="99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'a3d1','a3d2','a3d3','a3d4')</w:t>
      </w:r>
    </w:p>
    <w:p>
      <w:pPr>
        <w:pStyle w:val="BodyText"/>
        <w:spacing w:before="24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Mandatory:</w:t>
      </w:r>
      <w:r>
        <w:rPr>
          <w:sz w:val="24"/>
          <w:szCs w:val="24"/>
          <w:spacing w:val="18"/>
        </w:rPr>
        <w:t xml:space="preserve">   </w:t>
      </w:r>
      <w:r>
        <w:rPr>
          <w:sz w:val="24"/>
          <w:szCs w:val="24"/>
          <w:spacing w:val="-1"/>
        </w:rPr>
        <w:t>No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  <w:r>
        <w:rPr>
          <w:sz w:val="24"/>
          <w:szCs w:val="24"/>
          <w:spacing w:val="4"/>
        </w:rPr>
        <w:t xml:space="preserve">       </w:t>
      </w:r>
      <w:r>
        <w:rPr>
          <w:sz w:val="24"/>
          <w:szCs w:val="24"/>
          <w:spacing w:val="-1"/>
        </w:rPr>
        <w:t>Zero or more</w:t>
      </w:r>
    </w:p>
    <w:p>
      <w:pPr>
        <w:pStyle w:val="BodyText"/>
        <w:spacing w:before="192" w:line="208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subclause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specifies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extrinsic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parameters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define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location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orientation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camera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frame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resp</w:t>
      </w:r>
      <w:r>
        <w:rPr>
          <w:sz w:val="24"/>
          <w:szCs w:val="24"/>
          <w:spacing w:val="-1"/>
        </w:rPr>
        <w:t>ect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known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world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frame.A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specification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of extrinsic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camera parameters including translation vector and rotation mat</w:t>
      </w:r>
      <w:r>
        <w:rPr>
          <w:sz w:val="24"/>
          <w:szCs w:val="24"/>
          <w:spacing w:val="-3"/>
        </w:rPr>
        <w:t>rix is given in 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14496-10:2014,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Annex H.</w:t>
      </w:r>
    </w:p>
    <w:p>
      <w:pPr>
        <w:pStyle w:val="BodyText"/>
        <w:ind w:right="5"/>
        <w:spacing w:before="220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extrinsic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parameters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according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right-handed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coordinate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sys</w:t>
      </w:r>
      <w:r>
        <w:rPr>
          <w:sz w:val="24"/>
          <w:szCs w:val="24"/>
          <w:spacing w:val="-2"/>
        </w:rPr>
        <w:t>tem,where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upper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left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corner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image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origin</w:t>
      </w:r>
      <w:r>
        <w:rPr>
          <w:sz w:val="24"/>
          <w:szCs w:val="24"/>
          <w:spacing w:val="-1"/>
        </w:rPr>
        <w:t>,i.e.,the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(0,0)coordinate,with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corners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image having non-negative coordinates.With these specifications,a 3-dimensional world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point,wP=[x</w:t>
      </w:r>
    </w:p>
    <w:sdt>
      <w:sdtPr>
        <w:rPr>
          <w:rFonts w:ascii="Times New Roman" w:hAnsi="Times New Roman" w:eastAsia="Times New Roman" w:cs="Times New Roman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15"/>
          <w:szCs w:val="15"/>
        </w:rPr>
      </w:sdtEndPr>
      <w:sdtContent>
        <w:p>
          <w:pPr>
            <w:pStyle w:val="BodyText"/>
            <w:spacing w:before="29" w:line="192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>yz]is mapped to a 2-dimensional camera point,cP=[u</w:t>
          </w:r>
          <w:r>
            <w:rPr>
              <w:sz w:val="24"/>
              <w:szCs w:val="24"/>
              <w:spacing w:val="7"/>
            </w:rPr>
            <w:t xml:space="preserve"> </w:t>
          </w:r>
          <w:r>
            <w:rPr>
              <w:sz w:val="24"/>
              <w:szCs w:val="24"/>
            </w:rPr>
            <w:t>v</w:t>
          </w:r>
          <w:r>
            <w:rPr>
              <w:sz w:val="24"/>
              <w:szCs w:val="24"/>
              <w:spacing w:val="34"/>
            </w:rPr>
            <w:t xml:space="preserve"> </w:t>
          </w:r>
          <w:r>
            <w:rPr>
              <w:sz w:val="24"/>
              <w:szCs w:val="24"/>
            </w:rPr>
            <w:t>1],accor</w:t>
          </w:r>
          <w:r>
            <w:rPr>
              <w:sz w:val="24"/>
              <w:szCs w:val="24"/>
              <w:spacing w:val="-1"/>
            </w:rPr>
            <w:t>ding</w:t>
          </w:r>
          <w:r>
            <w:rPr>
              <w:sz w:val="24"/>
              <w:szCs w:val="24"/>
              <w:spacing w:val="7"/>
            </w:rPr>
            <w:t xml:space="preserve"> </w:t>
          </w:r>
          <w:r>
            <w:rPr>
              <w:sz w:val="24"/>
              <w:szCs w:val="24"/>
              <w:spacing w:val="-1"/>
            </w:rPr>
            <w:t>to</w:t>
          </w:r>
          <w:r>
            <w:rPr>
              <w:sz w:val="24"/>
              <w:szCs w:val="24"/>
              <w:spacing w:val="15"/>
            </w:rPr>
            <w:t xml:space="preserve"> </w:t>
          </w:r>
          <w:r>
            <w:rPr>
              <w:sz w:val="24"/>
              <w:szCs w:val="24"/>
              <w:color w:val="3254FF"/>
              <w:spacing w:val="-1"/>
            </w:rPr>
            <w:t>Eormula(1):</w:t>
          </w:r>
        </w:p>
        <w:p>
          <w:pPr>
            <w:pStyle w:val="BodyText"/>
            <w:ind w:left="320"/>
            <w:spacing w:before="174" w:line="199" w:lineRule="auto"/>
            <w:rPr>
              <w:rFonts w:ascii="SimSun" w:hAnsi="SimSun" w:eastAsia="SimSun" w:cs="SimSun"/>
              <w:sz w:val="15"/>
              <w:szCs w:val="15"/>
            </w:rPr>
          </w:pPr>
          <w:r>
            <w:rPr>
              <w:sz w:val="24"/>
              <w:szCs w:val="24"/>
            </w:rPr>
            <w:t>s*cP=A*R-1*[wP-T]  </w:t>
          </w:r>
          <w:r>
            <w:rPr>
              <w:sz w:val="24"/>
              <w:szCs w:val="24"/>
              <w:spacing w:val="-1"/>
            </w:rPr>
            <w:t xml:space="preserve">                                                                                                                      </w:t>
          </w:r>
          <w:r>
            <w:rPr>
              <w:rFonts w:ascii="SimSun" w:hAnsi="SimSun" w:eastAsia="SimSun" w:cs="SimSun"/>
              <w:sz w:val="15"/>
              <w:szCs w:val="15"/>
              <w:spacing w:val="-1"/>
              <w:position w:val="-3"/>
            </w:rPr>
            <w:t>(</w:t>
          </w:r>
          <w:hyperlink w:history="true" w:anchor="bookmark145">
            <w:r>
              <w:rPr>
                <w:rFonts w:ascii="SimSun" w:hAnsi="SimSun" w:eastAsia="SimSun" w:cs="SimSun"/>
                <w:sz w:val="15"/>
                <w:szCs w:val="15"/>
                <w:spacing w:val="-1"/>
                <w:position w:val="-3"/>
              </w:rPr>
              <w:t>1)</w:t>
            </w:r>
          </w:hyperlink>
        </w:p>
      </w:sdtContent>
    </w:sdt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right="2"/>
        <w:spacing w:before="70" w:line="200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where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denotes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intrinsic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matrix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intrinsic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parameters box (see </w:t>
      </w:r>
      <w:r>
        <w:rPr>
          <w:rFonts w:ascii="SimSun" w:hAnsi="SimSun" w:eastAsia="SimSun" w:cs="SimSun"/>
          <w:sz w:val="24"/>
          <w:szCs w:val="24"/>
          <w:color w:val="2A4DFF"/>
          <w:spacing w:val="-4"/>
        </w:rPr>
        <w:t>Z</w:t>
      </w:r>
      <w:hyperlink w:history="true" r:id="rId184">
        <w:r>
          <w:rPr>
            <w:rFonts w:ascii="SimSun" w:hAnsi="SimSun" w:eastAsia="SimSun" w:cs="SimSun"/>
            <w:sz w:val="24"/>
            <w:szCs w:val="24"/>
            <w:color w:val="2A4DFF"/>
            <w:spacing w:val="-4"/>
          </w:rPr>
          <w:t>6.3.1.1</w:t>
        </w:r>
      </w:hyperlink>
      <w:r>
        <w:rPr>
          <w:rFonts w:ascii="SimSun" w:hAnsi="SimSun" w:eastAsia="SimSun" w:cs="SimSun"/>
          <w:sz w:val="24"/>
          <w:szCs w:val="24"/>
          <w:color w:val="2A4DFF"/>
          <w:spacing w:val="-4"/>
        </w:rPr>
        <w:t>)</w:t>
      </w:r>
      <w:r>
        <w:rPr>
          <w:sz w:val="24"/>
          <w:szCs w:val="24"/>
          <w:spacing w:val="-4"/>
        </w:rPr>
        <w:t>,R-1 denotes the inverse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4"/>
        </w:rPr>
        <w:t>the rotation matrix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R,T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denotes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4"/>
        </w:rPr>
        <w:t>translation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vector,and s(a scalar value)i</w:t>
      </w:r>
      <w:r>
        <w:rPr>
          <w:sz w:val="24"/>
          <w:szCs w:val="24"/>
          <w:spacing w:val="-1"/>
        </w:rPr>
        <w:t>s an arbitrary scale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factor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chosen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to make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third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coordinate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cP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1.The elements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</w:rPr>
        <w:t>A,R,T</w:t>
      </w:r>
      <w:r>
        <w:rPr>
          <w:sz w:val="24"/>
          <w:szCs w:val="24"/>
          <w:spacing w:val="-1"/>
        </w:rPr>
        <w:t xml:space="preserve"> are determined according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syntax elements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signalled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this box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specified below.</w:t>
      </w:r>
    </w:p>
    <w:p>
      <w:pPr>
        <w:spacing w:before="23"/>
        <w:rPr/>
      </w:pPr>
      <w:r/>
    </w:p>
    <w:p>
      <w:pPr>
        <w:sectPr>
          <w:pgSz w:w="11880" w:h="16800"/>
          <w:pgMar w:top="400" w:right="1427" w:bottom="400" w:left="709" w:header="0" w:footer="0" w:gutter="0"/>
          <w:cols w:equalWidth="0" w:num="1">
            <w:col w:w="9743" w:space="0"/>
          </w:cols>
        </w:sectPr>
        <w:rPr/>
      </w:pPr>
    </w:p>
    <w:p>
      <w:pPr>
        <w:pStyle w:val="BodyText"/>
        <w:ind w:left="2"/>
        <w:spacing w:before="43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9"/>
        </w:rPr>
        <w:t>7.6.3.1.2.2</w:t>
      </w:r>
      <w:r>
        <w:rPr>
          <w:rFonts w:ascii="SimSun" w:hAnsi="SimSun" w:eastAsia="SimSun" w:cs="SimSun"/>
          <w:sz w:val="24"/>
          <w:szCs w:val="24"/>
          <w:spacing w:val="-19"/>
        </w:rPr>
        <w:t xml:space="preserve">  </w:t>
      </w:r>
      <w:r>
        <w:rPr>
          <w:sz w:val="24"/>
          <w:szCs w:val="24"/>
          <w:b/>
          <w:bCs/>
          <w:spacing w:val="-19"/>
        </w:rPr>
        <w:t>Syntax</w:t>
      </w:r>
    </w:p>
    <w:p>
      <w:pPr>
        <w:pStyle w:val="BodyText"/>
        <w:spacing w:before="152" w:line="416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14"/>
        </w:rPr>
        <w:t>cla</w:t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7"/>
              </w:rPr>
              <w:t>ss</w:t>
            </w:r>
          </w:rt>
          <w:rubyBase>
            <w:r>
              <w:rPr>
                <w:sz w:val="24"/>
                <w:szCs w:val="24"/>
                <w:w w:val="140"/>
                <w:position w:val="-3"/>
              </w:rPr>
              <w:t>u</w:t>
            </w:r>
          </w:rubyBase>
        </w:ruby>
      </w:r>
      <w:r>
        <w:rPr>
          <w:sz w:val="24"/>
          <w:szCs w:val="24"/>
          <w:spacing w:val="-4"/>
          <w:position w:val="-3"/>
        </w:rPr>
        <w:t>nsi</w:t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111"/>
                <w:position w:val="7"/>
              </w:rPr>
              <w:t>Extr</w:t>
            </w:r>
          </w:rt>
          <w:rubyBase>
            <w:r>
              <w:rPr>
                <w:sz w:val="24"/>
                <w:szCs w:val="24"/>
                <w:position w:val="-3"/>
              </w:rPr>
              <w:t>gned</w:t>
            </w:r>
          </w:rubyBase>
        </w:ruby>
      </w:r>
      <w:r>
        <w:rPr>
          <w:sz w:val="24"/>
          <w:szCs w:val="24"/>
          <w:spacing w:val="-4"/>
          <w:position w:val="14"/>
        </w:rPr>
        <w:t>in</w:t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7"/>
              </w:rPr>
              <w:t>sic</w:t>
            </w:r>
          </w:rt>
          <w:rubyBase>
            <w:r>
              <w:rPr>
                <w:sz w:val="24"/>
                <w:szCs w:val="24"/>
                <w:w w:val="105"/>
                <w:position w:val="-3"/>
              </w:rPr>
              <w:t>int</w:t>
            </w:r>
          </w:rubyBase>
        </w:ruby>
      </w:r>
      <w:r>
        <w:rPr>
          <w:sz w:val="24"/>
          <w:szCs w:val="24"/>
          <w:position w:val="-8"/>
        </w:rPr>
        <w:drawing>
          <wp:inline distT="0" distB="0" distL="0" distR="0">
            <wp:extent cx="116600" cy="247827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600" cy="2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67900" cy="214792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00" cy="2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97"/>
                <w:position w:val="7"/>
              </w:rPr>
              <w:t>meraP</w:t>
            </w:r>
          </w:rt>
          <w:rubyBase>
            <w:r>
              <w:rPr>
                <w:sz w:val="24"/>
                <w:szCs w:val="24"/>
                <w:spacing w:val="1"/>
                <w:w w:val="175"/>
                <w:position w:val="-3"/>
              </w:rPr>
              <w:t xml:space="preserve"> </w:t>
            </w:r>
            <w:r>
              <w:rPr>
                <w:sz w:val="24"/>
                <w:szCs w:val="24"/>
                <w:w w:val="99"/>
                <w:position w:val="-3"/>
              </w:rPr>
              <w:t>reser</w:t>
            </w:r>
          </w:rubyBase>
        </w:ruby>
      </w:r>
      <w:r>
        <w:rPr>
          <w:sz w:val="24"/>
          <w:szCs w:val="24"/>
          <w:position w:val="-10"/>
        </w:rPr>
        <w:drawing>
          <wp:inline distT="0" distB="0" distL="0" distR="0">
            <wp:extent cx="297691" cy="228757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691" cy="2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89"/>
                <w:position w:val="7"/>
              </w:rPr>
              <w:t>et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0;</w:t>
            </w:r>
          </w:rubyBase>
        </w:ruby>
      </w:r>
      <w:r>
        <w:rPr>
          <w:sz w:val="24"/>
          <w:szCs w:val="24"/>
          <w:spacing w:val="-4"/>
          <w:position w:val="14"/>
        </w:rPr>
        <w:t>ersBox</w:t>
      </w:r>
      <w:r>
        <w:rPr>
          <w:sz w:val="24"/>
          <w:szCs w:val="24"/>
          <w:spacing w:val="4"/>
          <w:position w:val="14"/>
        </w:rPr>
        <w:t xml:space="preserve">     </w:t>
      </w:r>
      <w:r>
        <w:rPr>
          <w:sz w:val="24"/>
          <w:szCs w:val="24"/>
          <w:spacing w:val="-4"/>
          <w:position w:val="14"/>
        </w:rPr>
        <w:t>extends</w:t>
      </w:r>
    </w:p>
    <w:p>
      <w:pPr>
        <w:pStyle w:val="BodyText"/>
        <w:ind w:left="320"/>
        <w:spacing w:line="173" w:lineRule="auto"/>
        <w:rPr>
          <w:sz w:val="24"/>
          <w:szCs w:val="24"/>
        </w:rPr>
      </w:pPr>
      <w:r>
        <w:rPr>
          <w:sz w:val="24"/>
          <w:szCs w:val="24"/>
        </w:rPr>
        <w:t>unsigned      int(10)ref_view_id;</w:t>
      </w:r>
    </w:p>
    <w:p>
      <w:pPr>
        <w:pStyle w:val="BodyText"/>
        <w:ind w:left="320"/>
        <w:spacing w:before="1" w:line="157" w:lineRule="auto"/>
        <w:rPr>
          <w:sz w:val="24"/>
          <w:szCs w:val="24"/>
        </w:rPr>
      </w:pPr>
      <w:r>
        <w:rPr>
          <w:sz w:val="24"/>
          <w:szCs w:val="24"/>
        </w:rPr>
        <w:t>unsigned       int(8)prec_rot</w:t>
      </w:r>
      <w:r>
        <w:rPr>
          <w:sz w:val="24"/>
          <w:szCs w:val="24"/>
          <w:spacing w:val="-1"/>
        </w:rPr>
        <w:t>ation_param;</w:t>
      </w:r>
    </w:p>
    <w:p>
      <w:pPr>
        <w:pStyle w:val="BodyText"/>
        <w:ind w:left="320"/>
        <w:spacing w:line="614" w:lineRule="exact"/>
        <w:rPr>
          <w:sz w:val="27"/>
          <w:szCs w:val="27"/>
        </w:rPr>
      </w:pPr>
      <w:r>
        <w:rPr>
          <w:sz w:val="27"/>
          <w:szCs w:val="27"/>
          <w:position w:val="6"/>
        </w:rPr>
        <w:drawing>
          <wp:inline distT="0" distB="0" distL="0" distR="0">
            <wp:extent cx="56097" cy="190453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97" cy="1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6"/>
          <w:w w:val="56"/>
          <w:position w:val="20"/>
        </w:rPr>
        <w:t>onrs</w:t>
      </w:r>
      <w:r>
        <w:rPr>
          <w:sz w:val="27"/>
          <w:szCs w:val="27"/>
          <w:position w:val="-12"/>
        </w:rPr>
        <w:drawing>
          <wp:inline distT="0" distB="0" distL="0" distR="0">
            <wp:extent cx="46394" cy="229566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94" cy="2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drawing>
          <wp:inline distT="0" distB="0" distL="0" distR="0">
            <wp:extent cx="40306" cy="267179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06" cy="26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56"/>
          <w:position w:val="-8"/>
        </w:rPr>
        <w:t>o</w:t>
      </w:r>
      <w:r>
        <w:rPr>
          <w:sz w:val="24"/>
          <w:szCs w:val="24"/>
          <w:position w:val="-12"/>
        </w:rPr>
        <w:drawing>
          <wp:inline distT="0" distB="0" distL="0" distR="0">
            <wp:extent cx="72066" cy="306412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66" cy="3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7"/>
        </w:rPr>
        <w:drawing>
          <wp:inline distT="0" distB="0" distL="0" distR="0">
            <wp:extent cx="55535" cy="337585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35" cy="3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6"/>
          <w:w w:val="56"/>
          <w:position w:val="5"/>
        </w:rPr>
        <w:t>1</w:t>
      </w:r>
      <w:r>
        <w:rPr>
          <w:sz w:val="24"/>
          <w:szCs w:val="24"/>
          <w:spacing w:val="-6"/>
          <w:w w:val="56"/>
          <w:position w:val="5"/>
        </w:rPr>
        <w:t>k</w:t>
      </w:r>
      <w:r>
        <w:rPr>
          <w:sz w:val="24"/>
          <w:szCs w:val="24"/>
          <w:position w:val="1"/>
        </w:rPr>
        <w:drawing>
          <wp:inline distT="0" distB="0" distL="0" distR="0">
            <wp:extent cx="47578" cy="220254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78" cy="22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9"/>
        </w:rPr>
        <w:drawing>
          <wp:inline distT="0" distB="0" distL="0" distR="0">
            <wp:extent cx="65512" cy="390218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12" cy="39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62229" cy="209149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29" cy="2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6"/>
          <w:w w:val="56"/>
          <w:position w:val="19"/>
        </w:rPr>
        <w:t>i=</w:t>
      </w:r>
      <w:r>
        <w:rPr>
          <w:sz w:val="24"/>
          <w:szCs w:val="24"/>
          <w:spacing w:val="-6"/>
          <w:w w:val="56"/>
          <w:position w:val="10"/>
        </w:rPr>
        <w:t>;</w:t>
      </w:r>
      <w:r>
        <w:rPr>
          <w:sz w:val="27"/>
          <w:szCs w:val="27"/>
          <w:spacing w:val="-6"/>
          <w:w w:val="56"/>
          <w:position w:val="10"/>
        </w:rPr>
        <w:t>n</w:t>
      </w:r>
      <w:r>
        <w:rPr>
          <w:sz w:val="24"/>
          <w:szCs w:val="24"/>
          <w:spacing w:val="-6"/>
          <w:w w:val="56"/>
          <w:position w:val="-5"/>
        </w:rPr>
        <w:t>k</w:t>
      </w:r>
      <w:r>
        <w:rPr>
          <w:sz w:val="24"/>
          <w:szCs w:val="24"/>
          <w:position w:val="-10"/>
        </w:rPr>
        <w:drawing>
          <wp:inline distT="0" distB="0" distL="0" distR="0">
            <wp:extent cx="66173" cy="315486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73" cy="31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6"/>
          <w:w w:val="56"/>
          <w:position w:val="30"/>
        </w:rPr>
        <w:t>(</w:t>
      </w:r>
      <w:r>
        <w:rPr>
          <w:sz w:val="27"/>
          <w:szCs w:val="27"/>
          <w:spacing w:val="-6"/>
          <w:w w:val="56"/>
          <w:position w:val="-1"/>
        </w:rPr>
        <w:t>;</w:t>
      </w:r>
      <w:r>
        <w:rPr>
          <w:sz w:val="24"/>
          <w:szCs w:val="24"/>
          <w:spacing w:val="-6"/>
          <w:w w:val="56"/>
          <w:position w:val="-1"/>
        </w:rPr>
        <w:t>=</w:t>
      </w:r>
      <w:r>
        <w:rPr>
          <w:sz w:val="24"/>
          <w:szCs w:val="24"/>
          <w:position w:val="-16"/>
        </w:rPr>
        <w:drawing>
          <wp:inline distT="0" distB="0" distL="0" distR="0">
            <wp:extent cx="168875" cy="369728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875" cy="36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56"/>
          <w:position w:val="11"/>
        </w:rPr>
        <w:t>k</w:t>
      </w:r>
      <w:r>
        <w:rPr>
          <w:sz w:val="27"/>
          <w:szCs w:val="27"/>
          <w:spacing w:val="-6"/>
          <w:w w:val="56"/>
          <w:position w:val="11"/>
        </w:rPr>
        <w:t>r</w:t>
      </w:r>
      <w:r>
        <w:rPr>
          <w:sz w:val="27"/>
          <w:szCs w:val="27"/>
          <w:spacing w:val="-6"/>
          <w:w w:val="56"/>
          <w:position w:val="6"/>
        </w:rPr>
        <w:t>)</w:t>
      </w:r>
      <w:r>
        <w:rPr>
          <w:sz w:val="24"/>
          <w:szCs w:val="24"/>
          <w:spacing w:val="-6"/>
          <w:w w:val="56"/>
          <w:position w:val="6"/>
        </w:rPr>
        <w:t>+</w:t>
      </w:r>
      <w:r>
        <w:rPr>
          <w:sz w:val="27"/>
          <w:szCs w:val="27"/>
          <w:spacing w:val="-6"/>
          <w:w w:val="56"/>
          <w:position w:val="23"/>
        </w:rPr>
        <w:t>e~</w:t>
      </w:r>
      <w:r>
        <w:rPr>
          <w:sz w:val="27"/>
          <w:szCs w:val="27"/>
          <w:position w:val="-11"/>
        </w:rPr>
        <w:drawing>
          <wp:inline distT="0" distB="0" distL="0" distR="0">
            <wp:extent cx="55314" cy="296314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14" cy="29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6"/>
          <w:w w:val="56"/>
          <w:position w:val="11"/>
        </w:rPr>
        <w:t>(</w:t>
      </w:r>
      <w:r>
        <w:rPr>
          <w:sz w:val="27"/>
          <w:szCs w:val="27"/>
          <w:position w:val="-17"/>
        </w:rPr>
        <w:drawing>
          <wp:inline distT="0" distB="0" distL="0" distR="0">
            <wp:extent cx="58008" cy="260739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08" cy="26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7"/>
            <w:hpsBaseText w:val="24"/>
          </w:rubyPr>
          <w:rt>
            <w:r>
              <w:rPr>
                <w:sz w:val="27"/>
                <w:szCs w:val="27"/>
                <w:w w:val="50"/>
                <w:position w:val="11"/>
              </w:rPr>
              <w:t>t*rraonwsl</w:t>
            </w:r>
          </w:rt>
          <w:rubyBase>
            <w:r>
              <w:rPr>
                <w:sz w:val="24"/>
                <w:szCs w:val="24"/>
                <w:w w:val="93"/>
                <w:position w:val="-7"/>
              </w:rPr>
              <w:t>{/*col</w:t>
            </w:r>
          </w:rubyBase>
        </w:ruby>
      </w:r>
      <w:r>
        <w:ruby>
          <w:rubyPr>
            <w:rubyAlign w:val="left"/>
            <w:hpsRaise w:val="18"/>
            <w:hps w:val="27"/>
            <w:hpsBaseText w:val="24"/>
          </w:rubyPr>
          <w:rt>
            <w:r>
              <w:rPr>
                <w:sz w:val="27"/>
                <w:szCs w:val="27"/>
                <w:w w:val="98"/>
                <w:position w:val="11"/>
              </w:rPr>
              <w:t>a</w:t>
            </w:r>
          </w:rt>
          <w:rubyBase>
            <w:r>
              <w:rPr>
                <w:sz w:val="24"/>
                <w:szCs w:val="24"/>
                <w:w w:val="73"/>
                <w:position w:val="-8"/>
              </w:rPr>
              <w:t>u</w:t>
            </w:r>
          </w:rubyBase>
        </w:ruby>
      </w:r>
      <w:r>
        <w:ruby>
          <w:rubyPr>
            <w:rubyAlign w:val="left"/>
            <w:hpsRaise w:val="20"/>
            <w:hps w:val="27"/>
            <w:hpsBaseText w:val="24"/>
          </w:rubyPr>
          <w:rt>
            <w:r>
              <w:rPr>
                <w:sz w:val="27"/>
                <w:szCs w:val="27"/>
                <w:w w:val="98"/>
                <w:position w:val="11"/>
              </w:rPr>
              <w:t>ti</w:t>
            </w:r>
          </w:rt>
          <w:rubyBase>
            <w:r>
              <w:rPr>
                <w:sz w:val="24"/>
                <w:szCs w:val="24"/>
                <w:w w:val="83"/>
                <w:position w:val="-8"/>
              </w:rPr>
              <w:t>m</w:t>
            </w:r>
          </w:rubyBase>
        </w:ruby>
      </w:r>
      <w:r>
        <w:ruby>
          <w:rubyPr>
            <w:rubyAlign w:val="left"/>
            <w:hpsRaise w:val="18"/>
            <w:hps w:val="27"/>
            <w:hpsBaseText w:val="24"/>
          </w:rubyPr>
          <w:rt>
            <w:r>
              <w:rPr>
                <w:sz w:val="27"/>
                <w:szCs w:val="27"/>
                <w:w w:val="91"/>
                <w:position w:val="11"/>
              </w:rPr>
              <w:t>o</w:t>
            </w:r>
          </w:rt>
          <w:rubyBase>
            <w:r>
              <w:rPr>
                <w:sz w:val="24"/>
                <w:szCs w:val="24"/>
                <w:position w:val="-8"/>
              </w:rPr>
              <w:t>n</w:t>
            </w:r>
          </w:rubyBase>
        </w:ruby>
      </w:r>
      <w:r>
        <w:rPr>
          <w:sz w:val="27"/>
          <w:szCs w:val="27"/>
          <w:spacing w:val="-6"/>
          <w:w w:val="56"/>
          <w:position w:val="24"/>
        </w:rPr>
        <w:t>n</w:t>
      </w:r>
      <w:r>
        <w:rPr>
          <w:sz w:val="27"/>
          <w:szCs w:val="27"/>
          <w:spacing w:val="-7"/>
          <w:w w:val="56"/>
          <w:position w:val="24"/>
        </w:rPr>
        <w:t>*</w:t>
      </w:r>
      <w:r>
        <w:rPr>
          <w:sz w:val="27"/>
          <w:szCs w:val="27"/>
          <w:position w:val="5"/>
        </w:rPr>
        <w:drawing>
          <wp:inline distT="0" distB="0" distL="0" distR="0">
            <wp:extent cx="58008" cy="118052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08" cy="1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7"/>
          <w:w w:val="56"/>
          <w:position w:val="27"/>
        </w:rPr>
        <w:t>para</w:t>
      </w:r>
      <w:r>
        <w:ruby>
          <w:rubyPr>
            <w:rubyAlign w:val="left"/>
            <w:hpsRaise w:val="18"/>
            <w:hps w:val="27"/>
            <w:hpsBaseText w:val="24"/>
          </w:rubyPr>
          <w:rt>
            <w:r>
              <w:rPr>
                <w:sz w:val="27"/>
                <w:szCs w:val="27"/>
                <w:w w:val="98"/>
                <w:position w:val="11"/>
              </w:rPr>
              <w:t>m</w:t>
            </w:r>
          </w:rt>
          <w:rubyBase>
            <w:r>
              <w:rPr>
                <w:sz w:val="24"/>
                <w:szCs w:val="24"/>
                <w:w w:val="93"/>
                <w:position w:val="-5"/>
              </w:rPr>
              <w:t>*/</w:t>
            </w:r>
          </w:rubyBase>
        </w:ruby>
      </w:r>
      <w:r>
        <w:rPr>
          <w:sz w:val="27"/>
          <w:szCs w:val="27"/>
          <w:spacing w:val="-7"/>
          <w:w w:val="56"/>
          <w:position w:val="28"/>
        </w:rPr>
        <w:t>;</w:t>
      </w:r>
    </w:p>
    <w:p>
      <w:pPr>
        <w:pStyle w:val="BodyText"/>
        <w:ind w:left="980" w:right="575"/>
        <w:spacing w:before="2" w:line="186" w:lineRule="auto"/>
        <w:jc w:val="right"/>
        <w:rPr>
          <w:sz w:val="24"/>
          <w:szCs w:val="24"/>
        </w:rPr>
      </w:pPr>
      <w:r>
        <w:rPr>
          <w:sz w:val="24"/>
          <w:szCs w:val="24"/>
        </w:rPr>
        <w:t>unsigned        int(8)exponent_r[j][k];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signed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1"/>
        </w:rPr>
        <w:t>int(64)mantissa_r[j][k];</w:t>
      </w:r>
    </w:p>
    <w:p>
      <w:pPr>
        <w:ind w:left="650"/>
        <w:spacing w:before="8" w:line="179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650"/>
        <w:spacing w:before="1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0"/>
        </w:rPr>
        <w:t xml:space="preserve">       </w:t>
      </w:r>
      <w:r>
        <w:rPr>
          <w:sz w:val="24"/>
          <w:szCs w:val="24"/>
          <w:spacing w:val="-1"/>
        </w:rPr>
        <w:t>int(8)exponent_t[j];</w:t>
      </w:r>
    </w:p>
    <w:p>
      <w:pPr>
        <w:pStyle w:val="BodyText"/>
        <w:ind w:left="650"/>
        <w:spacing w:line="18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signed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1"/>
        </w:rPr>
        <w:t>int(64)mantissa_t[j];</w:t>
      </w:r>
    </w:p>
    <w:p>
      <w:pPr>
        <w:ind w:left="320"/>
        <w:spacing w:before="9" w:line="263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position w:val="8"/>
        </w:rPr>
        <w:t>)</w:t>
      </w:r>
    </w:p>
    <w:p>
      <w:pPr>
        <w:ind w:left="20"/>
        <w:spacing w:line="225" w:lineRule="auto"/>
        <w:rPr>
          <w:rFonts w:ascii="STXinwei" w:hAnsi="STXinwei" w:eastAsia="STXinwei" w:cs="STXinwei"/>
          <w:sz w:val="9"/>
          <w:szCs w:val="9"/>
        </w:rPr>
      </w:pPr>
      <w:r>
        <w:rPr>
          <w:rFonts w:ascii="STXinwei" w:hAnsi="STXinwei" w:eastAsia="STXinwei" w:cs="STXinwei"/>
          <w:sz w:val="9"/>
          <w:szCs w:val="9"/>
        </w:rPr>
        <w:t>}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2"/>
        <w:spacing w:before="49" w:line="180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b/>
          <w:bCs/>
          <w:spacing w:val="-4"/>
        </w:rPr>
        <w:t>50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sz w:val="24"/>
          <w:szCs w:val="24"/>
        </w:rPr>
        <w:t>FullBox('ecam',version=0</w:t>
      </w:r>
      <w:r>
        <w:rPr>
          <w:sz w:val="24"/>
          <w:szCs w:val="24"/>
          <w:spacing w:val="-1"/>
        </w:rPr>
        <w:t>,flags){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sz w:val="24"/>
          <w:szCs w:val="24"/>
          <w:spacing w:val="-15"/>
          <w:w w:val="94"/>
        </w:rPr>
        <w:t>@ISO/IEC 2017-</w:t>
      </w:r>
      <w:r>
        <w:rPr>
          <w:sz w:val="24"/>
          <w:szCs w:val="24"/>
          <w:spacing w:val="-14"/>
          <w:w w:val="94"/>
        </w:rPr>
        <w:t>All rights reserve</w:t>
      </w:r>
      <w:r>
        <w:rPr>
          <w:sz w:val="24"/>
          <w:szCs w:val="24"/>
          <w:w w:val="94"/>
        </w:rPr>
        <w:t>d</w:t>
      </w:r>
    </w:p>
    <w:p>
      <w:pPr>
        <w:spacing w:line="192" w:lineRule="auto"/>
        <w:sectPr>
          <w:type w:val="continuous"/>
          <w:pgSz w:w="11880" w:h="16800"/>
          <w:pgMar w:top="400" w:right="1427" w:bottom="400" w:left="709" w:header="0" w:footer="0" w:gutter="0"/>
          <w:cols w:equalWidth="0" w:num="2">
            <w:col w:w="5091" w:space="100"/>
            <w:col w:w="4553" w:space="0"/>
          </w:cols>
        </w:sectPr>
        <w:rPr>
          <w:sz w:val="24"/>
          <w:szCs w:val="24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70" w:id="61"/>
      <w:bookmarkEnd w:id="61"/>
      <w:bookmarkStart w:name="bookmark71" w:id="62"/>
      <w:bookmarkEnd w:id="62"/>
      <w:bookmarkStart w:name="bookmark72" w:id="63"/>
      <w:bookmarkEnd w:id="63"/>
      <w:bookmarkStart w:name="bookmark73" w:id="64"/>
      <w:bookmarkEnd w:id="64"/>
      <w:bookmarkStart w:name="bookmark74" w:id="65"/>
      <w:bookmarkEnd w:id="65"/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1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8" w:line="184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30"/>
        </w:rPr>
        <w:t>7.6.3.1.2.3</w:t>
      </w:r>
      <w:r>
        <w:rPr>
          <w:rFonts w:ascii="SimSun" w:hAnsi="SimSun" w:eastAsia="SimSun" w:cs="SimSun"/>
          <w:sz w:val="27"/>
          <w:szCs w:val="27"/>
          <w:spacing w:val="-30"/>
        </w:rPr>
        <w:t xml:space="preserve">  </w:t>
      </w:r>
      <w:r>
        <w:rPr>
          <w:sz w:val="27"/>
          <w:szCs w:val="27"/>
          <w:b/>
          <w:bCs/>
          <w:spacing w:val="-30"/>
        </w:rPr>
        <w:t>Semantics</w:t>
      </w:r>
    </w:p>
    <w:p>
      <w:pPr>
        <w:pStyle w:val="BodyText"/>
        <w:spacing w:before="131" w:line="192" w:lineRule="auto"/>
        <w:rPr>
          <w:sz w:val="31"/>
          <w:szCs w:val="31"/>
        </w:rPr>
      </w:pPr>
      <w:r>
        <w:rPr>
          <w:sz w:val="31"/>
          <w:szCs w:val="31"/>
          <w:spacing w:val="-16"/>
          <w:w w:val="96"/>
        </w:rPr>
        <w:t>reserved this fieldshall be equal to zero</w:t>
      </w:r>
    </w:p>
    <w:p>
      <w:pPr>
        <w:pStyle w:val="BodyText"/>
        <w:spacing w:before="196" w:line="192" w:lineRule="auto"/>
        <w:rPr>
          <w:sz w:val="21"/>
          <w:szCs w:val="21"/>
        </w:rPr>
      </w:pPr>
      <w:r>
        <w:rPr>
          <w:sz w:val="21"/>
          <w:szCs w:val="21"/>
        </w:rPr>
        <w:t>ref_view_id</w:t>
      </w:r>
      <w:r>
        <w:rPr>
          <w:sz w:val="21"/>
          <w:szCs w:val="21"/>
          <w:spacing w:val="15"/>
          <w:w w:val="101"/>
        </w:rPr>
        <w:t xml:space="preserve">   </w:t>
      </w:r>
      <w:r>
        <w:rPr>
          <w:sz w:val="21"/>
          <w:szCs w:val="21"/>
        </w:rPr>
        <w:t>indicates</w:t>
      </w:r>
      <w:r>
        <w:rPr>
          <w:sz w:val="21"/>
          <w:szCs w:val="21"/>
          <w:spacing w:val="14"/>
        </w:rPr>
        <w:t xml:space="preserve">   </w:t>
      </w:r>
      <w:r>
        <w:rPr>
          <w:sz w:val="21"/>
          <w:szCs w:val="21"/>
        </w:rPr>
        <w:t>t</w:t>
      </w:r>
      <w:r>
        <w:rPr>
          <w:sz w:val="21"/>
          <w:szCs w:val="21"/>
          <w:spacing w:val="-1"/>
        </w:rPr>
        <w:t>he</w:t>
      </w:r>
      <w:r>
        <w:rPr>
          <w:sz w:val="21"/>
          <w:szCs w:val="21"/>
          <w:spacing w:val="14"/>
          <w:w w:val="101"/>
        </w:rPr>
        <w:t xml:space="preserve">   </w:t>
      </w:r>
      <w:r>
        <w:rPr>
          <w:sz w:val="21"/>
          <w:szCs w:val="21"/>
          <w:spacing w:val="-1"/>
        </w:rPr>
        <w:t>view_id</w:t>
      </w:r>
      <w:r>
        <w:rPr>
          <w:sz w:val="21"/>
          <w:szCs w:val="21"/>
          <w:spacing w:val="15"/>
        </w:rPr>
        <w:t xml:space="preserve">   </w:t>
      </w:r>
      <w:r>
        <w:rPr>
          <w:sz w:val="21"/>
          <w:szCs w:val="21"/>
          <w:spacing w:val="-1"/>
        </w:rPr>
        <w:t>identifying</w:t>
      </w:r>
      <w:r>
        <w:rPr>
          <w:sz w:val="21"/>
          <w:szCs w:val="21"/>
          <w:spacing w:val="16"/>
          <w:w w:val="101"/>
        </w:rPr>
        <w:t xml:space="preserve"> 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4"/>
        </w:rPr>
        <w:t xml:space="preserve">   </w:t>
      </w:r>
      <w:r>
        <w:rPr>
          <w:sz w:val="21"/>
          <w:szCs w:val="21"/>
          <w:spacing w:val="-1"/>
        </w:rPr>
        <w:t>view</w:t>
      </w:r>
      <w:r>
        <w:rPr>
          <w:sz w:val="21"/>
          <w:szCs w:val="21"/>
          <w:spacing w:val="16"/>
        </w:rPr>
        <w:t xml:space="preserve">  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13"/>
          <w:w w:val="101"/>
        </w:rPr>
        <w:t xml:space="preserve">   </w:t>
      </w:r>
      <w:r>
        <w:rPr>
          <w:sz w:val="21"/>
          <w:szCs w:val="21"/>
          <w:spacing w:val="-1"/>
        </w:rPr>
        <w:t>which</w:t>
      </w:r>
      <w:r>
        <w:rPr>
          <w:sz w:val="21"/>
          <w:szCs w:val="21"/>
          <w:spacing w:val="16"/>
        </w:rPr>
        <w:t xml:space="preserve">   </w:t>
      </w:r>
      <w:r>
        <w:rPr>
          <w:sz w:val="21"/>
          <w:szCs w:val="21"/>
          <w:spacing w:val="-1"/>
        </w:rPr>
        <w:t>intrinsic</w:t>
      </w:r>
      <w:r>
        <w:rPr>
          <w:sz w:val="21"/>
          <w:szCs w:val="21"/>
          <w:spacing w:val="15"/>
          <w:w w:val="101"/>
        </w:rPr>
        <w:t xml:space="preserve">   </w:t>
      </w:r>
      <w:r>
        <w:rPr>
          <w:sz w:val="21"/>
          <w:szCs w:val="21"/>
          <w:spacing w:val="-1"/>
        </w:rPr>
        <w:t>camera</w:t>
      </w:r>
      <w:r>
        <w:rPr>
          <w:sz w:val="21"/>
          <w:szCs w:val="21"/>
          <w:spacing w:val="13"/>
          <w:w w:val="101"/>
        </w:rPr>
        <w:t xml:space="preserve">   </w:t>
      </w:r>
      <w:r>
        <w:rPr>
          <w:sz w:val="21"/>
          <w:szCs w:val="21"/>
          <w:spacing w:val="-1"/>
        </w:rPr>
        <w:t>parameters</w:t>
      </w:r>
      <w:r>
        <w:rPr>
          <w:sz w:val="21"/>
          <w:szCs w:val="21"/>
          <w:spacing w:val="16"/>
        </w:rPr>
        <w:t xml:space="preserve">   </w:t>
      </w:r>
      <w:r>
        <w:rPr>
          <w:sz w:val="21"/>
          <w:szCs w:val="21"/>
          <w:spacing w:val="-1"/>
        </w:rPr>
        <w:t>are</w:t>
      </w:r>
    </w:p>
    <w:p>
      <w:pPr>
        <w:pStyle w:val="BodyText"/>
        <w:spacing w:before="68" w:line="19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indicated</w:t>
      </w:r>
      <w:r>
        <w:rPr>
          <w:sz w:val="21"/>
          <w:szCs w:val="21"/>
          <w:spacing w:val="24"/>
        </w:rPr>
        <w:t xml:space="preserve"> 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this</w:t>
      </w:r>
      <w:r>
        <w:rPr>
          <w:sz w:val="21"/>
          <w:szCs w:val="21"/>
          <w:spacing w:val="22"/>
        </w:rPr>
        <w:t xml:space="preserve">  </w:t>
      </w:r>
      <w:r>
        <w:rPr>
          <w:sz w:val="21"/>
          <w:szCs w:val="21"/>
          <w:spacing w:val="-1"/>
        </w:rPr>
        <w:t>Intrinsic</w:t>
      </w:r>
      <w:r>
        <w:rPr>
          <w:sz w:val="21"/>
          <w:szCs w:val="21"/>
          <w:spacing w:val="23"/>
        </w:rPr>
        <w:t xml:space="preserve">  </w:t>
      </w:r>
      <w:r>
        <w:rPr>
          <w:sz w:val="21"/>
          <w:szCs w:val="21"/>
          <w:spacing w:val="-1"/>
        </w:rPr>
        <w:t>Camera</w:t>
      </w:r>
      <w:r>
        <w:rPr>
          <w:sz w:val="21"/>
          <w:szCs w:val="21"/>
          <w:spacing w:val="21"/>
        </w:rPr>
        <w:t xml:space="preserve">  </w:t>
      </w:r>
      <w:r>
        <w:rPr>
          <w:sz w:val="21"/>
          <w:szCs w:val="21"/>
          <w:spacing w:val="-1"/>
        </w:rPr>
        <w:t>Parameters</w:t>
      </w:r>
      <w:r>
        <w:rPr>
          <w:sz w:val="21"/>
          <w:szCs w:val="21"/>
          <w:spacing w:val="21"/>
        </w:rPr>
        <w:t xml:space="preserve">  </w:t>
      </w:r>
      <w:r>
        <w:rPr>
          <w:sz w:val="21"/>
          <w:szCs w:val="21"/>
          <w:spacing w:val="-1"/>
        </w:rPr>
        <w:t>Box</w:t>
      </w:r>
    </w:p>
    <w:p>
      <w:pPr>
        <w:pStyle w:val="BodyText"/>
        <w:ind w:right="2"/>
        <w:spacing w:before="205" w:line="207" w:lineRule="auto"/>
        <w:jc w:val="both"/>
        <w:rPr>
          <w:sz w:val="23"/>
          <w:szCs w:val="23"/>
        </w:rPr>
      </w:pPr>
      <w:r>
        <w:rPr>
          <w:sz w:val="23"/>
          <w:szCs w:val="23"/>
        </w:rPr>
        <w:t>prec_rotation_param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</w:rPr>
        <w:t>exp</w:t>
      </w:r>
      <w:r>
        <w:rPr>
          <w:sz w:val="23"/>
          <w:szCs w:val="23"/>
          <w:spacing w:val="-1"/>
        </w:rPr>
        <w:t>onent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of  the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maximum   allowable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truncation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error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r[j] </w:t>
      </w:r>
      <w:r>
        <w:rPr>
          <w:sz w:val="23"/>
          <w:szCs w:val="23"/>
        </w:rPr>
        <w:t>[k]as  given  by  2prec_rotatton_param.The  value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of  prec_rotation_param  shall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range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of  ö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to  31,inclusive.</w:t>
      </w:r>
    </w:p>
    <w:p>
      <w:pPr>
        <w:pStyle w:val="BodyText"/>
        <w:ind w:right="4"/>
        <w:spacing w:before="236" w:line="213" w:lineRule="auto"/>
        <w:jc w:val="both"/>
        <w:rPr>
          <w:sz w:val="23"/>
          <w:szCs w:val="23"/>
        </w:rPr>
      </w:pPr>
      <w:r>
        <w:rPr>
          <w:sz w:val="23"/>
          <w:szCs w:val="23"/>
        </w:rPr>
        <w:t>prec_translation_param   specifies   the   exponent   of   the   maximum   allowable   t</w:t>
      </w:r>
      <w:r>
        <w:rPr>
          <w:sz w:val="23"/>
          <w:szCs w:val="23"/>
          <w:spacing w:val="-1"/>
        </w:rPr>
        <w:t>runcation   error   for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t[i]as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given  by  2prec_translation_param.The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value   ofprec_translation_param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</w:rPr>
        <w:t>shall  </w:t>
      </w:r>
      <w:r>
        <w:rPr>
          <w:sz w:val="23"/>
          <w:szCs w:val="23"/>
          <w:spacing w:val="-1"/>
        </w:rPr>
        <w:t>be   in  the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1"/>
        </w:rPr>
        <w:t>range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of 0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31,inclusive.</w:t>
      </w:r>
    </w:p>
    <w:p>
      <w:pPr>
        <w:pStyle w:val="BodyText"/>
        <w:ind w:right="4"/>
        <w:spacing w:before="207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exponent_r[j][k]specifies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7"/>
          <w:w w:val="101"/>
        </w:rPr>
        <w:t xml:space="preserve">  </w:t>
      </w:r>
      <w:r>
        <w:rPr>
          <w:sz w:val="23"/>
          <w:szCs w:val="23"/>
        </w:rPr>
        <w:t>exponent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</w:rPr>
        <w:t>part</w:t>
      </w:r>
      <w:r>
        <w:rPr>
          <w:sz w:val="23"/>
          <w:szCs w:val="23"/>
          <w:spacing w:val="27"/>
          <w:w w:val="10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(j,k)component</w:t>
      </w:r>
      <w:r>
        <w:rPr>
          <w:sz w:val="23"/>
          <w:szCs w:val="23"/>
          <w:spacing w:val="27"/>
          <w:w w:val="101"/>
        </w:rPr>
        <w:t xml:space="preserve">  </w:t>
      </w:r>
      <w:r>
        <w:rPr>
          <w:sz w:val="23"/>
          <w:szCs w:val="23"/>
        </w:rPr>
        <w:t>of  the   rotation   matrix</w:t>
      </w:r>
      <w:r>
        <w:rPr>
          <w:sz w:val="23"/>
          <w:szCs w:val="23"/>
          <w:spacing w:val="-1"/>
        </w:rPr>
        <w:t>.The   value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of  exponent_r[j][k]shall  be  in  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range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of  0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62,inclusive.The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63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is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reserved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for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future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ITU-T|ISO/IEC.Decoders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treat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63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indicating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unspecified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rotation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matrix.</w:t>
      </w:r>
    </w:p>
    <w:p>
      <w:pPr>
        <w:pStyle w:val="BodyText"/>
        <w:spacing w:before="219" w:line="192" w:lineRule="auto"/>
        <w:rPr>
          <w:sz w:val="23"/>
          <w:szCs w:val="23"/>
        </w:rPr>
      </w:pPr>
      <w:r>
        <w:rPr>
          <w:sz w:val="23"/>
          <w:szCs w:val="23"/>
        </w:rPr>
        <w:t>mantissa_r[j][k]specifies   the   mantissa    part   of(j,k)component    of   the   rotation    m</w:t>
      </w:r>
      <w:r>
        <w:rPr>
          <w:sz w:val="23"/>
          <w:szCs w:val="23"/>
          <w:spacing w:val="-1"/>
        </w:rPr>
        <w:t>atrix.</w:t>
      </w:r>
    </w:p>
    <w:p>
      <w:pPr>
        <w:pStyle w:val="BodyText"/>
        <w:ind w:right="4"/>
        <w:spacing w:before="217" w:line="198" w:lineRule="auto"/>
        <w:jc w:val="both"/>
        <w:rPr>
          <w:sz w:val="23"/>
          <w:szCs w:val="23"/>
        </w:rPr>
      </w:pPr>
      <w:r>
        <w:rPr>
          <w:sz w:val="23"/>
          <w:szCs w:val="23"/>
        </w:rPr>
        <w:t>exponent</w:t>
      </w:r>
      <w:r>
        <w:rPr>
          <w:sz w:val="23"/>
          <w:szCs w:val="23"/>
          <w:spacing w:val="2"/>
        </w:rPr>
        <w:t>_t[j]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exponent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part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j</w:t>
      </w:r>
      <w:r>
        <w:rPr>
          <w:sz w:val="23"/>
          <w:szCs w:val="23"/>
          <w:spacing w:val="2"/>
        </w:rPr>
        <w:t>-</w:t>
      </w:r>
      <w:r>
        <w:rPr>
          <w:sz w:val="23"/>
          <w:szCs w:val="23"/>
        </w:rPr>
        <w:t>th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component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translation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vector</w:t>
      </w:r>
      <w:r>
        <w:rPr>
          <w:sz w:val="23"/>
          <w:szCs w:val="23"/>
          <w:spacing w:val="2"/>
        </w:rPr>
        <w:t>.</w:t>
      </w:r>
      <w:r>
        <w:rPr>
          <w:sz w:val="23"/>
          <w:szCs w:val="23"/>
        </w:rPr>
        <w:t>The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value </w:t>
      </w:r>
      <w:r>
        <w:rPr>
          <w:sz w:val="27"/>
          <w:szCs w:val="27"/>
          <w:spacing w:val="-8"/>
        </w:rPr>
        <w:t>ofexponent_t[j]shall be in the range of</w:t>
      </w:r>
      <w:r>
        <w:rPr>
          <w:sz w:val="27"/>
          <w:szCs w:val="27"/>
          <w:spacing w:val="-22"/>
        </w:rPr>
        <w:t xml:space="preserve"> </w:t>
      </w:r>
      <w:r>
        <w:rPr>
          <w:sz w:val="27"/>
          <w:szCs w:val="27"/>
          <w:spacing w:val="-8"/>
        </w:rPr>
        <w:t>0 to 62,inclusive.The value</w:t>
      </w:r>
      <w:r>
        <w:rPr>
          <w:sz w:val="27"/>
          <w:szCs w:val="27"/>
          <w:spacing w:val="-9"/>
        </w:rPr>
        <w:t xml:space="preserve"> 63 is reserved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9"/>
        </w:rPr>
        <w:t>for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9"/>
        </w:rPr>
        <w:t>future use by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ITU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T|ISO/IEC.Decoders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treat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63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indicating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unspecified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translation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vector.</w:t>
      </w:r>
    </w:p>
    <w:p>
      <w:pPr>
        <w:pStyle w:val="BodyText"/>
        <w:spacing w:before="199" w:line="450" w:lineRule="exact"/>
        <w:rPr>
          <w:sz w:val="23"/>
          <w:szCs w:val="23"/>
        </w:rPr>
      </w:pPr>
      <w:r>
        <w:rPr>
          <w:sz w:val="23"/>
          <w:szCs w:val="23"/>
          <w:position w:val="20"/>
        </w:rPr>
        <w:t>mantissa</w:t>
      </w:r>
      <w:r>
        <w:rPr>
          <w:sz w:val="23"/>
          <w:szCs w:val="23"/>
          <w:spacing w:val="3"/>
          <w:position w:val="20"/>
        </w:rPr>
        <w:t>_t[j]</w:t>
      </w:r>
      <w:r>
        <w:rPr>
          <w:sz w:val="23"/>
          <w:szCs w:val="23"/>
          <w:position w:val="20"/>
        </w:rPr>
        <w:t>specifies</w:t>
      </w:r>
      <w:r>
        <w:rPr>
          <w:sz w:val="23"/>
          <w:szCs w:val="23"/>
          <w:spacing w:val="3"/>
          <w:position w:val="20"/>
        </w:rPr>
        <w:t xml:space="preserve">  </w:t>
      </w:r>
      <w:r>
        <w:rPr>
          <w:sz w:val="23"/>
          <w:szCs w:val="23"/>
          <w:position w:val="20"/>
        </w:rPr>
        <w:t>the</w:t>
      </w:r>
      <w:r>
        <w:rPr>
          <w:sz w:val="23"/>
          <w:szCs w:val="23"/>
          <w:spacing w:val="3"/>
          <w:position w:val="20"/>
        </w:rPr>
        <w:t xml:space="preserve">  </w:t>
      </w:r>
      <w:r>
        <w:rPr>
          <w:sz w:val="23"/>
          <w:szCs w:val="23"/>
          <w:position w:val="20"/>
        </w:rPr>
        <w:t>mantissa</w:t>
      </w:r>
      <w:r>
        <w:rPr>
          <w:sz w:val="23"/>
          <w:szCs w:val="23"/>
          <w:spacing w:val="14"/>
          <w:position w:val="20"/>
        </w:rPr>
        <w:t xml:space="preserve">  </w:t>
      </w:r>
      <w:r>
        <w:rPr>
          <w:sz w:val="23"/>
          <w:szCs w:val="23"/>
          <w:position w:val="20"/>
        </w:rPr>
        <w:t>part</w:t>
      </w:r>
      <w:r>
        <w:rPr>
          <w:sz w:val="23"/>
          <w:szCs w:val="23"/>
          <w:spacing w:val="13"/>
          <w:position w:val="20"/>
        </w:rPr>
        <w:t xml:space="preserve">  </w:t>
      </w:r>
      <w:r>
        <w:rPr>
          <w:sz w:val="23"/>
          <w:szCs w:val="23"/>
          <w:position w:val="20"/>
        </w:rPr>
        <w:t>of</w:t>
      </w:r>
      <w:r>
        <w:rPr>
          <w:sz w:val="23"/>
          <w:szCs w:val="23"/>
          <w:spacing w:val="3"/>
          <w:position w:val="20"/>
        </w:rPr>
        <w:t xml:space="preserve">  </w:t>
      </w:r>
      <w:r>
        <w:rPr>
          <w:sz w:val="23"/>
          <w:szCs w:val="23"/>
          <w:position w:val="20"/>
        </w:rPr>
        <w:t>the</w:t>
      </w:r>
      <w:r>
        <w:rPr>
          <w:sz w:val="23"/>
          <w:szCs w:val="23"/>
          <w:spacing w:val="3"/>
          <w:position w:val="20"/>
        </w:rPr>
        <w:t xml:space="preserve">  </w:t>
      </w:r>
      <w:r>
        <w:rPr>
          <w:sz w:val="23"/>
          <w:szCs w:val="23"/>
          <w:position w:val="20"/>
        </w:rPr>
        <w:t>j</w:t>
      </w:r>
      <w:r>
        <w:rPr>
          <w:sz w:val="23"/>
          <w:szCs w:val="23"/>
          <w:spacing w:val="3"/>
          <w:position w:val="20"/>
        </w:rPr>
        <w:t>-</w:t>
      </w:r>
      <w:r>
        <w:rPr>
          <w:sz w:val="23"/>
          <w:szCs w:val="23"/>
          <w:position w:val="20"/>
        </w:rPr>
        <w:t>th</w:t>
      </w:r>
      <w:r>
        <w:rPr>
          <w:sz w:val="23"/>
          <w:szCs w:val="23"/>
          <w:spacing w:val="14"/>
          <w:position w:val="20"/>
        </w:rPr>
        <w:t xml:space="preserve">  </w:t>
      </w:r>
      <w:r>
        <w:rPr>
          <w:sz w:val="23"/>
          <w:szCs w:val="23"/>
          <w:position w:val="20"/>
        </w:rPr>
        <w:t>component</w:t>
      </w:r>
      <w:r>
        <w:rPr>
          <w:sz w:val="23"/>
          <w:szCs w:val="23"/>
          <w:spacing w:val="13"/>
          <w:position w:val="20"/>
        </w:rPr>
        <w:t xml:space="preserve">  </w:t>
      </w:r>
      <w:r>
        <w:rPr>
          <w:sz w:val="23"/>
          <w:szCs w:val="23"/>
          <w:position w:val="20"/>
        </w:rPr>
        <w:t>of</w:t>
      </w:r>
      <w:r>
        <w:rPr>
          <w:sz w:val="23"/>
          <w:szCs w:val="23"/>
          <w:spacing w:val="3"/>
          <w:position w:val="20"/>
        </w:rPr>
        <w:t xml:space="preserve">  </w:t>
      </w:r>
      <w:r>
        <w:rPr>
          <w:sz w:val="23"/>
          <w:szCs w:val="23"/>
          <w:position w:val="20"/>
        </w:rPr>
        <w:t>the</w:t>
      </w:r>
      <w:r>
        <w:rPr>
          <w:sz w:val="23"/>
          <w:szCs w:val="23"/>
          <w:spacing w:val="11"/>
          <w:position w:val="20"/>
        </w:rPr>
        <w:t xml:space="preserve">  </w:t>
      </w:r>
      <w:r>
        <w:rPr>
          <w:sz w:val="23"/>
          <w:szCs w:val="23"/>
          <w:position w:val="20"/>
        </w:rPr>
        <w:t>translation</w:t>
      </w:r>
      <w:r>
        <w:rPr>
          <w:sz w:val="23"/>
          <w:szCs w:val="23"/>
          <w:spacing w:val="11"/>
          <w:position w:val="20"/>
        </w:rPr>
        <w:t xml:space="preserve">  </w:t>
      </w:r>
      <w:r>
        <w:rPr>
          <w:sz w:val="23"/>
          <w:szCs w:val="23"/>
          <w:position w:val="20"/>
        </w:rPr>
        <w:t>vector</w:t>
      </w:r>
      <w:r>
        <w:rPr>
          <w:sz w:val="23"/>
          <w:szCs w:val="23"/>
          <w:spacing w:val="3"/>
          <w:position w:val="20"/>
        </w:rPr>
        <w:t>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rotation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matrix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follows:</w:t>
      </w:r>
    </w:p>
    <w:p>
      <w:pPr>
        <w:ind w:firstLine="3140"/>
        <w:spacing w:before="110" w:line="1050" w:lineRule="exact"/>
        <w:rPr/>
      </w:pPr>
      <w:r>
        <w:rPr>
          <w:position w:val="-21"/>
        </w:rPr>
        <w:drawing>
          <wp:inline distT="0" distB="0" distL="0" distR="0">
            <wp:extent cx="2203468" cy="666750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346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translation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vector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follo</w:t>
      </w:r>
      <w:r>
        <w:rPr>
          <w:sz w:val="23"/>
          <w:szCs w:val="23"/>
          <w:spacing w:val="-2"/>
        </w:rPr>
        <w:t>ws:</w:t>
      </w:r>
    </w:p>
    <w:p>
      <w:pPr>
        <w:ind w:firstLine="4469"/>
        <w:spacing w:before="89" w:line="1080" w:lineRule="exact"/>
        <w:rPr/>
      </w:pPr>
      <w:r>
        <w:rPr>
          <w:position w:val="-21"/>
        </w:rPr>
        <w:drawing>
          <wp:inline distT="0" distB="0" distL="0" distR="0">
            <wp:extent cx="552508" cy="685739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508" cy="6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right="42"/>
        <w:spacing w:before="67" w:line="218" w:lineRule="auto"/>
        <w:rPr>
          <w:sz w:val="23"/>
          <w:szCs w:val="23"/>
        </w:rPr>
      </w:pPr>
      <w:r>
        <w:rPr>
          <w:sz w:val="23"/>
          <w:szCs w:val="23"/>
        </w:rPr>
        <w:t>Each  component  of  the  rotation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matrix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translation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vector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is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obtained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from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variabl</w:t>
      </w:r>
      <w:r>
        <w:rPr>
          <w:sz w:val="23"/>
          <w:szCs w:val="23"/>
          <w:spacing w:val="-1"/>
        </w:rPr>
        <w:t>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specified in </w:t>
      </w:r>
      <w:r>
        <w:rPr>
          <w:sz w:val="23"/>
          <w:szCs w:val="23"/>
          <w:color w:val="002AFF"/>
          <w:spacing w:val="-1"/>
        </w:rPr>
        <w:t>Table &amp;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the variable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x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comput</w:t>
      </w:r>
      <w:r>
        <w:rPr>
          <w:sz w:val="23"/>
          <w:szCs w:val="23"/>
          <w:spacing w:val="-2"/>
        </w:rPr>
        <w:t>ed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follows.</w:t>
      </w:r>
    </w:p>
    <w:p>
      <w:pPr>
        <w:pStyle w:val="BodyText"/>
        <w:ind w:left="80"/>
        <w:spacing w:before="288" w:line="192" w:lineRule="auto"/>
        <w:rPr>
          <w:sz w:val="23"/>
          <w:szCs w:val="23"/>
        </w:rPr>
      </w:pPr>
      <w:r>
        <w:rPr>
          <w:rFonts w:ascii="SimSun" w:hAnsi="SimSun" w:eastAsia="SimSun" w:cs="SimSun"/>
          <w:sz w:val="12"/>
          <w:szCs w:val="12"/>
        </w:rPr>
        <w:t>—          </w:t>
      </w:r>
      <w:r>
        <w:rPr>
          <w:sz w:val="23"/>
          <w:szCs w:val="23"/>
        </w:rPr>
        <w:t>IfO&lt;e&lt;63,x=2e-31*(1+n÷2V),with                v=max</w:t>
      </w:r>
      <w:r>
        <w:rPr>
          <w:sz w:val="23"/>
          <w:szCs w:val="23"/>
          <w:spacing w:val="-1"/>
        </w:rPr>
        <w:t>(0,e+p-31)</w:t>
      </w:r>
    </w:p>
    <w:p>
      <w:pPr>
        <w:pStyle w:val="BodyText"/>
        <w:spacing w:before="228" w:line="192" w:lineRule="auto"/>
        <w:rPr>
          <w:sz w:val="23"/>
          <w:szCs w:val="23"/>
        </w:rPr>
      </w:pPr>
      <w:r>
        <w:rPr>
          <w:rFonts w:ascii="SimHei" w:hAnsi="SimHei" w:eastAsia="SimHei" w:cs="SimHei"/>
          <w:sz w:val="15"/>
          <w:szCs w:val="15"/>
        </w:rPr>
        <w:t>一</w:t>
      </w:r>
      <w:r>
        <w:rPr>
          <w:rFonts w:ascii="SimHei" w:hAnsi="SimHei" w:eastAsia="SimHei" w:cs="SimHei"/>
          <w:sz w:val="15"/>
          <w:szCs w:val="15"/>
          <w:spacing w:val="9"/>
        </w:rPr>
        <w:t xml:space="preserve">        </w:t>
      </w:r>
      <w:r>
        <w:rPr>
          <w:sz w:val="23"/>
          <w:szCs w:val="23"/>
        </w:rPr>
        <w:t>If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e  is  equal  to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0,x=2-(30+v)*n,with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v=max(0,p-30)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740"/>
        <w:spacing w:before="67" w:line="189" w:lineRule="auto"/>
        <w:rPr>
          <w:sz w:val="23"/>
          <w:szCs w:val="23"/>
        </w:rPr>
      </w:pPr>
      <w:r>
        <w:rPr>
          <w:sz w:val="23"/>
          <w:szCs w:val="23"/>
          <w:b/>
          <w:bCs/>
        </w:rPr>
        <w:t>Table  8—Association  between  camera  parameter  v</w:t>
      </w:r>
      <w:r>
        <w:rPr>
          <w:sz w:val="23"/>
          <w:szCs w:val="23"/>
          <w:b/>
          <w:bCs/>
          <w:spacing w:val="-1"/>
        </w:rPr>
        <w:t>ariables  and  syntax</w:t>
      </w:r>
      <w:r>
        <w:rPr>
          <w:sz w:val="23"/>
          <w:szCs w:val="23"/>
          <w:b/>
          <w:bCs/>
          <w:spacing w:val="4"/>
        </w:rPr>
        <w:t xml:space="preserve">  </w:t>
      </w:r>
      <w:r>
        <w:rPr>
          <w:sz w:val="23"/>
          <w:szCs w:val="23"/>
          <w:b/>
          <w:bCs/>
          <w:spacing w:val="-1"/>
        </w:rPr>
        <w:t>elements</w:t>
      </w:r>
    </w:p>
    <w:p>
      <w:pPr>
        <w:spacing w:line="165" w:lineRule="exact"/>
        <w:rPr/>
      </w:pPr>
      <w:r/>
    </w:p>
    <w:tbl>
      <w:tblPr>
        <w:tblStyle w:val="TableNormal"/>
        <w:tblW w:w="9700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83"/>
        <w:gridCol w:w="2657"/>
        <w:gridCol w:w="2588"/>
        <w:gridCol w:w="2572"/>
      </w:tblGrid>
      <w:tr>
        <w:trPr>
          <w:trHeight w:val="281" w:hRule="atLeast"/>
        </w:trPr>
        <w:tc>
          <w:tcPr>
            <w:tcW w:w="1883" w:type="dxa"/>
            <w:vAlign w:val="top"/>
          </w:tcPr>
          <w:p>
            <w:pPr>
              <w:ind w:left="894"/>
              <w:spacing w:before="107" w:line="182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</w:rPr>
              <w:t>X</w:t>
            </w:r>
          </w:p>
        </w:tc>
        <w:tc>
          <w:tcPr>
            <w:tcW w:w="2657" w:type="dxa"/>
            <w:vAlign w:val="top"/>
          </w:tcPr>
          <w:p>
            <w:pPr>
              <w:ind w:left="1281"/>
              <w:spacing w:before="126" w:line="17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</w:rPr>
              <w:t>e</w:t>
            </w:r>
          </w:p>
        </w:tc>
        <w:tc>
          <w:tcPr>
            <w:tcW w:w="2588" w:type="dxa"/>
            <w:vAlign w:val="top"/>
          </w:tcPr>
          <w:p>
            <w:pPr>
              <w:ind w:left="1244"/>
              <w:spacing w:before="183" w:line="88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position w:val="-1"/>
              </w:rPr>
              <w:t>n</w:t>
            </w:r>
          </w:p>
        </w:tc>
        <w:tc>
          <w:tcPr>
            <w:tcW w:w="2572" w:type="dxa"/>
            <w:vAlign w:val="top"/>
          </w:tcPr>
          <w:p>
            <w:pPr>
              <w:ind w:left="1226"/>
              <w:spacing w:before="92" w:line="179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-2"/>
              </w:rPr>
              <w:t>P</w:t>
            </w:r>
          </w:p>
        </w:tc>
      </w:tr>
      <w:tr>
        <w:trPr>
          <w:trHeight w:val="287" w:hRule="atLeast"/>
        </w:trPr>
        <w:tc>
          <w:tcPr>
            <w:tcW w:w="1883" w:type="dxa"/>
            <w:vAlign w:val="top"/>
          </w:tcPr>
          <w:p>
            <w:pPr>
              <w:ind w:left="494"/>
              <w:spacing w:before="37" w:line="20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rE[j][k]</w:t>
            </w:r>
          </w:p>
        </w:tc>
        <w:tc>
          <w:tcPr>
            <w:tcW w:w="2657" w:type="dxa"/>
            <w:vAlign w:val="top"/>
          </w:tcPr>
          <w:p>
            <w:pPr>
              <w:ind w:left="441"/>
              <w:spacing w:before="35" w:line="203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exponent_r[j][k]</w:t>
            </w:r>
          </w:p>
        </w:tc>
        <w:tc>
          <w:tcPr>
            <w:tcW w:w="2588" w:type="dxa"/>
            <w:vAlign w:val="top"/>
          </w:tcPr>
          <w:p>
            <w:pPr>
              <w:ind w:left="404"/>
              <w:spacing w:before="35" w:line="203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mantissa_r[j][k]</w:t>
            </w:r>
          </w:p>
        </w:tc>
        <w:tc>
          <w:tcPr>
            <w:tcW w:w="2572" w:type="dxa"/>
            <w:vAlign w:val="top"/>
          </w:tcPr>
          <w:p>
            <w:pPr>
              <w:ind w:left="236"/>
              <w:spacing w:before="35" w:line="203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prec_rotation_param</w:t>
            </w:r>
          </w:p>
        </w:tc>
      </w:tr>
      <w:tr>
        <w:trPr>
          <w:trHeight w:val="301" w:hRule="atLeast"/>
        </w:trPr>
        <w:tc>
          <w:tcPr>
            <w:tcW w:w="1883" w:type="dxa"/>
            <w:vAlign w:val="top"/>
          </w:tcPr>
          <w:p>
            <w:pPr>
              <w:ind w:left="654"/>
              <w:spacing w:before="39" w:line="21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3"/>
              </w:rPr>
              <w:t>tE[j]</w:t>
            </w:r>
          </w:p>
        </w:tc>
        <w:tc>
          <w:tcPr>
            <w:tcW w:w="2657" w:type="dxa"/>
            <w:vAlign w:val="top"/>
          </w:tcPr>
          <w:p>
            <w:pPr>
              <w:ind w:left="601"/>
              <w:spacing w:before="38" w:line="212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exponent_t[j]</w:t>
            </w:r>
          </w:p>
        </w:tc>
        <w:tc>
          <w:tcPr>
            <w:tcW w:w="2588" w:type="dxa"/>
            <w:vAlign w:val="top"/>
          </w:tcPr>
          <w:p>
            <w:pPr>
              <w:ind w:left="574"/>
              <w:spacing w:before="38" w:line="212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mantissa_t[j]</w:t>
            </w:r>
          </w:p>
        </w:tc>
        <w:tc>
          <w:tcPr>
            <w:tcW w:w="2572" w:type="dxa"/>
            <w:vAlign w:val="top"/>
          </w:tcPr>
          <w:p>
            <w:pPr>
              <w:ind w:left="66"/>
              <w:spacing w:before="38" w:line="212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1"/>
              </w:rPr>
              <w:t>prec_translation_param</w:t>
            </w:r>
          </w:p>
        </w:tc>
      </w:tr>
    </w:tbl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spacing w:before="75" w:line="197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</w:t>
      </w:r>
      <w:r>
        <w:rPr>
          <w:sz w:val="23"/>
          <w:szCs w:val="23"/>
        </w:rPr>
        <w:t xml:space="preserve">                                                                                             </w:t>
      </w:r>
      <w:r>
        <w:rPr>
          <w:rFonts w:ascii="SimSun" w:hAnsi="SimSun" w:eastAsia="SimSun" w:cs="SimSun"/>
          <w:sz w:val="23"/>
          <w:szCs w:val="23"/>
          <w:spacing w:val="-15"/>
          <w:position w:val="-4"/>
        </w:rPr>
        <w:t>51</w:t>
      </w:r>
    </w:p>
    <w:p>
      <w:pPr>
        <w:spacing w:line="197" w:lineRule="auto"/>
        <w:sectPr>
          <w:pgSz w:w="11880" w:h="16800"/>
          <w:pgMar w:top="400" w:right="739" w:bottom="400" w:left="1379" w:header="0" w:footer="0" w:gutter="0"/>
        </w:sectPr>
        <w:rPr>
          <w:rFonts w:ascii="SimSun" w:hAnsi="SimSun" w:eastAsia="SimSun" w:cs="SimSun"/>
          <w:sz w:val="23"/>
          <w:szCs w:val="23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75" w:id="66"/>
      <w:bookmarkEnd w:id="66"/>
      <w:bookmarkStart w:name="bookmark76" w:id="67"/>
      <w:bookmarkEnd w:id="67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4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0"/>
        </w:rPr>
        <w:t>7.6.3.1.3</w:t>
      </w:r>
      <w:r>
        <w:rPr>
          <w:rFonts w:ascii="SimSun" w:hAnsi="SimSun" w:eastAsia="SimSun" w:cs="SimSun"/>
          <w:sz w:val="26"/>
          <w:szCs w:val="26"/>
          <w:spacing w:val="-20"/>
        </w:rPr>
        <w:t xml:space="preserve">  </w:t>
      </w:r>
      <w:r>
        <w:rPr>
          <w:sz w:val="26"/>
          <w:szCs w:val="26"/>
          <w:b/>
          <w:bCs/>
          <w:spacing w:val="-20"/>
        </w:rPr>
        <w:t>View</w:t>
      </w:r>
      <w:r>
        <w:rPr>
          <w:sz w:val="26"/>
          <w:szCs w:val="26"/>
          <w:b/>
          <w:bCs/>
        </w:rPr>
        <w:t xml:space="preserve"> </w:t>
      </w:r>
      <w:r>
        <w:rPr>
          <w:sz w:val="26"/>
          <w:szCs w:val="26"/>
          <w:b/>
          <w:bCs/>
          <w:spacing w:val="-20"/>
        </w:rPr>
        <w:t>identifi</w:t>
      </w:r>
      <w:r>
        <w:rPr>
          <w:sz w:val="26"/>
          <w:szCs w:val="26"/>
          <w:b/>
          <w:bCs/>
          <w:spacing w:val="-21"/>
        </w:rPr>
        <w:t>er</w:t>
      </w:r>
      <w:r>
        <w:rPr>
          <w:sz w:val="26"/>
          <w:szCs w:val="26"/>
          <w:b/>
          <w:bCs/>
        </w:rPr>
        <w:t xml:space="preserve"> </w:t>
      </w:r>
      <w:r>
        <w:rPr>
          <w:sz w:val="26"/>
          <w:szCs w:val="26"/>
          <w:b/>
          <w:bCs/>
          <w:spacing w:val="-21"/>
        </w:rPr>
        <w:t>box</w:t>
      </w:r>
    </w:p>
    <w:p>
      <w:pPr>
        <w:spacing w:before="54"/>
        <w:rPr/>
      </w:pPr>
      <w:r/>
    </w:p>
    <w:tbl>
      <w:tblPr>
        <w:tblStyle w:val="TableNormal"/>
        <w:tblW w:w="931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2"/>
        <w:gridCol w:w="8137"/>
      </w:tblGrid>
      <w:tr>
        <w:trPr>
          <w:trHeight w:val="336" w:hRule="atLeast"/>
        </w:trPr>
        <w:tc>
          <w:tcPr>
            <w:tcW w:w="1182" w:type="dxa"/>
            <w:vAlign w:val="top"/>
          </w:tcPr>
          <w:p>
            <w:pPr>
              <w:ind w:left="2"/>
              <w:spacing w:before="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27"/>
              </w:rPr>
              <w:t>7.6.3.1.3.1</w:t>
            </w:r>
          </w:p>
        </w:tc>
        <w:tc>
          <w:tcPr>
            <w:tcW w:w="8137" w:type="dxa"/>
            <w:vAlign w:val="top"/>
          </w:tcPr>
          <w:p>
            <w:pPr>
              <w:pStyle w:val="TableText"/>
              <w:ind w:left="68"/>
              <w:spacing w:before="3" w:line="189" w:lineRule="auto"/>
              <w:rPr/>
            </w:pPr>
            <w:r>
              <w:rPr>
                <w:b/>
                <w:bCs/>
                <w:spacing w:val="-1"/>
              </w:rPr>
              <w:t>Definition</w:t>
            </w:r>
          </w:p>
        </w:tc>
      </w:tr>
      <w:tr>
        <w:trPr>
          <w:trHeight w:val="530" w:hRule="atLeast"/>
        </w:trPr>
        <w:tc>
          <w:tcPr>
            <w:tcW w:w="1182" w:type="dxa"/>
            <w:vAlign w:val="top"/>
          </w:tcPr>
          <w:p>
            <w:pPr>
              <w:pStyle w:val="TableText"/>
              <w:spacing w:before="203" w:line="185" w:lineRule="auto"/>
              <w:rPr/>
            </w:pPr>
            <w:r>
              <w:rPr>
                <w:spacing w:val="-10"/>
              </w:rPr>
              <w:t>Box Type:</w:t>
            </w:r>
          </w:p>
        </w:tc>
        <w:tc>
          <w:tcPr>
            <w:tcW w:w="8137" w:type="dxa"/>
            <w:vAlign w:val="top"/>
          </w:tcPr>
          <w:p>
            <w:pPr>
              <w:pStyle w:val="TableText"/>
              <w:ind w:left="138"/>
              <w:spacing w:before="164" w:line="192" w:lineRule="auto"/>
              <w:rPr/>
            </w:pPr>
            <w:r>
              <w:rPr>
                <w:spacing w:val="-2"/>
              </w:rPr>
              <w:t>'vwid'</w:t>
            </w:r>
          </w:p>
        </w:tc>
      </w:tr>
      <w:tr>
        <w:trPr>
          <w:trHeight w:val="1501" w:hRule="atLeast"/>
        </w:trPr>
        <w:tc>
          <w:tcPr>
            <w:tcW w:w="1182" w:type="dxa"/>
            <w:vAlign w:val="top"/>
          </w:tcPr>
          <w:p>
            <w:pPr>
              <w:pStyle w:val="TableText"/>
              <w:spacing w:before="114" w:line="192" w:lineRule="auto"/>
              <w:rPr/>
            </w:pPr>
            <w:r>
              <w:rPr>
                <w:spacing w:val="-1"/>
              </w:rPr>
              <w:t>Container:</w:t>
            </w:r>
          </w:p>
        </w:tc>
        <w:tc>
          <w:tcPr>
            <w:tcW w:w="8137" w:type="dxa"/>
            <w:vAlign w:val="top"/>
          </w:tcPr>
          <w:p>
            <w:pPr>
              <w:pStyle w:val="TableText"/>
              <w:ind w:left="138"/>
              <w:spacing w:before="116" w:line="344" w:lineRule="exact"/>
              <w:rPr/>
            </w:pPr>
            <w:r>
              <w:rPr>
                <w:position w:val="11"/>
              </w:rPr>
              <w:t>Sample         Entry   </w:t>
            </w:r>
            <w:r>
              <w:rPr>
                <w:spacing w:val="-1"/>
                <w:position w:val="11"/>
              </w:rPr>
              <w:t xml:space="preserve">      [avcl','avc2','avc3','avc4',</w:t>
            </w:r>
          </w:p>
          <w:p>
            <w:pPr>
              <w:pStyle w:val="TableText"/>
              <w:ind w:left="138"/>
              <w:spacing w:before="1" w:line="191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spacing w:val="-1"/>
              </w:rPr>
              <w:t>'mvcl','mvc2','mvc3','mvc4',</w:t>
            </w:r>
          </w:p>
          <w:p>
            <w:pPr>
              <w:pStyle w:val="TableText"/>
              <w:ind w:left="138"/>
              <w:spacing w:before="110" w:line="19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spacing w:val="-1"/>
              </w:rPr>
              <w:t>'mvdl','mvd2','mvd3','mvd4',</w:t>
            </w:r>
          </w:p>
          <w:p>
            <w:pPr>
              <w:pStyle w:val="TableText"/>
              <w:ind w:left="138"/>
              <w:spacing w:before="98" w:line="19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'a3d1','a3d2’,'a3d3','a3d4]or       MultiviewGr</w:t>
            </w:r>
            <w:r>
              <w:rPr>
                <w:sz w:val="26"/>
                <w:szCs w:val="26"/>
                <w:spacing w:val="-1"/>
              </w:rPr>
              <w:t>oupEntry</w:t>
            </w:r>
          </w:p>
        </w:tc>
      </w:tr>
      <w:tr>
        <w:trPr>
          <w:trHeight w:val="455" w:hRule="atLeast"/>
        </w:trPr>
        <w:tc>
          <w:tcPr>
            <w:tcW w:w="1182" w:type="dxa"/>
            <w:vAlign w:val="top"/>
          </w:tcPr>
          <w:p>
            <w:pPr>
              <w:pStyle w:val="TableText"/>
              <w:spacing w:before="114" w:line="192" w:lineRule="auto"/>
              <w:rPr/>
            </w:pPr>
            <w:r>
              <w:rPr>
                <w:spacing w:val="-1"/>
              </w:rPr>
              <w:t>Mandatory:</w:t>
            </w:r>
          </w:p>
        </w:tc>
        <w:tc>
          <w:tcPr>
            <w:tcW w:w="8137" w:type="dxa"/>
            <w:vAlign w:val="top"/>
          </w:tcPr>
          <w:p>
            <w:pPr>
              <w:pStyle w:val="TableText"/>
              <w:spacing w:before="114" w:line="192" w:lineRule="auto"/>
              <w:jc w:val="right"/>
              <w:rPr/>
            </w:pPr>
            <w:r>
              <w:rPr>
                <w:spacing w:val="-2"/>
              </w:rPr>
              <w:t>Yes (for sample entries and t</w:t>
            </w:r>
            <w:r>
              <w:rPr>
                <w:spacing w:val="-3"/>
              </w:rPr>
              <w:t>he primary group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definition in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Multiview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Group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entries)</w:t>
            </w:r>
          </w:p>
        </w:tc>
      </w:tr>
      <w:tr>
        <w:trPr>
          <w:trHeight w:val="930" w:hRule="atLeast"/>
        </w:trPr>
        <w:tc>
          <w:tcPr>
            <w:tcW w:w="1182" w:type="dxa"/>
            <w:vAlign w:val="top"/>
          </w:tcPr>
          <w:p>
            <w:pPr>
              <w:pStyle w:val="TableText"/>
              <w:spacing w:before="119" w:line="192" w:lineRule="auto"/>
              <w:rPr/>
            </w:pPr>
            <w:r>
              <w:rPr>
                <w:spacing w:val="-1"/>
              </w:rPr>
              <w:t>Quantity:</w:t>
            </w:r>
          </w:p>
        </w:tc>
        <w:tc>
          <w:tcPr>
            <w:tcW w:w="8137" w:type="dxa"/>
            <w:vAlign w:val="top"/>
          </w:tcPr>
          <w:p>
            <w:pPr>
              <w:pStyle w:val="TableText"/>
              <w:ind w:left="138" w:right="1"/>
              <w:spacing w:before="119" w:line="198" w:lineRule="auto"/>
              <w:rPr/>
            </w:pPr>
            <w:r>
              <w:rPr>
                <w:spacing w:val="-2"/>
              </w:rPr>
              <w:t>Exactly one (for sample entries and t</w:t>
            </w:r>
            <w:r>
              <w:rPr>
                <w:spacing w:val="-3"/>
              </w:rPr>
              <w:t>he primary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group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definition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in Multiview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Group</w:t>
            </w:r>
            <w:r>
              <w:rPr/>
              <w:t xml:space="preserve"> </w:t>
            </w:r>
            <w:r>
              <w:rPr>
                <w:spacing w:val="-2"/>
              </w:rPr>
              <w:t>entries]</w:t>
            </w:r>
          </w:p>
          <w:p>
            <w:pPr>
              <w:pStyle w:val="TableText"/>
              <w:ind w:left="138"/>
              <w:spacing w:before="134" w:line="183" w:lineRule="auto"/>
              <w:rPr/>
            </w:pPr>
            <w:r>
              <w:rPr>
                <w:spacing w:val="-2"/>
              </w:rPr>
              <w:t>Zero for non-primary group definitions in Multiview Group entries</w:t>
            </w:r>
          </w:p>
        </w:tc>
      </w:tr>
    </w:tbl>
    <w:p>
      <w:pPr>
        <w:pStyle w:val="BodyText"/>
        <w:ind w:right="9"/>
        <w:spacing w:before="212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entry,this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track.Wh</w:t>
      </w:r>
      <w:r>
        <w:rPr>
          <w:sz w:val="24"/>
          <w:szCs w:val="24"/>
          <w:spacing w:val="-2"/>
        </w:rPr>
        <w:t>en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included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 Multiview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entry,this box indicates the views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included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respective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tier.This box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index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listed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view.Additionally,the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includes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minimum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maximum values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temporal_id included </w:t>
      </w:r>
      <w:r>
        <w:rPr>
          <w:sz w:val="24"/>
          <w:szCs w:val="24"/>
          <w:spacing w:val="-1"/>
        </w:rPr>
        <w:t>in the track or tier when the View Identifier box 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entry,respectively.Moreover,the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views required for decoding the views included i</w:t>
      </w:r>
      <w:r>
        <w:rPr>
          <w:sz w:val="24"/>
          <w:szCs w:val="24"/>
          <w:spacing w:val="-2"/>
        </w:rPr>
        <w:t>n the track or tier.Moreover,for MVD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streams,the box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indicates,for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each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included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track,th</w:t>
      </w:r>
      <w:r>
        <w:rPr>
          <w:sz w:val="24"/>
          <w:szCs w:val="24"/>
          <w:spacing w:val="-1"/>
        </w:rPr>
        <w:t>e presence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of texture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and/or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stream.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9"/>
        </w:rPr>
        <w:t>7.6.3.1.3.2</w:t>
      </w:r>
      <w:r>
        <w:rPr>
          <w:rFonts w:ascii="SimSun" w:hAnsi="SimSun" w:eastAsia="SimSun" w:cs="SimSun"/>
          <w:sz w:val="24"/>
          <w:szCs w:val="24"/>
          <w:spacing w:val="-19"/>
        </w:rPr>
        <w:t xml:space="preserve">  </w:t>
      </w:r>
      <w:r>
        <w:rPr>
          <w:sz w:val="24"/>
          <w:szCs w:val="24"/>
          <w:b/>
          <w:bCs/>
          <w:spacing w:val="-19"/>
        </w:rPr>
        <w:t>Syntax</w:t>
      </w:r>
    </w:p>
    <w:p>
      <w:pPr>
        <w:pStyle w:val="BodyText"/>
        <w:spacing w:before="171" w:line="192" w:lineRule="auto"/>
        <w:rPr>
          <w:sz w:val="24"/>
          <w:szCs w:val="24"/>
        </w:rPr>
      </w:pPr>
      <w:r>
        <w:rPr>
          <w:sz w:val="24"/>
          <w:szCs w:val="24"/>
        </w:rPr>
        <w:t>class</w:t>
      </w:r>
      <w:r>
        <w:rPr>
          <w:sz w:val="24"/>
          <w:szCs w:val="24"/>
          <w:spacing w:val="1"/>
        </w:rPr>
        <w:t xml:space="preserve">    </w:t>
      </w:r>
      <w:r>
        <w:rPr>
          <w:sz w:val="24"/>
          <w:szCs w:val="24"/>
        </w:rPr>
        <w:t>ViewIdentifierBox</w:t>
      </w:r>
      <w:r>
        <w:rPr>
          <w:sz w:val="24"/>
          <w:szCs w:val="24"/>
          <w:spacing w:val="1"/>
        </w:rPr>
        <w:t xml:space="preserve">     </w:t>
      </w:r>
      <w:r>
        <w:rPr>
          <w:sz w:val="24"/>
          <w:szCs w:val="24"/>
        </w:rPr>
        <w:t>extends</w:t>
      </w:r>
      <w:r>
        <w:rPr>
          <w:sz w:val="24"/>
          <w:szCs w:val="24"/>
          <w:spacing w:val="1"/>
        </w:rPr>
        <w:t xml:space="preserve">    </w:t>
      </w:r>
      <w:r>
        <w:rPr>
          <w:sz w:val="24"/>
          <w:szCs w:val="24"/>
        </w:rPr>
        <w:t>FullBox</w:t>
      </w:r>
      <w:r>
        <w:rPr>
          <w:sz w:val="24"/>
          <w:szCs w:val="24"/>
          <w:spacing w:val="1"/>
        </w:rPr>
        <w:t>('</w:t>
      </w:r>
      <w:r>
        <w:rPr>
          <w:sz w:val="24"/>
          <w:szCs w:val="24"/>
        </w:rPr>
        <w:t>vwid</w:t>
      </w:r>
      <w:r>
        <w:rPr>
          <w:sz w:val="24"/>
          <w:szCs w:val="24"/>
          <w:spacing w:val="1"/>
        </w:rPr>
        <w:t>',</w:t>
      </w:r>
      <w:r>
        <w:rPr>
          <w:sz w:val="24"/>
          <w:szCs w:val="24"/>
        </w:rPr>
        <w:t>version</w:t>
      </w:r>
      <w:r>
        <w:rPr>
          <w:sz w:val="24"/>
          <w:szCs w:val="24"/>
          <w:spacing w:val="1"/>
        </w:rPr>
        <w:t>=0,</w:t>
      </w:r>
      <w:r>
        <w:rPr>
          <w:sz w:val="24"/>
          <w:szCs w:val="24"/>
        </w:rPr>
        <w:t>flags</w:t>
      </w:r>
      <w:r>
        <w:rPr>
          <w:sz w:val="24"/>
          <w:szCs w:val="24"/>
          <w:spacing w:val="1"/>
        </w:rPr>
        <w:t>)</w:t>
      </w:r>
    </w:p>
    <w:p>
      <w:pPr>
        <w:pStyle w:val="BodyText"/>
        <w:spacing w:before="48" w:line="237" w:lineRule="auto"/>
        <w:rPr>
          <w:sz w:val="24"/>
          <w:szCs w:val="24"/>
        </w:rPr>
      </w:pPr>
      <w:r>
        <w:rPr>
          <w:rFonts w:ascii="SimSun" w:hAnsi="SimSun" w:eastAsia="SimSun" w:cs="SimSun"/>
          <w:sz w:val="14"/>
          <w:szCs w:val="14"/>
          <w:spacing w:val="-1"/>
          <w:position w:val="12"/>
        </w:rPr>
        <w:t>{    </w:t>
      </w:r>
      <w:r>
        <w:rPr>
          <w:sz w:val="24"/>
          <w:szCs w:val="24"/>
          <w:spacing w:val="-1"/>
        </w:rPr>
        <w:t>unsigned     int</w:t>
      </w:r>
      <w:r>
        <w:rPr>
          <w:sz w:val="24"/>
          <w:szCs w:val="24"/>
          <w:spacing w:val="-2"/>
        </w:rPr>
        <w:t>(2)reserved6</w:t>
      </w:r>
      <w:r>
        <w:rPr>
          <w:sz w:val="24"/>
          <w:szCs w:val="24"/>
          <w:spacing w:val="12"/>
        </w:rPr>
        <w:t xml:space="preserve">    </w:t>
      </w:r>
      <w:r>
        <w:rPr>
          <w:sz w:val="24"/>
          <w:szCs w:val="24"/>
          <w:spacing w:val="-2"/>
        </w:rPr>
        <w:t>=0;</w:t>
      </w:r>
    </w:p>
    <w:p>
      <w:pPr>
        <w:pStyle w:val="BodyText"/>
        <w:ind w:left="320"/>
        <w:spacing w:before="1" w:line="161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"/>
        </w:rPr>
        <w:t xml:space="preserve">     </w:t>
      </w:r>
      <w:r>
        <w:rPr>
          <w:sz w:val="24"/>
          <w:szCs w:val="24"/>
        </w:rPr>
        <w:t>int</w:t>
      </w:r>
      <w:r>
        <w:rPr>
          <w:sz w:val="24"/>
          <w:szCs w:val="24"/>
          <w:spacing w:val="1"/>
        </w:rPr>
        <w:t>(3)</w:t>
      </w:r>
      <w:r>
        <w:rPr>
          <w:sz w:val="24"/>
          <w:szCs w:val="24"/>
        </w:rPr>
        <w:t>min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temporal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1"/>
        </w:rPr>
        <w:t>;</w:t>
      </w:r>
    </w:p>
    <w:p>
      <w:pPr>
        <w:pStyle w:val="BodyText"/>
        <w:ind w:left="320"/>
        <w:spacing w:before="10" w:line="163" w:lineRule="auto"/>
        <w:rPr>
          <w:sz w:val="24"/>
          <w:szCs w:val="24"/>
        </w:rPr>
      </w:pPr>
      <w:r>
        <w:rPr>
          <w:sz w:val="24"/>
          <w:szCs w:val="24"/>
        </w:rPr>
        <w:t>unsigned    int(3)max_tempor</w:t>
      </w:r>
      <w:r>
        <w:rPr>
          <w:sz w:val="24"/>
          <w:szCs w:val="24"/>
          <w:spacing w:val="-1"/>
        </w:rPr>
        <w:t>alCid;</w:t>
      </w:r>
    </w:p>
    <w:p>
      <w:pPr>
        <w:pStyle w:val="BodyText"/>
        <w:ind w:left="320"/>
        <w:spacing w:before="11" w:line="16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5"/>
        </w:rPr>
        <w:t xml:space="preserve">   </w:t>
      </w:r>
      <w:r>
        <w:rPr>
          <w:sz w:val="24"/>
          <w:szCs w:val="24"/>
          <w:spacing w:val="-1"/>
        </w:rPr>
        <w:t>int(16)num_views;</w:t>
      </w:r>
    </w:p>
    <w:p>
      <w:pPr>
        <w:pStyle w:val="BodyText"/>
        <w:ind w:left="32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for(i=0;i&lt;num_views;i++){</w:t>
      </w:r>
    </w:p>
    <w:p>
      <w:pPr>
        <w:pStyle w:val="BodyText"/>
        <w:ind w:left="650"/>
        <w:spacing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6"/>
        </w:rPr>
        <w:t xml:space="preserve">    </w:t>
      </w:r>
      <w:r>
        <w:rPr>
          <w:sz w:val="24"/>
          <w:szCs w:val="24"/>
          <w:spacing w:val="-1"/>
        </w:rPr>
        <w:t>int(6)reserved1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  <w:spacing w:val="-1"/>
        </w:rPr>
        <w:t>=0;</w:t>
      </w:r>
    </w:p>
    <w:p>
      <w:pPr>
        <w:pStyle w:val="BodyText"/>
        <w:ind w:left="650"/>
        <w:spacing w:line="180" w:lineRule="exact"/>
        <w:rPr>
          <w:sz w:val="24"/>
          <w:szCs w:val="24"/>
        </w:rPr>
      </w:pPr>
      <w:r>
        <w:rPr>
          <w:sz w:val="24"/>
          <w:szCs w:val="24"/>
        </w:rPr>
        <w:t>unsigned       int(10)view_id[i];</w:t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6"/>
        </w:rPr>
        <w:t xml:space="preserve">    </w:t>
      </w:r>
      <w:r>
        <w:rPr>
          <w:sz w:val="24"/>
          <w:szCs w:val="24"/>
          <w:spacing w:val="-1"/>
        </w:rPr>
        <w:t>int(6)reserved2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  <w:spacing w:val="-1"/>
        </w:rPr>
        <w:t>=0;</w:t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0"/>
        </w:rPr>
        <w:t xml:space="preserve">     </w:t>
      </w:r>
      <w:r>
        <w:rPr>
          <w:sz w:val="24"/>
          <w:szCs w:val="24"/>
        </w:rPr>
        <w:t>int(10)view_or</w:t>
      </w:r>
      <w:r>
        <w:rPr>
          <w:sz w:val="24"/>
          <w:szCs w:val="24"/>
          <w:spacing w:val="-1"/>
        </w:rPr>
        <w:t>der_index;</w:t>
      </w:r>
    </w:p>
    <w:p>
      <w:pPr>
        <w:pStyle w:val="BodyText"/>
        <w:ind w:left="650"/>
        <w:spacing w:before="1" w:line="194" w:lineRule="auto"/>
        <w:rPr>
          <w:sz w:val="24"/>
          <w:szCs w:val="24"/>
        </w:rPr>
      </w:pPr>
      <w:r>
        <w:rPr>
          <w:sz w:val="24"/>
          <w:szCs w:val="24"/>
        </w:rPr>
        <w:t>unsigned         int(1)texture_in_stream[i</w:t>
      </w:r>
      <w:r>
        <w:rPr>
          <w:sz w:val="24"/>
          <w:szCs w:val="24"/>
          <w:spacing w:val="-1"/>
        </w:rPr>
        <w:t>];</w:t>
      </w:r>
    </w:p>
    <w:p>
      <w:pPr>
        <w:pStyle w:val="BodyText"/>
        <w:ind w:left="650"/>
        <w:spacing w:line="159" w:lineRule="auto"/>
        <w:rPr>
          <w:sz w:val="24"/>
          <w:szCs w:val="24"/>
        </w:rPr>
      </w:pPr>
      <w:r>
        <w:rPr>
          <w:sz w:val="24"/>
          <w:szCs w:val="24"/>
        </w:rPr>
        <w:t>unsigned          int(1)texture_in_track[i];</w:t>
      </w:r>
    </w:p>
    <w:p>
      <w:pPr>
        <w:pStyle w:val="BodyText"/>
        <w:ind w:left="650"/>
        <w:spacing w:before="9" w:line="160" w:lineRule="auto"/>
        <w:rPr>
          <w:sz w:val="24"/>
          <w:szCs w:val="24"/>
        </w:rPr>
      </w:pPr>
      <w:r>
        <w:rPr>
          <w:sz w:val="24"/>
          <w:szCs w:val="24"/>
        </w:rPr>
        <w:t>unsigned        int(1)depth_in_s</w:t>
      </w:r>
      <w:r>
        <w:rPr>
          <w:sz w:val="24"/>
          <w:szCs w:val="24"/>
          <w:spacing w:val="-1"/>
        </w:rPr>
        <w:t>tream[i];</w:t>
      </w:r>
    </w:p>
    <w:p>
      <w:pPr>
        <w:pStyle w:val="BodyText"/>
        <w:ind w:left="650"/>
        <w:spacing w:before="1" w:line="190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</w:rPr>
        <w:t>int(1)depth_in</w:t>
      </w:r>
      <w:r>
        <w:rPr>
          <w:sz w:val="24"/>
          <w:szCs w:val="24"/>
          <w:spacing w:val="-1"/>
        </w:rPr>
        <w:t>_track[i];</w:t>
      </w:r>
    </w:p>
    <w:p>
      <w:pPr>
        <w:pStyle w:val="BodyText"/>
        <w:ind w:left="650"/>
        <w:spacing w:line="157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6"/>
        </w:rPr>
        <w:t xml:space="preserve">     </w:t>
      </w:r>
      <w:r>
        <w:rPr>
          <w:sz w:val="24"/>
          <w:szCs w:val="24"/>
        </w:rPr>
        <w:t>int(2)base_</w:t>
      </w:r>
      <w:r>
        <w:rPr>
          <w:sz w:val="24"/>
          <w:szCs w:val="24"/>
          <w:spacing w:val="-1"/>
        </w:rPr>
        <w:t>view_type;</w:t>
      </w:r>
    </w:p>
    <w:p>
      <w:pPr>
        <w:pStyle w:val="BodyText"/>
        <w:ind w:left="650"/>
        <w:spacing w:before="1" w:line="191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"/>
        </w:rPr>
        <w:t xml:space="preserve">    </w:t>
      </w:r>
      <w:r>
        <w:rPr>
          <w:sz w:val="24"/>
          <w:szCs w:val="24"/>
        </w:rPr>
        <w:t>int</w:t>
      </w:r>
      <w:r>
        <w:rPr>
          <w:sz w:val="24"/>
          <w:szCs w:val="24"/>
          <w:spacing w:val="1"/>
        </w:rPr>
        <w:t>(10)</w:t>
      </w:r>
      <w:r>
        <w:rPr>
          <w:sz w:val="24"/>
          <w:szCs w:val="24"/>
        </w:rPr>
        <w:t>num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ref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views</w:t>
      </w:r>
      <w:r>
        <w:rPr>
          <w:sz w:val="24"/>
          <w:szCs w:val="24"/>
          <w:spacing w:val="1"/>
        </w:rPr>
        <w:t>;</w:t>
      </w:r>
    </w:p>
    <w:p>
      <w:pPr>
        <w:pStyle w:val="BodyText"/>
        <w:ind w:left="650"/>
        <w:spacing w:line="180" w:lineRule="exact"/>
        <w:rPr>
          <w:sz w:val="24"/>
          <w:szCs w:val="24"/>
        </w:rPr>
      </w:pPr>
      <w:r>
        <w:rPr>
          <w:sz w:val="24"/>
          <w:szCs w:val="24"/>
          <w:spacing w:val="-1"/>
        </w:rPr>
        <w:t>for(j=0;j&lt;num_ref_views;j++){</w:t>
      </w:r>
    </w:p>
    <w:p>
      <w:pPr>
        <w:pStyle w:val="BodyText"/>
        <w:ind w:left="990"/>
        <w:spacing w:before="1" w:line="16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6"/>
        </w:rPr>
        <w:t xml:space="preserve">    </w:t>
      </w:r>
      <w:r>
        <w:rPr>
          <w:sz w:val="24"/>
          <w:szCs w:val="24"/>
          <w:spacing w:val="-1"/>
        </w:rPr>
        <w:t>int(4)reserved5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  <w:spacing w:val="-1"/>
        </w:rPr>
        <w:t>=0;</w:t>
      </w:r>
    </w:p>
    <w:p>
      <w:pPr>
        <w:pStyle w:val="BodyText"/>
        <w:ind w:left="990"/>
        <w:spacing w:before="1" w:line="160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0"/>
        </w:rPr>
        <w:t xml:space="preserve">     </w:t>
      </w:r>
      <w:r>
        <w:rPr>
          <w:sz w:val="24"/>
          <w:szCs w:val="24"/>
        </w:rPr>
        <w:t>int(2)dependent_component</w:t>
      </w:r>
      <w:r>
        <w:rPr>
          <w:sz w:val="24"/>
          <w:szCs w:val="24"/>
          <w:spacing w:val="-1"/>
        </w:rPr>
        <w:t>_idc[i][j],</w:t>
      </w:r>
    </w:p>
    <w:p>
      <w:pPr>
        <w:pStyle w:val="BodyText"/>
        <w:ind w:left="990"/>
        <w:spacing w:line="18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</w:rPr>
        <w:t>int(10)ref_view</w:t>
      </w:r>
      <w:r>
        <w:rPr>
          <w:sz w:val="24"/>
          <w:szCs w:val="24"/>
          <w:spacing w:val="-1"/>
        </w:rPr>
        <w:t>_id[i][j];</w:t>
      </w:r>
    </w:p>
    <w:p>
      <w:pPr>
        <w:ind w:left="650"/>
        <w:spacing w:before="68" w:line="199" w:lineRule="exact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position w:val="4"/>
        </w:rPr>
        <w:t>)</w:t>
      </w:r>
    </w:p>
    <w:p>
      <w:pPr>
        <w:ind w:left="320"/>
        <w:spacing w:before="1" w:line="222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)</w:t>
      </w:r>
    </w:p>
    <w:p>
      <w:pPr>
        <w:spacing w:before="21" w:line="222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)</w:t>
      </w:r>
    </w:p>
    <w:p>
      <w:pPr>
        <w:pStyle w:val="BodyText"/>
        <w:ind w:left="2"/>
        <w:spacing w:before="131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7"/>
        </w:rPr>
        <w:t>7.6.3.1.3.3</w:t>
      </w:r>
      <w:r>
        <w:rPr>
          <w:rFonts w:ascii="SimSun" w:hAnsi="SimSun" w:eastAsia="SimSun" w:cs="SimSun"/>
          <w:sz w:val="24"/>
          <w:szCs w:val="24"/>
          <w:spacing w:val="-17"/>
        </w:rPr>
        <w:t xml:space="preserve">  </w:t>
      </w:r>
      <w:r>
        <w:rPr>
          <w:sz w:val="24"/>
          <w:szCs w:val="24"/>
          <w:b/>
          <w:bCs/>
          <w:spacing w:val="-17"/>
        </w:rPr>
        <w:t>Semantics</w:t>
      </w:r>
    </w:p>
    <w:p>
      <w:pPr>
        <w:pStyle w:val="BodyText"/>
        <w:spacing w:before="191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min_temporal_id,max_temporal_id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</w:rPr>
        <w:t>take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</w:rPr>
        <w:t>minimum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</w:rPr>
        <w:t>and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</w:rPr>
        <w:t>maximum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</w:rPr>
        <w:t>value,respectively,of  the </w:t>
      </w:r>
      <w:r>
        <w:rPr>
          <w:sz w:val="24"/>
          <w:szCs w:val="24"/>
        </w:rPr>
        <w:t>temporal_id syntax element that is present i</w:t>
      </w:r>
      <w:r>
        <w:rPr>
          <w:sz w:val="24"/>
          <w:szCs w:val="24"/>
          <w:spacing w:val="-1"/>
        </w:rPr>
        <w:t>n theNAL unit header extension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NAL units mapped </w:t>
      </w:r>
      <w:r>
        <w:rPr>
          <w:sz w:val="24"/>
          <w:szCs w:val="24"/>
          <w:spacing w:val="-3"/>
        </w:rPr>
        <w:t>to the track or tier when the View Identifier box is included 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</w:t>
      </w:r>
      <w:r>
        <w:rPr>
          <w:sz w:val="24"/>
          <w:szCs w:val="24"/>
          <w:spacing w:val="-4"/>
        </w:rPr>
        <w:t>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entry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or Multiview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Group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entry,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respectively.For AVC </w:t>
      </w:r>
      <w:r>
        <w:rPr>
          <w:sz w:val="24"/>
          <w:szCs w:val="24"/>
          <w:spacing w:val="-2"/>
        </w:rPr>
        <w:t>streams this takes the value that is,or would be,in the prefix NAL unit.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spacing w:before="79" w:line="197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6"/>
          <w:w w:val="96"/>
          <w:position w:val="-4"/>
        </w:rPr>
        <w:t>52</w:t>
      </w:r>
      <w:r>
        <w:rPr>
          <w:rFonts w:ascii="SimSun" w:hAnsi="SimSun" w:eastAsia="SimSun" w:cs="SimSun"/>
          <w:sz w:val="24"/>
          <w:szCs w:val="24"/>
          <w:spacing w:val="2"/>
          <w:position w:val="-4"/>
        </w:rPr>
        <w:t xml:space="preserve">                                       </w:t>
      </w:r>
      <w:r>
        <w:rPr>
          <w:rFonts w:ascii="SimSun" w:hAnsi="SimSun" w:eastAsia="SimSun" w:cs="SimSun"/>
          <w:sz w:val="24"/>
          <w:szCs w:val="24"/>
          <w:spacing w:val="1"/>
          <w:position w:val="-4"/>
        </w:rPr>
        <w:t xml:space="preserve">                </w:t>
      </w:r>
      <w:r>
        <w:rPr>
          <w:sz w:val="24"/>
          <w:szCs w:val="24"/>
          <w:spacing w:val="-16"/>
          <w:w w:val="96"/>
        </w:rPr>
        <w:t>@ISO/IEC 2017</w:t>
      </w:r>
      <w:r>
        <w:rPr>
          <w:sz w:val="24"/>
          <w:szCs w:val="24"/>
          <w:spacing w:val="-15"/>
          <w:w w:val="96"/>
        </w:rPr>
        <w:t>-All rights reserve</w:t>
      </w:r>
      <w:r>
        <w:rPr>
          <w:sz w:val="24"/>
          <w:szCs w:val="24"/>
          <w:w w:val="96"/>
        </w:rPr>
        <w:t>d</w:t>
      </w:r>
    </w:p>
    <w:p>
      <w:pPr>
        <w:spacing w:line="197" w:lineRule="auto"/>
        <w:sectPr>
          <w:pgSz w:w="11880" w:h="16800"/>
          <w:pgMar w:top="400" w:right="1428" w:bottom="400" w:left="709" w:header="0" w:footer="0" w:gutter="0"/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right="41"/>
        <w:spacing w:before="6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num_views,when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Identifer box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is present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sampl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entry,indicates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of views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included in the track.When the View Identifier box is present </w:t>
      </w:r>
      <w:r>
        <w:rPr>
          <w:sz w:val="24"/>
          <w:szCs w:val="24"/>
          <w:spacing w:val="-1"/>
        </w:rPr>
        <w:t>in a Multiview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entry,num_views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indicates the number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views included in the respective tier.</w:t>
      </w:r>
    </w:p>
    <w:p>
      <w:pPr>
        <w:pStyle w:val="BodyText"/>
        <w:ind w:right="48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view_id[i]indicates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viewid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syntax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element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hea</w:t>
      </w:r>
      <w:r>
        <w:rPr>
          <w:sz w:val="24"/>
          <w:szCs w:val="24"/>
          <w:spacing w:val="-1"/>
        </w:rPr>
        <w:t>der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extension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of 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view included in the track or tier when </w:t>
      </w:r>
      <w:r>
        <w:rPr>
          <w:sz w:val="24"/>
          <w:szCs w:val="24"/>
          <w:spacing w:val="-5"/>
        </w:rPr>
        <w:t>the View Identifier box is included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entry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Multiview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Group entry,respectively.</w:t>
      </w:r>
    </w:p>
    <w:p>
      <w:pPr>
        <w:pStyle w:val="BodyText"/>
        <w:ind w:right="38"/>
        <w:spacing w:before="20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view_order_index indicates the value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 VOIdx variable,as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specified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ISO/IEC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1449</w:t>
      </w:r>
      <w:r>
        <w:rPr>
          <w:sz w:val="24"/>
          <w:szCs w:val="24"/>
          <w:spacing w:val="-1"/>
        </w:rPr>
        <w:t>6-10:2014,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Annex H,for a view included in the track or </w:t>
      </w:r>
      <w:r>
        <w:rPr>
          <w:sz w:val="24"/>
          <w:szCs w:val="24"/>
          <w:spacing w:val="-1"/>
        </w:rPr>
        <w:t>tier when the View Identifier box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entry or Multiview Group </w:t>
      </w:r>
      <w:r>
        <w:rPr>
          <w:sz w:val="24"/>
          <w:szCs w:val="24"/>
          <w:spacing w:val="-2"/>
        </w:rPr>
        <w:t>entry,respectively.</w:t>
      </w:r>
    </w:p>
    <w:p>
      <w:pPr>
        <w:pStyle w:val="BodyText"/>
        <w:ind w:right="42"/>
        <w:spacing w:before="20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texture_in_stream[i]equal  to   1  indicates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th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view   for  the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view_id[i]is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stream.The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view_id[i]is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present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stream.</w:t>
      </w:r>
    </w:p>
    <w:p>
      <w:pPr>
        <w:pStyle w:val="BodyText"/>
        <w:ind w:right="30"/>
        <w:spacing w:before="219" w:line="18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texture_in_track[i]equal</w:t>
      </w:r>
      <w:r>
        <w:rPr>
          <w:sz w:val="24"/>
          <w:szCs w:val="24"/>
          <w:spacing w:val="28"/>
          <w:w w:val="101"/>
        </w:rPr>
        <w:t xml:space="preserve">  </w:t>
      </w:r>
      <w:r>
        <w:rPr>
          <w:sz w:val="24"/>
          <w:szCs w:val="24"/>
          <w:spacing w:val="-1"/>
        </w:rPr>
        <w:t>to   1   indicates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texture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view   for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viewid[i]is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present in the track.The value indicates that the texture view for the view with view_id[i]is not present</w:t>
      </w:r>
      <w:r>
        <w:rPr>
          <w:sz w:val="24"/>
          <w:szCs w:val="24"/>
          <w:spacing w:val="13"/>
        </w:rPr>
        <w:t xml:space="preserve"> </w:t>
      </w:r>
      <w:r>
        <w:rPr>
          <w:sz w:val="32"/>
          <w:szCs w:val="32"/>
          <w:spacing w:val="-10"/>
        </w:rPr>
        <w:t>in the track.When texture_in_stream[i]is equal to 0,the value of</w:t>
      </w:r>
      <w:r>
        <w:rPr>
          <w:sz w:val="32"/>
          <w:szCs w:val="32"/>
          <w:spacing w:val="-34"/>
        </w:rPr>
        <w:t xml:space="preserve"> </w:t>
      </w:r>
      <w:r>
        <w:rPr>
          <w:sz w:val="32"/>
          <w:szCs w:val="32"/>
          <w:spacing w:val="-10"/>
        </w:rPr>
        <w:t>textu</w:t>
      </w:r>
      <w:r>
        <w:rPr>
          <w:sz w:val="32"/>
          <w:szCs w:val="32"/>
          <w:spacing w:val="-11"/>
        </w:rPr>
        <w:t>re_in_track[i]</w:t>
      </w:r>
      <w:r>
        <w:rPr>
          <w:sz w:val="32"/>
          <w:szCs w:val="32"/>
        </w:rPr>
        <w:t xml:space="preserve"> </w:t>
      </w:r>
      <w:r>
        <w:rPr>
          <w:sz w:val="24"/>
          <w:szCs w:val="24"/>
          <w:spacing w:val="-3"/>
        </w:rPr>
        <w:t>shall be equal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0.</w:t>
      </w:r>
    </w:p>
    <w:p>
      <w:pPr>
        <w:pStyle w:val="BodyText"/>
        <w:ind w:right="44"/>
        <w:spacing w:before="218" w:line="18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depth_in_stream[i]equal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to  1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view_id[i]is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 the stream.The value indicates that the depth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for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vi</w:t>
      </w:r>
      <w:r>
        <w:rPr>
          <w:sz w:val="24"/>
          <w:szCs w:val="24"/>
          <w:spacing w:val="-1"/>
        </w:rPr>
        <w:t>ew_id[i]is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32"/>
          <w:szCs w:val="32"/>
          <w:spacing w:val="-15"/>
        </w:rPr>
        <w:t>stream.When texture_in_stream[i]is equal to</w:t>
      </w:r>
      <w:r>
        <w:rPr>
          <w:sz w:val="32"/>
          <w:szCs w:val="32"/>
          <w:spacing w:val="-16"/>
        </w:rPr>
        <w:t xml:space="preserve"> 0,the value of</w:t>
      </w:r>
      <w:r>
        <w:rPr>
          <w:sz w:val="32"/>
          <w:szCs w:val="32"/>
          <w:spacing w:val="-29"/>
        </w:rPr>
        <w:t xml:space="preserve"> </w:t>
      </w:r>
      <w:r>
        <w:rPr>
          <w:sz w:val="32"/>
          <w:szCs w:val="32"/>
          <w:spacing w:val="-16"/>
        </w:rPr>
        <w:t>depth_in_stream[i]shall be</w:t>
      </w:r>
      <w:r>
        <w:rPr>
          <w:sz w:val="32"/>
          <w:szCs w:val="32"/>
        </w:rPr>
        <w:t xml:space="preserve"> </w:t>
      </w:r>
      <w:r>
        <w:rPr>
          <w:sz w:val="24"/>
          <w:szCs w:val="24"/>
          <w:spacing w:val="-6"/>
        </w:rPr>
        <w:t>equal to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6"/>
        </w:rPr>
        <w:t>1.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depth_in_track[i]equal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to  1  indicates  that  the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view  for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view_id[i]is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present</w:t>
      </w:r>
    </w:p>
    <w:p>
      <w:pPr>
        <w:pStyle w:val="BodyText"/>
        <w:spacing w:before="19" w:line="461" w:lineRule="exact"/>
        <w:jc w:val="right"/>
        <w:rPr>
          <w:sz w:val="24"/>
          <w:szCs w:val="24"/>
        </w:rPr>
      </w:pP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89"/>
                <w:position w:val="3"/>
              </w:rPr>
              <w:t>i</w:t>
            </w:r>
          </w:rt>
          <w:rubyBase>
            <w:r>
              <w:rPr>
                <w:sz w:val="32"/>
                <w:szCs w:val="32"/>
                <w:w w:val="79"/>
                <w:position w:val="-5"/>
              </w:rPr>
              <w:t>t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0"/>
                <w:position w:val="3"/>
              </w:rPr>
              <w:t>n</w:t>
            </w:r>
          </w:rt>
          <w:rubyBase>
            <w:r>
              <w:rPr>
                <w:sz w:val="32"/>
                <w:szCs w:val="32"/>
                <w:w w:val="83"/>
                <w:position w:val="-5"/>
              </w:rPr>
              <w:t>r</w:t>
            </w:r>
          </w:rubyBase>
        </w:ruby>
      </w:r>
      <w:r>
        <w:rPr>
          <w:sz w:val="32"/>
          <w:szCs w:val="32"/>
          <w:spacing w:val="-3"/>
          <w:w w:val="50"/>
          <w:position w:val="3"/>
        </w:rPr>
        <w:t>a</w:t>
      </w:r>
      <w:r>
        <w:rPr>
          <w:sz w:val="24"/>
          <w:szCs w:val="24"/>
          <w:spacing w:val="-3"/>
          <w:w w:val="50"/>
          <w:position w:val="3"/>
        </w:rPr>
        <w:t>t</w:t>
      </w:r>
      <w:r>
        <w:rPr>
          <w:sz w:val="32"/>
          <w:szCs w:val="32"/>
          <w:spacing w:val="-3"/>
          <w:w w:val="50"/>
          <w:position w:val="3"/>
        </w:rPr>
        <w:t>c</w:t>
      </w:r>
      <w:r>
        <w:rPr>
          <w:sz w:val="24"/>
          <w:szCs w:val="24"/>
          <w:spacing w:val="-3"/>
          <w:w w:val="50"/>
          <w:position w:val="3"/>
        </w:rPr>
        <w:t>h</w:t>
      </w:r>
      <w:r>
        <w:rPr>
          <w:sz w:val="32"/>
          <w:szCs w:val="32"/>
          <w:spacing w:val="-3"/>
          <w:w w:val="50"/>
          <w:position w:val="3"/>
        </w:rPr>
        <w:t>k</w:t>
      </w:r>
      <w:r>
        <w:rPr>
          <w:sz w:val="24"/>
          <w:szCs w:val="24"/>
          <w:spacing w:val="-3"/>
          <w:w w:val="50"/>
          <w:position w:val="3"/>
        </w:rPr>
        <w:t>e</w:t>
      </w:r>
      <w:r>
        <w:rPr>
          <w:sz w:val="32"/>
          <w:szCs w:val="32"/>
          <w:spacing w:val="-3"/>
          <w:w w:val="50"/>
          <w:position w:val="-5"/>
        </w:rPr>
        <w:t>.</w:t>
      </w:r>
      <w:r>
        <w:rPr>
          <w:sz w:val="32"/>
          <w:szCs w:val="32"/>
          <w:spacing w:val="-3"/>
          <w:w w:val="50"/>
          <w:position w:val="2"/>
        </w:rPr>
        <w:t>W</w:t>
      </w:r>
      <w:r>
        <w:rPr>
          <w:sz w:val="24"/>
          <w:szCs w:val="24"/>
          <w:spacing w:val="-3"/>
          <w:w w:val="50"/>
          <w:position w:val="2"/>
        </w:rPr>
        <w:t>t</w:t>
      </w:r>
      <w:r>
        <w:rPr>
          <w:sz w:val="24"/>
          <w:szCs w:val="24"/>
          <w:spacing w:val="-3"/>
          <w:w w:val="50"/>
          <w:position w:val="17"/>
        </w:rPr>
        <w:t>ra</w:t>
      </w:r>
      <w:r>
        <w:rPr>
          <w:sz w:val="24"/>
          <w:szCs w:val="24"/>
          <w:position w:val="-5"/>
        </w:rPr>
        <w:drawing>
          <wp:inline distT="0" distB="0" distL="0" distR="0">
            <wp:extent cx="80086" cy="212694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086" cy="2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101"/>
                <w:position w:val="3"/>
              </w:rPr>
              <w:t>k</w:t>
            </w:r>
          </w:rt>
          <w:rubyBase>
            <w:r>
              <w:rPr>
                <w:sz w:val="32"/>
                <w:szCs w:val="32"/>
                <w:w w:val="75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.T</w:t>
            </w:r>
          </w:rt>
          <w:rubyBase>
            <w:r>
              <w:rPr>
                <w:sz w:val="32"/>
                <w:szCs w:val="32"/>
                <w:w w:val="73"/>
                <w:position w:val="-5"/>
              </w:rPr>
              <w:t>n</w:t>
            </w:r>
          </w:rubyBase>
        </w:ruby>
      </w:r>
      <w:r>
        <w:rPr>
          <w:sz w:val="24"/>
          <w:szCs w:val="24"/>
          <w:position w:val="-5"/>
        </w:rPr>
        <w:drawing>
          <wp:inline distT="0" distB="0" distL="0" distR="0">
            <wp:extent cx="76449" cy="251455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449" cy="2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e</w:t>
            </w:r>
          </w:rt>
          <w:rubyBase>
            <w:r>
              <w:rPr>
                <w:sz w:val="32"/>
                <w:szCs w:val="32"/>
                <w:w w:val="75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160"/>
                <w:position w:val="3"/>
              </w:rPr>
              <w:t>v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pt</w:t>
            </w:r>
          </w:rubyBase>
        </w:ruby>
      </w:r>
      <w:r>
        <w:rPr>
          <w:sz w:val="24"/>
          <w:szCs w:val="24"/>
          <w:spacing w:val="-3"/>
          <w:w w:val="50"/>
          <w:position w:val="17"/>
        </w:rPr>
        <w:t>a</w:t>
      </w:r>
      <w:r>
        <w:rPr>
          <w:sz w:val="32"/>
          <w:szCs w:val="32"/>
          <w:spacing w:val="-3"/>
          <w:w w:val="50"/>
          <w:position w:val="-5"/>
        </w:rPr>
        <w:t>h</w:t>
      </w:r>
      <w:r>
        <w:rPr>
          <w:sz w:val="24"/>
          <w:szCs w:val="24"/>
          <w:spacing w:val="-3"/>
          <w:w w:val="50"/>
          <w:position w:val="17"/>
        </w:rPr>
        <w:t>l</w:t>
      </w:r>
      <w:r>
        <w:rPr>
          <w:sz w:val="32"/>
          <w:szCs w:val="32"/>
          <w:spacing w:val="-3"/>
          <w:w w:val="50"/>
          <w:position w:val="-5"/>
        </w:rPr>
        <w:t>_</w:t>
      </w:r>
      <w:r>
        <w:rPr>
          <w:sz w:val="24"/>
          <w:szCs w:val="24"/>
          <w:spacing w:val="-3"/>
          <w:w w:val="50"/>
          <w:position w:val="17"/>
        </w:rPr>
        <w:t>u</w:t>
      </w:r>
      <w:r>
        <w:rPr>
          <w:sz w:val="32"/>
          <w:szCs w:val="32"/>
          <w:spacing w:val="-3"/>
          <w:w w:val="50"/>
          <w:position w:val="-5"/>
        </w:rPr>
        <w:t>i</w:t>
      </w:r>
      <w:r>
        <w:rPr>
          <w:sz w:val="24"/>
          <w:szCs w:val="24"/>
          <w:spacing w:val="-3"/>
          <w:w w:val="50"/>
          <w:position w:val="17"/>
        </w:rPr>
        <w:t>e</w:t>
      </w:r>
      <w:r>
        <w:rPr>
          <w:sz w:val="32"/>
          <w:szCs w:val="32"/>
          <w:spacing w:val="-3"/>
          <w:w w:val="50"/>
          <w:position w:val="-5"/>
        </w:rPr>
        <w:t>n_</w:t>
      </w:r>
      <w:r>
        <w:rPr>
          <w:sz w:val="24"/>
          <w:szCs w:val="24"/>
          <w:spacing w:val="-3"/>
          <w:w w:val="50"/>
          <w:position w:val="17"/>
        </w:rPr>
        <w:t>in</w:t>
      </w:r>
      <w:r>
        <w:rPr>
          <w:sz w:val="32"/>
          <w:szCs w:val="32"/>
          <w:spacing w:val="-3"/>
          <w:w w:val="50"/>
          <w:position w:val="-5"/>
        </w:rPr>
        <w:t>s</w:t>
      </w:r>
      <w:r>
        <w:rPr>
          <w:sz w:val="24"/>
          <w:szCs w:val="24"/>
          <w:spacing w:val="-3"/>
          <w:w w:val="50"/>
          <w:position w:val="17"/>
        </w:rPr>
        <w:t>d</w:t>
      </w:r>
      <w:r>
        <w:rPr>
          <w:sz w:val="32"/>
          <w:szCs w:val="32"/>
          <w:spacing w:val="-3"/>
          <w:w w:val="50"/>
          <w:position w:val="-5"/>
        </w:rPr>
        <w:t>t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86"/>
                <w:position w:val="3"/>
              </w:rPr>
              <w:t>i</w:t>
            </w:r>
          </w:rt>
          <w:rubyBase>
            <w:r>
              <w:rPr>
                <w:sz w:val="32"/>
                <w:szCs w:val="32"/>
                <w:w w:val="83"/>
                <w:position w:val="-5"/>
              </w:rPr>
              <w:t>r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70"/>
                <w:position w:val="3"/>
              </w:rPr>
              <w:t>c</w:t>
            </w:r>
          </w:rt>
          <w:rubyBase>
            <w:r>
              <w:rPr>
                <w:sz w:val="32"/>
                <w:szCs w:val="32"/>
                <w:w w:val="80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77"/>
                <w:position w:val="3"/>
              </w:rPr>
              <w:t>at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a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es</w:t>
            </w:r>
          </w:rt>
          <w:rubyBase>
            <w:r>
              <w:rPr>
                <w:sz w:val="32"/>
                <w:szCs w:val="32"/>
                <w:w w:val="75"/>
                <w:position w:val="-5"/>
              </w:rPr>
              <w:t>m</w:t>
            </w:r>
          </w:rubyBase>
        </w:ruby>
      </w:r>
      <w:r>
        <w:rPr>
          <w:sz w:val="32"/>
          <w:szCs w:val="32"/>
          <w:spacing w:val="-3"/>
          <w:w w:val="50"/>
          <w:position w:val="-5"/>
        </w:rPr>
        <w:t>[</w:t>
      </w:r>
      <w:r>
        <w:rPr>
          <w:sz w:val="32"/>
          <w:szCs w:val="32"/>
          <w:position w:val="-5"/>
        </w:rPr>
        <w:drawing>
          <wp:inline distT="0" distB="0" distL="0" distR="0">
            <wp:extent cx="42583" cy="233421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83" cy="23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1"/>
                <w:position w:val="3"/>
              </w:rPr>
              <w:t>h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]</w:t>
            </w:r>
          </w:rubyBase>
        </w:ruby>
      </w:r>
      <w:r>
        <w:rPr>
          <w:sz w:val="32"/>
          <w:szCs w:val="32"/>
          <w:spacing w:val="-3"/>
          <w:w w:val="50"/>
          <w:position w:val="2"/>
        </w:rPr>
        <w:t>i</w:t>
      </w:r>
      <w:r>
        <w:rPr>
          <w:sz w:val="24"/>
          <w:szCs w:val="24"/>
          <w:spacing w:val="-3"/>
          <w:w w:val="50"/>
          <w:position w:val="2"/>
        </w:rPr>
        <w:t>a</w:t>
      </w:r>
      <w:r>
        <w:rPr>
          <w:sz w:val="32"/>
          <w:szCs w:val="32"/>
          <w:spacing w:val="-3"/>
          <w:w w:val="50"/>
          <w:position w:val="2"/>
        </w:rPr>
        <w:t>s</w:t>
      </w:r>
      <w:r>
        <w:rPr>
          <w:sz w:val="24"/>
          <w:szCs w:val="24"/>
          <w:spacing w:val="-3"/>
          <w:w w:val="50"/>
          <w:position w:val="2"/>
        </w:rPr>
        <w:t>t</w:t>
      </w:r>
      <w:r>
        <w:rPr>
          <w:sz w:val="24"/>
          <w:szCs w:val="24"/>
          <w:spacing w:val="7"/>
          <w:position w:val="2"/>
        </w:rPr>
        <w:t xml:space="preserve"> 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126"/>
                <w:position w:val="3"/>
              </w:rPr>
              <w:t>t</w:t>
            </w:r>
          </w:rt>
          <w:rubyBase>
            <w:r>
              <w:rPr>
                <w:sz w:val="32"/>
                <w:szCs w:val="32"/>
                <w:w w:val="75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89"/>
                <w:position w:val="3"/>
              </w:rPr>
              <w:t>he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qu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111"/>
                <w:position w:val="3"/>
              </w:rPr>
              <w:t>d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a</w:t>
            </w:r>
          </w:rubyBase>
        </w:ruby>
      </w:r>
      <w:r>
        <w:rPr>
          <w:sz w:val="32"/>
          <w:szCs w:val="32"/>
          <w:spacing w:val="-3"/>
          <w:w w:val="50"/>
          <w:position w:val="-5"/>
        </w:rPr>
        <w:t>l</w:t>
      </w:r>
      <w:r>
        <w:rPr>
          <w:sz w:val="24"/>
          <w:szCs w:val="24"/>
          <w:spacing w:val="-3"/>
          <w:w w:val="50"/>
          <w:position w:val="17"/>
        </w:rPr>
        <w:t>e</w:t>
      </w:r>
      <w:r>
        <w:rPr>
          <w:sz w:val="24"/>
          <w:szCs w:val="24"/>
          <w:position w:val="-5"/>
        </w:rPr>
        <w:drawing>
          <wp:inline distT="0" distB="0" distL="0" distR="0">
            <wp:extent cx="69513" cy="213914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13" cy="21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position w:val="3"/>
              </w:rPr>
              <w:t>t</w:t>
            </w:r>
          </w:rt>
          <w:rubyBase>
            <w:r>
              <w:rPr>
                <w:sz w:val="32"/>
                <w:szCs w:val="32"/>
                <w:w w:val="62"/>
                <w:position w:val="-5"/>
              </w:rPr>
              <w:t>o</w:t>
            </w:r>
          </w:rubyBase>
        </w:ruby>
      </w:r>
      <w:r>
        <w:rPr>
          <w:sz w:val="24"/>
          <w:szCs w:val="24"/>
          <w:spacing w:val="-3"/>
          <w:w w:val="50"/>
          <w:position w:val="17"/>
        </w:rPr>
        <w:t>h</w:t>
      </w:r>
      <w:r>
        <w:rPr>
          <w:sz w:val="32"/>
          <w:szCs w:val="32"/>
          <w:spacing w:val="-4"/>
          <w:w w:val="50"/>
          <w:position w:val="-5"/>
        </w:rPr>
        <w:t>0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67"/>
                <w:position w:val="3"/>
              </w:rPr>
              <w:t>v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,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i</w:t>
            </w:r>
          </w:rt>
          <w:rubyBase>
            <w:r>
              <w:rPr>
                <w:sz w:val="32"/>
                <w:szCs w:val="32"/>
                <w:w w:val="64"/>
                <w:position w:val="-5"/>
              </w:rPr>
              <w:t>t</w:t>
            </w:r>
          </w:rubyBase>
        </w:ruby>
      </w:r>
      <w:r>
        <w:rPr>
          <w:sz w:val="32"/>
          <w:szCs w:val="32"/>
          <w:position w:val="-5"/>
        </w:rPr>
        <w:drawing>
          <wp:inline distT="0" distB="0" distL="0" distR="0">
            <wp:extent cx="75017" cy="212847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017" cy="2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0"/>
                <w:position w:val="3"/>
              </w:rPr>
              <w:t>w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137"/>
                <w:position w:val="3"/>
              </w:rPr>
              <w:t xml:space="preserve"> </w:t>
            </w:r>
            <w:r>
              <w:rPr>
                <w:sz w:val="24"/>
                <w:szCs w:val="24"/>
                <w:w w:val="118"/>
                <w:position w:val="3"/>
              </w:rPr>
              <w:t>f</w:t>
            </w:r>
          </w:rt>
          <w:rubyBase>
            <w:r>
              <w:rPr>
                <w:sz w:val="32"/>
                <w:szCs w:val="32"/>
                <w:w w:val="97"/>
                <w:position w:val="-5"/>
              </w:rPr>
              <w:t>v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79"/>
                <w:position w:val="3"/>
              </w:rPr>
              <w:t>o</w:t>
            </w:r>
          </w:rt>
          <w:rubyBase>
            <w:r>
              <w:rPr>
                <w:sz w:val="32"/>
                <w:szCs w:val="32"/>
                <w:w w:val="67"/>
                <w:position w:val="-5"/>
              </w:rPr>
              <w:t>a</w:t>
            </w:r>
          </w:rubyBase>
        </w:ruby>
      </w:r>
      <w:r>
        <w:rPr>
          <w:sz w:val="32"/>
          <w:szCs w:val="32"/>
          <w:position w:val="-5"/>
        </w:rPr>
        <w:drawing>
          <wp:inline distT="0" distB="0" distL="0" distR="0">
            <wp:extent cx="46111" cy="212694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11" cy="2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123"/>
                <w:position w:val="3"/>
              </w:rPr>
              <w:t xml:space="preserve"> </w:t>
            </w:r>
            <w:r>
              <w:rPr>
                <w:sz w:val="24"/>
                <w:szCs w:val="24"/>
                <w:w w:val="96"/>
                <w:position w:val="3"/>
              </w:rPr>
              <w:t>t</w:t>
            </w:r>
          </w:rt>
          <w:rubyBase>
            <w:r>
              <w:rPr>
                <w:sz w:val="32"/>
                <w:szCs w:val="32"/>
                <w:w w:val="77"/>
                <w:position w:val="-5"/>
              </w:rPr>
              <w:t>u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h</w:t>
            </w:r>
          </w:rt>
          <w:rubyBase>
            <w:r>
              <w:rPr>
                <w:sz w:val="32"/>
                <w:szCs w:val="32"/>
                <w:w w:val="71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e</w:t>
            </w:r>
          </w:rt>
          <w:rubyBase>
            <w:r>
              <w:rPr>
                <w:sz w:val="32"/>
                <w:szCs w:val="32"/>
                <w:w w:val="112"/>
                <w:position w:val="-5"/>
              </w:rPr>
              <w:t>o</w:t>
            </w:r>
          </w:rubyBase>
        </w:ruby>
      </w:r>
      <w:r>
        <w:rPr>
          <w:sz w:val="32"/>
          <w:szCs w:val="32"/>
          <w:position w:val="-5"/>
        </w:rPr>
        <w:drawing>
          <wp:inline distT="0" distB="0" distL="0" distR="0">
            <wp:extent cx="68128" cy="210561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28" cy="21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70"/>
          <w:position w:val="17"/>
        </w:rPr>
        <w:t>i</w:t>
      </w:r>
      <w:r>
        <w:rPr>
          <w:sz w:val="24"/>
          <w:szCs w:val="24"/>
          <w:position w:val="-5"/>
        </w:rPr>
        <w:drawing>
          <wp:inline distT="0" distB="0" distL="0" distR="0">
            <wp:extent cx="75078" cy="215488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078" cy="21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w</w:t>
            </w:r>
          </w:rt>
          <w:rubyBase>
            <w:r>
              <w:rPr>
                <w:sz w:val="32"/>
                <w:szCs w:val="32"/>
                <w:w w:val="79"/>
                <w:position w:val="-5"/>
              </w:rPr>
              <w:t>ep</w:t>
            </w:r>
          </w:rubyBase>
        </w:ruby>
      </w:r>
      <w:r>
        <w:rPr>
          <w:sz w:val="32"/>
          <w:szCs w:val="32"/>
          <w:spacing w:val="-5"/>
          <w:w w:val="70"/>
          <w:position w:val="3"/>
        </w:rPr>
        <w:t>t</w:t>
      </w:r>
      <w:r>
        <w:rPr>
          <w:sz w:val="24"/>
          <w:szCs w:val="24"/>
          <w:spacing w:val="-5"/>
          <w:w w:val="70"/>
          <w:position w:val="3"/>
        </w:rPr>
        <w:t>w</w:t>
      </w:r>
      <w:r>
        <w:rPr>
          <w:sz w:val="32"/>
          <w:szCs w:val="32"/>
          <w:spacing w:val="-5"/>
          <w:w w:val="70"/>
          <w:position w:val="3"/>
        </w:rPr>
        <w:t>h</w:t>
      </w:r>
      <w:r>
        <w:rPr>
          <w:sz w:val="24"/>
          <w:szCs w:val="24"/>
          <w:spacing w:val="-5"/>
          <w:w w:val="70"/>
          <w:position w:val="3"/>
        </w:rPr>
        <w:t>it</w:t>
      </w:r>
      <w:r>
        <w:rPr>
          <w:sz w:val="32"/>
          <w:szCs w:val="32"/>
          <w:spacing w:val="-4"/>
          <w:w w:val="50"/>
          <w:position w:val="-5"/>
        </w:rPr>
        <w:t>_</w:t>
      </w:r>
      <w:r>
        <w:rPr>
          <w:sz w:val="32"/>
          <w:szCs w:val="32"/>
          <w:position w:val="-5"/>
        </w:rPr>
        <w:drawing>
          <wp:inline distT="0" distB="0" distL="0" distR="0">
            <wp:extent cx="68405" cy="248813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05" cy="2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spacing w:val="-5"/>
          <w:w w:val="70"/>
          <w:position w:val="-5"/>
        </w:rPr>
        <w:t>n</w:t>
      </w:r>
      <w:r>
        <w:rPr>
          <w:sz w:val="24"/>
          <w:szCs w:val="24"/>
          <w:spacing w:val="-5"/>
          <w:w w:val="70"/>
          <w:position w:val="17"/>
        </w:rPr>
        <w:t>vi</w:t>
      </w:r>
      <w:r>
        <w:rPr>
          <w:sz w:val="32"/>
          <w:szCs w:val="32"/>
          <w:spacing w:val="-4"/>
          <w:w w:val="50"/>
          <w:position w:val="-5"/>
        </w:rPr>
        <w:t>_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ew</w:t>
            </w:r>
          </w:rt>
          <w:rubyBase>
            <w:r>
              <w:rPr>
                <w:sz w:val="32"/>
                <w:szCs w:val="32"/>
                <w:w w:val="76"/>
                <w:position w:val="-5"/>
              </w:rPr>
              <w:t>tra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101"/>
                <w:position w:val="3"/>
              </w:rPr>
              <w:t>_</w:t>
            </w:r>
          </w:rt>
          <w:rubyBase>
            <w:r>
              <w:rPr>
                <w:sz w:val="32"/>
                <w:szCs w:val="32"/>
                <w:w w:val="67"/>
                <w:position w:val="-5"/>
              </w:rPr>
              <w:t>c</w:t>
            </w:r>
          </w:rubyBase>
        </w:ruby>
      </w:r>
      <w:r>
        <w:rPr>
          <w:sz w:val="32"/>
          <w:szCs w:val="32"/>
          <w:position w:val="-11"/>
        </w:rPr>
        <w:drawing>
          <wp:inline distT="0" distB="0" distL="0" distR="0">
            <wp:extent cx="125283" cy="288843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283" cy="28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position w:val="-5"/>
        </w:rPr>
        <w:drawing>
          <wp:inline distT="0" distB="0" distL="0" distR="0">
            <wp:extent cx="37661" cy="246222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61" cy="2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7"/>
                <w:position w:val="3"/>
              </w:rPr>
              <w:t>i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]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84"/>
                <w:position w:val="3"/>
              </w:rPr>
              <w:t>]i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s</w:t>
            </w:r>
          </w:rubyBase>
        </w:ruby>
      </w:r>
      <w:r>
        <w:rPr>
          <w:sz w:val="32"/>
          <w:szCs w:val="32"/>
          <w:position w:val="-5"/>
        </w:rPr>
        <w:drawing>
          <wp:inline distT="0" distB="0" distL="0" distR="0">
            <wp:extent cx="75017" cy="212694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017" cy="2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spacing w:val="-5"/>
          <w:w w:val="70"/>
          <w:position w:val="-2"/>
        </w:rPr>
        <w:t>a</w:t>
      </w:r>
      <w:r>
        <w:rPr>
          <w:sz w:val="24"/>
          <w:szCs w:val="24"/>
          <w:spacing w:val="-5"/>
          <w:w w:val="70"/>
          <w:position w:val="-2"/>
        </w:rPr>
        <w:t>n</w:t>
      </w:r>
      <w:r>
        <w:rPr>
          <w:sz w:val="32"/>
          <w:szCs w:val="32"/>
          <w:spacing w:val="-5"/>
          <w:w w:val="70"/>
          <w:position w:val="-2"/>
        </w:rPr>
        <w:t>l</w:t>
      </w:r>
      <w:r>
        <w:rPr>
          <w:sz w:val="32"/>
          <w:szCs w:val="32"/>
          <w:position w:val="-5"/>
        </w:rPr>
        <w:drawing>
          <wp:inline distT="0" distB="0" distL="0" distR="0">
            <wp:extent cx="64528" cy="212694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28" cy="2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70"/>
          <w:position w:val="17"/>
        </w:rPr>
        <w:t>t</w:t>
      </w:r>
      <w:r>
        <w:rPr>
          <w:sz w:val="32"/>
          <w:szCs w:val="32"/>
          <w:spacing w:val="-5"/>
          <w:w w:val="70"/>
          <w:position w:val="-5"/>
        </w:rPr>
        <w:t>b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79"/>
                <w:position w:val="3"/>
              </w:rPr>
              <w:t>p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e</w:t>
            </w:r>
          </w:rubyBase>
        </w:ruby>
      </w:r>
      <w:r>
        <w:rPr>
          <w:sz w:val="24"/>
          <w:szCs w:val="24"/>
          <w:spacing w:val="-5"/>
          <w:w w:val="70"/>
          <w:position w:val="17"/>
        </w:rPr>
        <w:t>r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8"/>
                <w:position w:val="3"/>
              </w:rPr>
              <w:t>e</w:t>
            </w:r>
          </w:rt>
          <w:rubyBase>
            <w:r>
              <w:rPr>
                <w:sz w:val="32"/>
                <w:szCs w:val="32"/>
                <w:w w:val="85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5"/>
                <w:position w:val="3"/>
              </w:rPr>
              <w:t>sent</w:t>
            </w:r>
          </w:rt>
          <w:rubyBase>
            <w:r>
              <w:rPr>
                <w:sz w:val="32"/>
                <w:szCs w:val="32"/>
                <w:w w:val="82"/>
                <w:position w:val="-5"/>
              </w:rPr>
              <w:t>qua</w:t>
            </w:r>
          </w:rubyBase>
        </w:ruby>
      </w:r>
      <w:r>
        <w:rPr>
          <w:sz w:val="32"/>
          <w:szCs w:val="32"/>
          <w:spacing w:val="-5"/>
          <w:w w:val="70"/>
          <w:position w:val="-5"/>
        </w:rPr>
        <w:t>l</w:t>
      </w:r>
      <w:r>
        <w:rPr>
          <w:sz w:val="24"/>
          <w:szCs w:val="24"/>
          <w:spacing w:val="-5"/>
          <w:w w:val="70"/>
          <w:position w:val="17"/>
        </w:rPr>
        <w:t>i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position w:val="3"/>
              </w:rPr>
              <w:t>n</w:t>
            </w:r>
          </w:rt>
          <w:rubyBase>
            <w:r>
              <w:rPr>
                <w:sz w:val="32"/>
                <w:szCs w:val="32"/>
                <w:w w:val="93"/>
                <w:position w:val="-5"/>
              </w:rPr>
              <w:t>t</w:t>
            </w:r>
          </w:rubyBase>
        </w:ruby>
      </w:r>
      <w:r>
        <w:rPr>
          <w:sz w:val="32"/>
          <w:szCs w:val="32"/>
          <w:spacing w:val="-5"/>
          <w:w w:val="70"/>
          <w:position w:val="-5"/>
        </w:rPr>
        <w:t>o</w:t>
      </w:r>
      <w:r>
        <w:rPr>
          <w:sz w:val="24"/>
          <w:szCs w:val="24"/>
          <w:spacing w:val="-5"/>
          <w:w w:val="70"/>
          <w:position w:val="17"/>
        </w:rPr>
        <w:t>t</w:t>
      </w:r>
      <w:r>
        <w:ruby>
          <w:rubyPr>
            <w:rubyAlign w:val="left"/>
            <w:hpsRaise w:val="14"/>
            <w:hps w:val="24"/>
            <w:hpsBaseText w:val="32"/>
          </w:rubyPr>
          <w:rt>
            <w:r>
              <w:rPr>
                <w:sz w:val="24"/>
                <w:szCs w:val="24"/>
                <w:w w:val="99"/>
                <w:position w:val="3"/>
              </w:rPr>
              <w:t>h</w:t>
            </w:r>
          </w:rt>
          <w:rubyBase>
            <w:r>
              <w:rPr>
                <w:sz w:val="32"/>
                <w:szCs w:val="32"/>
                <w:w w:val="95"/>
                <w:position w:val="-5"/>
              </w:rPr>
              <w:t>0</w:t>
            </w:r>
          </w:rubyBase>
        </w:ruby>
      </w:r>
      <w:r>
        <w:rPr>
          <w:sz w:val="24"/>
          <w:szCs w:val="24"/>
          <w:spacing w:val="-5"/>
          <w:w w:val="70"/>
          <w:position w:val="17"/>
        </w:rPr>
        <w:t>e</w:t>
      </w:r>
    </w:p>
    <w:p>
      <w:pPr>
        <w:pStyle w:val="BodyText"/>
        <w:spacing w:before="19" w:line="192" w:lineRule="auto"/>
        <w:rPr>
          <w:sz w:val="24"/>
          <w:szCs w:val="24"/>
        </w:rPr>
      </w:pPr>
      <w:r>
        <w:rPr>
          <w:sz w:val="24"/>
          <w:szCs w:val="24"/>
        </w:rPr>
        <w:t>When  texture_in_track[i]is  equal  to  0,the  value  of  dep</w:t>
      </w:r>
      <w:r>
        <w:rPr>
          <w:sz w:val="24"/>
          <w:szCs w:val="24"/>
          <w:spacing w:val="-1"/>
        </w:rPr>
        <w:t>th_in_track[i]shall  be  equal  to   1.</w:t>
      </w:r>
    </w:p>
    <w:p>
      <w:pPr>
        <w:pStyle w:val="BodyText"/>
        <w:spacing w:before="199" w:line="429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8"/>
        </w:rPr>
        <w:t>base_view_type indicates whether the view is a base view(virtual or not).It takes the following</w:t>
      </w:r>
      <w:r>
        <w:rPr>
          <w:sz w:val="24"/>
          <w:szCs w:val="24"/>
          <w:spacing w:val="-2"/>
          <w:position w:val="18"/>
        </w:rPr>
        <w:t xml:space="preserve"> values: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 indicates that the view is neither a base view nor virtual base view.</w:t>
      </w:r>
    </w:p>
    <w:p>
      <w:pPr>
        <w:pStyle w:val="BodyText"/>
        <w:spacing w:before="199" w:line="440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8"/>
        </w:rPr>
        <w:t>1 shall be used to label the non-virtual base view of</w:t>
      </w:r>
      <w:r>
        <w:rPr>
          <w:sz w:val="24"/>
          <w:szCs w:val="24"/>
          <w:spacing w:val="-23"/>
          <w:position w:val="18"/>
        </w:rPr>
        <w:t xml:space="preserve"> </w:t>
      </w:r>
      <w:r>
        <w:rPr>
          <w:sz w:val="24"/>
          <w:szCs w:val="24"/>
          <w:spacing w:val="-2"/>
          <w:position w:val="18"/>
        </w:rPr>
        <w:t>t</w:t>
      </w:r>
      <w:r>
        <w:rPr>
          <w:sz w:val="24"/>
          <w:szCs w:val="24"/>
          <w:spacing w:val="-3"/>
          <w:position w:val="18"/>
        </w:rPr>
        <w:t>he MVC bitstream.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2 is a reserved value and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shall not be used.</w:t>
      </w:r>
    </w:p>
    <w:p>
      <w:pPr>
        <w:pStyle w:val="BodyText"/>
        <w:ind w:right="30"/>
        <w:spacing w:before="201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vi</w:t>
      </w:r>
      <w:r>
        <w:rPr>
          <w:sz w:val="24"/>
          <w:szCs w:val="24"/>
          <w:spacing w:val="-1"/>
        </w:rPr>
        <w:t>ew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view_id[i]is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virtual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view.The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respective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independently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non-base  view  with  view_id[i]resides  in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another  track.When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base_view_type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is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equa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3,the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subsequent num_ref_</w:t>
      </w:r>
      <w:r>
        <w:rPr>
          <w:sz w:val="24"/>
          <w:szCs w:val="24"/>
          <w:spacing w:val="-3"/>
        </w:rPr>
        <w:t>views shall be equal to 0.</w:t>
      </w:r>
    </w:p>
    <w:p>
      <w:pPr>
        <w:pStyle w:val="BodyText"/>
        <w:ind w:right="65"/>
        <w:spacing w:before="228" w:line="205" w:lineRule="auto"/>
        <w:rPr>
          <w:sz w:val="21"/>
          <w:szCs w:val="21"/>
        </w:rPr>
      </w:pPr>
      <w:r>
        <w:rPr>
          <w:sz w:val="21"/>
          <w:szCs w:val="21"/>
        </w:rPr>
        <w:t>num_ref_views   indicates   the   number   of   views   that   may   be   directly   or</w:t>
      </w:r>
      <w:r>
        <w:rPr>
          <w:sz w:val="21"/>
          <w:szCs w:val="21"/>
          <w:spacing w:val="7"/>
        </w:rPr>
        <w:t xml:space="preserve">   </w:t>
      </w:r>
      <w:r>
        <w:rPr>
          <w:sz w:val="21"/>
          <w:szCs w:val="21"/>
        </w:rPr>
        <w:t>indirectly</w:t>
      </w:r>
      <w:r>
        <w:rPr>
          <w:sz w:val="21"/>
          <w:szCs w:val="21"/>
          <w:spacing w:val="2"/>
        </w:rPr>
        <w:t xml:space="preserve">   </w:t>
      </w:r>
      <w:r>
        <w:rPr>
          <w:sz w:val="21"/>
          <w:szCs w:val="21"/>
        </w:rPr>
        <w:t>referenced</w:t>
      </w:r>
      <w:r>
        <w:rPr>
          <w:sz w:val="21"/>
          <w:szCs w:val="21"/>
          <w:spacing w:val="1"/>
        </w:rPr>
        <w:t xml:space="preserve">   </w:t>
      </w:r>
      <w:r>
        <w:rPr>
          <w:sz w:val="21"/>
          <w:szCs w:val="21"/>
        </w:rPr>
        <w:t>by</w:t>
      </w:r>
      <w:r>
        <w:rPr>
          <w:sz w:val="21"/>
          <w:szCs w:val="21"/>
          <w:spacing w:val="1"/>
        </w:rPr>
        <w:t xml:space="preserve">   </w:t>
      </w:r>
      <w:r>
        <w:rPr>
          <w:sz w:val="21"/>
          <w:szCs w:val="21"/>
        </w:rPr>
        <w:t>the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1"/>
        </w:rPr>
        <w:t>yiew</w:t>
      </w:r>
      <w:r>
        <w:rPr>
          <w:sz w:val="21"/>
          <w:szCs w:val="21"/>
          <w:spacing w:val="27"/>
        </w:rPr>
        <w:t xml:space="preserve"> 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22"/>
        </w:rPr>
        <w:t xml:space="preserve">  </w:t>
      </w:r>
      <w:r>
        <w:rPr>
          <w:sz w:val="21"/>
          <w:szCs w:val="21"/>
          <w:spacing w:val="-1"/>
        </w:rPr>
        <w:t>view_id[i]</w:t>
      </w:r>
    </w:p>
    <w:p>
      <w:pPr>
        <w:pStyle w:val="BodyText"/>
        <w:ind w:right="44"/>
        <w:spacing w:before="192" w:line="205" w:lineRule="auto"/>
        <w:jc w:val="both"/>
        <w:rPr>
          <w:sz w:val="24"/>
          <w:szCs w:val="24"/>
        </w:rPr>
      </w:pPr>
      <w:r>
        <w:rPr>
          <w:sz w:val="28"/>
          <w:szCs w:val="28"/>
          <w:spacing w:val="-2"/>
        </w:rPr>
        <w:t>dependent_component_idc[i][j]indicates how the texture view and depth view of</w:t>
      </w:r>
      <w:r>
        <w:rPr>
          <w:sz w:val="28"/>
          <w:szCs w:val="28"/>
          <w:spacing w:val="-11"/>
        </w:rPr>
        <w:t xml:space="preserve"> </w:t>
      </w:r>
      <w:r>
        <w:rPr>
          <w:sz w:val="28"/>
          <w:szCs w:val="28"/>
          <w:spacing w:val="-2"/>
        </w:rPr>
        <w:t>the</w:t>
      </w:r>
      <w:r>
        <w:rPr>
          <w:sz w:val="28"/>
          <w:szCs w:val="28"/>
          <w:spacing w:val="-22"/>
        </w:rPr>
        <w:t xml:space="preserve"> </w:t>
      </w:r>
      <w:r>
        <w:rPr>
          <w:sz w:val="28"/>
          <w:szCs w:val="28"/>
          <w:spacing w:val="-2"/>
        </w:rPr>
        <w:t>j-th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reference view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are required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decoding the view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view_id[i].If</w:t>
      </w:r>
      <w:r>
        <w:rPr>
          <w:sz w:val="24"/>
          <w:szCs w:val="24"/>
          <w:spacing w:val="-1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equal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0,only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texture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required.If the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1,only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required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If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equal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"/>
        </w:rPr>
        <w:t xml:space="preserve"> 2,</w:t>
      </w:r>
      <w:r>
        <w:rPr>
          <w:sz w:val="24"/>
          <w:szCs w:val="24"/>
        </w:rPr>
        <w:t>both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texture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depth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reference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required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1"/>
        </w:rPr>
        <w:t>3 </w:t>
      </w:r>
      <w:r>
        <w:rPr>
          <w:sz w:val="24"/>
          <w:szCs w:val="24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reserved</w:t>
      </w:r>
      <w:r>
        <w:rPr>
          <w:sz w:val="24"/>
          <w:szCs w:val="24"/>
          <w:spacing w:val="1"/>
        </w:rPr>
        <w:t>.</w:t>
      </w:r>
    </w:p>
    <w:p>
      <w:pPr>
        <w:pStyle w:val="BodyText"/>
        <w:ind w:right="24"/>
        <w:spacing w:before="221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ref_view_id[i][j]indicates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</w:rPr>
        <w:t>view  identifier  of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j-th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be  directly  or</w:t>
      </w:r>
      <w:r>
        <w:rPr>
          <w:sz w:val="24"/>
          <w:szCs w:val="24"/>
          <w:spacing w:val="-1"/>
        </w:rPr>
        <w:t xml:space="preserve">  indirectly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1"/>
        </w:rPr>
        <w:t>[i],i.e.,</w:t>
      </w:r>
      <w:r>
        <w:rPr>
          <w:sz w:val="24"/>
          <w:szCs w:val="24"/>
        </w:rPr>
        <w:t>that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required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id[i].If a view is required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for decoding the view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view_id[i],it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shall be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listed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ref_view_ </w:t>
      </w:r>
      <w:r>
        <w:rPr>
          <w:sz w:val="24"/>
          <w:szCs w:val="24"/>
        </w:rPr>
        <w:t>id[i][i].When the View Identifier box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included 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entry,it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recommended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referenced views for both anchor and non-anchor access </w:t>
      </w:r>
      <w:r>
        <w:rPr>
          <w:sz w:val="24"/>
          <w:szCs w:val="24"/>
          <w:spacing w:val="-2"/>
        </w:rPr>
        <w:t>units 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 entry.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spacing w:before="79" w:line="197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5"/>
          <w:w w:val="96"/>
        </w:rPr>
        <w:t>@ISO/IEC 2017-All rights reserved</w:t>
      </w:r>
      <w:r>
        <w:rPr>
          <w:sz w:val="24"/>
          <w:szCs w:val="24"/>
          <w:spacing w:val="1"/>
        </w:rPr>
        <w:t xml:space="preserve">                         </w:t>
      </w:r>
      <w:r>
        <w:rPr>
          <w:sz w:val="24"/>
          <w:szCs w:val="24"/>
        </w:rPr>
        <w:t xml:space="preserve">                                                                                      </w:t>
      </w:r>
      <w:r>
        <w:rPr>
          <w:rFonts w:ascii="SimSun" w:hAnsi="SimSun" w:eastAsia="SimSun" w:cs="SimSun"/>
          <w:sz w:val="24"/>
          <w:szCs w:val="24"/>
          <w:b/>
          <w:bCs/>
          <w:spacing w:val="-15"/>
          <w:w w:val="96"/>
          <w:position w:val="-2"/>
        </w:rPr>
        <w:t>53</w:t>
      </w:r>
    </w:p>
    <w:p>
      <w:pPr>
        <w:spacing w:line="197" w:lineRule="auto"/>
        <w:sectPr>
          <w:pgSz w:w="11880" w:h="16800"/>
          <w:pgMar w:top="400" w:right="738" w:bottom="400" w:left="1370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77" w:id="68"/>
      <w:bookmarkEnd w:id="68"/>
      <w:bookmarkStart w:name="bookmark78" w:id="69"/>
      <w:bookmarkEnd w:id="69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8" w:line="183" w:lineRule="auto"/>
        <w:outlineLvl w:val="6"/>
        <w:rPr>
          <w:sz w:val="27"/>
          <w:szCs w:val="27"/>
        </w:rPr>
      </w:pPr>
      <w:hyperlink w:history="true" r:id="rId216">
        <w:r>
          <w:rPr>
            <w:rFonts w:ascii="SimSun" w:hAnsi="SimSun" w:eastAsia="SimSun" w:cs="SimSun"/>
            <w:sz w:val="27"/>
            <w:szCs w:val="27"/>
            <w:b/>
            <w:bCs/>
            <w:spacing w:val="-20"/>
            <w:w w:val="96"/>
          </w:rPr>
          <w:t>7.6.3.2</w:t>
        </w:r>
      </w:hyperlink>
      <w:r>
        <w:rPr>
          <w:rFonts w:ascii="SimSun" w:hAnsi="SimSun" w:eastAsia="SimSun" w:cs="SimSun"/>
          <w:sz w:val="27"/>
          <w:szCs w:val="27"/>
          <w:spacing w:val="-20"/>
          <w:w w:val="96"/>
        </w:rPr>
        <w:t xml:space="preserve">  </w:t>
      </w:r>
      <w:r>
        <w:rPr>
          <w:sz w:val="27"/>
          <w:szCs w:val="27"/>
          <w:b/>
          <w:bCs/>
          <w:spacing w:val="-20"/>
          <w:w w:val="96"/>
        </w:rPr>
        <w:t>MVC and MVD</w:t>
      </w:r>
      <w:r>
        <w:rPr>
          <w:sz w:val="27"/>
          <w:szCs w:val="27"/>
          <w:b/>
          <w:bCs/>
          <w:spacing w:val="6"/>
        </w:rPr>
        <w:t xml:space="preserve"> </w:t>
      </w:r>
      <w:r>
        <w:rPr>
          <w:sz w:val="27"/>
          <w:szCs w:val="27"/>
          <w:b/>
          <w:bCs/>
          <w:spacing w:val="-20"/>
          <w:w w:val="96"/>
        </w:rPr>
        <w:t>sample</w:t>
      </w:r>
      <w:r>
        <w:rPr>
          <w:sz w:val="27"/>
          <w:szCs w:val="27"/>
          <w:b/>
          <w:bCs/>
          <w:spacing w:val="-2"/>
        </w:rPr>
        <w:t xml:space="preserve"> </w:t>
      </w:r>
      <w:r>
        <w:rPr>
          <w:sz w:val="27"/>
          <w:szCs w:val="27"/>
          <w:b/>
          <w:bCs/>
          <w:spacing w:val="-20"/>
          <w:w w:val="96"/>
        </w:rPr>
        <w:t>entry</w:t>
      </w:r>
      <w:r>
        <w:rPr>
          <w:sz w:val="27"/>
          <w:szCs w:val="27"/>
          <w:b/>
          <w:bCs/>
          <w:spacing w:val="-2"/>
        </w:rPr>
        <w:t xml:space="preserve"> </w:t>
      </w:r>
      <w:r>
        <w:rPr>
          <w:sz w:val="27"/>
          <w:szCs w:val="27"/>
          <w:b/>
          <w:bCs/>
          <w:spacing w:val="-20"/>
          <w:w w:val="96"/>
        </w:rPr>
        <w:t>definitions</w:t>
      </w:r>
    </w:p>
    <w:p>
      <w:pPr>
        <w:pStyle w:val="BodyText"/>
        <w:ind w:left="2"/>
        <w:spacing w:before="296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6"/>
        </w:rPr>
        <w:t>7.6.3.2.1</w:t>
      </w:r>
      <w:r>
        <w:rPr>
          <w:rFonts w:ascii="SimSun" w:hAnsi="SimSun" w:eastAsia="SimSun" w:cs="SimSun"/>
          <w:sz w:val="24"/>
          <w:szCs w:val="24"/>
          <w:spacing w:val="27"/>
        </w:rPr>
        <w:t xml:space="preserve">  </w:t>
      </w:r>
      <w:r>
        <w:rPr>
          <w:sz w:val="24"/>
          <w:szCs w:val="24"/>
          <w:b/>
          <w:bCs/>
          <w:spacing w:val="-16"/>
        </w:rPr>
        <w:t>Definition</w:t>
      </w:r>
    </w:p>
    <w:p>
      <w:pPr>
        <w:pStyle w:val="BodyText"/>
        <w:spacing w:before="293" w:line="192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Sample Entry and Box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7"/>
        </w:rPr>
        <w:t>Types:</w:t>
      </w:r>
    </w:p>
    <w:p>
      <w:pPr>
        <w:pStyle w:val="BodyText"/>
        <w:ind w:left="1510"/>
        <w:spacing w:before="205" w:line="350" w:lineRule="exact"/>
        <w:rPr>
          <w:sz w:val="27"/>
          <w:szCs w:val="27"/>
        </w:rPr>
      </w:pPr>
      <w:r>
        <w:rPr>
          <w:sz w:val="27"/>
          <w:szCs w:val="27"/>
          <w:spacing w:val="-1"/>
          <w:position w:val="9"/>
        </w:rPr>
        <w:t>'mvcl','mvc2','mvc3','mvc4',</w:t>
      </w:r>
    </w:p>
    <w:p>
      <w:pPr>
        <w:pStyle w:val="BodyText"/>
        <w:ind w:left="1510"/>
        <w:spacing w:before="1" w:line="191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'mvd1','mvd2','mvd3','mvd4',</w:t>
      </w:r>
    </w:p>
    <w:p>
      <w:pPr>
        <w:pStyle w:val="BodyText"/>
        <w:ind w:left="1510"/>
        <w:spacing w:before="102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a3d1','a3d2','a3d3'’,'a3d4'</w:t>
      </w:r>
    </w:p>
    <w:p>
      <w:pPr>
        <w:pStyle w:val="BodyText"/>
        <w:spacing w:before="224" w:line="194" w:lineRule="auto"/>
        <w:rPr>
          <w:sz w:val="24"/>
          <w:szCs w:val="24"/>
        </w:rPr>
      </w:pPr>
      <w:r>
        <w:rPr>
          <w:sz w:val="24"/>
          <w:szCs w:val="24"/>
        </w:rPr>
        <w:t>Container:        Sample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De</w:t>
      </w:r>
      <w:r>
        <w:rPr>
          <w:sz w:val="24"/>
          <w:szCs w:val="24"/>
          <w:spacing w:val="-1"/>
        </w:rPr>
        <w:t>scription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('stsd')</w:t>
      </w:r>
    </w:p>
    <w:p>
      <w:pPr>
        <w:pStyle w:val="BodyText"/>
        <w:spacing w:before="218" w:line="20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Mandatory:      One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above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listed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entries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is mandatory</w:t>
      </w:r>
    </w:p>
    <w:p>
      <w:pPr>
        <w:pStyle w:val="BodyText"/>
        <w:spacing w:before="202" w:line="192" w:lineRule="auto"/>
        <w:rPr>
          <w:sz w:val="27"/>
          <w:szCs w:val="27"/>
        </w:rPr>
      </w:pPr>
      <w:r>
        <w:rPr>
          <w:sz w:val="24"/>
          <w:szCs w:val="24"/>
          <w:spacing w:val="-9"/>
        </w:rPr>
        <w:t>Quantity:           </w:t>
      </w:r>
      <w:r>
        <w:rPr>
          <w:sz w:val="27"/>
          <w:szCs w:val="27"/>
          <w:spacing w:val="-9"/>
        </w:rPr>
        <w:t>One or more s</w:t>
      </w:r>
      <w:r>
        <w:rPr>
          <w:sz w:val="27"/>
          <w:szCs w:val="27"/>
          <w:spacing w:val="-10"/>
        </w:rPr>
        <w:t>ample entries maybe present</w:t>
      </w:r>
    </w:p>
    <w:p>
      <w:pPr>
        <w:pStyle w:val="BodyText"/>
        <w:ind w:right="5" w:firstLine="70"/>
        <w:spacing w:before="186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When present,the AVC Configuration Box documents the Pr</w:t>
      </w:r>
      <w:r>
        <w:rPr>
          <w:sz w:val="24"/>
          <w:szCs w:val="24"/>
          <w:spacing w:val="-4"/>
        </w:rPr>
        <w:t>ofile,Level,and possibly also parameter sets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pertaining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AVC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compatible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base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vi</w:t>
      </w:r>
      <w:r>
        <w:rPr>
          <w:sz w:val="24"/>
          <w:szCs w:val="24"/>
          <w:spacing w:val="-1"/>
        </w:rPr>
        <w:t>ew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AVCDecoderConfigurationRecord.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When present,the MVC </w:t>
      </w:r>
      <w:r>
        <w:rPr>
          <w:sz w:val="24"/>
          <w:szCs w:val="24"/>
          <w:spacing w:val="-3"/>
        </w:rPr>
        <w:t>Configuration Box documents the Profile,Level and Parameter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Set information  </w:t>
      </w:r>
      <w:r>
        <w:rPr>
          <w:sz w:val="24"/>
          <w:szCs w:val="24"/>
          <w:spacing w:val="-1"/>
        </w:rPr>
        <w:t>pertaining</w:t>
      </w:r>
      <w:r>
        <w:rPr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MVCDecoderConfigurationRecord.When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present,the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MVCD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documents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Profile,Level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pertaining  to  the  entire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MVC+D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as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defined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by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MVDDecoderConfigur</w:t>
      </w:r>
      <w:r>
        <w:rPr>
          <w:sz w:val="24"/>
          <w:szCs w:val="24"/>
          <w:spacing w:val="-1"/>
        </w:rPr>
        <w:t>ationRecord.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When present,the A3D Configuration Box documents the Profile,Level an</w:t>
      </w:r>
      <w:r>
        <w:rPr>
          <w:sz w:val="24"/>
          <w:szCs w:val="24"/>
          <w:spacing w:val="-2"/>
        </w:rPr>
        <w:t>d Parameter Set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information </w:t>
      </w:r>
      <w:r>
        <w:rPr>
          <w:sz w:val="24"/>
          <w:szCs w:val="24"/>
        </w:rPr>
        <w:t>pertaining to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entire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3D-AVC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defined by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MVDDecoderConfigura</w:t>
      </w:r>
      <w:r>
        <w:rPr>
          <w:sz w:val="24"/>
          <w:szCs w:val="24"/>
          <w:spacing w:val="-1"/>
        </w:rPr>
        <w:t>tionRecord.</w:t>
      </w:r>
    </w:p>
    <w:p>
      <w:pPr>
        <w:pStyle w:val="BodyText"/>
        <w:ind w:right="5"/>
        <w:spacing w:before="215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entries'avcl','avc2','avc3'and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'avc4',the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width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height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fields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samp</w:t>
      </w:r>
      <w:r>
        <w:rPr>
          <w:sz w:val="24"/>
          <w:szCs w:val="24"/>
          <w:spacing w:val="-2"/>
        </w:rPr>
        <w:t>le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document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cropped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frame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dimensions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layer.For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entries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'mvcl’,'mvc2','mvc3',and'mvc4',and   for   the    MVD   sa</w:t>
      </w:r>
      <w:r>
        <w:rPr>
          <w:sz w:val="24"/>
          <w:szCs w:val="24"/>
          <w:spacing w:val="-1"/>
        </w:rPr>
        <w:t>mple   entries    'mvdl','mvd2','mvd3','mvd4',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'a3d1','a3d2’,'a3d3',and'a3d4',the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width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height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fields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document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cropped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frame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dimensions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achieved 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single te</w:t>
      </w:r>
      <w:r>
        <w:rPr>
          <w:sz w:val="24"/>
          <w:szCs w:val="24"/>
          <w:spacing w:val="-1"/>
        </w:rPr>
        <w:t>xture view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entire MVC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or MVD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stream.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Futhermore,for    MVD    sample    entries    'mvdl','mvd2','mvd3','mvd4','a3dl','a3d2','a3d3',and'a3d4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depth_width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depth_height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MVDDepthResolutionBox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document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cropped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frame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dimensions achieved by decoding any single depth view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entire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M</w:t>
      </w:r>
      <w:r>
        <w:rPr>
          <w:sz w:val="24"/>
          <w:szCs w:val="24"/>
          <w:spacing w:val="-4"/>
        </w:rPr>
        <w:t>VD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stream.</w:t>
      </w:r>
    </w:p>
    <w:p>
      <w:pPr>
        <w:pStyle w:val="BodyText"/>
        <w:ind w:right="57"/>
        <w:spacing w:before="220" w:line="20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lengthSizeMinusOne field in the AVC,MVC,MVCD,and A3D configurations in any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given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</w:t>
      </w:r>
      <w:r>
        <w:rPr>
          <w:sz w:val="24"/>
          <w:szCs w:val="24"/>
          <w:spacing w:val="-3"/>
        </w:rPr>
        <w:t>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entry shall have the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same value.</w:t>
      </w:r>
    </w:p>
    <w:p>
      <w:pPr>
        <w:pStyle w:val="BodyText"/>
        <w:ind w:right="55"/>
        <w:spacing w:before="202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 priority assignment URI provides the name (in the URI space)of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a method</w:t>
      </w:r>
      <w:r>
        <w:rPr>
          <w:sz w:val="24"/>
          <w:szCs w:val="24"/>
          <w:spacing w:val="-2"/>
        </w:rPr>
        <w:t xml:space="preserve"> used to assign priority_id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values.When it occurs in an AVC or MVC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sample entry,exactly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one URI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shal</w:t>
      </w:r>
      <w:r>
        <w:rPr>
          <w:sz w:val="24"/>
          <w:szCs w:val="24"/>
          <w:spacing w:val="-5"/>
        </w:rPr>
        <w:t>l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5"/>
        </w:rPr>
        <w:t>be present,that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documents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 priority_id assignments in the entire AVC or MVC stream.An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4"/>
        </w:rPr>
        <w:t>MVCD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or A3D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entry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sh</w:t>
      </w:r>
      <w:r>
        <w:rPr>
          <w:sz w:val="24"/>
          <w:szCs w:val="24"/>
          <w:spacing w:val="-5"/>
        </w:rPr>
        <w:t>all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contain an MVCViewPriorityAssignmentBox (and consequently priority assignment URI can be used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5"/>
        </w:rPr>
        <w:t>neither forMVC+D streams nor fo</w:t>
      </w:r>
      <w:r>
        <w:rPr>
          <w:sz w:val="24"/>
          <w:szCs w:val="24"/>
          <w:spacing w:val="-6"/>
        </w:rPr>
        <w:t>r 3D-AVC streams).</w:t>
      </w:r>
    </w:p>
    <w:p>
      <w:pPr>
        <w:pStyle w:val="BodyText"/>
        <w:ind w:right="55"/>
        <w:spacing w:before="20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URI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is treated 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a name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only;it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should 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de-refe</w:t>
      </w:r>
      <w:r>
        <w:rPr>
          <w:sz w:val="24"/>
          <w:szCs w:val="24"/>
          <w:spacing w:val="-1"/>
        </w:rPr>
        <w:t>renceable,though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required.File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readers may be able to recognize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some methods 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thereby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kno</w:t>
      </w:r>
      <w:r>
        <w:rPr>
          <w:sz w:val="24"/>
          <w:szCs w:val="24"/>
          <w:spacing w:val="-1"/>
        </w:rPr>
        <w:t>w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extraction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operations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based on priority_id would do.</w:t>
      </w:r>
    </w:p>
    <w:p>
      <w:pPr>
        <w:pStyle w:val="BodyText"/>
        <w:spacing w:before="239" w:line="184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5"/>
        </w:rPr>
        <w:t>requirements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5"/>
        </w:rPr>
        <w:t>for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5"/>
        </w:rPr>
        <w:t>sample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5"/>
        </w:rPr>
        <w:t>entry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5"/>
        </w:rPr>
        <w:t>types'avcl'and'avc2'asdocumented i</w:t>
      </w:r>
      <w:r>
        <w:rPr>
          <w:sz w:val="24"/>
          <w:szCs w:val="24"/>
          <w:spacing w:val="-6"/>
        </w:rPr>
        <w:t>n </w:t>
      </w:r>
      <w:r>
        <w:rPr>
          <w:rFonts w:ascii="SimSun" w:hAnsi="SimSun" w:eastAsia="SimSun" w:cs="SimSun"/>
          <w:sz w:val="24"/>
          <w:szCs w:val="24"/>
          <w:color w:val="294DFF"/>
          <w:spacing w:val="-6"/>
        </w:rPr>
        <w:t>6.5.3.1.1</w:t>
      </w:r>
      <w:r>
        <w:rPr>
          <w:rFonts w:ascii="SimSun" w:hAnsi="SimSun" w:eastAsia="SimSun" w:cs="SimSun"/>
          <w:sz w:val="24"/>
          <w:szCs w:val="24"/>
          <w:color w:val="294DFF"/>
          <w:spacing w:val="-29"/>
        </w:rPr>
        <w:t xml:space="preserve"> </w:t>
      </w:r>
      <w:r>
        <w:rPr>
          <w:sz w:val="24"/>
          <w:szCs w:val="24"/>
          <w:spacing w:val="-6"/>
        </w:rPr>
        <w:t>also apply here.</w:t>
      </w:r>
    </w:p>
    <w:p>
      <w:pPr>
        <w:pStyle w:val="BodyText"/>
        <w:ind w:right="50"/>
        <w:spacing w:before="134" w:line="187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When present in an AVC,MVC,MVCD,or A3D sample entry,ViewScalabilityInf</w:t>
      </w:r>
      <w:r>
        <w:rPr>
          <w:sz w:val="27"/>
          <w:szCs w:val="27"/>
          <w:spacing w:val="-2"/>
        </w:rPr>
        <w:t>oSEIBox,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t>ViewIdentifierBox,IntrinsicCameraParametersBox,ExtrinsicCamera</w:t>
      </w:r>
      <w:r>
        <w:rPr>
          <w:sz w:val="27"/>
          <w:szCs w:val="27"/>
          <w:spacing w:val="-1"/>
        </w:rPr>
        <w:t>ParametersBox,</w:t>
      </w:r>
    </w:p>
    <w:p>
      <w:pPr>
        <w:pStyle w:val="BodyText"/>
        <w:spacing w:line="187" w:lineRule="auto"/>
        <w:rPr>
          <w:sz w:val="27"/>
          <w:szCs w:val="27"/>
        </w:rPr>
      </w:pPr>
      <w:r>
        <w:rPr>
          <w:sz w:val="27"/>
          <w:szCs w:val="27"/>
        </w:rPr>
        <w:t>MVDScalabilityInformationSEIBox,BitRateBox   and   MPEG4Ex</w:t>
      </w:r>
      <w:r>
        <w:rPr>
          <w:sz w:val="27"/>
          <w:szCs w:val="27"/>
          <w:spacing w:val="-1"/>
        </w:rPr>
        <w:t>tensionDescriptorsBox,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4"/>
          <w:w w:val="95"/>
        </w:rPr>
        <w:t>apply to the entire AVC,MVC,MVC+D,or 3D-AVC st</w:t>
      </w:r>
      <w:r>
        <w:rPr>
          <w:sz w:val="27"/>
          <w:szCs w:val="27"/>
          <w:spacing w:val="-15"/>
          <w:w w:val="95"/>
        </w:rPr>
        <w:t>ream,respectively.</w:t>
      </w:r>
    </w:p>
    <w:p>
      <w:pPr>
        <w:pStyle w:val="BodyText"/>
        <w:ind w:right="13"/>
        <w:spacing w:before="211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parameter sets required to d</w:t>
      </w:r>
      <w:r>
        <w:rPr>
          <w:sz w:val="24"/>
          <w:szCs w:val="24"/>
          <w:spacing w:val="-1"/>
        </w:rPr>
        <w:t>ecode a NAL unit that is present 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 video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stream,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either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directly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or by reference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extractor,shall be present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decoder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of 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stream or in the associated parameter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(if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</w:rPr>
        <w:t>used).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spacing w:val="-13"/>
          <w:w w:val="95"/>
          <w:position w:val="-1"/>
        </w:rPr>
        <w:t>54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                   </w:t>
      </w:r>
      <w:r>
        <w:rPr>
          <w:sz w:val="24"/>
          <w:szCs w:val="24"/>
          <w:spacing w:val="-13"/>
          <w:w w:val="95"/>
        </w:rPr>
        <w:t>@ISO/IEC 2017-All rights</w:t>
      </w:r>
      <w:r>
        <w:rPr>
          <w:sz w:val="24"/>
          <w:szCs w:val="24"/>
          <w:spacing w:val="-14"/>
          <w:w w:val="95"/>
        </w:rPr>
        <w:t xml:space="preserve"> reserved</w:t>
      </w:r>
    </w:p>
    <w:p>
      <w:pPr>
        <w:spacing w:line="192" w:lineRule="auto"/>
        <w:sectPr>
          <w:pgSz w:w="11880" w:h="16800"/>
          <w:pgMar w:top="400" w:right="1396" w:bottom="400" w:left="709" w:header="0" w:footer="0" w:gutter="0"/>
        </w:sectPr>
        <w:rPr>
          <w:sz w:val="24"/>
          <w:szCs w:val="24"/>
        </w:rPr>
      </w:pPr>
    </w:p>
    <w:p>
      <w:pPr>
        <w:ind w:right="17"/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26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right="40"/>
        <w:spacing w:before="66" w:line="209" w:lineRule="auto"/>
        <w:rPr>
          <w:sz w:val="23"/>
          <w:szCs w:val="23"/>
        </w:rPr>
      </w:pPr>
      <w:r>
        <w:rPr>
          <w:sz w:val="23"/>
          <w:szCs w:val="23"/>
          <w:color w:val="002AFF"/>
          <w:spacing w:val="-1"/>
        </w:rPr>
        <w:t>Table 9 </w:t>
      </w:r>
      <w:r>
        <w:rPr>
          <w:sz w:val="23"/>
          <w:szCs w:val="23"/>
          <w:spacing w:val="-1"/>
        </w:rPr>
        <w:t>shows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 possible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uses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of sample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entries,configurati</w:t>
      </w:r>
      <w:r>
        <w:rPr>
          <w:sz w:val="23"/>
          <w:szCs w:val="23"/>
          <w:spacing w:val="-2"/>
        </w:rPr>
        <w:t>ons,and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MVC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tools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(excluding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timed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metadat</w:t>
      </w:r>
      <w:r>
        <w:rPr>
          <w:sz w:val="23"/>
          <w:szCs w:val="23"/>
          <w:spacing w:val="-1"/>
        </w:rPr>
        <w:t>a,which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always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another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track).</w:t>
      </w:r>
    </w:p>
    <w:p>
      <w:pPr>
        <w:pStyle w:val="BodyText"/>
        <w:ind w:left="1199"/>
        <w:spacing w:before="276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6"/>
          <w:w w:val="95"/>
        </w:rPr>
        <w:t>Table 9 —Use of sample entries for AVC,MVC,MVC+D and 3D-AVC tracks</w:t>
      </w:r>
    </w:p>
    <w:p>
      <w:pPr>
        <w:spacing w:line="124" w:lineRule="exact"/>
        <w:rPr/>
      </w:pPr>
      <w:r/>
    </w:p>
    <w:tbl>
      <w:tblPr>
        <w:tblStyle w:val="TableNormal"/>
        <w:tblW w:w="9743" w:type="dxa"/>
        <w:tblInd w:w="1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23"/>
        <w:gridCol w:w="2897"/>
        <w:gridCol w:w="4723"/>
      </w:tblGrid>
      <w:tr>
        <w:trPr>
          <w:trHeight w:val="305" w:hRule="atLeast"/>
        </w:trPr>
        <w:tc>
          <w:tcPr>
            <w:tcW w:w="2123" w:type="dxa"/>
            <w:vAlign w:val="top"/>
          </w:tcPr>
          <w:p>
            <w:pPr>
              <w:ind w:left="17"/>
              <w:spacing w:before="55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sample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entry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name</w:t>
            </w:r>
          </w:p>
        </w:tc>
        <w:tc>
          <w:tcPr>
            <w:tcW w:w="2897" w:type="dxa"/>
            <w:vAlign w:val="top"/>
          </w:tcPr>
          <w:p>
            <w:pPr>
              <w:ind w:left="14"/>
              <w:spacing w:before="5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with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configuration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records</w:t>
            </w:r>
          </w:p>
        </w:tc>
        <w:tc>
          <w:tcPr>
            <w:tcW w:w="4723" w:type="dxa"/>
            <w:vAlign w:val="top"/>
          </w:tcPr>
          <w:p>
            <w:pPr>
              <w:ind w:left="37"/>
              <w:spacing w:before="5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meaning</w:t>
            </w:r>
          </w:p>
        </w:tc>
      </w:tr>
      <w:tr>
        <w:trPr>
          <w:trHeight w:val="72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8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'avcl'or'avc3'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51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AVC Configuration Only</w:t>
            </w:r>
          </w:p>
        </w:tc>
        <w:tc>
          <w:tcPr>
            <w:tcW w:w="4723" w:type="dxa"/>
            <w:vAlign w:val="top"/>
          </w:tcPr>
          <w:p>
            <w:pPr>
              <w:ind w:left="35" w:right="24"/>
              <w:spacing w:before="63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 plain AVC track with AVC NAL units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only;extrac-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tors,aggregators,an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 tier grouping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shall not be</w:t>
            </w:r>
          </w:p>
          <w:p>
            <w:pPr>
              <w:ind w:left="35"/>
              <w:spacing w:before="1" w:line="21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93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4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'avc2'or'ave4'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42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AVC Configuration Only</w:t>
            </w:r>
          </w:p>
        </w:tc>
        <w:tc>
          <w:tcPr>
            <w:tcW w:w="4723" w:type="dxa"/>
            <w:vAlign w:val="top"/>
          </w:tcPr>
          <w:p>
            <w:pPr>
              <w:ind w:left="35" w:right="24"/>
              <w:spacing w:before="72" w:line="208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 plain AVC track with AVC NAL units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only;extrac-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tors may be present;agg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regators may be present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contain and reference AVC NAL units;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Tier grouping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73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98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avcl'or'avc3'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7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AVC and MVC Configurati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ons</w:t>
            </w:r>
          </w:p>
        </w:tc>
        <w:tc>
          <w:tcPr>
            <w:tcW w:w="4723" w:type="dxa"/>
            <w:vAlign w:val="top"/>
          </w:tcPr>
          <w:p>
            <w:pPr>
              <w:ind w:left="35"/>
              <w:spacing w:before="82" w:line="19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 track with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both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AVC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and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units;</w:t>
            </w:r>
          </w:p>
          <w:p>
            <w:pPr>
              <w:ind w:left="34" w:right="40" w:hanging="10"/>
              <w:spacing w:line="21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aggregators and extractors shall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not be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6"/>
              </w:rPr>
              <w:t>present;Tier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4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present.</w:t>
            </w:r>
          </w:p>
        </w:tc>
      </w:tr>
      <w:tr>
        <w:trPr>
          <w:trHeight w:val="116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56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"avc2'or'aye4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64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AVC and MVC Configurati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ons</w:t>
            </w:r>
          </w:p>
        </w:tc>
        <w:tc>
          <w:tcPr>
            <w:tcW w:w="4723" w:type="dxa"/>
            <w:vAlign w:val="top"/>
          </w:tcPr>
          <w:p>
            <w:pPr>
              <w:ind w:left="35"/>
              <w:spacing w:before="110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 track with both AVC NAL u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nits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and MVC</w:t>
            </w:r>
          </w:p>
          <w:p>
            <w:pPr>
              <w:ind w:left="35" w:right="120"/>
              <w:spacing w:before="3" w:line="20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NAL units;extractors may be pre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sent and used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</w:rPr>
              <w:t>reference both AVC and MVC NAL units;aggr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egators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may be present to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con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tain and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reference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both AVC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and MVC NAL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units;Tier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grouping may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p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resent.</w:t>
            </w:r>
          </w:p>
        </w:tc>
      </w:tr>
      <w:tr>
        <w:trPr>
          <w:trHeight w:val="72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8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'mvcl'or'mvc3'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65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 Configuration Only</w:t>
            </w:r>
          </w:p>
        </w:tc>
        <w:tc>
          <w:tcPr>
            <w:tcW w:w="4723" w:type="dxa"/>
            <w:vAlign w:val="top"/>
          </w:tcPr>
          <w:p>
            <w:pPr>
              <w:ind w:left="24" w:right="225" w:firstLine="10"/>
              <w:spacing w:before="55" w:line="215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 track without AVC NAL units;aggregat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ors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 </w:t>
            </w:r>
            <w:r>
              <w:rPr>
                <w:rFonts w:ascii="SimSun" w:hAnsi="SimSun" w:eastAsia="SimSun" w:cs="SimSun"/>
                <w:sz w:val="19"/>
                <w:szCs w:val="19"/>
              </w:rPr>
              <w:t>may be present to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co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ntain and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reference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units;Tier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grouping may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present.</w:t>
            </w:r>
          </w:p>
        </w:tc>
      </w:tr>
      <w:tr>
        <w:trPr>
          <w:trHeight w:val="117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9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'mvc2'or'mvc4'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56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 Configuration Only</w:t>
            </w:r>
          </w:p>
        </w:tc>
        <w:tc>
          <w:tcPr>
            <w:tcW w:w="4723" w:type="dxa"/>
            <w:vAlign w:val="top"/>
          </w:tcPr>
          <w:p>
            <w:pPr>
              <w:ind w:left="35"/>
              <w:spacing w:before="75" w:line="22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 track without AVC NAL units;extract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ors</w:t>
            </w:r>
          </w:p>
          <w:p>
            <w:pPr>
              <w:ind w:left="35"/>
              <w:spacing w:before="5" w:line="20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may be present and used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to reference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</w:p>
          <w:p>
            <w:pPr>
              <w:ind w:left="35" w:right="217"/>
              <w:spacing w:before="1"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units;aggregators may be pres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ent to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contain and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reference MVC NAL units;Tier grouping m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ay be</w:t>
            </w:r>
          </w:p>
          <w:p>
            <w:pPr>
              <w:ind w:left="35"/>
              <w:spacing w:before="10" w:line="196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72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49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'avcl'or'ayc3</w:t>
            </w:r>
          </w:p>
        </w:tc>
        <w:tc>
          <w:tcPr>
            <w:tcW w:w="2897" w:type="dxa"/>
            <w:vAlign w:val="top"/>
          </w:tcPr>
          <w:p>
            <w:pPr>
              <w:ind w:left="12" w:right="501"/>
              <w:spacing w:before="8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AVC,MVC,and MVCD Confi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gu-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rations</w:t>
            </w:r>
          </w:p>
        </w:tc>
        <w:tc>
          <w:tcPr>
            <w:tcW w:w="4723" w:type="dxa"/>
            <w:vAlign w:val="top"/>
          </w:tcPr>
          <w:p>
            <w:pPr>
              <w:ind w:left="35"/>
              <w:spacing w:before="68" w:line="19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MVC+D track with AVC,MVC an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 MVC+D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depth</w:t>
            </w:r>
          </w:p>
          <w:p>
            <w:pPr>
              <w:ind w:left="35" w:right="24"/>
              <w:spacing w:line="21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NAL units;aggregators and ext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ractors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shall not be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present;Tier</w:t>
            </w:r>
            <w:r>
              <w:rPr>
                <w:rFonts w:ascii="SimSun" w:hAnsi="SimSun" w:eastAsia="SimSun" w:cs="SimSun"/>
                <w:sz w:val="19"/>
                <w:szCs w:val="19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grouping m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ay</w:t>
            </w:r>
            <w:r>
              <w:rPr>
                <w:rFonts w:ascii="SimSun" w:hAnsi="SimSun" w:eastAsia="SimSun" w:cs="SimSun"/>
                <w:sz w:val="19"/>
                <w:szCs w:val="19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740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9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'mvcl'or'mvc3'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68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 and MVCD Configurati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ons</w:t>
            </w:r>
          </w:p>
        </w:tc>
        <w:tc>
          <w:tcPr>
            <w:tcW w:w="4723" w:type="dxa"/>
            <w:vAlign w:val="top"/>
          </w:tcPr>
          <w:p>
            <w:pPr>
              <w:ind w:left="35" w:right="404"/>
              <w:spacing w:before="93" w:line="206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MVC+D track without AVC NAL units but w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ith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MVC and MVC+D depth NAL units;agg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regators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and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3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grouping may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72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7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'mvc2'or'mvc4'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48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 and MVCD Configurati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ons</w:t>
            </w:r>
          </w:p>
        </w:tc>
        <w:tc>
          <w:tcPr>
            <w:tcW w:w="4723" w:type="dxa"/>
            <w:vAlign w:val="top"/>
          </w:tcPr>
          <w:p>
            <w:pPr>
              <w:ind w:left="35"/>
              <w:spacing w:before="74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MVC+D track without AVC NAL units but w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ith</w:t>
            </w:r>
          </w:p>
          <w:p>
            <w:pPr>
              <w:ind w:left="34" w:right="224" w:hanging="10"/>
              <w:spacing w:before="1" w:line="21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 and MVC+D depth NAL units;extractors,agg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gators and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500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8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'mvdl'or'mvd3'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59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MVCD Configuration Only</w:t>
            </w:r>
          </w:p>
        </w:tc>
        <w:tc>
          <w:tcPr>
            <w:tcW w:w="4723" w:type="dxa"/>
            <w:vAlign w:val="top"/>
          </w:tcPr>
          <w:p>
            <w:pPr>
              <w:ind w:left="35" w:right="177"/>
              <w:spacing w:before="49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MVC+D track with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MVC+D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d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epth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only;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aggregators and</w:t>
            </w:r>
            <w:r>
              <w:rPr>
                <w:rFonts w:ascii="SimSun" w:hAnsi="SimSun" w:eastAsia="SimSun" w:cs="SimSun"/>
                <w:sz w:val="19"/>
                <w:szCs w:val="19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rouping may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73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10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'mvd2'or</w:t>
            </w:r>
            <w:r>
              <w:rPr>
                <w:rFonts w:ascii="SimSun" w:hAnsi="SimSun" w:eastAsia="SimSun" w:cs="SimSun"/>
                <w:sz w:val="19"/>
                <w:szCs w:val="19"/>
                <w:spacing w:val="8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'mvd4'</w:t>
            </w:r>
          </w:p>
        </w:tc>
        <w:tc>
          <w:tcPr>
            <w:tcW w:w="2897" w:type="dxa"/>
            <w:vAlign w:val="top"/>
          </w:tcPr>
          <w:p>
            <w:pPr>
              <w:ind w:left="12"/>
              <w:spacing w:before="59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MVCD Configuration Only</w:t>
            </w:r>
          </w:p>
        </w:tc>
        <w:tc>
          <w:tcPr>
            <w:tcW w:w="4723" w:type="dxa"/>
            <w:vAlign w:val="top"/>
          </w:tcPr>
          <w:p>
            <w:pPr>
              <w:ind w:left="35" w:right="177"/>
              <w:spacing w:before="49" w:line="220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An MVC+D track with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MVC+D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d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epth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only;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extractors,aggregators and 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ier grouping may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</w:t>
            </w:r>
          </w:p>
        </w:tc>
      </w:tr>
      <w:tr>
        <w:trPr>
          <w:trHeight w:val="1939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9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'avcl'or'avc3'</w:t>
            </w:r>
          </w:p>
        </w:tc>
        <w:tc>
          <w:tcPr>
            <w:tcW w:w="2897" w:type="dxa"/>
            <w:vAlign w:val="top"/>
          </w:tcPr>
          <w:p>
            <w:pPr>
              <w:ind w:left="12" w:right="501"/>
              <w:spacing w:before="73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AVC,MVC,MVCD,and A3D C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figurations</w:t>
            </w:r>
          </w:p>
        </w:tc>
        <w:tc>
          <w:tcPr>
            <w:tcW w:w="4723" w:type="dxa"/>
            <w:vAlign w:val="top"/>
          </w:tcPr>
          <w:p>
            <w:pPr>
              <w:ind w:left="35"/>
              <w:spacing w:before="71" w:line="19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A3D-AVC track with AVC,MVC,MVC+D depth,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and</w:t>
            </w:r>
          </w:p>
          <w:p>
            <w:pPr>
              <w:ind w:left="35" w:right="34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3D-AVC NAL units;agg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regators and extractors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shall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not be present;Tier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  <w:p>
            <w:pPr>
              <w:ind w:left="35" w:right="41" w:firstLine="9"/>
              <w:spacing w:before="89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If MVC Configuration were not present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in this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exam-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ple,the track would not contain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or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refer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5"/>
              </w:rPr>
              <w:t>to MVC NAL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units.If MVCD Configuration we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 not present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</w:t>
            </w:r>
          </w:p>
          <w:p>
            <w:pPr>
              <w:ind w:left="35" w:right="39" w:firstLine="9"/>
              <w:spacing w:before="10" w:line="20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this example,the track would not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contain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or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refer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7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MVC+D</w:t>
            </w:r>
            <w:r>
              <w:rPr>
                <w:rFonts w:ascii="SimSun" w:hAnsi="SimSun" w:eastAsia="SimSun" w:cs="SimSun"/>
                <w:sz w:val="19"/>
                <w:szCs w:val="19"/>
                <w:spacing w:val="3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depth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units.</w:t>
            </w:r>
          </w:p>
        </w:tc>
      </w:tr>
      <w:tr>
        <w:trPr>
          <w:trHeight w:val="1514" w:hRule="atLeast"/>
        </w:trPr>
        <w:tc>
          <w:tcPr>
            <w:tcW w:w="2123" w:type="dxa"/>
            <w:vAlign w:val="top"/>
          </w:tcPr>
          <w:p>
            <w:pPr>
              <w:ind w:left="14"/>
              <w:spacing w:before="8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'mvcl'or'mvc3'</w:t>
            </w:r>
          </w:p>
        </w:tc>
        <w:tc>
          <w:tcPr>
            <w:tcW w:w="2897" w:type="dxa"/>
            <w:vAlign w:val="top"/>
          </w:tcPr>
          <w:p>
            <w:pPr>
              <w:ind w:left="12" w:right="501"/>
              <w:spacing w:before="42" w:line="25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MVC,MVCD,and A3D Confi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gu-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rations</w:t>
            </w:r>
          </w:p>
        </w:tc>
        <w:tc>
          <w:tcPr>
            <w:tcW w:w="4723" w:type="dxa"/>
            <w:vAlign w:val="top"/>
          </w:tcPr>
          <w:p>
            <w:pPr>
              <w:ind w:left="35" w:right="499"/>
              <w:spacing w:before="87" w:line="20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A3D-AVC track without AVC NAL units but w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ith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MVC,MVC+D depth NAL units,and 3D-AV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</w:p>
          <w:p>
            <w:pPr>
              <w:spacing w:before="18" w:line="214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units;aggregators and tier gro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uping may be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present.</w:t>
            </w:r>
          </w:p>
          <w:p>
            <w:pPr>
              <w:ind w:left="35" w:right="224"/>
              <w:spacing w:before="100" w:line="214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If MVCD Configuration were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esent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example,the track would not contain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or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refer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MVC+D</w:t>
            </w:r>
            <w:r>
              <w:rPr>
                <w:rFonts w:ascii="SimSun" w:hAnsi="SimSun" w:eastAsia="SimSun" w:cs="SimSun"/>
                <w:sz w:val="19"/>
                <w:szCs w:val="19"/>
                <w:spacing w:val="3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depth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units.</w:t>
            </w:r>
          </w:p>
        </w:tc>
      </w:tr>
    </w:tbl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spacing w:before="5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rights rese</w:t>
      </w:r>
      <w:r>
        <w:rPr>
          <w:sz w:val="20"/>
          <w:szCs w:val="20"/>
          <w:spacing w:val="-3"/>
        </w:rPr>
        <w:t>rved</w:t>
      </w:r>
      <w:r>
        <w:rPr>
          <w:sz w:val="20"/>
          <w:szCs w:val="20"/>
          <w:spacing w:val="1"/>
        </w:rPr>
        <w:t xml:space="preserve">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3"/>
        </w:rPr>
        <w:t>55</w:t>
      </w:r>
    </w:p>
    <w:p>
      <w:pPr>
        <w:spacing w:line="192" w:lineRule="auto"/>
        <w:sectPr>
          <w:pgSz w:w="11880" w:h="16800"/>
          <w:pgMar w:top="400" w:right="701" w:bottom="400" w:left="141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7"/>
          <w:szCs w:val="27"/>
        </w:rPr>
      </w:pPr>
      <w:r>
        <w:pict>
          <v:shape id="_x0000_s68" style="position:absolute;margin-left:192.011pt;margin-top:564.067pt;mso-position-vertical-relative:page;mso-position-horizontal-relative:page;width:27.25pt;height:2.45pt;z-index:252186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8" w:lineRule="exact"/>
                    <w:rPr/>
                  </w:pPr>
                  <w:r>
                    <w:rPr>
                      <w:spacing w:val="3"/>
                      <w:position w:val="5"/>
                    </w:rPr>
                    <w:t>_</w:t>
                  </w:r>
                  <w:r>
                    <w:rPr>
                      <w:position w:val="5"/>
                    </w:rPr>
                    <w:t xml:space="preserve">     </w:t>
                  </w:r>
                  <w:r>
                    <w:rPr>
                      <w:spacing w:val="3"/>
                      <w:position w:val="5"/>
                    </w:rPr>
                    <w:t>_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3930"/>
        <w:spacing w:before="66" w:line="192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3"/>
        </w:rPr>
        <w:t>Table</w:t>
      </w:r>
      <w:r>
        <w:rPr>
          <w:sz w:val="23"/>
          <w:szCs w:val="23"/>
          <w:b/>
          <w:bCs/>
          <w:spacing w:val="25"/>
          <w:w w:val="101"/>
        </w:rPr>
        <w:t xml:space="preserve"> </w:t>
      </w:r>
      <w:r>
        <w:rPr>
          <w:sz w:val="23"/>
          <w:szCs w:val="23"/>
          <w:b/>
          <w:bCs/>
          <w:spacing w:val="-3"/>
        </w:rPr>
        <w:t>9</w:t>
      </w:r>
      <w:r>
        <w:rPr>
          <w:sz w:val="23"/>
          <w:szCs w:val="23"/>
          <w:b/>
          <w:bCs/>
          <w:spacing w:val="13"/>
        </w:rPr>
        <w:t xml:space="preserve"> </w:t>
      </w:r>
      <w:r>
        <w:rPr>
          <w:sz w:val="23"/>
          <w:szCs w:val="23"/>
          <w:spacing w:val="-3"/>
        </w:rPr>
        <w:t>(continued)</w:t>
      </w:r>
    </w:p>
    <w:p>
      <w:pPr>
        <w:spacing w:line="114" w:lineRule="exact"/>
        <w:rPr/>
      </w:pPr>
      <w:r/>
    </w:p>
    <w:tbl>
      <w:tblPr>
        <w:tblStyle w:val="TableNormal"/>
        <w:tblW w:w="9744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23"/>
        <w:gridCol w:w="2897"/>
        <w:gridCol w:w="4724"/>
      </w:tblGrid>
      <w:tr>
        <w:trPr>
          <w:trHeight w:val="285" w:hRule="atLeast"/>
        </w:trPr>
        <w:tc>
          <w:tcPr>
            <w:tcW w:w="2123" w:type="dxa"/>
            <w:vAlign w:val="top"/>
          </w:tcPr>
          <w:p>
            <w:pPr>
              <w:ind w:left="37"/>
              <w:spacing w:before="45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sample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entry</w:t>
            </w: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name</w:t>
            </w:r>
          </w:p>
        </w:tc>
        <w:tc>
          <w:tcPr>
            <w:tcW w:w="2897" w:type="dxa"/>
            <w:vAlign w:val="top"/>
          </w:tcPr>
          <w:p>
            <w:pPr>
              <w:ind w:left="14"/>
              <w:spacing w:before="4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with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configuration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records</w:t>
            </w:r>
          </w:p>
        </w:tc>
        <w:tc>
          <w:tcPr>
            <w:tcW w:w="4724" w:type="dxa"/>
            <w:vAlign w:val="top"/>
          </w:tcPr>
          <w:p>
            <w:pPr>
              <w:ind w:left="47"/>
              <w:spacing w:before="43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3"/>
              </w:rPr>
              <w:t>meaning</w:t>
            </w:r>
          </w:p>
        </w:tc>
      </w:tr>
      <w:tr>
        <w:trPr>
          <w:trHeight w:val="1726" w:hRule="atLeast"/>
        </w:trPr>
        <w:tc>
          <w:tcPr>
            <w:tcW w:w="2123" w:type="dxa"/>
            <w:vAlign w:val="top"/>
          </w:tcPr>
          <w:p>
            <w:pPr>
              <w:ind w:left="35"/>
              <w:spacing w:before="8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'mvc2'or'mvc4'</w:t>
            </w:r>
          </w:p>
        </w:tc>
        <w:tc>
          <w:tcPr>
            <w:tcW w:w="2897" w:type="dxa"/>
            <w:vAlign w:val="top"/>
          </w:tcPr>
          <w:p>
            <w:pPr>
              <w:ind w:left="11" w:right="501"/>
              <w:spacing w:before="62" w:line="25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MVC,MVCD,and A3D Confi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gu-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rations</w:t>
            </w:r>
          </w:p>
        </w:tc>
        <w:tc>
          <w:tcPr>
            <w:tcW w:w="4724" w:type="dxa"/>
            <w:vAlign w:val="top"/>
          </w:tcPr>
          <w:p>
            <w:pPr>
              <w:ind w:left="45" w:right="490"/>
              <w:spacing w:before="86" w:line="20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A3D-AVC track without AVC NAL units but w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ith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MVC,MVC+D depth NAL units,and 3D-AV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</w:p>
          <w:p>
            <w:pPr>
              <w:ind w:left="45" w:right="42"/>
              <w:spacing w:before="28" w:line="20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units;extractors,aggregat</w:t>
            </w: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ors and tier grouping may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6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  <w:p>
            <w:pPr>
              <w:ind w:left="45" w:right="215"/>
              <w:spacing w:before="89" w:line="215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If MVCD Configuration were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not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esent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in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this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example,the track would not contain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or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refer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to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MVC+D</w:t>
            </w:r>
            <w:r>
              <w:rPr>
                <w:rFonts w:ascii="SimSun" w:hAnsi="SimSun" w:eastAsia="SimSun" w:cs="SimSun"/>
                <w:sz w:val="19"/>
                <w:szCs w:val="19"/>
                <w:spacing w:val="3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depth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units.</w:t>
            </w:r>
          </w:p>
        </w:tc>
      </w:tr>
      <w:tr>
        <w:trPr>
          <w:trHeight w:val="728" w:hRule="atLeast"/>
        </w:trPr>
        <w:tc>
          <w:tcPr>
            <w:tcW w:w="2123" w:type="dxa"/>
            <w:vAlign w:val="top"/>
          </w:tcPr>
          <w:p>
            <w:pPr>
              <w:ind w:left="35"/>
              <w:spacing w:before="90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'mvdl'or'mvd3'</w:t>
            </w:r>
          </w:p>
        </w:tc>
        <w:tc>
          <w:tcPr>
            <w:tcW w:w="2897" w:type="dxa"/>
            <w:vAlign w:val="top"/>
          </w:tcPr>
          <w:p>
            <w:pPr>
              <w:ind w:left="11"/>
              <w:spacing w:before="45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MVCD and A3D Configurati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ons</w:t>
            </w:r>
          </w:p>
        </w:tc>
        <w:tc>
          <w:tcPr>
            <w:tcW w:w="4724" w:type="dxa"/>
            <w:vAlign w:val="top"/>
          </w:tcPr>
          <w:p>
            <w:pPr>
              <w:ind w:left="45"/>
              <w:spacing w:before="90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A3D-AVC track without AVC or MVC NAL un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its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but</w:t>
            </w:r>
          </w:p>
          <w:p>
            <w:pPr>
              <w:ind w:left="44" w:right="78" w:hanging="9"/>
              <w:spacing w:before="1" w:line="20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with MVC+D depth NAL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units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nd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3D-AVC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units;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aggregators and tier</w:t>
            </w:r>
            <w:r>
              <w:rPr>
                <w:rFonts w:ascii="SimSun" w:hAnsi="SimSun" w:eastAsia="SimSun" w:cs="SimSun"/>
                <w:sz w:val="19"/>
                <w:szCs w:val="19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</w:t>
            </w:r>
          </w:p>
        </w:tc>
      </w:tr>
      <w:tr>
        <w:trPr>
          <w:trHeight w:val="948" w:hRule="atLeast"/>
        </w:trPr>
        <w:tc>
          <w:tcPr>
            <w:tcW w:w="2123" w:type="dxa"/>
            <w:vAlign w:val="top"/>
          </w:tcPr>
          <w:p>
            <w:pPr>
              <w:ind w:left="35"/>
              <w:spacing w:before="82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'mvd2'or'mvd4'</w:t>
            </w:r>
          </w:p>
        </w:tc>
        <w:tc>
          <w:tcPr>
            <w:tcW w:w="2897" w:type="dxa"/>
            <w:vAlign w:val="top"/>
          </w:tcPr>
          <w:p>
            <w:pPr>
              <w:ind w:left="11"/>
              <w:spacing w:before="57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MVCD and A3D Configurati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ons</w:t>
            </w:r>
          </w:p>
        </w:tc>
        <w:tc>
          <w:tcPr>
            <w:tcW w:w="4724" w:type="dxa"/>
            <w:vAlign w:val="top"/>
          </w:tcPr>
          <w:p>
            <w:pPr>
              <w:ind w:left="45"/>
              <w:spacing w:before="82" w:line="20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A3D-AVC track without AVC or MVC NAL un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its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but</w:t>
            </w:r>
          </w:p>
          <w:p>
            <w:pPr>
              <w:ind w:left="14" w:right="78" w:firstLine="20"/>
              <w:spacing w:before="1" w:line="21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with MVC+D depth NAL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units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nd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3D-AVC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units;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extractors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,</w:t>
            </w:r>
            <w:r>
              <w:rPr>
                <w:rFonts w:ascii="SimSun" w:hAnsi="SimSun" w:eastAsia="SimSun" w:cs="SimSun"/>
                <w:sz w:val="19"/>
                <w:szCs w:val="19"/>
              </w:rPr>
              <w:t>aggregators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and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be 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</w:t>
            </w:r>
          </w:p>
        </w:tc>
      </w:tr>
      <w:tr>
        <w:trPr>
          <w:trHeight w:val="519" w:hRule="atLeast"/>
        </w:trPr>
        <w:tc>
          <w:tcPr>
            <w:tcW w:w="2123" w:type="dxa"/>
            <w:vAlign w:val="top"/>
          </w:tcPr>
          <w:p>
            <w:pPr>
              <w:ind w:left="35"/>
              <w:spacing w:before="94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a3d1'or'a3d3'</w:t>
            </w:r>
          </w:p>
        </w:tc>
        <w:tc>
          <w:tcPr>
            <w:tcW w:w="2897" w:type="dxa"/>
            <w:vAlign w:val="top"/>
          </w:tcPr>
          <w:p>
            <w:pPr>
              <w:ind w:left="11"/>
              <w:spacing w:before="49" w:line="214" w:lineRule="auto"/>
              <w:rPr>
                <w:rFonts w:ascii="SimSun" w:hAnsi="SimSun" w:eastAsia="SimSun" w:cs="SimSun"/>
                <w:sz w:val="26"/>
                <w:szCs w:val="26"/>
              </w:rPr>
            </w:pPr>
            <w:r>
              <w:rPr>
                <w:rFonts w:ascii="SimSun" w:hAnsi="SimSun" w:eastAsia="SimSun" w:cs="SimSun"/>
                <w:sz w:val="26"/>
                <w:szCs w:val="26"/>
              </w:rPr>
              <w:t>A3D Configuration Only</w:t>
            </w:r>
          </w:p>
        </w:tc>
        <w:tc>
          <w:tcPr>
            <w:tcW w:w="4724" w:type="dxa"/>
            <w:vAlign w:val="top"/>
          </w:tcPr>
          <w:p>
            <w:pPr>
              <w:ind w:left="45" w:right="205"/>
              <w:spacing w:before="49" w:line="22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A3D-AVC track with 3D-AVC NAL unit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only;aggre-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gators and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tier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grouping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may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present.</w:t>
            </w:r>
          </w:p>
        </w:tc>
      </w:tr>
      <w:tr>
        <w:trPr>
          <w:trHeight w:val="524" w:hRule="atLeast"/>
        </w:trPr>
        <w:tc>
          <w:tcPr>
            <w:tcW w:w="2123" w:type="dxa"/>
            <w:vAlign w:val="top"/>
          </w:tcPr>
          <w:p>
            <w:pPr>
              <w:ind w:left="35"/>
              <w:spacing w:before="9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'a3d2'or'a3d4'</w:t>
            </w:r>
          </w:p>
        </w:tc>
        <w:tc>
          <w:tcPr>
            <w:tcW w:w="2897" w:type="dxa"/>
            <w:vAlign w:val="top"/>
          </w:tcPr>
          <w:p>
            <w:pPr>
              <w:ind w:left="11"/>
              <w:spacing w:before="70"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 Configuration Only</w:t>
            </w:r>
          </w:p>
        </w:tc>
        <w:tc>
          <w:tcPr>
            <w:tcW w:w="4724" w:type="dxa"/>
            <w:vAlign w:val="top"/>
          </w:tcPr>
          <w:p>
            <w:pPr>
              <w:ind w:left="45"/>
              <w:spacing w:before="52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A3D-AVC track with 3D-AVC NAL unit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only;extrac</w:t>
            </w:r>
          </w:p>
          <w:p>
            <w:pPr>
              <w:spacing w:before="6" w:line="214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tors,aggregators and tier grouping may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be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present.</w:t>
            </w:r>
          </w:p>
        </w:tc>
      </w:tr>
    </w:tbl>
    <w:p>
      <w:pPr>
        <w:pStyle w:val="BodyText"/>
        <w:ind w:left="2"/>
        <w:spacing w:before="294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7"/>
        </w:rPr>
        <w:t>7.6.3.2.2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 </w:t>
      </w:r>
      <w:r>
        <w:rPr>
          <w:sz w:val="23"/>
          <w:szCs w:val="23"/>
          <w:b/>
          <w:bCs/>
          <w:spacing w:val="-17"/>
        </w:rPr>
        <w:t>Syntax</w:t>
      </w:r>
    </w:p>
    <w:p>
      <w:pPr>
        <w:pStyle w:val="BodyText"/>
        <w:spacing w:before="207" w:line="179" w:lineRule="auto"/>
        <w:rPr>
          <w:sz w:val="18"/>
          <w:szCs w:val="18"/>
        </w:rPr>
      </w:pPr>
      <w:r>
        <w:rPr>
          <w:sz w:val="18"/>
          <w:szCs w:val="18"/>
        </w:rPr>
        <w:t>class</w:t>
      </w:r>
      <w:r>
        <w:rPr>
          <w:sz w:val="18"/>
          <w:szCs w:val="18"/>
          <w:spacing w:val="4"/>
        </w:rPr>
        <w:t xml:space="preserve">         </w:t>
      </w:r>
      <w:r>
        <w:rPr>
          <w:sz w:val="18"/>
          <w:szCs w:val="18"/>
        </w:rPr>
        <w:t>MVCConfigurationBox          ex</w:t>
      </w:r>
      <w:r>
        <w:rPr>
          <w:sz w:val="18"/>
          <w:szCs w:val="18"/>
          <w:spacing w:val="-1"/>
        </w:rPr>
        <w:t>tends          Box('mvcC'){</w:t>
      </w:r>
    </w:p>
    <w:p>
      <w:pPr>
        <w:pStyle w:val="BodyText"/>
        <w:ind w:left="300"/>
        <w:spacing w:line="182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MVCDecoderConfigurationRecord ()MVCConfig;</w:t>
      </w:r>
    </w:p>
    <w:p>
      <w:pPr>
        <w:spacing w:before="21" w:line="19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)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class     ViewScalabilityInformationSEIBox      extends      Box('vsib'</w:t>
      </w:r>
      <w:r>
        <w:rPr>
          <w:sz w:val="23"/>
          <w:szCs w:val="23"/>
          <w:spacing w:val="-1"/>
        </w:rPr>
        <w:t>,size)</w:t>
      </w:r>
    </w:p>
    <w:p>
      <w:pPr>
        <w:ind w:left="50"/>
        <w:spacing w:before="126" w:line="189" w:lineRule="auto"/>
        <w:rPr>
          <w:rFonts w:ascii="STXingkai" w:hAnsi="STXingkai" w:eastAsia="STXingkai" w:cs="STXingkai"/>
          <w:sz w:val="5"/>
          <w:szCs w:val="5"/>
        </w:rPr>
      </w:pPr>
      <w:r>
        <w:rPr>
          <w:rFonts w:ascii="STXingkai" w:hAnsi="STXingkai" w:eastAsia="STXingkai" w:cs="STXingkai"/>
          <w:sz w:val="5"/>
          <w:szCs w:val="5"/>
        </w:rPr>
        <w:t>{</w:t>
      </w:r>
    </w:p>
    <w:p>
      <w:pPr>
        <w:pStyle w:val="BodyText"/>
        <w:ind w:left="300"/>
        <w:spacing w:line="191" w:lineRule="auto"/>
        <w:rPr>
          <w:sz w:val="23"/>
          <w:szCs w:val="23"/>
        </w:rPr>
      </w:pPr>
      <w:r>
        <w:rPr>
          <w:sz w:val="23"/>
          <w:szCs w:val="23"/>
        </w:rPr>
        <w:t>unsigned           int(8*size-64)mvescalinfosei;</w:t>
      </w:r>
    </w:p>
    <w:p>
      <w:pPr>
        <w:ind w:left="30"/>
        <w:spacing w:before="29" w:line="131" w:lineRule="exact"/>
        <w:rPr/>
      </w:pPr>
      <w:r>
        <w:rPr>
          <w:position w:val="-3"/>
        </w:rPr>
        <w:drawing>
          <wp:inline distT="0" distB="0" distL="0" distR="0">
            <wp:extent cx="38096" cy="82570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96" cy="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8" w:line="192" w:lineRule="auto"/>
        <w:rPr>
          <w:sz w:val="23"/>
          <w:szCs w:val="23"/>
        </w:rPr>
      </w:pPr>
      <w:r>
        <w:rPr>
          <w:sz w:val="23"/>
          <w:szCs w:val="23"/>
        </w:rPr>
        <w:t>class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MVDDepthResolutionBox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extends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Box</w:t>
      </w:r>
      <w:r>
        <w:rPr>
          <w:sz w:val="23"/>
          <w:szCs w:val="23"/>
          <w:spacing w:val="1"/>
        </w:rPr>
        <w:t>('3</w:t>
      </w:r>
      <w:r>
        <w:rPr>
          <w:sz w:val="23"/>
          <w:szCs w:val="23"/>
        </w:rPr>
        <w:t>dpr</w:t>
      </w:r>
      <w:r>
        <w:rPr>
          <w:sz w:val="23"/>
          <w:szCs w:val="23"/>
          <w:spacing w:val="1"/>
        </w:rPr>
        <w:t>')</w:t>
      </w:r>
    </w:p>
    <w:p>
      <w:pPr>
        <w:spacing w:before="51" w:line="15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{</w:t>
      </w:r>
    </w:p>
    <w:p>
      <w:pPr>
        <w:pStyle w:val="BodyText"/>
        <w:ind w:left="300"/>
        <w:spacing w:line="167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(16)</w:t>
      </w:r>
      <w:r>
        <w:rPr>
          <w:sz w:val="23"/>
          <w:szCs w:val="23"/>
        </w:rPr>
        <w:t>depth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width</w:t>
      </w:r>
      <w:r>
        <w:rPr>
          <w:sz w:val="23"/>
          <w:szCs w:val="23"/>
          <w:spacing w:val="1"/>
        </w:rPr>
        <w:t>;</w:t>
      </w:r>
    </w:p>
    <w:p>
      <w:pPr>
        <w:pStyle w:val="BodyText"/>
        <w:spacing w:line="375" w:lineRule="exact"/>
        <w:rPr>
          <w:sz w:val="27"/>
          <w:szCs w:val="27"/>
        </w:rPr>
      </w:pPr>
      <w:r>
        <w:rPr>
          <w:sz w:val="27"/>
          <w:szCs w:val="27"/>
          <w:spacing w:val="-13"/>
          <w:position w:val="-4"/>
        </w:rPr>
        <w:t>/*</w:t>
      </w:r>
      <w:r>
        <w:rPr>
          <w:sz w:val="27"/>
          <w:szCs w:val="27"/>
          <w:spacing w:val="-13"/>
          <w:position w:val="-1"/>
        </w:rPr>
        <w:t>T</w:t>
      </w:r>
      <w:r>
        <w:rPr>
          <w:sz w:val="23"/>
          <w:szCs w:val="23"/>
          <w:spacing w:val="-13"/>
          <w:position w:val="-1"/>
        </w:rPr>
        <w:t>u</w:t>
      </w:r>
      <w:r>
        <w:rPr>
          <w:sz w:val="27"/>
          <w:szCs w:val="27"/>
          <w:spacing w:val="-13"/>
          <w:position w:val="-1"/>
        </w:rPr>
        <w:t>h</w:t>
      </w:r>
      <w:r>
        <w:rPr>
          <w:sz w:val="23"/>
          <w:szCs w:val="23"/>
          <w:spacing w:val="-13"/>
          <w:position w:val="-1"/>
        </w:rPr>
        <w:t>n</w:t>
      </w:r>
      <w:r>
        <w:ruby>
          <w:rubyPr>
            <w:rubyAlign w:val="left"/>
            <w:hpsRaise w:val="12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-2"/>
              </w:rPr>
              <w:t>s</w:t>
            </w:r>
          </w:rt>
          <w:rubyBase>
            <w:r>
              <w:rPr>
                <w:sz w:val="27"/>
                <w:szCs w:val="27"/>
                <w:w w:val="82"/>
                <w:position w:val="-4"/>
              </w:rPr>
              <w:t>e</w:t>
            </w:r>
          </w:rubyBase>
        </w:ruby>
      </w:r>
      <w:r>
        <w:rPr>
          <w:sz w:val="23"/>
          <w:szCs w:val="23"/>
          <w:spacing w:val="-13"/>
          <w:position w:val="11"/>
        </w:rPr>
        <w:t>i</w:t>
      </w:r>
      <w:r>
        <w:rPr>
          <w:sz w:val="23"/>
          <w:szCs w:val="23"/>
          <w:spacing w:val="-13"/>
          <w:position w:val="1"/>
        </w:rPr>
        <w:t>g</w:t>
      </w:r>
      <w:r>
        <w:rPr>
          <w:sz w:val="27"/>
          <w:szCs w:val="27"/>
          <w:spacing w:val="-13"/>
          <w:position w:val="1"/>
        </w:rPr>
        <w:t>f</w:t>
      </w:r>
      <w:r>
        <w:rPr>
          <w:sz w:val="23"/>
          <w:szCs w:val="23"/>
          <w:spacing w:val="-13"/>
          <w:position w:val="1"/>
        </w:rPr>
        <w:t>n</w:t>
      </w:r>
      <w:r>
        <w:rPr>
          <w:sz w:val="27"/>
          <w:szCs w:val="27"/>
          <w:spacing w:val="-13"/>
          <w:position w:val="1"/>
        </w:rPr>
        <w:t>o</w:t>
      </w:r>
      <w:r>
        <w:rPr>
          <w:sz w:val="23"/>
          <w:szCs w:val="23"/>
          <w:spacing w:val="-13"/>
          <w:position w:val="1"/>
        </w:rPr>
        <w:t>e</w:t>
      </w:r>
      <w:r>
        <w:rPr>
          <w:sz w:val="27"/>
          <w:szCs w:val="27"/>
          <w:spacing w:val="-13"/>
          <w:position w:val="1"/>
        </w:rPr>
        <w:t>l</w:t>
      </w:r>
      <w:r>
        <w:rPr>
          <w:sz w:val="27"/>
          <w:szCs w:val="27"/>
          <w:position w:val="-4"/>
        </w:rPr>
        <w:drawing>
          <wp:inline distT="0" distB="0" distL="0" distR="0">
            <wp:extent cx="64672" cy="201867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72" cy="2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3"/>
          <w:position w:val="-4"/>
        </w:rPr>
        <w:t>owin</w:t>
      </w:r>
      <w:r>
        <w:ruby>
          <w:rubyPr>
            <w:rubyAlign w:val="left"/>
            <w:hpsRaise w:val="12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-2"/>
              </w:rPr>
              <w:t>in</w:t>
            </w:r>
          </w:rt>
          <w:rubyBase>
            <w:r>
              <w:rPr>
                <w:sz w:val="27"/>
                <w:szCs w:val="27"/>
                <w:position w:val="-4"/>
              </w:rPr>
              <w:t>g</w:t>
            </w:r>
          </w:rubyBase>
        </w:ruby>
      </w:r>
      <w:r>
        <w:rPr>
          <w:sz w:val="23"/>
          <w:szCs w:val="23"/>
          <w:spacing w:val="-13"/>
          <w:position w:val="11"/>
        </w:rPr>
        <w:t>t</w:t>
      </w:r>
      <w:r>
        <w:rPr>
          <w:sz w:val="23"/>
          <w:szCs w:val="23"/>
          <w:position w:val="-4"/>
        </w:rPr>
        <w:drawing>
          <wp:inline distT="0" distB="0" distL="0" distR="0">
            <wp:extent cx="78466" cy="203722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66" cy="20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3"/>
          <w:position w:val="11"/>
        </w:rPr>
        <w:t>1</w:t>
      </w:r>
      <w:r>
        <w:rPr>
          <w:sz w:val="23"/>
          <w:szCs w:val="23"/>
          <w:spacing w:val="-13"/>
          <w:position w:val="3"/>
        </w:rPr>
        <w:t>6</w:t>
      </w:r>
      <w:r>
        <w:rPr>
          <w:sz w:val="27"/>
          <w:szCs w:val="27"/>
          <w:spacing w:val="-13"/>
          <w:position w:val="3"/>
        </w:rPr>
        <w:t>f</w:t>
      </w:r>
      <w:r>
        <w:rPr>
          <w:sz w:val="23"/>
          <w:szCs w:val="23"/>
          <w:spacing w:val="-13"/>
          <w:position w:val="3"/>
        </w:rPr>
        <w:t>)</w:t>
      </w:r>
      <w:r>
        <w:rPr>
          <w:sz w:val="27"/>
          <w:szCs w:val="27"/>
          <w:spacing w:val="-13"/>
          <w:position w:val="3"/>
        </w:rPr>
        <w:t>i</w:t>
      </w:r>
      <w:r>
        <w:rPr>
          <w:sz w:val="23"/>
          <w:szCs w:val="23"/>
          <w:spacing w:val="-13"/>
          <w:position w:val="2"/>
        </w:rPr>
        <w:t>d</w:t>
      </w:r>
      <w:r>
        <w:rPr>
          <w:sz w:val="27"/>
          <w:szCs w:val="27"/>
          <w:spacing w:val="-13"/>
          <w:position w:val="2"/>
        </w:rPr>
        <w:t>e</w:t>
      </w:r>
      <w:r>
        <w:rPr>
          <w:sz w:val="23"/>
          <w:szCs w:val="23"/>
          <w:spacing w:val="-13"/>
          <w:position w:val="2"/>
        </w:rPr>
        <w:t>e</w:t>
      </w:r>
      <w:r>
        <w:rPr>
          <w:sz w:val="27"/>
          <w:szCs w:val="27"/>
          <w:spacing w:val="-13"/>
          <w:position w:val="2"/>
        </w:rPr>
        <w:t>l</w:t>
      </w:r>
      <w:r>
        <w:rPr>
          <w:sz w:val="27"/>
          <w:szCs w:val="27"/>
          <w:position w:val="-4"/>
        </w:rPr>
        <w:drawing>
          <wp:inline distT="0" distB="0" distL="0" distR="0">
            <wp:extent cx="88557" cy="170027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557" cy="1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3"/>
          <w:position w:val="11"/>
        </w:rPr>
        <w:t>t</w:t>
      </w:r>
      <w:r>
        <w:ruby>
          <w:rubyPr>
            <w:rubyAlign w:val="left"/>
            <w:hpsRaise w:val="12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-2"/>
              </w:rPr>
              <w:t>h</w:t>
            </w:r>
          </w:rt>
          <w:rubyBase>
            <w:r>
              <w:rPr>
                <w:sz w:val="27"/>
                <w:szCs w:val="27"/>
                <w:w w:val="69"/>
                <w:position w:val="-4"/>
              </w:rPr>
              <w:t>s</w:t>
            </w:r>
          </w:rubyBase>
        </w:ruby>
      </w:r>
      <w:r>
        <w:ruby>
          <w:rubyPr>
            <w:rubyAlign w:val="left"/>
            <w:hpsRaise w:val="12"/>
            <w:hps w:val="23"/>
            <w:hpsBaseText w:val="27"/>
          </w:rubyPr>
          <w:rt>
            <w:r>
              <w:rPr>
                <w:sz w:val="23"/>
                <w:szCs w:val="23"/>
                <w:w w:val="175"/>
                <w:position w:val="-2"/>
              </w:rPr>
              <w:t xml:space="preserve"> </w:t>
            </w:r>
            <w:r>
              <w:rPr>
                <w:sz w:val="23"/>
                <w:szCs w:val="23"/>
                <w:w w:val="99"/>
                <w:position w:val="-2"/>
              </w:rPr>
              <w:t>hei</w:t>
            </w:r>
          </w:rt>
          <w:rubyBase>
            <w:r>
              <w:rPr>
                <w:sz w:val="23"/>
                <w:szCs w:val="23"/>
                <w:w w:val="89"/>
                <w:position w:val="-4"/>
              </w:rPr>
              <w:t>_</w:t>
            </w:r>
            <w:r>
              <w:rPr>
                <w:sz w:val="27"/>
                <w:szCs w:val="27"/>
                <w:w w:val="89"/>
                <w:position w:val="-4"/>
              </w:rPr>
              <w:t>are</w:t>
            </w:r>
          </w:rubyBase>
        </w:ruby>
      </w:r>
      <w:r>
        <w:rPr>
          <w:sz w:val="23"/>
          <w:szCs w:val="23"/>
          <w:spacing w:val="-13"/>
          <w:position w:val="11"/>
        </w:rPr>
        <w:t>g</w:t>
      </w:r>
      <w:r>
        <w:ruby>
          <w:rubyPr>
            <w:rubyAlign w:val="left"/>
            <w:hpsRaise w:val="12"/>
            <w:hps w:val="23"/>
            <w:hpsBaseText w:val="27"/>
          </w:rubyPr>
          <w:rt>
            <w:r>
              <w:rPr>
                <w:sz w:val="23"/>
                <w:szCs w:val="23"/>
                <w:position w:val="-2"/>
              </w:rPr>
              <w:t>h</w:t>
            </w:r>
          </w:rt>
          <w:rubyBase>
            <w:r>
              <w:rPr>
                <w:sz w:val="27"/>
                <w:szCs w:val="27"/>
                <w:position w:val="-4"/>
              </w:rPr>
              <w:t>c</w:t>
            </w:r>
          </w:rubyBase>
        </w:ruby>
      </w:r>
      <w:r>
        <w:rPr>
          <w:sz w:val="23"/>
          <w:szCs w:val="23"/>
          <w:spacing w:val="-13"/>
          <w:position w:val="6"/>
        </w:rPr>
        <w:t>t</w:t>
      </w:r>
      <w:r>
        <w:rPr>
          <w:sz w:val="27"/>
          <w:szCs w:val="27"/>
          <w:spacing w:val="-13"/>
          <w:position w:val="6"/>
        </w:rPr>
        <w:t>o</w:t>
      </w:r>
      <w:r>
        <w:rPr>
          <w:sz w:val="23"/>
          <w:szCs w:val="23"/>
          <w:spacing w:val="-13"/>
          <w:position w:val="6"/>
        </w:rPr>
        <w:t>;</w:t>
      </w:r>
      <w:r>
        <w:rPr>
          <w:sz w:val="27"/>
          <w:szCs w:val="27"/>
          <w:spacing w:val="-13"/>
          <w:position w:val="-4"/>
        </w:rPr>
        <w:t>llectively  optional;t</w:t>
      </w:r>
      <w:r>
        <w:rPr>
          <w:sz w:val="27"/>
          <w:szCs w:val="27"/>
          <w:spacing w:val="-14"/>
          <w:position w:val="-4"/>
        </w:rPr>
        <w:t>hey  are  either  all  present  or  all</w:t>
      </w:r>
    </w:p>
    <w:p>
      <w:pPr>
        <w:pStyle w:val="BodyText"/>
        <w:ind w:right="71"/>
        <w:spacing w:line="184" w:lineRule="auto"/>
        <w:rPr>
          <w:sz w:val="23"/>
          <w:szCs w:val="23"/>
        </w:rPr>
      </w:pPr>
      <w:r>
        <w:rPr>
          <w:sz w:val="23"/>
          <w:szCs w:val="23"/>
        </w:rPr>
        <w:t>absent.When</w:t>
      </w:r>
      <w:r>
        <w:rPr>
          <w:sz w:val="23"/>
          <w:szCs w:val="23"/>
          <w:spacing w:val="15"/>
        </w:rPr>
        <w:t xml:space="preserve">   </w:t>
      </w:r>
      <w:r>
        <w:rPr>
          <w:sz w:val="23"/>
          <w:szCs w:val="23"/>
        </w:rPr>
        <w:t>grid_pos_num_views</w:t>
      </w:r>
      <w:r>
        <w:rPr>
          <w:sz w:val="23"/>
          <w:szCs w:val="23"/>
          <w:spacing w:val="15"/>
          <w:w w:val="101"/>
        </w:rPr>
        <w:t xml:space="preserve">   </w:t>
      </w:r>
      <w:r>
        <w:rPr>
          <w:sz w:val="23"/>
          <w:szCs w:val="23"/>
        </w:rPr>
        <w:t>is   not    present,the</w:t>
      </w:r>
      <w:r>
        <w:rPr>
          <w:sz w:val="23"/>
          <w:szCs w:val="23"/>
          <w:spacing w:val="-1"/>
        </w:rPr>
        <w:t xml:space="preserve">    for    loop</w:t>
      </w:r>
      <w:r>
        <w:rPr>
          <w:sz w:val="23"/>
          <w:szCs w:val="23"/>
          <w:spacing w:val="15"/>
        </w:rPr>
        <w:t xml:space="preserve">   </w:t>
      </w:r>
      <w:r>
        <w:rPr>
          <w:sz w:val="23"/>
          <w:szCs w:val="23"/>
          <w:spacing w:val="-1"/>
        </w:rPr>
        <w:t>is   not    present,equivalent    to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grid_pos_num_views  equal  Eo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0.These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fields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may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present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or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abs</w:t>
      </w:r>
      <w:r>
        <w:rPr>
          <w:sz w:val="23"/>
          <w:szCs w:val="23"/>
          <w:spacing w:val="-1"/>
        </w:rPr>
        <w:t>ent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whenever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1"/>
        </w:rPr>
        <w:t>is</w:t>
      </w:r>
    </w:p>
    <w:p>
      <w:pPr>
        <w:spacing w:line="24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pacing w:line="24" w:lineRule="auto"/>
        <w:sectPr>
          <w:pgSz w:w="11880" w:h="16800"/>
          <w:pgMar w:top="400" w:right="1390" w:bottom="400" w:left="709" w:header="0" w:footer="0" w:gutter="0"/>
          <w:cols w:equalWidth="0" w:num="1">
            <w:col w:w="978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spacing w:before="32" w:line="19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present(e.g.,in</w:t>
      </w:r>
    </w:p>
    <w:p>
      <w:pPr>
        <w:pStyle w:val="BodyText"/>
        <w:ind w:left="300"/>
        <w:spacing w:before="1" w:line="17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</w:p>
    <w:p>
      <w:pPr>
        <w:pStyle w:val="BodyText"/>
        <w:ind w:left="300"/>
        <w:spacing w:before="1" w:line="19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</w:p>
    <w:p>
      <w:pPr>
        <w:pStyle w:val="BodyText"/>
        <w:ind w:left="300"/>
        <w:spacing w:before="8" w:line="192" w:lineRule="auto"/>
        <w:rPr/>
      </w:pPr>
      <w:r>
        <w:rPr>
          <w:spacing w:val="-1"/>
        </w:rPr>
        <w:t>unsigned</w:t>
      </w:r>
    </w:p>
    <w:p>
      <w:pPr>
        <w:pStyle w:val="BodyText"/>
        <w:ind w:left="300"/>
        <w:spacing w:before="7" w:line="192" w:lineRule="auto"/>
        <w:rPr/>
      </w:pPr>
      <w:r>
        <w:rPr>
          <w:spacing w:val="-1"/>
        </w:rPr>
        <w:t>unsigned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1" w:line="197" w:lineRule="auto"/>
        <w:rPr>
          <w:sz w:val="18"/>
          <w:szCs w:val="18"/>
        </w:rPr>
      </w:pPr>
      <w:r>
        <w:rPr>
          <w:sz w:val="18"/>
          <w:szCs w:val="18"/>
        </w:rPr>
        <w:t>MVCDConfigurationBox              or               A3DConfigurationBox).*/</w:t>
      </w:r>
    </w:p>
    <w:p>
      <w:pPr>
        <w:pStyle w:val="BodyText"/>
        <w:ind w:left="296"/>
        <w:spacing w:before="1" w:line="176" w:lineRule="auto"/>
        <w:rPr>
          <w:sz w:val="23"/>
          <w:szCs w:val="23"/>
        </w:rPr>
      </w:pPr>
      <w:r>
        <w:rPr>
          <w:sz w:val="23"/>
          <w:szCs w:val="23"/>
        </w:rPr>
        <w:t>int(16)depth_hor_mult_minus1</w:t>
      </w:r>
      <w:r>
        <w:rPr>
          <w:sz w:val="23"/>
          <w:szCs w:val="23"/>
          <w:spacing w:val="-1"/>
        </w:rPr>
        <w:t>;//optional</w:t>
      </w:r>
    </w:p>
    <w:p>
      <w:pPr>
        <w:pStyle w:val="BodyText"/>
        <w:ind w:left="329"/>
        <w:spacing w:line="191" w:lineRule="auto"/>
        <w:rPr>
          <w:sz w:val="23"/>
          <w:szCs w:val="23"/>
        </w:rPr>
      </w:pPr>
      <w:r>
        <w:rPr>
          <w:sz w:val="23"/>
          <w:szCs w:val="23"/>
        </w:rPr>
        <w:t>int(16)depth_ver_mult_minus1</w:t>
      </w:r>
      <w:r>
        <w:rPr>
          <w:sz w:val="23"/>
          <w:szCs w:val="23"/>
          <w:spacing w:val="-1"/>
        </w:rPr>
        <w:t>;//optional</w:t>
      </w:r>
    </w:p>
    <w:p>
      <w:pPr>
        <w:pStyle w:val="BodyText"/>
        <w:ind w:left="434"/>
        <w:spacing w:before="8" w:line="199" w:lineRule="auto"/>
        <w:rPr/>
      </w:pPr>
      <w:r>
        <w:rPr/>
        <w:t>int(4)depth_hor_rsh;</w:t>
      </w:r>
      <w:r>
        <w:rPr>
          <w:spacing w:val="-1"/>
        </w:rPr>
        <w:t>7/optional</w:t>
      </w:r>
    </w:p>
    <w:p>
      <w:pPr>
        <w:pStyle w:val="BodyText"/>
        <w:ind w:left="496"/>
        <w:spacing w:before="1" w:line="191" w:lineRule="auto"/>
        <w:rPr/>
      </w:pPr>
      <w:r>
        <w:rPr/>
        <w:t>int(4)depth  ver  rsh;</w:t>
      </w:r>
      <w:r>
        <w:rPr>
          <w:spacing w:val="-1"/>
        </w:rPr>
        <w:t>//optional</w:t>
      </w:r>
    </w:p>
    <w:p>
      <w:pPr>
        <w:spacing w:line="191" w:lineRule="auto"/>
        <w:sectPr>
          <w:type w:val="continuous"/>
          <w:pgSz w:w="11880" w:h="16800"/>
          <w:pgMar w:top="400" w:right="1390" w:bottom="400" w:left="709" w:header="0" w:footer="0" w:gutter="0"/>
          <w:cols w:equalWidth="0" w:num="2">
            <w:col w:w="1585" w:space="100"/>
            <w:col w:w="8095" w:space="0"/>
          </w:cols>
        </w:sectPr>
        <w:rPr/>
      </w:pPr>
    </w:p>
    <w:p>
      <w:pPr>
        <w:pStyle w:val="BodyText"/>
        <w:ind w:left="300"/>
        <w:spacing w:before="8" w:line="562" w:lineRule="exact"/>
        <w:rPr/>
      </w:pPr>
      <w:r>
        <w:rPr>
          <w:sz w:val="23"/>
          <w:szCs w:val="23"/>
          <w:position w:val="13"/>
        </w:rPr>
        <w:drawing>
          <wp:inline distT="0" distB="0" distL="0" distR="0">
            <wp:extent cx="57852" cy="160339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52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w w:val="85"/>
          <w:position w:val="18"/>
        </w:rPr>
        <w:t>o</w:t>
      </w:r>
      <w:r>
        <w:rPr>
          <w:spacing w:val="-7"/>
          <w:w w:val="85"/>
          <w:position w:val="18"/>
        </w:rPr>
        <w:t>n</w:t>
      </w:r>
      <w:r>
        <w:rPr>
          <w:sz w:val="23"/>
          <w:szCs w:val="23"/>
          <w:spacing w:val="-7"/>
          <w:w w:val="85"/>
          <w:position w:val="18"/>
        </w:rPr>
        <w:t>r</w:t>
      </w:r>
      <w:r>
        <w:rPr>
          <w:spacing w:val="-7"/>
          <w:w w:val="85"/>
          <w:position w:val="18"/>
        </w:rPr>
        <w:t>s</w:t>
      </w:r>
      <w:r>
        <w:rPr>
          <w:sz w:val="23"/>
          <w:szCs w:val="23"/>
          <w:spacing w:val="-7"/>
          <w:w w:val="85"/>
          <w:position w:val="18"/>
        </w:rPr>
        <w:t>(</w:t>
      </w:r>
      <w:r>
        <w:rPr>
          <w:spacing w:val="-7"/>
          <w:w w:val="85"/>
          <w:position w:val="18"/>
        </w:rPr>
        <w:t>i</w:t>
      </w:r>
      <w:r>
        <w:rPr>
          <w:position w:val="-6"/>
        </w:rPr>
        <w:drawing>
          <wp:inline distT="0" distB="0" distL="0" distR="0">
            <wp:extent cx="60724" cy="221188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24" cy="2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drawing>
          <wp:inline distT="0" distB="0" distL="0" distR="0">
            <wp:extent cx="82262" cy="280804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262" cy="2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drawing>
          <wp:inline distT="0" distB="0" distL="0" distR="0">
            <wp:extent cx="57273" cy="281663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73" cy="28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w w:val="85"/>
          <w:position w:val="13"/>
        </w:rPr>
        <w:t>0</w:t>
      </w:r>
      <w:r>
        <w:rPr>
          <w:sz w:val="23"/>
          <w:szCs w:val="23"/>
          <w:position w:val="-11"/>
        </w:rPr>
        <w:drawing>
          <wp:inline distT="0" distB="0" distL="0" distR="0">
            <wp:extent cx="48311" cy="311432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11" cy="31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w w:val="85"/>
          <w:position w:val="2"/>
        </w:rPr>
        <w:t>;6</w:t>
      </w:r>
      <w:r>
        <w:rPr>
          <w:sz w:val="23"/>
          <w:szCs w:val="23"/>
          <w:position w:val="-11"/>
        </w:rPr>
        <w:drawing>
          <wp:inline distT="0" distB="0" distL="0" distR="0">
            <wp:extent cx="125310" cy="343747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310" cy="34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-2"/>
            <w:hps w:val="23"/>
            <w:hpsBaseText w:val="23"/>
          </w:rubyPr>
          <w:rt>
            <w:r>
              <w:rPr>
                <w:sz w:val="23"/>
                <w:szCs w:val="23"/>
                <w:w w:val="75"/>
                <w:position w:val="16"/>
              </w:rPr>
              <w:t>g</w:t>
            </w:r>
          </w:rt>
          <w:rubyBase>
            <w:r>
              <w:rPr>
                <w:sz w:val="23"/>
                <w:szCs w:val="23"/>
                <w:w w:val="98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-2"/>
            <w:hps w:val="23"/>
            <w:hpsBaseText w:val="23"/>
          </w:rubyPr>
          <w:rt>
            <w:r>
              <w:rPr>
                <w:sz w:val="23"/>
                <w:szCs w:val="23"/>
                <w:w w:val="84"/>
                <w:position w:val="16"/>
              </w:rPr>
              <w:t>r</w:t>
            </w:r>
          </w:rt>
          <w:rubyBase>
            <w:r>
              <w:rPr>
                <w:sz w:val="23"/>
                <w:szCs w:val="23"/>
                <w:w w:val="99"/>
                <w:position w:val="-6"/>
              </w:rPr>
              <w:t>s</w:t>
            </w:r>
          </w:rubyBase>
        </w:ruby>
      </w:r>
      <w:r>
        <w:rPr>
          <w:sz w:val="23"/>
          <w:szCs w:val="23"/>
          <w:position w:val="-6"/>
        </w:rPr>
        <w:drawing>
          <wp:inline distT="0" distB="0" distL="0" distR="0">
            <wp:extent cx="164997" cy="221188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997" cy="2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-2"/>
            <w:hps w:val="23"/>
            <w:hpsBaseText w:val="23"/>
          </w:rubyPr>
          <w:rt>
            <w:r>
              <w:rPr>
                <w:sz w:val="23"/>
                <w:szCs w:val="23"/>
                <w:w w:val="88"/>
                <w:position w:val="16"/>
              </w:rPr>
              <w:t>po</w:t>
            </w:r>
          </w:rt>
          <w:rubyBase>
            <w:r>
              <w:rPr>
                <w:sz w:val="23"/>
                <w:szCs w:val="23"/>
                <w:position w:val="-6"/>
              </w:rPr>
              <w:t>ed</w:t>
            </w:r>
          </w:rubyBase>
        </w:ruby>
      </w:r>
      <w:r>
        <w:rPr>
          <w:sz w:val="23"/>
          <w:szCs w:val="23"/>
          <w:position w:val="-13"/>
        </w:rPr>
        <w:drawing>
          <wp:inline distT="0" distB="0" distL="0" distR="0">
            <wp:extent cx="164830" cy="357061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830" cy="35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13"/>
        </w:rPr>
        <w:drawing>
          <wp:inline distT="0" distB="0" distL="0" distR="0">
            <wp:extent cx="73013" cy="196569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13" cy="1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8"/>
        </w:rPr>
        <w:drawing>
          <wp:inline distT="0" distB="0" distL="0" distR="0">
            <wp:extent cx="166106" cy="225486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106" cy="2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2"/>
            <w:hpsBaseText w:val="23"/>
          </w:rubyPr>
          <w:rt>
            <w:r>
              <w:rPr>
                <w:position w:val="16"/>
              </w:rPr>
              <w:t>g</w:t>
            </w:r>
          </w:rt>
          <w:rubyBase>
            <w:r>
              <w:rPr>
                <w:sz w:val="23"/>
                <w:szCs w:val="23"/>
                <w:w w:val="79"/>
                <w:position w:val="13"/>
              </w:rPr>
              <w:t>v</w:t>
            </w:r>
          </w:rubyBase>
        </w:ruby>
      </w:r>
      <w:r>
        <w:rPr>
          <w:sz w:val="23"/>
          <w:szCs w:val="23"/>
          <w:position w:val="13"/>
        </w:rPr>
        <w:drawing>
          <wp:inline distT="0" distB="0" distL="0" distR="0">
            <wp:extent cx="45446" cy="162256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46" cy="16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2"/>
            <w:hpsBaseText w:val="23"/>
          </w:rubyPr>
          <w:rt>
            <w:r>
              <w:rPr>
                <w:w w:val="99"/>
                <w:position w:val="16"/>
              </w:rPr>
              <w:t>id</w:t>
            </w:r>
          </w:rt>
          <w:rubyBase>
            <w:r>
              <w:rPr>
                <w:sz w:val="23"/>
                <w:szCs w:val="23"/>
                <w:w w:val="84"/>
                <w:position w:val="13"/>
              </w:rPr>
              <w:t>es</w:t>
            </w:r>
          </w:rubyBase>
        </w:ruby>
      </w:r>
      <w:r>
        <w:rPr>
          <w:spacing w:val="-7"/>
          <w:w w:val="85"/>
          <w:position w:val="13"/>
        </w:rPr>
        <w:t>_</w:t>
      </w:r>
      <w:r>
        <w:rPr>
          <w:sz w:val="23"/>
          <w:szCs w:val="23"/>
          <w:spacing w:val="-7"/>
          <w:w w:val="85"/>
          <w:position w:val="13"/>
        </w:rPr>
        <w:t>;i</w:t>
      </w:r>
      <w:r>
        <w:rPr>
          <w:sz w:val="23"/>
          <w:szCs w:val="23"/>
          <w:position w:val="14"/>
        </w:rPr>
        <w:drawing>
          <wp:inline distT="0" distB="0" distL="0" distR="0">
            <wp:extent cx="73720" cy="152379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720" cy="1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14"/>
        </w:rPr>
        <w:drawing>
          <wp:inline distT="0" distB="0" distL="0" distR="0">
            <wp:extent cx="79818" cy="152379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818" cy="1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w w:val="85"/>
          <w:position w:val="15"/>
        </w:rPr>
        <w:t>s</w:t>
      </w:r>
      <w:r>
        <w:rPr>
          <w:sz w:val="23"/>
          <w:szCs w:val="23"/>
          <w:spacing w:val="-7"/>
          <w:w w:val="85"/>
          <w:position w:val="15"/>
        </w:rPr>
        <w:t>)</w:t>
      </w:r>
      <w:r>
        <w:rPr>
          <w:spacing w:val="-7"/>
          <w:w w:val="85"/>
          <w:position w:val="15"/>
        </w:rPr>
        <w:t>_</w:t>
      </w:r>
      <w:r>
        <w:rPr>
          <w:sz w:val="23"/>
          <w:szCs w:val="23"/>
          <w:spacing w:val="-7"/>
          <w:w w:val="85"/>
          <w:position w:val="15"/>
        </w:rPr>
        <w:t>{</w:t>
      </w:r>
      <w:r>
        <w:rPr>
          <w:spacing w:val="-7"/>
          <w:w w:val="85"/>
          <w:position w:val="28"/>
        </w:rPr>
        <w:t>num_</w:t>
      </w:r>
      <w:r>
        <w:rPr>
          <w:spacing w:val="-8"/>
          <w:w w:val="85"/>
          <w:position w:val="28"/>
        </w:rPr>
        <w:t>views;//optional</w:t>
      </w:r>
    </w:p>
    <w:p>
      <w:pPr>
        <w:pStyle w:val="BodyText"/>
        <w:ind w:left="640"/>
        <w:spacing w:before="1" w:line="181" w:lineRule="auto"/>
        <w:rPr>
          <w:sz w:val="23"/>
          <w:szCs w:val="23"/>
        </w:rPr>
      </w:pPr>
      <w:r>
        <w:rPr>
          <w:sz w:val="23"/>
          <w:szCs w:val="23"/>
        </w:rPr>
        <w:t>unsigned          int(10)grid_pos_view_id[i];</w:t>
      </w:r>
    </w:p>
    <w:p>
      <w:pPr>
        <w:pStyle w:val="BodyText"/>
        <w:ind w:left="640"/>
        <w:spacing w:before="7" w:line="192" w:lineRule="auto"/>
        <w:rPr/>
      </w:pPr>
      <w:r>
        <w:rPr/>
        <w:t>signed               int(16)grid_pos_xTgrid_pos_view_id[i]];</w:t>
      </w:r>
    </w:p>
    <w:p>
      <w:pPr>
        <w:pStyle w:val="BodyText"/>
        <w:ind w:left="640"/>
        <w:spacing w:before="8" w:line="178" w:lineRule="auto"/>
        <w:rPr/>
      </w:pPr>
      <w:r>
        <w:rPr/>
        <w:t>signed                int(16)grid_pos_y[grid_pos_view_id[i]];</w:t>
      </w:r>
    </w:p>
    <w:p>
      <w:pPr>
        <w:ind w:left="300"/>
        <w:spacing w:before="1" w:line="206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)</w:t>
      </w:r>
    </w:p>
    <w:p>
      <w:pPr>
        <w:spacing w:before="13" w:line="17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)</w:t>
      </w:r>
    </w:p>
    <w:p>
      <w:pPr>
        <w:pStyle w:val="BodyText"/>
        <w:spacing w:line="204" w:lineRule="auto"/>
        <w:rPr>
          <w:sz w:val="15"/>
          <w:szCs w:val="15"/>
        </w:rPr>
      </w:pPr>
      <w:r>
        <w:rPr>
          <w:sz w:val="23"/>
          <w:szCs w:val="23"/>
          <w:position w:val="1"/>
        </w:rPr>
        <w:t>cla</w:t>
      </w:r>
      <w:r>
        <w:rPr>
          <w:sz w:val="23"/>
          <w:szCs w:val="23"/>
          <w:spacing w:val="-17"/>
          <w:position w:val="1"/>
        </w:rPr>
        <w:t xml:space="preserve"> </w:t>
      </w:r>
      <w:r>
        <w:rPr>
          <w:sz w:val="15"/>
          <w:szCs w:val="15"/>
        </w:rPr>
        <w:t>ass                MVCDConfigurationBox                extends      </w:t>
      </w:r>
      <w:r>
        <w:rPr>
          <w:sz w:val="15"/>
          <w:szCs w:val="15"/>
          <w:spacing w:val="-1"/>
        </w:rPr>
        <w:t xml:space="preserve">          Box('mvdc'){</w:t>
      </w:r>
    </w:p>
    <w:p>
      <w:pPr>
        <w:pStyle w:val="BodyText"/>
        <w:ind w:left="300"/>
        <w:spacing w:line="179" w:lineRule="auto"/>
        <w:rPr>
          <w:sz w:val="20"/>
          <w:szCs w:val="20"/>
        </w:rPr>
      </w:pPr>
      <w:r>
        <w:rPr>
          <w:sz w:val="20"/>
          <w:szCs w:val="20"/>
        </w:rPr>
        <w:t>MVDDecoderConfigurationRecord   MVDConfig;</w:t>
      </w:r>
    </w:p>
    <w:p>
      <w:pPr>
        <w:pStyle w:val="BodyText"/>
        <w:ind w:left="300"/>
        <w:spacing w:before="1" w:line="173" w:lineRule="auto"/>
        <w:rPr>
          <w:sz w:val="23"/>
          <w:szCs w:val="23"/>
        </w:rPr>
      </w:pPr>
      <w:r>
        <w:rPr>
          <w:sz w:val="23"/>
          <w:szCs w:val="23"/>
        </w:rPr>
        <w:t>MVDDepthResolutionBox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mvdDepthRes</w:t>
      </w:r>
      <w:r>
        <w:rPr>
          <w:sz w:val="23"/>
          <w:szCs w:val="23"/>
          <w:spacing w:val="3"/>
        </w:rPr>
        <w:t>;//0</w:t>
      </w:r>
      <w:r>
        <w:rPr>
          <w:sz w:val="23"/>
          <w:szCs w:val="23"/>
        </w:rPr>
        <w:t>ptional</w:t>
      </w:r>
    </w:p>
    <w:p>
      <w:pPr>
        <w:spacing w:before="20" w:line="16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)</w:t>
      </w:r>
    </w:p>
    <w:p>
      <w:pPr>
        <w:pStyle w:val="BodyText"/>
        <w:spacing w:line="177" w:lineRule="auto"/>
        <w:rPr>
          <w:sz w:val="23"/>
          <w:szCs w:val="23"/>
        </w:rPr>
      </w:pPr>
      <w:r>
        <w:rPr>
          <w:sz w:val="23"/>
          <w:szCs w:val="23"/>
        </w:rPr>
        <w:t>class   A3DConfigurationBox   extends   Box('a</w:t>
      </w:r>
      <w:r>
        <w:rPr>
          <w:sz w:val="23"/>
          <w:szCs w:val="23"/>
          <w:spacing w:val="-1"/>
        </w:rPr>
        <w:t>3dC')(</w:t>
      </w:r>
    </w:p>
    <w:p>
      <w:pPr>
        <w:pStyle w:val="BodyText"/>
        <w:ind w:left="300"/>
        <w:spacing w:line="191" w:lineRule="auto"/>
        <w:rPr>
          <w:sz w:val="23"/>
          <w:szCs w:val="23"/>
        </w:rPr>
      </w:pPr>
      <w:r>
        <w:rPr>
          <w:sz w:val="23"/>
          <w:szCs w:val="23"/>
          <w:spacing w:val="-9"/>
          <w:w w:val="98"/>
        </w:rPr>
        <w:t>MVDDecoderConfigurationRecord MVDConfig;</w:t>
      </w:r>
    </w:p>
    <w:p>
      <w:pPr>
        <w:pStyle w:val="BodyText"/>
        <w:ind w:left="300"/>
        <w:spacing w:before="45" w:line="191" w:lineRule="auto"/>
        <w:rPr>
          <w:sz w:val="18"/>
          <w:szCs w:val="18"/>
        </w:rPr>
      </w:pPr>
      <w:r>
        <w:rPr>
          <w:sz w:val="18"/>
          <w:szCs w:val="18"/>
        </w:rPr>
        <w:t>MVDDepthResolutionBox                          mvdDepthRes;//</w:t>
      </w:r>
      <w:r>
        <w:rPr>
          <w:sz w:val="18"/>
          <w:szCs w:val="18"/>
          <w:spacing w:val="-1"/>
        </w:rPr>
        <w:t>0ptional</w:t>
      </w:r>
    </w:p>
    <w:p>
      <w:pPr>
        <w:spacing w:line="191" w:lineRule="auto"/>
        <w:sectPr>
          <w:type w:val="continuous"/>
          <w:pgSz w:w="11880" w:h="16800"/>
          <w:pgMar w:top="400" w:right="1390" w:bottom="400" w:left="709" w:header="0" w:footer="0" w:gutter="0"/>
          <w:cols w:equalWidth="0" w:num="1">
            <w:col w:w="9780" w:space="0"/>
          </w:cols>
        </w:sectPr>
        <w:rPr>
          <w:sz w:val="18"/>
          <w:szCs w:val="18"/>
        </w:rPr>
      </w:pPr>
    </w:p>
    <w:p>
      <w:pPr>
        <w:spacing w:before="11" w:line="17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spacing w:before="1" w:line="186" w:lineRule="auto"/>
        <w:rPr>
          <w:sz w:val="23"/>
          <w:szCs w:val="23"/>
        </w:rPr>
      </w:pPr>
      <w:r>
        <w:rPr>
          <w:sz w:val="23"/>
          <w:szCs w:val="23"/>
        </w:rPr>
        <w:t>class</w:t>
      </w:r>
      <w:r>
        <w:rPr>
          <w:sz w:val="23"/>
          <w:szCs w:val="23"/>
          <w:spacing w:val="13"/>
        </w:rPr>
        <w:t xml:space="preserve">    </w:t>
      </w:r>
      <w:r>
        <w:rPr>
          <w:sz w:val="23"/>
          <w:szCs w:val="23"/>
        </w:rPr>
        <w:t>MVDScalabilityInfo</w:t>
      </w:r>
      <w:r>
        <w:rPr>
          <w:sz w:val="23"/>
          <w:szCs w:val="23"/>
          <w:spacing w:val="-1"/>
        </w:rPr>
        <w:t>rmationSEIBox     extends</w:t>
      </w:r>
    </w:p>
    <w:p>
      <w:pPr>
        <w:spacing w:before="11" w:line="16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{</w:t>
      </w:r>
    </w:p>
    <w:p>
      <w:pPr>
        <w:pStyle w:val="BodyText"/>
        <w:ind w:left="300"/>
        <w:spacing w:line="177" w:lineRule="auto"/>
        <w:rPr>
          <w:sz w:val="23"/>
          <w:szCs w:val="23"/>
        </w:rPr>
      </w:pPr>
      <w:r>
        <w:rPr>
          <w:sz w:val="23"/>
          <w:szCs w:val="23"/>
        </w:rPr>
        <w:t>unsigned           int(8*size-64)mvdscali</w:t>
      </w:r>
      <w:r>
        <w:rPr>
          <w:sz w:val="23"/>
          <w:szCs w:val="23"/>
          <w:spacing w:val="-1"/>
        </w:rPr>
        <w:t>nfosei;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7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Box('3sib',size)</w:t>
      </w:r>
    </w:p>
    <w:p>
      <w:pPr>
        <w:spacing w:line="192" w:lineRule="auto"/>
        <w:sectPr>
          <w:type w:val="continuous"/>
          <w:pgSz w:w="11880" w:h="16800"/>
          <w:pgMar w:top="400" w:right="1390" w:bottom="400" w:left="709" w:header="0" w:footer="0" w:gutter="0"/>
          <w:cols w:equalWidth="0" w:num="2">
            <w:col w:w="5227" w:space="100"/>
            <w:col w:w="4453" w:space="0"/>
          </w:cols>
        </w:sectPr>
        <w:rPr>
          <w:sz w:val="23"/>
          <w:szCs w:val="23"/>
        </w:rPr>
      </w:pPr>
    </w:p>
    <w:p>
      <w:pPr>
        <w:spacing w:line="221" w:lineRule="exact"/>
        <w:rPr/>
      </w:pPr>
      <w:r/>
    </w:p>
    <w:p>
      <w:pPr>
        <w:spacing w:line="221" w:lineRule="exact"/>
        <w:sectPr>
          <w:type w:val="continuous"/>
          <w:pgSz w:w="11880" w:h="16800"/>
          <w:pgMar w:top="400" w:right="1390" w:bottom="400" w:left="709" w:header="0" w:footer="0" w:gutter="0"/>
          <w:cols w:equalWidth="0" w:num="1">
            <w:col w:w="9780" w:space="0"/>
          </w:cols>
        </w:sectPr>
        <w:rPr/>
      </w:pPr>
    </w:p>
    <w:p>
      <w:pPr>
        <w:pStyle w:val="BodyText"/>
        <w:spacing w:before="33" w:line="198" w:lineRule="auto"/>
        <w:rPr>
          <w:sz w:val="18"/>
          <w:szCs w:val="18"/>
        </w:rPr>
      </w:pPr>
      <w:r>
        <w:pict>
          <v:shape id="_x0000_s70" style="position:absolute;margin-left:211.996pt;margin-top:0.638512pt;mso-position-vertical-relative:text;mso-position-horizontal-relative:text;width:110.75pt;height:20.3pt;z-index:252185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AVCSampleEntry('avc</w:t>
                  </w:r>
                  <w:r>
                    <w:rPr>
                      <w:sz w:val="18"/>
                      <w:szCs w:val="18"/>
                      <w:spacing w:val="-1"/>
                    </w:rPr>
                    <w:t>l'or</w:t>
                  </w:r>
                </w:p>
                <w:p>
                  <w:pPr>
                    <w:pStyle w:val="BodyText"/>
                    <w:ind w:right="19"/>
                    <w:spacing w:line="186" w:lineRule="auto"/>
                    <w:jc w:val="righ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1"/>
                    </w:rPr>
                    <w:t>scalability;//optional</w:t>
                  </w:r>
                </w:p>
              </w:txbxContent>
            </v:textbox>
          </v:shape>
        </w:pict>
      </w:r>
      <w:r>
        <w:rPr>
          <w:sz w:val="18"/>
          <w:szCs w:val="18"/>
        </w:rPr>
        <w:t>class</w:t>
      </w:r>
      <w:r>
        <w:rPr>
          <w:sz w:val="18"/>
          <w:szCs w:val="18"/>
          <w:spacing w:val="2"/>
        </w:rPr>
        <w:t xml:space="preserve">                </w:t>
      </w:r>
      <w:r>
        <w:rPr>
          <w:sz w:val="18"/>
          <w:szCs w:val="18"/>
        </w:rPr>
        <w:t>AVCMVCSampleEnt</w:t>
      </w:r>
      <w:r>
        <w:rPr>
          <w:sz w:val="18"/>
          <w:szCs w:val="18"/>
          <w:spacing w:val="-1"/>
        </w:rPr>
        <w:t>ry()extends</w:t>
      </w:r>
    </w:p>
    <w:p>
      <w:pPr>
        <w:pStyle w:val="BodyText"/>
        <w:ind w:left="300"/>
        <w:spacing w:before="1" w:line="176" w:lineRule="auto"/>
        <w:rPr>
          <w:sz w:val="23"/>
          <w:szCs w:val="23"/>
        </w:rPr>
      </w:pPr>
      <w:r>
        <w:rPr>
          <w:sz w:val="23"/>
          <w:szCs w:val="23"/>
        </w:rPr>
        <w:t>ViewScalabilityInformatio</w:t>
      </w:r>
      <w:r>
        <w:rPr>
          <w:sz w:val="23"/>
          <w:szCs w:val="23"/>
          <w:spacing w:val="-1"/>
        </w:rPr>
        <w:t>nSEIBox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left="2"/>
        <w:spacing w:before="59" w:line="17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5"/>
        </w:rPr>
        <w:t>56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2" w:line="19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'ave3')(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53" w:line="19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@ISO/IEC</w:t>
      </w:r>
      <w:r>
        <w:rPr>
          <w:sz w:val="18"/>
          <w:szCs w:val="18"/>
          <w:spacing w:val="24"/>
        </w:rPr>
        <w:t xml:space="preserve">  </w:t>
      </w:r>
      <w:r>
        <w:rPr>
          <w:sz w:val="18"/>
          <w:szCs w:val="18"/>
          <w:spacing w:val="-1"/>
        </w:rPr>
        <w:t>2017-All</w:t>
      </w:r>
      <w:r>
        <w:rPr>
          <w:sz w:val="18"/>
          <w:szCs w:val="18"/>
          <w:spacing w:val="16"/>
          <w:w w:val="101"/>
        </w:rPr>
        <w:t xml:space="preserve">  </w:t>
      </w:r>
      <w:r>
        <w:rPr>
          <w:sz w:val="18"/>
          <w:szCs w:val="18"/>
          <w:spacing w:val="-1"/>
        </w:rPr>
        <w:t>rights</w:t>
      </w:r>
      <w:r>
        <w:rPr>
          <w:sz w:val="18"/>
          <w:szCs w:val="18"/>
          <w:spacing w:val="16"/>
          <w:w w:val="101"/>
        </w:rPr>
        <w:t xml:space="preserve">  </w:t>
      </w:r>
      <w:r>
        <w:rPr>
          <w:sz w:val="18"/>
          <w:szCs w:val="18"/>
          <w:spacing w:val="-1"/>
        </w:rPr>
        <w:t>reserved</w:t>
      </w:r>
    </w:p>
    <w:p>
      <w:pPr>
        <w:spacing w:line="192" w:lineRule="auto"/>
        <w:sectPr>
          <w:type w:val="continuous"/>
          <w:pgSz w:w="11880" w:h="16800"/>
          <w:pgMar w:top="400" w:right="1390" w:bottom="400" w:left="709" w:header="0" w:footer="0" w:gutter="0"/>
          <w:cols w:equalWidth="0" w:num="2">
            <w:col w:w="6818" w:space="100"/>
            <w:col w:w="2863" w:space="0"/>
          </w:cols>
        </w:sectPr>
        <w:rPr>
          <w:sz w:val="18"/>
          <w:szCs w:val="18"/>
        </w:rPr>
      </w:pPr>
    </w:p>
    <w:p>
      <w:pPr>
        <w:spacing w:before="26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ISO/IEC</w:t>
      </w:r>
      <w:r>
        <w:rPr>
          <w:rFonts w:ascii="SimSun" w:hAnsi="SimSun" w:eastAsia="SimSun" w:cs="SimSun"/>
          <w:sz w:val="27"/>
          <w:szCs w:val="27"/>
          <w:spacing w:val="21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14496-15:2017(E)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320"/>
        <w:spacing w:before="63" w:line="192" w:lineRule="auto"/>
        <w:rPr/>
      </w:pPr>
      <w:r>
        <w:rPr/>
        <w:t>ViewIdentifierBox               view_identifiers;//optional</w:t>
      </w:r>
    </w:p>
    <w:p>
      <w:pPr>
        <w:pStyle w:val="BodyText"/>
        <w:ind w:left="320"/>
        <w:spacing w:before="18" w:line="181" w:lineRule="auto"/>
        <w:rPr/>
      </w:pPr>
      <w:r>
        <w:rPr/>
        <w:t>MVCConfigurationBox</w:t>
      </w:r>
      <w:r>
        <w:rPr>
          <w:spacing w:val="7"/>
        </w:rPr>
        <w:t xml:space="preserve">      </w:t>
      </w:r>
      <w:r>
        <w:rPr/>
        <w:t>mvcconfig;</w:t>
      </w:r>
      <w:r>
        <w:rPr>
          <w:spacing w:val="-1"/>
        </w:rPr>
        <w:t>//optional</w:t>
      </w:r>
    </w:p>
    <w:p>
      <w:pPr>
        <w:pStyle w:val="BodyText"/>
        <w:ind w:left="320"/>
        <w:spacing w:line="180" w:lineRule="auto"/>
        <w:rPr/>
      </w:pPr>
      <w:r>
        <w:rPr/>
        <w:t>MVCViewPriorityAssignmentBox              view_priority_method;//o</w:t>
      </w:r>
      <w:r>
        <w:rPr>
          <w:spacing w:val="-1"/>
        </w:rPr>
        <w:t>ptional</w:t>
      </w:r>
    </w:p>
    <w:p>
      <w:pPr>
        <w:pStyle w:val="BodyText"/>
        <w:ind w:left="320"/>
        <w:spacing w:line="190" w:lineRule="auto"/>
        <w:rPr/>
      </w:pPr>
      <w:r>
        <w:rPr/>
        <w:t>IntrinsicCameraParametersBox                    intrinsic_camera_params;//optional</w:t>
      </w:r>
    </w:p>
    <w:p>
      <w:pPr>
        <w:pStyle w:val="BodyText"/>
        <w:ind w:left="320"/>
        <w:spacing w:line="186" w:lineRule="auto"/>
        <w:rPr/>
      </w:pPr>
      <w:r>
        <w:rPr/>
        <w:t>ExtrinsicCameraParametersBox</w:t>
      </w:r>
      <w:r>
        <w:rPr>
          <w:spacing w:val="1"/>
        </w:rPr>
        <w:t xml:space="preserve">                  </w:t>
      </w:r>
      <w:r>
        <w:rPr/>
        <w:t>extrinsic</w:t>
      </w:r>
      <w:r>
        <w:rPr>
          <w:spacing w:val="1"/>
        </w:rPr>
        <w:t>_</w:t>
      </w:r>
      <w:r>
        <w:rPr/>
        <w:t>camera</w:t>
      </w:r>
      <w:r>
        <w:rPr>
          <w:spacing w:val="1"/>
        </w:rPr>
        <w:t>_</w:t>
      </w:r>
      <w:r>
        <w:rPr/>
        <w:t>params</w:t>
      </w:r>
      <w:r>
        <w:rPr>
          <w:spacing w:val="1"/>
        </w:rPr>
        <w:t>;//</w:t>
      </w:r>
      <w:r>
        <w:rPr/>
        <w:t>optional</w:t>
      </w:r>
    </w:p>
    <w:p>
      <w:pPr>
        <w:pStyle w:val="BodyText"/>
        <w:ind w:left="320"/>
        <w:spacing w:before="1" w:line="187" w:lineRule="auto"/>
        <w:rPr/>
      </w:pPr>
      <w:r>
        <w:rPr/>
        <w:t>MVCDConfigurationBox</w:t>
      </w:r>
      <w:r>
        <w:rPr>
          <w:spacing w:val="8"/>
        </w:rPr>
        <w:t xml:space="preserve">     </w:t>
      </w:r>
      <w:r>
        <w:rPr/>
        <w:t>mvedconfig;</w:t>
      </w:r>
      <w:r>
        <w:rPr>
          <w:spacing w:val="-1"/>
        </w:rPr>
        <w:t>//optional</w:t>
      </w:r>
    </w:p>
    <w:p>
      <w:pPr>
        <w:pStyle w:val="BodyText"/>
        <w:ind w:left="320"/>
        <w:spacing w:before="1" w:line="205" w:lineRule="auto"/>
        <w:rPr/>
      </w:pPr>
      <w:r>
        <w:rPr/>
        <w:t>MVDScalabilityInformationSEIBox</w:t>
      </w:r>
      <w:r>
        <w:rPr>
          <w:spacing w:val="1"/>
        </w:rPr>
        <w:t xml:space="preserve">                </w:t>
      </w:r>
      <w:r>
        <w:rPr/>
        <w:t>mvdscalinfosei</w:t>
      </w:r>
      <w:r>
        <w:rPr>
          <w:spacing w:val="1"/>
        </w:rPr>
        <w:t>;//</w:t>
      </w:r>
      <w:r>
        <w:rPr/>
        <w:t>optional</w:t>
      </w:r>
    </w:p>
    <w:p>
      <w:pPr>
        <w:pStyle w:val="BodyText"/>
        <w:ind w:left="320"/>
        <w:spacing w:line="189" w:lineRule="auto"/>
        <w:rPr/>
      </w:pPr>
      <w:r>
        <w:rPr/>
        <w:t>A3DConfigurationBox         a3dconfig;//optional</w:t>
      </w:r>
    </w:p>
    <w:p>
      <w:pPr>
        <w:spacing w:line="189" w:lineRule="auto"/>
        <w:sectPr>
          <w:pgSz w:w="11880" w:h="16800"/>
          <w:pgMar w:top="400" w:right="729" w:bottom="400" w:left="1379" w:header="0" w:footer="0" w:gutter="0"/>
          <w:cols w:equalWidth="0" w:num="1">
            <w:col w:w="9771" w:space="0"/>
          </w:cols>
        </w:sectPr>
        <w:rPr/>
      </w:pPr>
    </w:p>
    <w:p>
      <w:pPr>
        <w:spacing w:before="28" w:line="184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320" w:right="164" w:hanging="320"/>
        <w:spacing w:before="2" w:line="190" w:lineRule="auto"/>
        <w:rPr/>
      </w:pPr>
      <w:r>
        <w:rPr>
          <w:spacing w:val="-1"/>
        </w:rPr>
        <w:t>class</w:t>
      </w:r>
      <w:r>
        <w:rPr>
          <w:spacing w:val="15"/>
          <w:w w:val="101"/>
        </w:rPr>
        <w:t xml:space="preserve">    </w:t>
      </w:r>
      <w:r>
        <w:rPr>
          <w:spacing w:val="-1"/>
        </w:rPr>
        <w:t>AVC2MVCSampleEntry()extends</w:t>
      </w:r>
      <w:r>
        <w:rPr/>
        <w:t xml:space="preserve"> </w:t>
      </w:r>
      <w:r>
        <w:rPr/>
        <w:t>ViewScalabilityInformatio</w:t>
      </w:r>
      <w:r>
        <w:rPr>
          <w:spacing w:val="-1"/>
        </w:rPr>
        <w:t>nSEIBox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76" w:line="191" w:lineRule="auto"/>
        <w:rPr/>
      </w:pPr>
      <w:r>
        <w:rPr>
          <w:spacing w:val="-1"/>
        </w:rPr>
        <w:t>AVC2SampleEntry</w:t>
      </w:r>
      <w:r>
        <w:rPr>
          <w:spacing w:val="15"/>
        </w:rPr>
        <w:t xml:space="preserve">    </w:t>
      </w:r>
      <w:r>
        <w:rPr>
          <w:spacing w:val="-1"/>
        </w:rPr>
        <w:t>('ave2'or</w:t>
      </w:r>
      <w:r>
        <w:rPr>
          <w:spacing w:val="12"/>
        </w:rPr>
        <w:t xml:space="preserve">    </w:t>
      </w:r>
      <w:r>
        <w:rPr>
          <w:spacing w:val="-1"/>
        </w:rPr>
        <w:t>'avc4'){</w:t>
      </w:r>
    </w:p>
    <w:p>
      <w:pPr>
        <w:pStyle w:val="BodyText"/>
        <w:ind w:left="682"/>
        <w:spacing w:before="1" w:line="190" w:lineRule="auto"/>
        <w:rPr/>
      </w:pPr>
      <w:r>
        <w:rPr>
          <w:spacing w:val="-1"/>
        </w:rPr>
        <w:t>scalability;//optional</w:t>
      </w:r>
    </w:p>
    <w:p>
      <w:pPr>
        <w:spacing w:line="190" w:lineRule="auto"/>
        <w:sectPr>
          <w:type w:val="continuous"/>
          <w:pgSz w:w="11880" w:h="16800"/>
          <w:pgMar w:top="400" w:right="729" w:bottom="400" w:left="1379" w:header="0" w:footer="0" w:gutter="0"/>
          <w:cols w:equalWidth="0" w:num="2">
            <w:col w:w="3887" w:space="100"/>
            <w:col w:w="5784" w:space="0"/>
          </w:cols>
        </w:sectPr>
        <w:rPr/>
      </w:pPr>
    </w:p>
    <w:p>
      <w:pPr>
        <w:pStyle w:val="BodyText"/>
        <w:ind w:left="320"/>
        <w:spacing w:line="188" w:lineRule="auto"/>
        <w:rPr/>
      </w:pPr>
      <w:r>
        <w:rPr/>
        <w:t>ViewIdentifierBox               view_identifiers;//optional</w:t>
      </w:r>
    </w:p>
    <w:p>
      <w:pPr>
        <w:pStyle w:val="BodyText"/>
        <w:ind w:left="320"/>
        <w:spacing w:before="1" w:line="180" w:lineRule="auto"/>
        <w:rPr/>
      </w:pPr>
      <w:r>
        <w:rPr/>
        <w:t>MVCConfigurationBox</w:t>
      </w:r>
      <w:r>
        <w:rPr>
          <w:spacing w:val="7"/>
        </w:rPr>
        <w:t xml:space="preserve">      </w:t>
      </w:r>
      <w:r>
        <w:rPr/>
        <w:t>mvcconfig;</w:t>
      </w:r>
      <w:r>
        <w:rPr>
          <w:spacing w:val="-1"/>
        </w:rPr>
        <w:t>//optional</w:t>
      </w:r>
    </w:p>
    <w:p>
      <w:pPr>
        <w:pStyle w:val="BodyText"/>
        <w:ind w:left="320"/>
        <w:spacing w:line="180" w:lineRule="auto"/>
        <w:rPr/>
      </w:pPr>
      <w:r>
        <w:rPr/>
        <w:t>MVCViewPriorityAssignmentBox              view_priority_method;//o</w:t>
      </w:r>
      <w:r>
        <w:rPr>
          <w:spacing w:val="-1"/>
        </w:rPr>
        <w:t>ptional</w:t>
      </w:r>
    </w:p>
    <w:p>
      <w:pPr>
        <w:pStyle w:val="BodyText"/>
        <w:ind w:left="320"/>
        <w:spacing w:line="190" w:lineRule="auto"/>
        <w:rPr/>
      </w:pPr>
      <w:r>
        <w:rPr/>
        <w:t>IntrinsicCameraParametersBox                    intrinsic_camera_params;//optional</w:t>
      </w:r>
    </w:p>
    <w:p>
      <w:pPr>
        <w:pStyle w:val="BodyText"/>
        <w:ind w:left="320"/>
        <w:spacing w:before="1" w:line="186" w:lineRule="auto"/>
        <w:rPr/>
      </w:pPr>
      <w:r>
        <w:rPr/>
        <w:t>ExtrinsicCameraParametersBox         extrinsic_camera_params         //optional</w:t>
      </w:r>
    </w:p>
    <w:p>
      <w:pPr>
        <w:pStyle w:val="BodyText"/>
        <w:ind w:left="320"/>
        <w:spacing w:before="1" w:line="186" w:lineRule="auto"/>
        <w:rPr/>
      </w:pPr>
      <w:r>
        <w:rPr/>
        <w:t>MVCDConfigurationBox</w:t>
      </w:r>
      <w:r>
        <w:rPr>
          <w:spacing w:val="8"/>
        </w:rPr>
        <w:t xml:space="preserve">     </w:t>
      </w:r>
      <w:r>
        <w:rPr/>
        <w:t>mvcdconfig;</w:t>
      </w:r>
      <w:r>
        <w:rPr>
          <w:spacing w:val="-1"/>
        </w:rPr>
        <w:t>//optional</w:t>
      </w:r>
    </w:p>
    <w:p>
      <w:pPr>
        <w:pStyle w:val="BodyText"/>
        <w:ind w:left="320"/>
        <w:spacing w:before="1" w:line="205" w:lineRule="auto"/>
        <w:rPr/>
      </w:pPr>
      <w:r>
        <w:rPr/>
        <w:t>MVDScalabilityInformationSEIBox</w:t>
      </w:r>
      <w:r>
        <w:rPr>
          <w:spacing w:val="1"/>
        </w:rPr>
        <w:t xml:space="preserve">                </w:t>
      </w:r>
      <w:r>
        <w:rPr/>
        <w:t>mvdscalinfosei</w:t>
      </w:r>
      <w:r>
        <w:rPr>
          <w:spacing w:val="1"/>
        </w:rPr>
        <w:t>;//</w:t>
      </w:r>
      <w:r>
        <w:rPr/>
        <w:t>optional</w:t>
      </w:r>
    </w:p>
    <w:p>
      <w:pPr>
        <w:pStyle w:val="BodyText"/>
        <w:ind w:left="320"/>
        <w:spacing w:line="189" w:lineRule="auto"/>
        <w:rPr/>
      </w:pPr>
      <w:r>
        <w:rPr/>
        <w:t>A3DConfigurationBox         a3dconfig;//optional</w:t>
      </w:r>
    </w:p>
    <w:p>
      <w:pPr>
        <w:spacing w:before="39" w:line="184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1" w:line="185" w:lineRule="auto"/>
        <w:rPr/>
      </w:pPr>
      <w:r>
        <w:rPr/>
        <w:t>//Use</w:t>
      </w:r>
      <w:r>
        <w:rPr>
          <w:spacing w:val="27"/>
        </w:rPr>
        <w:t xml:space="preserve">  </w:t>
      </w:r>
      <w:r>
        <w:rPr/>
        <w:t>this   if</w:t>
      </w:r>
      <w:r>
        <w:rPr>
          <w:spacing w:val="15"/>
          <w:w w:val="101"/>
        </w:rPr>
        <w:t xml:space="preserve">  </w:t>
      </w:r>
      <w:r>
        <w:rPr/>
        <w:t>the   track   is</w:t>
      </w:r>
      <w:r>
        <w:rPr>
          <w:spacing w:val="24"/>
          <w:w w:val="101"/>
        </w:rPr>
        <w:t xml:space="preserve">  </w:t>
      </w:r>
      <w:r>
        <w:rPr/>
        <w:t>NOT   AVC   compatible</w:t>
      </w:r>
    </w:p>
    <w:p>
      <w:pPr>
        <w:pStyle w:val="BodyText"/>
        <w:spacing w:line="180" w:lineRule="auto"/>
        <w:rPr/>
      </w:pPr>
      <w:r>
        <w:rPr/>
        <w:t>class          MVCSampleEntry()extends          VisualSampleEntry('mvc</w:t>
      </w:r>
      <w:r>
        <w:rPr>
          <w:spacing w:val="-1"/>
        </w:rPr>
        <w:t>l','mve2',</w:t>
      </w:r>
    </w:p>
    <w:p>
      <w:pPr>
        <w:pStyle w:val="BodyText"/>
        <w:ind w:left="320"/>
        <w:spacing w:before="1" w:line="184" w:lineRule="auto"/>
        <w:rPr/>
      </w:pPr>
      <w:r>
        <w:rPr>
          <w:spacing w:val="-1"/>
        </w:rPr>
        <w:t>'mvc3',or'mvc4')(</w:t>
      </w:r>
    </w:p>
    <w:p>
      <w:pPr>
        <w:pStyle w:val="BodyText"/>
        <w:ind w:left="320"/>
        <w:spacing w:before="1" w:line="190" w:lineRule="auto"/>
        <w:rPr/>
      </w:pPr>
      <w:r>
        <w:rPr/>
        <w:t>MVCConfigurationBox</w:t>
      </w:r>
      <w:r>
        <w:rPr>
          <w:spacing w:val="13"/>
        </w:rPr>
        <w:t xml:space="preserve">    </w:t>
      </w:r>
      <w:r>
        <w:rPr/>
        <w:t>mvcconfig;/</w:t>
      </w:r>
      <w:r>
        <w:rPr>
          <w:spacing w:val="-1"/>
        </w:rPr>
        <w:t>/mandatory</w:t>
      </w:r>
    </w:p>
    <w:p>
      <w:pPr>
        <w:pStyle w:val="BodyText"/>
        <w:ind w:left="320"/>
        <w:spacing w:before="8" w:line="192" w:lineRule="auto"/>
        <w:rPr/>
      </w:pPr>
      <w:r>
        <w:rPr/>
        <w:t>ViewScalabilityInformationSEIBox                     scalability;//optional</w:t>
      </w:r>
    </w:p>
    <w:p>
      <w:pPr>
        <w:pStyle w:val="BodyText"/>
        <w:ind w:left="310"/>
        <w:spacing w:line="188" w:lineRule="auto"/>
        <w:rPr/>
      </w:pPr>
      <w:r>
        <w:rPr/>
        <w:t>ViewIdentifierBox             view_identifiers;//mandatory,</w:t>
      </w:r>
    </w:p>
    <w:p>
      <w:pPr>
        <w:pStyle w:val="BodyText"/>
        <w:ind w:left="320"/>
        <w:spacing w:before="1" w:line="180" w:lineRule="auto"/>
        <w:rPr/>
      </w:pPr>
      <w:r>
        <w:rPr/>
        <w:t>MPEG4ExtensionDescriptorsBox             des</w:t>
      </w:r>
      <w:r>
        <w:rPr>
          <w:spacing w:val="-1"/>
        </w:rPr>
        <w:t>cr;//optional</w:t>
      </w:r>
    </w:p>
    <w:p>
      <w:pPr>
        <w:pStyle w:val="BodyText"/>
        <w:ind w:left="320"/>
        <w:spacing w:line="175" w:lineRule="auto"/>
        <w:rPr/>
      </w:pPr>
      <w:r>
        <w:rPr/>
        <w:t>MVCViewPriorityAssignmentBox              view_priority_method;//o</w:t>
      </w:r>
      <w:r>
        <w:rPr>
          <w:spacing w:val="-1"/>
        </w:rPr>
        <w:t>ptional</w:t>
      </w:r>
    </w:p>
    <w:p>
      <w:pPr>
        <w:pStyle w:val="BodyText"/>
        <w:ind w:left="320"/>
        <w:spacing w:before="1" w:line="195" w:lineRule="auto"/>
        <w:rPr/>
      </w:pPr>
      <w:r>
        <w:rPr/>
        <w:t>IntrinsicCameraParametersBox                    intrinsic_camera_params;//optional</w:t>
      </w:r>
    </w:p>
    <w:p>
      <w:pPr>
        <w:pStyle w:val="BodyText"/>
        <w:ind w:left="320"/>
        <w:spacing w:line="172" w:lineRule="auto"/>
        <w:rPr/>
      </w:pPr>
      <w:r>
        <w:rPr/>
        <w:t>ExtrinsicCameraParametersBox         extrinsic_camera_params         //optional</w:t>
      </w:r>
    </w:p>
    <w:p>
      <w:pPr>
        <w:pStyle w:val="BodyText"/>
        <w:ind w:left="320"/>
        <w:spacing w:before="6" w:line="173" w:lineRule="auto"/>
        <w:rPr/>
      </w:pPr>
      <w:r>
        <w:rPr/>
        <w:t>MVCDConfigurationBox     mvedconfig;//</w:t>
      </w:r>
      <w:r>
        <w:rPr>
          <w:spacing w:val="-1"/>
        </w:rPr>
        <w:t>optional</w:t>
      </w:r>
    </w:p>
    <w:p>
      <w:pPr>
        <w:pStyle w:val="BodyText"/>
        <w:ind w:left="320"/>
        <w:spacing w:before="27" w:line="198" w:lineRule="auto"/>
        <w:rPr/>
      </w:pPr>
      <w:r>
        <w:rPr/>
        <w:t>MVDScalabilityInformationSEIBox</w:t>
      </w:r>
      <w:r>
        <w:rPr>
          <w:spacing w:val="1"/>
        </w:rPr>
        <w:t xml:space="preserve">                </w:t>
      </w:r>
      <w:r>
        <w:rPr/>
        <w:t>mvdscalinfosei</w:t>
      </w:r>
      <w:r>
        <w:rPr>
          <w:spacing w:val="1"/>
        </w:rPr>
        <w:t>;//</w:t>
      </w:r>
      <w:r>
        <w:rPr/>
        <w:t>optional</w:t>
      </w:r>
    </w:p>
    <w:p>
      <w:pPr>
        <w:pStyle w:val="BodyText"/>
        <w:ind w:left="320"/>
        <w:spacing w:before="1" w:line="174" w:lineRule="auto"/>
        <w:rPr/>
      </w:pPr>
      <w:r>
        <w:rPr/>
        <w:t>A3DConfigurationBox         a3dconfig;//optional</w:t>
      </w:r>
    </w:p>
    <w:p>
      <w:pPr>
        <w:spacing w:line="157" w:lineRule="exact"/>
        <w:rPr/>
      </w:pPr>
      <w:r/>
    </w:p>
    <w:p>
      <w:pPr>
        <w:spacing w:line="157" w:lineRule="exact"/>
        <w:sectPr>
          <w:type w:val="continuous"/>
          <w:pgSz w:w="11880" w:h="16800"/>
          <w:pgMar w:top="400" w:right="729" w:bottom="400" w:left="1379" w:header="0" w:footer="0" w:gutter="0"/>
          <w:cols w:equalWidth="0" w:num="1">
            <w:col w:w="9771" w:space="0"/>
          </w:cols>
        </w:sectPr>
        <w:rPr/>
      </w:pPr>
    </w:p>
    <w:p>
      <w:pPr>
        <w:pStyle w:val="BodyText"/>
        <w:ind w:left="320" w:right="392" w:hanging="320"/>
        <w:spacing w:before="41" w:line="186" w:lineRule="auto"/>
        <w:rPr/>
      </w:pPr>
      <w:r>
        <w:rPr/>
        <w:t>class         MVCDSamp</w:t>
      </w:r>
      <w:r>
        <w:rPr>
          <w:spacing w:val="-1"/>
        </w:rPr>
        <w:t>leEntry()extends</w:t>
      </w:r>
      <w:r>
        <w:rPr/>
        <w:t xml:space="preserve"> </w:t>
      </w:r>
      <w:r>
        <w:rPr>
          <w:spacing w:val="-1"/>
        </w:rPr>
        <w:t>'mvd3',or'mvd4'){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9" w:line="192" w:lineRule="auto"/>
        <w:rPr/>
      </w:pPr>
      <w:r>
        <w:rPr/>
        <w:t>VisualSampleEntry('mvd1','</w:t>
      </w:r>
      <w:r>
        <w:rPr>
          <w:spacing w:val="-1"/>
        </w:rPr>
        <w:t>mvd2',</w:t>
      </w:r>
    </w:p>
    <w:p>
      <w:pPr>
        <w:spacing w:line="192" w:lineRule="auto"/>
        <w:sectPr>
          <w:type w:val="continuous"/>
          <w:pgSz w:w="11880" w:h="16800"/>
          <w:pgMar w:top="400" w:right="729" w:bottom="400" w:left="1379" w:header="0" w:footer="0" w:gutter="0"/>
          <w:cols w:equalWidth="0" w:num="2">
            <w:col w:w="3929" w:space="100"/>
            <w:col w:w="5743" w:space="0"/>
          </w:cols>
        </w:sectPr>
        <w:rPr/>
      </w:pPr>
    </w:p>
    <w:p>
      <w:pPr>
        <w:pStyle w:val="BodyText"/>
        <w:ind w:left="320"/>
        <w:spacing w:before="18" w:line="181" w:lineRule="auto"/>
        <w:rPr/>
      </w:pPr>
      <w:r>
        <w:rPr/>
        <w:t>MVCDConfigurationBox</w:t>
      </w:r>
      <w:r>
        <w:rPr>
          <w:spacing w:val="2"/>
        </w:rPr>
        <w:t xml:space="preserve">    </w:t>
      </w:r>
      <w:r>
        <w:rPr/>
        <w:t>mvedconfig</w:t>
      </w:r>
      <w:r>
        <w:rPr>
          <w:spacing w:val="2"/>
        </w:rPr>
        <w:t>;//</w:t>
      </w:r>
      <w:r>
        <w:rPr/>
        <w:t>mandatory</w:t>
      </w:r>
    </w:p>
    <w:p>
      <w:pPr>
        <w:pStyle w:val="BodyText"/>
        <w:ind w:left="320"/>
        <w:spacing w:line="181" w:lineRule="auto"/>
        <w:rPr/>
      </w:pPr>
      <w:r>
        <w:rPr/>
        <w:t>MVDScalabilityInformationSEIBox                 mvdscalinfosei;//optional</w:t>
      </w:r>
    </w:p>
    <w:p>
      <w:pPr>
        <w:spacing w:line="181" w:lineRule="auto"/>
        <w:sectPr>
          <w:type w:val="continuous"/>
          <w:pgSz w:w="11880" w:h="16800"/>
          <w:pgMar w:top="400" w:right="729" w:bottom="400" w:left="1379" w:header="0" w:footer="0" w:gutter="0"/>
          <w:cols w:equalWidth="0" w:num="1">
            <w:col w:w="9771" w:space="0"/>
          </w:cols>
        </w:sectPr>
        <w:rPr/>
      </w:pPr>
    </w:p>
    <w:p>
      <w:pPr>
        <w:pStyle w:val="BodyText"/>
        <w:ind w:left="320" w:right="225"/>
        <w:spacing w:before="28" w:line="165" w:lineRule="auto"/>
        <w:rPr/>
      </w:pPr>
      <w:r>
        <w:rPr/>
        <w:t>ViewIdentifierBox              view_identifiers;//man</w:t>
      </w:r>
      <w:r>
        <w:rPr>
          <w:spacing w:val="-1"/>
        </w:rPr>
        <w:t>datory</w:t>
      </w:r>
      <w:r>
        <w:rPr/>
        <w:t xml:space="preserve">   </w:t>
      </w:r>
      <w:r>
        <w:rPr/>
        <w:t>MPEG</w:t>
      </w:r>
      <w:r>
        <w:rPr>
          <w:spacing w:val="1"/>
        </w:rPr>
        <w:t>4</w:t>
      </w:r>
      <w:r>
        <w:rPr/>
        <w:t>ExtensionDescriptorsBox</w:t>
      </w:r>
      <w:r>
        <w:rPr>
          <w:spacing w:val="1"/>
        </w:rPr>
        <w:t xml:space="preserve">             </w:t>
      </w:r>
      <w:r>
        <w:rPr/>
        <w:t>descr</w:t>
      </w:r>
      <w:r>
        <w:rPr>
          <w:spacing w:val="1"/>
        </w:rPr>
        <w:t>;//</w:t>
      </w:r>
      <w:r>
        <w:rPr/>
        <w:t>optional</w:t>
      </w:r>
    </w:p>
    <w:p>
      <w:pPr>
        <w:pStyle w:val="BodyText"/>
        <w:spacing w:line="181" w:lineRule="auto"/>
        <w:rPr>
          <w:sz w:val="27"/>
          <w:szCs w:val="27"/>
        </w:rPr>
      </w:pPr>
      <w:r>
        <w:rPr>
          <w:sz w:val="27"/>
          <w:szCs w:val="27"/>
        </w:rPr>
        <w:t>intrinsic_camera_par</w:t>
      </w:r>
      <w:r>
        <w:rPr>
          <w:sz w:val="27"/>
          <w:szCs w:val="27"/>
          <w:spacing w:val="-1"/>
        </w:rPr>
        <w:t>ams;//optional</w:t>
      </w:r>
    </w:p>
    <w:p>
      <w:pPr>
        <w:pStyle w:val="BodyText"/>
        <w:ind w:left="320" w:right="205"/>
        <w:spacing w:before="4" w:line="225" w:lineRule="auto"/>
        <w:rPr>
          <w:sz w:val="17"/>
          <w:szCs w:val="17"/>
        </w:rPr>
      </w:pPr>
      <w:r>
        <w:rPr>
          <w:sz w:val="17"/>
          <w:szCs w:val="17"/>
        </w:rPr>
        <w:t>ExtrinsicCameTaParametersBox                           extrinsic_came</w:t>
      </w:r>
      <w:r>
        <w:rPr>
          <w:sz w:val="17"/>
          <w:szCs w:val="17"/>
          <w:spacing w:val="-1"/>
        </w:rPr>
        <w:t>ra_params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A3DConfigurationBox                              a3dconfig;/</w:t>
      </w:r>
      <w:r>
        <w:rPr>
          <w:sz w:val="17"/>
          <w:szCs w:val="17"/>
          <w:spacing w:val="-1"/>
        </w:rPr>
        <w:t>/optional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211" w:line="401" w:lineRule="exact"/>
        <w:rPr/>
      </w:pPr>
      <w:r>
        <w:rPr>
          <w:spacing w:val="-1"/>
          <w:position w:val="17"/>
        </w:rPr>
        <w:t>IntrinsicCameraParametersBox</w:t>
      </w:r>
    </w:p>
    <w:p>
      <w:pPr>
        <w:pStyle w:val="BodyText"/>
        <w:ind w:left="842"/>
        <w:spacing w:before="1" w:line="191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//optional</w:t>
      </w:r>
    </w:p>
    <w:p>
      <w:pPr>
        <w:spacing w:line="191" w:lineRule="auto"/>
        <w:sectPr>
          <w:type w:val="continuous"/>
          <w:pgSz w:w="11880" w:h="16800"/>
          <w:pgMar w:top="400" w:right="729" w:bottom="400" w:left="1379" w:header="0" w:footer="0" w:gutter="0"/>
          <w:cols w:equalWidth="0" w:num="2">
            <w:col w:w="5630" w:space="100"/>
            <w:col w:w="4041" w:space="0"/>
          </w:cols>
        </w:sectPr>
        <w:rPr>
          <w:sz w:val="17"/>
          <w:szCs w:val="17"/>
        </w:rPr>
      </w:pPr>
    </w:p>
    <w:p>
      <w:pPr>
        <w:spacing w:before="48" w:line="196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spacing w:line="404" w:lineRule="exact"/>
        <w:rPr/>
      </w:pPr>
      <w:r>
        <w:rPr>
          <w:rFonts w:ascii="Arial" w:hAnsi="Arial" w:eastAsia="Arial" w:cs="Arial"/>
          <w:position w:val="8"/>
        </w:rPr>
        <w:drawing>
          <wp:inline distT="0" distB="0" distL="0" distR="0">
            <wp:extent cx="215665" cy="147547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665" cy="1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2"/>
            <w:hps w:val="22"/>
            <w:hpsBaseText w:val="22"/>
          </w:rubyPr>
          <w:rt>
            <w:r>
              <w:rPr>
                <w:w w:val="78"/>
                <w:position w:val="11"/>
              </w:rPr>
              <w:t>s</w:t>
            </w:r>
          </w:rt>
          <w:rubyBase>
            <w:r>
              <w:rPr>
                <w:rFonts w:ascii="Arial" w:hAnsi="Arial" w:eastAsia="Arial" w:cs="Arial"/>
                <w:w w:val="99"/>
                <w:position w:val="-3"/>
              </w:rPr>
              <w:t>a</w:t>
            </w:r>
          </w:rubyBase>
        </w:ruby>
      </w:r>
      <w:r>
        <w:rPr>
          <w:rFonts w:ascii="Arial" w:hAnsi="Arial" w:eastAsia="Arial" w:cs="Arial"/>
          <w:position w:val="-3"/>
        </w:rPr>
        <w:t>3d3',o</w:t>
      </w:r>
      <w:r>
        <w:ruby>
          <w:rubyPr>
            <w:rubyAlign w:val="left"/>
            <w:hpsRaise w:val="2"/>
            <w:hps w:val="22"/>
            <w:hpsBaseText w:val="22"/>
          </w:rubyPr>
          <w:rt>
            <w:r>
              <w:rPr>
                <w:w w:val="86"/>
                <w:position w:val="11"/>
              </w:rPr>
              <w:t>A</w:t>
            </w:r>
          </w:rt>
          <w:rubyBase>
            <w:r>
              <w:rPr>
                <w:rFonts w:ascii="Arial" w:hAnsi="Arial" w:eastAsia="Arial" w:cs="Arial"/>
                <w:w w:val="99"/>
                <w:position w:val="-3"/>
              </w:rPr>
              <w:t>r'</w:t>
            </w:r>
          </w:rubyBase>
        </w:ruby>
      </w:r>
      <w:r>
        <w:ruby>
          <w:rubyPr>
            <w:rubyAlign w:val="left"/>
            <w:hpsRaise w:val="2"/>
            <w:hps w:val="22"/>
            <w:hpsBaseText w:val="22"/>
          </w:rubyPr>
          <w:rt>
            <w:r>
              <w:rPr>
                <w:w w:val="99"/>
                <w:position w:val="11"/>
              </w:rPr>
              <w:t>3</w:t>
            </w:r>
          </w:rt>
          <w:rubyBase>
            <w:r>
              <w:rPr>
                <w:rFonts w:ascii="Arial" w:hAnsi="Arial" w:eastAsia="Arial" w:cs="Arial"/>
                <w:w w:val="81"/>
                <w:position w:val="-3"/>
              </w:rPr>
              <w:t>a</w:t>
            </w:r>
          </w:rubyBase>
        </w:ruby>
      </w:r>
      <w:r>
        <w:ruby>
          <w:rubyPr>
            <w:rubyAlign w:val="left"/>
            <w:hpsRaise w:val="2"/>
            <w:hps w:val="22"/>
            <w:hpsBaseText w:val="22"/>
          </w:rubyPr>
          <w:rt>
            <w:r>
              <w:rPr>
                <w:w w:val="99"/>
                <w:position w:val="11"/>
              </w:rPr>
              <w:t>DSa</w:t>
            </w:r>
          </w:rt>
          <w:rubyBase>
            <w:r>
              <w:rPr>
                <w:rFonts w:ascii="Arial" w:hAnsi="Arial" w:eastAsia="Arial" w:cs="Arial"/>
                <w:w w:val="97"/>
                <w:position w:val="-3"/>
              </w:rPr>
              <w:t>3d4'</w:t>
            </w:r>
          </w:rubyBase>
        </w:ruby>
      </w:r>
      <w:r>
        <w:rPr>
          <w:position w:val="-10"/>
        </w:rPr>
        <w:drawing>
          <wp:inline distT="0" distB="0" distL="0" distR="0">
            <wp:extent cx="103605" cy="223546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05" cy="22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  <w:t>pleEntry()extends           VisualSampleEntry('a3d1','a3d2',</w:t>
      </w:r>
    </w:p>
    <w:p>
      <w:pPr>
        <w:pStyle w:val="BodyText"/>
        <w:ind w:left="320"/>
        <w:spacing w:line="182" w:lineRule="auto"/>
        <w:rPr/>
      </w:pPr>
      <w:r>
        <w:rPr>
          <w:spacing w:val="1"/>
        </w:rPr>
        <w:t>A3</w:t>
      </w:r>
      <w:r>
        <w:rPr/>
        <w:t>DConfigurationBox</w:t>
      </w:r>
      <w:r>
        <w:rPr>
          <w:spacing w:val="1"/>
        </w:rPr>
        <w:t xml:space="preserve">       </w:t>
      </w:r>
      <w:r>
        <w:rPr/>
        <w:t>a</w:t>
      </w:r>
      <w:r>
        <w:rPr>
          <w:spacing w:val="1"/>
        </w:rPr>
        <w:t>3</w:t>
      </w:r>
      <w:r>
        <w:rPr/>
        <w:t>dconfig</w:t>
      </w:r>
      <w:r>
        <w:rPr>
          <w:spacing w:val="1"/>
        </w:rPr>
        <w:t>;//</w:t>
      </w:r>
      <w:r>
        <w:rPr/>
        <w:t>mandatory</w:t>
      </w:r>
    </w:p>
    <w:p>
      <w:pPr>
        <w:pStyle w:val="BodyText"/>
        <w:ind w:left="320"/>
        <w:spacing w:line="199" w:lineRule="auto"/>
        <w:rPr/>
      </w:pPr>
      <w:r>
        <w:rPr/>
        <w:t>MVDScalabilityInformationSEIBox                 mvdscalinfosei;//optional</w:t>
      </w:r>
    </w:p>
    <w:p>
      <w:pPr>
        <w:pStyle w:val="BodyText"/>
        <w:ind w:left="320"/>
        <w:spacing w:before="1" w:line="157" w:lineRule="auto"/>
        <w:rPr/>
      </w:pPr>
      <w:r>
        <w:rPr/>
        <w:t>ViewIdentifierBox              view_identifiers;//mand</w:t>
      </w:r>
      <w:r>
        <w:rPr>
          <w:spacing w:val="-1"/>
        </w:rPr>
        <w:t>atory</w:t>
      </w:r>
    </w:p>
    <w:p>
      <w:pPr>
        <w:pStyle w:val="BodyText"/>
        <w:ind w:left="320"/>
        <w:spacing w:before="19" w:line="173" w:lineRule="auto"/>
        <w:rPr/>
      </w:pPr>
      <w:r>
        <w:rPr/>
        <w:t>MPEG4ExtensionDescriptorsBox             descr;//optional      IntrinsicCameraParametersBox</w:t>
      </w:r>
    </w:p>
    <w:p>
      <w:pPr>
        <w:pStyle w:val="BodyText"/>
        <w:spacing w:line="176" w:lineRule="auto"/>
        <w:rPr>
          <w:sz w:val="27"/>
          <w:szCs w:val="27"/>
        </w:rPr>
      </w:pPr>
      <w:r>
        <w:rPr>
          <w:sz w:val="27"/>
          <w:szCs w:val="27"/>
        </w:rPr>
        <w:t>intrinsic_camera_par</w:t>
      </w:r>
      <w:r>
        <w:rPr>
          <w:sz w:val="27"/>
          <w:szCs w:val="27"/>
          <w:spacing w:val="-1"/>
        </w:rPr>
        <w:t>ams;//optional</w:t>
      </w:r>
    </w:p>
    <w:p>
      <w:pPr>
        <w:pStyle w:val="BodyText"/>
        <w:ind w:left="320"/>
        <w:spacing w:before="1" w:line="190" w:lineRule="auto"/>
        <w:rPr/>
      </w:pPr>
      <w:r>
        <w:rPr/>
        <w:t>ExtrinsicCameraParametersBox         extrinsic_camera_params         //optional</w:t>
      </w:r>
    </w:p>
    <w:p>
      <w:pPr>
        <w:spacing w:before="29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2"/>
        <w:spacing w:before="97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7"/>
        </w:rPr>
        <w:t>7.6.3.2.3</w:t>
      </w:r>
      <w:r>
        <w:rPr>
          <w:rFonts w:ascii="SimSun" w:hAnsi="SimSun" w:eastAsia="SimSun" w:cs="SimSun"/>
          <w:sz w:val="27"/>
          <w:szCs w:val="27"/>
          <w:spacing w:val="-27"/>
        </w:rPr>
        <w:t xml:space="preserve">  </w:t>
      </w:r>
      <w:r>
        <w:rPr>
          <w:sz w:val="27"/>
          <w:szCs w:val="27"/>
          <w:b/>
          <w:bCs/>
          <w:spacing w:val="-27"/>
        </w:rPr>
        <w:t>Semantics</w:t>
      </w:r>
    </w:p>
    <w:p>
      <w:pPr>
        <w:pStyle w:val="BodyText"/>
        <w:ind w:right="33"/>
        <w:spacing w:before="148" w:line="200" w:lineRule="auto"/>
        <w:jc w:val="both"/>
        <w:rPr/>
      </w:pPr>
      <w:r>
        <w:rPr>
          <w:sz w:val="27"/>
          <w:szCs w:val="27"/>
          <w:spacing w:val="-1"/>
        </w:rPr>
        <w:t>When the sample entry is 'mvcl','mvc2','mvc3',or 'mvc4',Compressorname in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"/>
        </w:rPr>
        <w:t>the base</w:t>
      </w:r>
      <w:r>
        <w:rPr>
          <w:sz w:val="27"/>
          <w:szCs w:val="27"/>
          <w:spacing w:val="9"/>
        </w:rPr>
        <w:t xml:space="preserve"> </w:t>
      </w:r>
      <w:r>
        <w:rPr>
          <w:sz w:val="27"/>
          <w:szCs w:val="27"/>
          <w:spacing w:val="-1"/>
        </w:rPr>
        <w:t>c</w:t>
      </w:r>
      <w:r>
        <w:rPr>
          <w:sz w:val="27"/>
          <w:szCs w:val="27"/>
          <w:spacing w:val="-2"/>
        </w:rPr>
        <w:t>lass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8"/>
        </w:rPr>
        <w:t>VisualSampleEntryindicates the name of</w:t>
      </w:r>
      <w:r>
        <w:rPr>
          <w:sz w:val="27"/>
          <w:szCs w:val="27"/>
          <w:spacing w:val="-24"/>
        </w:rPr>
        <w:t xml:space="preserve"> </w:t>
      </w:r>
      <w:r>
        <w:rPr>
          <w:sz w:val="27"/>
          <w:szCs w:val="27"/>
          <w:spacing w:val="-8"/>
        </w:rPr>
        <w:t>the compressor used,with the value"\012MVC Coding"</w:t>
      </w:r>
      <w:r>
        <w:rPr>
          <w:sz w:val="27"/>
          <w:szCs w:val="27"/>
        </w:rPr>
        <w:t xml:space="preserve"> </w:t>
      </w:r>
      <w:r>
        <w:rPr/>
        <w:t>being  recommended  (\012  is  10,the</w:t>
      </w:r>
      <w:r>
        <w:rPr>
          <w:spacing w:val="6"/>
        </w:rPr>
        <w:t xml:space="preserve">  </w:t>
      </w:r>
      <w:r>
        <w:rPr/>
        <w:t>length</w:t>
      </w:r>
      <w:r>
        <w:rPr>
          <w:spacing w:val="4"/>
        </w:rPr>
        <w:t xml:space="preserve">  </w:t>
      </w:r>
      <w:r>
        <w:rPr/>
        <w:t>of</w:t>
      </w:r>
      <w:r>
        <w:rPr>
          <w:spacing w:val="37"/>
          <w:w w:val="101"/>
        </w:rPr>
        <w:t xml:space="preserve"> </w:t>
      </w:r>
      <w:r>
        <w:rPr/>
        <w:t>the</w:t>
      </w:r>
      <w:r>
        <w:rPr>
          <w:spacing w:val="6"/>
        </w:rPr>
        <w:t xml:space="preserve">  </w:t>
      </w:r>
      <w:r>
        <w:rPr/>
        <w:t>string"MVC</w:t>
      </w:r>
      <w:r>
        <w:rPr>
          <w:spacing w:val="4"/>
        </w:rPr>
        <w:t xml:space="preserve">  </w:t>
      </w:r>
      <w:r>
        <w:rPr/>
        <w:t>coding"in  bytes).</w:t>
      </w:r>
    </w:p>
    <w:p>
      <w:pPr>
        <w:pStyle w:val="BodyText"/>
        <w:ind w:right="40"/>
        <w:spacing w:before="133" w:line="216" w:lineRule="auto"/>
        <w:jc w:val="both"/>
        <w:rPr/>
      </w:pPr>
      <w:r>
        <w:rPr>
          <w:sz w:val="27"/>
          <w:szCs w:val="27"/>
          <w:spacing w:val="-1"/>
        </w:rPr>
        <w:t>When the sample entry is 'mvdl','mvd2','mvd</w:t>
      </w:r>
      <w:r>
        <w:rPr>
          <w:sz w:val="27"/>
          <w:szCs w:val="27"/>
          <w:spacing w:val="-2"/>
        </w:rPr>
        <w:t>3',or mvd4',Compressorname in the base</w:t>
      </w:r>
      <w:r>
        <w:rPr>
          <w:sz w:val="27"/>
          <w:szCs w:val="27"/>
          <w:spacing w:val="8"/>
        </w:rPr>
        <w:t xml:space="preserve"> </w:t>
      </w:r>
      <w:r>
        <w:rPr>
          <w:sz w:val="27"/>
          <w:szCs w:val="27"/>
          <w:spacing w:val="-2"/>
        </w:rPr>
        <w:t>class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"/>
        </w:rPr>
        <w:t>VisualSampleEntry indicates the name of</w:t>
      </w:r>
      <w:r>
        <w:rPr>
          <w:sz w:val="27"/>
          <w:szCs w:val="27"/>
          <w:spacing w:val="-25"/>
        </w:rPr>
        <w:t xml:space="preserve"> </w:t>
      </w:r>
      <w:r>
        <w:rPr>
          <w:sz w:val="27"/>
          <w:szCs w:val="27"/>
          <w:spacing w:val="-1"/>
        </w:rPr>
        <w:t>the compressor used,with the value</w:t>
      </w:r>
      <w:r>
        <w:rPr>
          <w:sz w:val="27"/>
          <w:szCs w:val="27"/>
          <w:spacing w:val="17"/>
        </w:rPr>
        <w:t xml:space="preserve"> </w:t>
      </w:r>
      <w:r>
        <w:rPr>
          <w:sz w:val="27"/>
          <w:szCs w:val="27"/>
          <w:spacing w:val="-1"/>
        </w:rPr>
        <w:t>"\013MV</w:t>
      </w:r>
      <w:r>
        <w:rPr>
          <w:sz w:val="27"/>
          <w:szCs w:val="27"/>
          <w:spacing w:val="-2"/>
        </w:rPr>
        <w:t>CD</w:t>
      </w:r>
      <w:r>
        <w:rPr>
          <w:sz w:val="27"/>
          <w:szCs w:val="27"/>
        </w:rPr>
        <w:t xml:space="preserve"> </w:t>
      </w:r>
      <w:r>
        <w:rPr/>
        <w:t>Coding"being  recommended</w:t>
      </w:r>
      <w:r>
        <w:rPr>
          <w:spacing w:val="14"/>
        </w:rPr>
        <w:t xml:space="preserve">  </w:t>
      </w:r>
      <w:r>
        <w:rPr/>
        <w:t>(\013  is   11,the</w:t>
      </w:r>
      <w:r>
        <w:rPr>
          <w:spacing w:val="13"/>
        </w:rPr>
        <w:t xml:space="preserve">  </w:t>
      </w:r>
      <w:r>
        <w:rPr/>
        <w:t>length   of  the</w:t>
      </w:r>
      <w:r>
        <w:rPr>
          <w:spacing w:val="15"/>
          <w:w w:val="101"/>
        </w:rPr>
        <w:t xml:space="preserve">  </w:t>
      </w:r>
      <w:r>
        <w:rPr/>
        <w:t>string"MVCD </w:t>
      </w:r>
      <w:r>
        <w:rPr>
          <w:spacing w:val="-1"/>
        </w:rPr>
        <w:t xml:space="preserve"> coding"in</w:t>
      </w:r>
      <w:r>
        <w:rPr>
          <w:spacing w:val="9"/>
        </w:rPr>
        <w:t xml:space="preserve">  </w:t>
      </w:r>
      <w:r>
        <w:rPr>
          <w:spacing w:val="-1"/>
        </w:rPr>
        <w:t>bytes).</w:t>
      </w:r>
    </w:p>
    <w:p>
      <w:pPr>
        <w:pStyle w:val="BodyText"/>
        <w:ind w:right="33"/>
        <w:spacing w:before="172" w:line="200" w:lineRule="auto"/>
        <w:jc w:val="both"/>
        <w:rPr/>
      </w:pPr>
      <w:r>
        <w:rPr>
          <w:sz w:val="27"/>
          <w:szCs w:val="27"/>
          <w:spacing w:val="-1"/>
        </w:rPr>
        <w:t>When</w:t>
      </w:r>
      <w:r>
        <w:rPr>
          <w:sz w:val="27"/>
          <w:szCs w:val="27"/>
          <w:spacing w:val="21"/>
        </w:rPr>
        <w:t xml:space="preserve">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  <w:spacing w:val="30"/>
        </w:rPr>
        <w:t xml:space="preserve"> </w:t>
      </w:r>
      <w:r>
        <w:rPr>
          <w:sz w:val="27"/>
          <w:szCs w:val="27"/>
          <w:spacing w:val="-1"/>
        </w:rPr>
        <w:t>sample</w:t>
      </w:r>
      <w:r>
        <w:rPr>
          <w:sz w:val="27"/>
          <w:szCs w:val="27"/>
          <w:spacing w:val="27"/>
          <w:w w:val="101"/>
        </w:rPr>
        <w:t xml:space="preserve"> </w:t>
      </w:r>
      <w:r>
        <w:rPr>
          <w:sz w:val="27"/>
          <w:szCs w:val="27"/>
          <w:spacing w:val="-1"/>
        </w:rPr>
        <w:t>entry</w:t>
      </w:r>
      <w:r>
        <w:rPr>
          <w:sz w:val="27"/>
          <w:szCs w:val="27"/>
          <w:spacing w:val="25"/>
        </w:rPr>
        <w:t xml:space="preserve"> </w:t>
      </w:r>
      <w:r>
        <w:rPr>
          <w:sz w:val="27"/>
          <w:szCs w:val="27"/>
          <w:spacing w:val="-1"/>
        </w:rPr>
        <w:t>is</w:t>
      </w:r>
      <w:r>
        <w:rPr>
          <w:sz w:val="27"/>
          <w:szCs w:val="27"/>
          <w:spacing w:val="28"/>
        </w:rPr>
        <w:t xml:space="preserve"> </w:t>
      </w:r>
      <w:r>
        <w:rPr>
          <w:sz w:val="27"/>
          <w:szCs w:val="27"/>
          <w:spacing w:val="-1"/>
        </w:rPr>
        <w:t>'a3d1','a3d2','a3d3',or</w:t>
      </w:r>
      <w:r>
        <w:rPr>
          <w:sz w:val="27"/>
          <w:szCs w:val="27"/>
          <w:spacing w:val="27"/>
        </w:rPr>
        <w:t xml:space="preserve"> </w:t>
      </w:r>
      <w:r>
        <w:rPr>
          <w:sz w:val="27"/>
          <w:szCs w:val="27"/>
          <w:spacing w:val="-1"/>
        </w:rPr>
        <w:t>'a3d4',Compressorname</w:t>
      </w:r>
      <w:r>
        <w:rPr>
          <w:sz w:val="27"/>
          <w:szCs w:val="27"/>
          <w:spacing w:val="25"/>
        </w:rPr>
        <w:t xml:space="preserve"> </w:t>
      </w:r>
      <w:r>
        <w:rPr>
          <w:sz w:val="27"/>
          <w:szCs w:val="27"/>
          <w:spacing w:val="-1"/>
        </w:rPr>
        <w:t>in</w:t>
      </w:r>
      <w:r>
        <w:rPr>
          <w:sz w:val="27"/>
          <w:szCs w:val="27"/>
          <w:spacing w:val="20"/>
        </w:rPr>
        <w:t xml:space="preserve">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  <w:spacing w:val="17"/>
        </w:rPr>
        <w:t xml:space="preserve"> </w:t>
      </w:r>
      <w:r>
        <w:rPr>
          <w:sz w:val="27"/>
          <w:szCs w:val="27"/>
          <w:spacing w:val="-1"/>
        </w:rPr>
        <w:t>b</w:t>
      </w:r>
      <w:r>
        <w:rPr>
          <w:sz w:val="27"/>
          <w:szCs w:val="27"/>
          <w:spacing w:val="-2"/>
        </w:rPr>
        <w:t>ase</w:t>
      </w:r>
      <w:r>
        <w:rPr>
          <w:sz w:val="27"/>
          <w:szCs w:val="27"/>
          <w:spacing w:val="27"/>
        </w:rPr>
        <w:t xml:space="preserve"> </w:t>
      </w:r>
      <w:r>
        <w:rPr>
          <w:sz w:val="27"/>
          <w:szCs w:val="27"/>
          <w:spacing w:val="-2"/>
        </w:rPr>
        <w:t>class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7"/>
        </w:rPr>
        <w:t>VisualSampleEntry indicates the na</w:t>
      </w:r>
      <w:r>
        <w:rPr>
          <w:sz w:val="27"/>
          <w:szCs w:val="27"/>
          <w:spacing w:val="-8"/>
        </w:rPr>
        <w:t>me of</w:t>
      </w:r>
      <w:r>
        <w:rPr>
          <w:sz w:val="27"/>
          <w:szCs w:val="27"/>
          <w:spacing w:val="-28"/>
        </w:rPr>
        <w:t xml:space="preserve"> </w:t>
      </w:r>
      <w:r>
        <w:rPr>
          <w:sz w:val="27"/>
          <w:szCs w:val="27"/>
          <w:spacing w:val="-8"/>
        </w:rPr>
        <w:t>the compressor used,with the value"\012A3D Coding"</w:t>
      </w:r>
      <w:r>
        <w:rPr>
          <w:sz w:val="27"/>
          <w:szCs w:val="27"/>
        </w:rPr>
        <w:t xml:space="preserve"> </w:t>
      </w:r>
      <w:r>
        <w:rPr/>
        <w:t>being  recommended  [\012  is   10,the  length  of  the  string"A3D  </w:t>
      </w:r>
      <w:r>
        <w:rPr>
          <w:spacing w:val="-1"/>
        </w:rPr>
        <w:t>coding"in  bytes].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spacing w:before="64" w:line="192" w:lineRule="auto"/>
        <w:rPr>
          <w:rFonts w:ascii="SimSun" w:hAnsi="SimSun" w:eastAsia="SimSun" w:cs="SimSun"/>
          <w:sz w:val="15"/>
          <w:szCs w:val="15"/>
        </w:rPr>
      </w:pPr>
      <w:r>
        <w:rPr>
          <w:spacing w:val="-11"/>
        </w:rPr>
        <w:t>@ISO/IEC 2017-All rights reserved</w:t>
      </w:r>
      <w:r>
        <w:rPr>
          <w:spacing w:val="1"/>
        </w:rPr>
        <w:t xml:space="preserve">                                  </w:t>
      </w:r>
      <w:r>
        <w:rPr/>
        <w:t xml:space="preserve">                                                                                       </w:t>
      </w:r>
      <w:r>
        <w:rPr>
          <w:rFonts w:ascii="SimSun" w:hAnsi="SimSun" w:eastAsia="SimSun" w:cs="SimSun"/>
          <w:sz w:val="15"/>
          <w:szCs w:val="15"/>
          <w:b/>
          <w:bCs/>
          <w:spacing w:val="-11"/>
        </w:rPr>
        <w:t>57</w:t>
      </w:r>
    </w:p>
    <w:p>
      <w:pPr>
        <w:spacing w:line="192" w:lineRule="auto"/>
        <w:sectPr>
          <w:type w:val="continuous"/>
          <w:pgSz w:w="11880" w:h="16800"/>
          <w:pgMar w:top="400" w:right="729" w:bottom="400" w:left="1379" w:header="0" w:footer="0" w:gutter="0"/>
          <w:cols w:equalWidth="0" w:num="1">
            <w:col w:w="9771" w:space="0"/>
          </w:cols>
        </w:sectPr>
        <w:rPr>
          <w:rFonts w:ascii="SimSun" w:hAnsi="SimSun" w:eastAsia="SimSun" w:cs="SimSun"/>
          <w:sz w:val="15"/>
          <w:szCs w:val="15"/>
        </w:rPr>
      </w:pPr>
    </w:p>
    <w:p>
      <w:pPr>
        <w:ind w:left="3"/>
        <w:spacing w:before="242" w:line="222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0"/>
        </w:rPr>
        <w:t>ISO/IEC14496-15:2017(E)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right="25"/>
        <w:spacing w:before="66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depth_width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depth_height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</w:rPr>
        <w:t>give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of  the   width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</w:rPr>
        <w:t>height,respectively,of  cropped </w:t>
      </w:r>
      <w:r>
        <w:rPr>
          <w:sz w:val="23"/>
          <w:szCs w:val="23"/>
        </w:rPr>
        <w:t>frame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dimensions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c</w:t>
      </w:r>
      <w:r>
        <w:rPr>
          <w:sz w:val="23"/>
          <w:szCs w:val="23"/>
          <w:spacing w:val="-1"/>
        </w:rPr>
        <w:t>oded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depth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components,in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pixels,in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the  stream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the  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MVDDepthResolutionBox()is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applies.</w:t>
      </w:r>
    </w:p>
    <w:p>
      <w:pPr>
        <w:pStyle w:val="BodyText"/>
        <w:ind w:right="2"/>
        <w:spacing w:before="180" w:line="217" w:lineRule="auto"/>
        <w:rPr>
          <w:sz w:val="29"/>
          <w:szCs w:val="29"/>
        </w:rPr>
      </w:pPr>
      <w:r>
        <w:rPr>
          <w:sz w:val="29"/>
          <w:szCs w:val="29"/>
        </w:rPr>
        <w:t>depth_hor_mult_minusl,depth_hor_rsh,depth_ve</w:t>
      </w:r>
      <w:r>
        <w:rPr>
          <w:sz w:val="29"/>
          <w:szCs w:val="29"/>
          <w:spacing w:val="-1"/>
        </w:rPr>
        <w:t>r_mult_minus1,and</w:t>
      </w:r>
      <w:r>
        <w:rPr>
          <w:sz w:val="29"/>
          <w:szCs w:val="29"/>
          <w:spacing w:val="61"/>
        </w:rPr>
        <w:t xml:space="preserve"> </w:t>
      </w:r>
      <w:r>
        <w:rPr>
          <w:sz w:val="29"/>
          <w:szCs w:val="29"/>
          <w:spacing w:val="-1"/>
        </w:rPr>
        <w:t>depth_ver_rsh </w:t>
      </w:r>
      <w:r>
        <w:rPr>
          <w:sz w:val="23"/>
          <w:szCs w:val="23"/>
        </w:rPr>
        <w:t>are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specified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identically t</w:t>
      </w:r>
      <w:r>
        <w:rPr>
          <w:sz w:val="23"/>
          <w:szCs w:val="23"/>
          <w:spacing w:val="-1"/>
        </w:rPr>
        <w:t>o 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semantics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syntax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elements with 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same names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14496-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10:2014,Annex      J.When       not      present,depth_hor_mult_minusl       and      depth_ve</w:t>
      </w:r>
      <w:r>
        <w:rPr>
          <w:sz w:val="23"/>
          <w:szCs w:val="23"/>
          <w:spacing w:val="-1"/>
        </w:rPr>
        <w:t>r_mult_minusl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are  inferred  to  be  equal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to   1,and  depth_hor_rsh  and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depth_ver_rsh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inferred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0.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NOTE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8"/>
        </w:rPr>
        <w:t>1     In MVC+D bitstreams,the depth sampling information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SEl message carries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8"/>
        </w:rPr>
        <w:t>information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8"/>
        </w:rPr>
        <w:t>corresponding </w:t>
      </w:r>
      <w:r>
        <w:rPr>
          <w:sz w:val="29"/>
          <w:szCs w:val="29"/>
          <w:spacing w:val="-8"/>
          <w:w w:val="98"/>
        </w:rPr>
        <w:t>to depth_hor_mult_minus1,depth_hor_r</w:t>
      </w:r>
      <w:r>
        <w:rPr>
          <w:sz w:val="29"/>
          <w:szCs w:val="29"/>
          <w:spacing w:val="-9"/>
          <w:w w:val="98"/>
        </w:rPr>
        <w:t>sh,depth_ver_mult_minus1,and depth_ver_rsh.</w:t>
      </w:r>
    </w:p>
    <w:p>
      <w:pPr>
        <w:pStyle w:val="BodyText"/>
        <w:spacing w:before="50" w:line="235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6"/>
        </w:rPr>
        <w:t>NO</w:t>
      </w:r>
      <w:r>
        <w:rPr>
          <w:rFonts w:ascii="SimSun" w:hAnsi="SimSun" w:eastAsia="SimSun" w:cs="SimSun"/>
          <w:sz w:val="23"/>
          <w:szCs w:val="23"/>
          <w:spacing w:val="-15"/>
        </w:rPr>
        <w:t>TE2   depth_hor_mult_min</w:t>
      </w:r>
      <w:r>
        <w:rPr>
          <w:rFonts w:ascii="SimSun" w:hAnsi="SimSun" w:eastAsia="SimSun" w:cs="SimSun"/>
          <w:sz w:val="23"/>
          <w:szCs w:val="23"/>
          <w:spacing w:val="-16"/>
        </w:rPr>
        <w:t>usl and</w:t>
      </w:r>
      <w:r>
        <w:rPr>
          <w:rFonts w:ascii="SimSun" w:hAnsi="SimSun" w:eastAsia="SimSun" w:cs="SimSun"/>
          <w:sz w:val="23"/>
          <w:szCs w:val="23"/>
          <w:spacing w:val="-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depth_hor_rsh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specify</w:t>
      </w:r>
      <w:r>
        <w:rPr>
          <w:rFonts w:ascii="SimSun" w:hAnsi="SimSun" w:eastAsia="SimSun" w:cs="SimSun"/>
          <w:sz w:val="23"/>
          <w:szCs w:val="23"/>
          <w:spacing w:val="-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the ratio</w:t>
      </w:r>
      <w:r>
        <w:rPr>
          <w:rFonts w:ascii="SimSun" w:hAnsi="SimSun" w:eastAsia="SimSun" w:cs="SimSun"/>
          <w:sz w:val="23"/>
          <w:szCs w:val="23"/>
          <w:spacing w:val="-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of</w:t>
      </w:r>
      <w:r>
        <w:rPr>
          <w:rFonts w:ascii="SimSun" w:hAnsi="SimSun" w:eastAsia="SimSun" w:cs="SimSun"/>
          <w:sz w:val="23"/>
          <w:szCs w:val="23"/>
          <w:spacing w:val="-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the width</w:t>
      </w:r>
      <w:r>
        <w:rPr>
          <w:rFonts w:ascii="SimSun" w:hAnsi="SimSun" w:eastAsia="SimSun" w:cs="SimSun"/>
          <w:sz w:val="23"/>
          <w:szCs w:val="23"/>
          <w:spacing w:val="-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of</w:t>
      </w:r>
      <w:r>
        <w:rPr>
          <w:rFonts w:ascii="SimSun" w:hAnsi="SimSun" w:eastAsia="SimSun" w:cs="SimSun"/>
          <w:sz w:val="23"/>
          <w:szCs w:val="23"/>
          <w:spacing w:val="-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the</w:t>
      </w:r>
      <w:r>
        <w:rPr>
          <w:rFonts w:ascii="SimSun" w:hAnsi="SimSun" w:eastAsia="SimSun" w:cs="SimSun"/>
          <w:sz w:val="23"/>
          <w:szCs w:val="23"/>
          <w:spacing w:val="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luma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sampl</w:t>
      </w:r>
      <w:r>
        <w:rPr>
          <w:rFonts w:ascii="SimSun" w:hAnsi="SimSun" w:eastAsia="SimSun" w:cs="SimSun"/>
          <w:sz w:val="23"/>
          <w:szCs w:val="23"/>
          <w:spacing w:val="-14"/>
        </w:rPr>
        <w:t>e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sz w:val="23"/>
          <w:szCs w:val="23"/>
        </w:rPr>
        <w:t>in a texture view component relative to the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width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luma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depth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component.depth_   </w:t>
      </w:r>
      <w:r>
        <w:rPr>
          <w:sz w:val="23"/>
          <w:szCs w:val="23"/>
        </w:rPr>
        <w:t>ver_mult_minus1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depth_ver_rsh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specify the ratio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1"/>
        </w:rPr>
        <w:t xml:space="preserve"> </w:t>
      </w:r>
      <w:r>
        <w:rPr>
          <w:sz w:val="23"/>
          <w:szCs w:val="23"/>
        </w:rPr>
        <w:t>the height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luma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a tex</w:t>
      </w:r>
      <w:r>
        <w:rPr>
          <w:sz w:val="23"/>
          <w:szCs w:val="23"/>
          <w:spacing w:val="-1"/>
        </w:rPr>
        <w:t>ture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view </w:t>
      </w:r>
      <w:r>
        <w:rPr>
          <w:sz w:val="23"/>
          <w:szCs w:val="23"/>
          <w:spacing w:val="-6"/>
        </w:rPr>
        <w:t>component relative to the height 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6"/>
        </w:rPr>
        <w:t>the luma sample in</w:t>
      </w:r>
      <w:r>
        <w:rPr>
          <w:sz w:val="23"/>
          <w:szCs w:val="23"/>
          <w:spacing w:val="-7"/>
        </w:rPr>
        <w:t xml:space="preserve"> 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depth view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7"/>
        </w:rPr>
        <w:t>component.</w:t>
      </w:r>
    </w:p>
    <w:p>
      <w:pPr>
        <w:pStyle w:val="BodyText"/>
        <w:ind w:right="31"/>
        <w:spacing w:before="239" w:line="181" w:lineRule="auto"/>
        <w:rPr>
          <w:sz w:val="29"/>
          <w:szCs w:val="29"/>
        </w:rPr>
      </w:pPr>
      <w:r>
        <w:rPr>
          <w:sz w:val="23"/>
          <w:szCs w:val="23"/>
        </w:rPr>
        <w:t>grid_pos_num_views    specifies    the     number    of    views     for    which    grid_pos_view_id[i],grid_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9"/>
          <w:szCs w:val="29"/>
        </w:rPr>
        <w:t>pos</w:t>
      </w:r>
      <w:r>
        <w:rPr>
          <w:sz w:val="29"/>
          <w:szCs w:val="29"/>
          <w:spacing w:val="2"/>
        </w:rPr>
        <w:t>_x[</w:t>
      </w:r>
      <w:r>
        <w:rPr>
          <w:sz w:val="29"/>
          <w:szCs w:val="29"/>
        </w:rPr>
        <w:t>grid</w:t>
      </w:r>
      <w:r>
        <w:rPr>
          <w:sz w:val="29"/>
          <w:szCs w:val="29"/>
          <w:spacing w:val="2"/>
        </w:rPr>
        <w:t>_</w:t>
      </w:r>
      <w:r>
        <w:rPr>
          <w:sz w:val="29"/>
          <w:szCs w:val="29"/>
        </w:rPr>
        <w:t>pos</w:t>
      </w:r>
      <w:r>
        <w:rPr>
          <w:sz w:val="29"/>
          <w:szCs w:val="29"/>
          <w:spacing w:val="2"/>
        </w:rPr>
        <w:t>_</w:t>
      </w:r>
      <w:r>
        <w:rPr>
          <w:sz w:val="29"/>
          <w:szCs w:val="29"/>
        </w:rPr>
        <w:t>view</w:t>
      </w:r>
      <w:r>
        <w:rPr>
          <w:sz w:val="29"/>
          <w:szCs w:val="29"/>
          <w:spacing w:val="2"/>
        </w:rPr>
        <w:t>_</w:t>
      </w:r>
      <w:r>
        <w:rPr>
          <w:sz w:val="29"/>
          <w:szCs w:val="29"/>
        </w:rPr>
        <w:t>id</w:t>
      </w:r>
      <w:r>
        <w:rPr>
          <w:sz w:val="29"/>
          <w:szCs w:val="29"/>
          <w:spacing w:val="2"/>
        </w:rPr>
        <w:t>[i]]</w:t>
      </w:r>
      <w:r>
        <w:rPr>
          <w:sz w:val="29"/>
          <w:szCs w:val="29"/>
        </w:rPr>
        <w:t>andgrid</w:t>
      </w:r>
      <w:r>
        <w:rPr>
          <w:sz w:val="29"/>
          <w:szCs w:val="29"/>
          <w:spacing w:val="2"/>
        </w:rPr>
        <w:t>_</w:t>
      </w:r>
      <w:r>
        <w:rPr>
          <w:sz w:val="29"/>
          <w:szCs w:val="29"/>
        </w:rPr>
        <w:t>pos</w:t>
      </w:r>
      <w:r>
        <w:rPr>
          <w:sz w:val="29"/>
          <w:szCs w:val="29"/>
          <w:spacing w:val="2"/>
        </w:rPr>
        <w:t>_y[</w:t>
      </w:r>
      <w:r>
        <w:rPr>
          <w:sz w:val="29"/>
          <w:szCs w:val="29"/>
        </w:rPr>
        <w:t>grid</w:t>
      </w:r>
      <w:r>
        <w:rPr>
          <w:sz w:val="29"/>
          <w:szCs w:val="29"/>
          <w:spacing w:val="2"/>
        </w:rPr>
        <w:t>_</w:t>
      </w:r>
      <w:r>
        <w:rPr>
          <w:sz w:val="29"/>
          <w:szCs w:val="29"/>
        </w:rPr>
        <w:t>pos</w:t>
      </w:r>
      <w:r>
        <w:rPr>
          <w:sz w:val="29"/>
          <w:szCs w:val="29"/>
          <w:spacing w:val="2"/>
        </w:rPr>
        <w:t>_</w:t>
      </w:r>
      <w:r>
        <w:rPr>
          <w:sz w:val="29"/>
          <w:szCs w:val="29"/>
        </w:rPr>
        <w:t>view</w:t>
      </w:r>
      <w:r>
        <w:rPr>
          <w:sz w:val="29"/>
          <w:szCs w:val="29"/>
          <w:spacing w:val="2"/>
        </w:rPr>
        <w:t>_</w:t>
      </w:r>
      <w:r>
        <w:rPr>
          <w:sz w:val="29"/>
          <w:szCs w:val="29"/>
        </w:rPr>
        <w:t>id</w:t>
      </w:r>
      <w:r>
        <w:rPr>
          <w:sz w:val="29"/>
          <w:szCs w:val="29"/>
          <w:spacing w:val="2"/>
        </w:rPr>
        <w:t>[i]]</w:t>
      </w:r>
      <w:r>
        <w:rPr>
          <w:sz w:val="29"/>
          <w:szCs w:val="29"/>
        </w:rPr>
        <w:t>are</w:t>
      </w:r>
      <w:r>
        <w:rPr>
          <w:sz w:val="29"/>
          <w:szCs w:val="29"/>
          <w:spacing w:val="1"/>
        </w:rPr>
        <w:t xml:space="preserve">    </w:t>
      </w:r>
      <w:r>
        <w:rPr>
          <w:sz w:val="29"/>
          <w:szCs w:val="29"/>
        </w:rPr>
        <w:t>present</w:t>
      </w:r>
      <w:r>
        <w:rPr>
          <w:sz w:val="29"/>
          <w:szCs w:val="29"/>
          <w:spacing w:val="1"/>
        </w:rPr>
        <w:t>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grid_pos_view_id[i]specifies</w:t>
      </w:r>
      <w:r>
        <w:rPr>
          <w:sz w:val="23"/>
          <w:szCs w:val="23"/>
          <w:spacing w:val="26"/>
          <w:w w:val="101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view_</w:t>
      </w:r>
      <w:r>
        <w:rPr>
          <w:sz w:val="23"/>
          <w:szCs w:val="23"/>
          <w:spacing w:val="-1"/>
        </w:rPr>
        <w:t>id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texture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view.</w:t>
      </w:r>
    </w:p>
    <w:p>
      <w:pPr>
        <w:pStyle w:val="BodyText"/>
        <w:ind w:right="7"/>
        <w:spacing w:before="195" w:line="214" w:lineRule="auto"/>
        <w:jc w:val="both"/>
        <w:rPr>
          <w:sz w:val="23"/>
          <w:szCs w:val="23"/>
        </w:rPr>
      </w:pPr>
      <w:r>
        <w:rPr>
          <w:sz w:val="23"/>
          <w:szCs w:val="23"/>
        </w:rPr>
        <w:t>grid_pos_x[grid_pos_view_id[i]]specifies     a     horizontal     of</w:t>
      </w:r>
      <w:r>
        <w:rPr>
          <w:sz w:val="23"/>
          <w:szCs w:val="23"/>
          <w:spacing w:val="-1"/>
        </w:rPr>
        <w:t>fset     of    a      depth     sampling     grid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relative</w:t>
      </w:r>
      <w:r>
        <w:rPr>
          <w:sz w:val="23"/>
          <w:szCs w:val="23"/>
          <w:spacing w:val="29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luma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texture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sampling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  <w:spacing w:val="-1"/>
        </w:rPr>
        <w:t>grid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texture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luma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units.grid_pos_y[grid_pos_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view_id[i]]specifies  a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verti</w:t>
      </w:r>
      <w:r>
        <w:rPr>
          <w:sz w:val="23"/>
          <w:szCs w:val="23"/>
          <w:spacing w:val="-1"/>
        </w:rPr>
        <w:t>cal  offset  of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  depth  sampling  grid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relative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the  luma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texture  sampling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grid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</w:rPr>
        <w:t>texture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luma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u</w:t>
      </w:r>
      <w:r>
        <w:rPr>
          <w:sz w:val="23"/>
          <w:szCs w:val="23"/>
          <w:spacing w:val="-1"/>
        </w:rPr>
        <w:t>nits.When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no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of  grid_pos_view_id[i]is   equal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view_id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value    of     a     texture     view,grid_pos_x[view_id]and     grid_pos_y[view_id]are    inferred     to     be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equal to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0.</w:t>
      </w:r>
    </w:p>
    <w:p>
      <w:pPr>
        <w:pStyle w:val="BodyText"/>
        <w:ind w:right="6"/>
        <w:spacing w:before="191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7"/>
        </w:rPr>
        <w:t>NOTE       </w:t>
      </w:r>
      <w:r>
        <w:rPr>
          <w:sz w:val="29"/>
          <w:szCs w:val="29"/>
          <w:spacing w:val="-7"/>
        </w:rPr>
        <w:t>grid_pos_num_views,grid_pos_view_id[i],grid_pos_x[grid_pos_view_id[i]]and</w:t>
      </w:r>
      <w:r>
        <w:rPr>
          <w:sz w:val="29"/>
          <w:szCs w:val="29"/>
          <w:spacing w:val="16"/>
        </w:rPr>
        <w:t xml:space="preserve"> </w:t>
      </w:r>
      <w:r>
        <w:rPr>
          <w:sz w:val="23"/>
          <w:szCs w:val="23"/>
          <w:spacing w:val="-1"/>
        </w:rPr>
        <w:t>grid_pos_y[grid_pos_view_id[i]]are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identically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semantics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oT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syntax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elements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the same names in ISO/IEC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6"/>
        </w:rPr>
        <w:t>14496-10:2014,Annex J.In MVC+D bitstreams,the depth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6"/>
        </w:rPr>
        <w:t>sa</w:t>
      </w:r>
      <w:r>
        <w:rPr>
          <w:sz w:val="23"/>
          <w:szCs w:val="23"/>
          <w:spacing w:val="-7"/>
        </w:rPr>
        <w:t>mpling information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7"/>
        </w:rPr>
        <w:t>SEI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message   carries    information    corresponding   to    depth_hor_mult_mi</w:t>
      </w:r>
      <w:r>
        <w:rPr>
          <w:sz w:val="23"/>
          <w:szCs w:val="23"/>
          <w:spacing w:val="-1"/>
        </w:rPr>
        <w:t>nus1,depth_hor_rsh,depth_ver_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mult_minus1,and       depth_ver</w:t>
      </w:r>
      <w:r>
        <w:rPr>
          <w:sz w:val="23"/>
          <w:szCs w:val="23"/>
          <w:spacing w:val="-1"/>
        </w:rPr>
        <w:t>_rsh.</w:t>
      </w:r>
    </w:p>
    <w:p>
      <w:pPr>
        <w:pStyle w:val="BodyText"/>
        <w:ind w:right="15"/>
        <w:spacing w:before="180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mvdDepthRes  contains  the  width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height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of  the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coded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depth  view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component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which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the  sample  entry  applies.W</w:t>
      </w:r>
      <w:r>
        <w:rPr>
          <w:sz w:val="23"/>
          <w:szCs w:val="23"/>
          <w:spacing w:val="-1"/>
        </w:rPr>
        <w:t>hen  not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present,the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width  and  height  of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the  coded  depth  view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components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inferred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width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height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coded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texture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components.</w:t>
      </w:r>
    </w:p>
    <w:p>
      <w:pPr>
        <w:pStyle w:val="BodyText"/>
        <w:ind w:right="8"/>
        <w:spacing w:before="152" w:line="208" w:lineRule="auto"/>
        <w:jc w:val="both"/>
        <w:rPr>
          <w:sz w:val="23"/>
          <w:szCs w:val="23"/>
        </w:rPr>
      </w:pPr>
      <w:r>
        <w:rPr>
          <w:sz w:val="29"/>
          <w:szCs w:val="29"/>
          <w:spacing w:val="-10"/>
        </w:rPr>
        <w:t>mvcscalinfosei contains an SEINALunit conta</w:t>
      </w:r>
      <w:r>
        <w:rPr>
          <w:sz w:val="29"/>
          <w:szCs w:val="29"/>
          <w:spacing w:val="-11"/>
        </w:rPr>
        <w:t>ining only a view</w:t>
      </w:r>
      <w:r>
        <w:rPr>
          <w:sz w:val="29"/>
          <w:szCs w:val="29"/>
          <w:spacing w:val="6"/>
        </w:rPr>
        <w:t xml:space="preserve"> </w:t>
      </w:r>
      <w:r>
        <w:rPr>
          <w:sz w:val="29"/>
          <w:szCs w:val="29"/>
          <w:spacing w:val="-11"/>
        </w:rPr>
        <w:t>scalability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1"/>
        </w:rPr>
        <w:t>information</w:t>
      </w:r>
      <w:r>
        <w:rPr>
          <w:sz w:val="29"/>
          <w:szCs w:val="29"/>
          <w:spacing w:val="10"/>
        </w:rPr>
        <w:t xml:space="preserve"> </w:t>
      </w:r>
      <w:r>
        <w:rPr>
          <w:sz w:val="29"/>
          <w:szCs w:val="29"/>
          <w:spacing w:val="-11"/>
        </w:rPr>
        <w:t>SEl</w:t>
      </w:r>
      <w:r>
        <w:rPr>
          <w:sz w:val="29"/>
          <w:szCs w:val="29"/>
        </w:rPr>
        <w:t xml:space="preserve"> </w:t>
      </w:r>
      <w:r>
        <w:rPr>
          <w:sz w:val="23"/>
          <w:szCs w:val="23"/>
        </w:rPr>
        <w:t>message   as   specified   in   ISO/IEC   1</w:t>
      </w:r>
      <w:r>
        <w:rPr>
          <w:sz w:val="23"/>
          <w:szCs w:val="23"/>
          <w:spacing w:val="-1"/>
        </w:rPr>
        <w:t>4496-10:2014,Annex   H.The"size"field   of   the   container   box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ViewScalabilityInformationSEIBox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shall not</w:t>
      </w:r>
      <w:r>
        <w:rPr>
          <w:sz w:val="23"/>
          <w:szCs w:val="23"/>
          <w:spacing w:val="-1"/>
        </w:rPr>
        <w:t xml:space="preserve"> be equal to 0 or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1.</w:t>
      </w:r>
    </w:p>
    <w:p>
      <w:pPr>
        <w:pStyle w:val="BodyText"/>
        <w:ind w:right="10"/>
        <w:spacing w:before="162" w:line="197" w:lineRule="auto"/>
        <w:jc w:val="both"/>
        <w:rPr>
          <w:sz w:val="23"/>
          <w:szCs w:val="23"/>
        </w:rPr>
      </w:pPr>
      <w:r>
        <w:rPr>
          <w:sz w:val="29"/>
          <w:szCs w:val="29"/>
          <w:spacing w:val="-8"/>
        </w:rPr>
        <w:t>mvdscalinfosei contains an SEINALunit </w:t>
      </w:r>
      <w:r>
        <w:rPr>
          <w:sz w:val="29"/>
          <w:szCs w:val="29"/>
          <w:spacing w:val="-9"/>
        </w:rPr>
        <w:t>containing only a MVCD</w:t>
      </w:r>
      <w:r>
        <w:rPr>
          <w:sz w:val="29"/>
          <w:szCs w:val="29"/>
          <w:spacing w:val="7"/>
        </w:rPr>
        <w:t xml:space="preserve"> </w:t>
      </w:r>
      <w:r>
        <w:rPr>
          <w:sz w:val="29"/>
          <w:szCs w:val="29"/>
          <w:spacing w:val="-9"/>
        </w:rPr>
        <w:t>scalability</w:t>
      </w:r>
      <w:r>
        <w:rPr>
          <w:sz w:val="29"/>
          <w:szCs w:val="29"/>
          <w:spacing w:val="3"/>
        </w:rPr>
        <w:t xml:space="preserve"> </w:t>
      </w:r>
      <w:r>
        <w:rPr>
          <w:sz w:val="29"/>
          <w:szCs w:val="29"/>
          <w:spacing w:val="-9"/>
        </w:rPr>
        <w:t>information</w:t>
      </w:r>
      <w:r>
        <w:rPr>
          <w:sz w:val="29"/>
          <w:szCs w:val="29"/>
        </w:rPr>
        <w:t xml:space="preserve"> </w:t>
      </w:r>
      <w:r>
        <w:rPr>
          <w:sz w:val="23"/>
          <w:szCs w:val="23"/>
        </w:rPr>
        <w:t>SEI  message  as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specified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ISO/IEC   14496-10:2014,Annex  I.The</w:t>
      </w:r>
      <w:r>
        <w:rPr>
          <w:sz w:val="23"/>
          <w:szCs w:val="23"/>
          <w:spacing w:val="-1"/>
        </w:rPr>
        <w:t>"size"field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of  the  container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MVDScalabilityInformationSEIBox shall not be equal to 0 or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1.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6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8"/>
        </w:rPr>
        <w:t>7.6.4</w:t>
      </w:r>
      <w:r>
        <w:rPr>
          <w:rFonts w:ascii="SimSun" w:hAnsi="SimSun" w:eastAsia="SimSun" w:cs="SimSun"/>
          <w:sz w:val="23"/>
          <w:szCs w:val="23"/>
          <w:spacing w:val="9"/>
        </w:rPr>
        <w:t xml:space="preserve">  </w:t>
      </w:r>
      <w:r>
        <w:rPr>
          <w:sz w:val="23"/>
          <w:szCs w:val="23"/>
          <w:b/>
          <w:bCs/>
          <w:spacing w:val="-8"/>
        </w:rPr>
        <w:t>Sync</w:t>
      </w:r>
      <w:r>
        <w:rPr>
          <w:sz w:val="23"/>
          <w:szCs w:val="23"/>
          <w:b/>
          <w:bCs/>
          <w:spacing w:val="37"/>
        </w:rPr>
        <w:t xml:space="preserve"> </w:t>
      </w:r>
      <w:r>
        <w:rPr>
          <w:sz w:val="23"/>
          <w:szCs w:val="23"/>
          <w:b/>
          <w:bCs/>
          <w:spacing w:val="-8"/>
        </w:rPr>
        <w:t>sample</w:t>
      </w:r>
    </w:p>
    <w:p>
      <w:pPr>
        <w:pStyle w:val="BodyText"/>
        <w:ind w:right="25"/>
        <w:spacing w:before="202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 sync sample identifies the presence of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  <w:spacing w:val="-1"/>
        </w:rPr>
        <w:t>an IDR ac</w:t>
      </w:r>
      <w:r>
        <w:rPr>
          <w:sz w:val="23"/>
          <w:szCs w:val="23"/>
          <w:spacing w:val="-2"/>
        </w:rPr>
        <w:t>cess unit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MVC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MVD bitstream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any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entry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includes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configuration record,respectively.</w:t>
      </w:r>
    </w:p>
    <w:p>
      <w:pPr>
        <w:pStyle w:val="BodyText"/>
        <w:ind w:right="25"/>
        <w:spacing w:before="199" w:line="209" w:lineRule="auto"/>
        <w:rPr>
          <w:sz w:val="23"/>
          <w:szCs w:val="23"/>
        </w:rPr>
      </w:pPr>
      <w:r>
        <w:rPr>
          <w:sz w:val="23"/>
          <w:szCs w:val="23"/>
        </w:rPr>
        <w:t>For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video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</w:rPr>
        <w:t>data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described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by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</w:rPr>
        <w:t>entry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of  type'mvc3','mvc4','m</w:t>
      </w:r>
      <w:r>
        <w:rPr>
          <w:sz w:val="23"/>
          <w:szCs w:val="23"/>
          <w:spacing w:val="-1"/>
        </w:rPr>
        <w:t>vd3','mvd4','a3d3',or'a3d4',the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following applies.</w:t>
      </w:r>
    </w:p>
    <w:p>
      <w:pPr>
        <w:pStyle w:val="BodyText"/>
        <w:ind w:left="390" w:right="11" w:hanging="390"/>
        <w:spacing w:before="209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a)</w:t>
      </w:r>
      <w:r>
        <w:rPr>
          <w:sz w:val="23"/>
          <w:szCs w:val="23"/>
          <w:spacing w:val="15"/>
          <w:w w:val="101"/>
        </w:rPr>
        <w:t xml:space="preserve">   </w:t>
      </w:r>
      <w:r>
        <w:rPr>
          <w:sz w:val="23"/>
          <w:szCs w:val="23"/>
          <w:spacing w:val="-1"/>
        </w:rPr>
        <w:t>Ifthe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sample,all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se</w:t>
      </w:r>
      <w:r>
        <w:rPr>
          <w:sz w:val="23"/>
          <w:szCs w:val="23"/>
          <w:spacing w:val="-2"/>
        </w:rPr>
        <w:t>ts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needed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decoding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2"/>
        </w:rPr>
        <w:t>shall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included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sam</w:t>
      </w:r>
      <w:r>
        <w:rPr>
          <w:sz w:val="23"/>
          <w:szCs w:val="23"/>
          <w:spacing w:val="-2"/>
        </w:rPr>
        <w:t>ple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itself.</w:t>
      </w:r>
    </w:p>
    <w:p>
      <w:pPr>
        <w:pStyle w:val="BodyText"/>
        <w:ind w:left="390" w:right="23" w:hanging="390"/>
        <w:spacing w:before="189" w:line="21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b)   Otherwise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(the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sample),all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needed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sampl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2"/>
        </w:rPr>
        <w:t>shall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since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previous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sync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to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itself,inclusive.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76" w:line="197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6"/>
          <w:position w:val="-4"/>
        </w:rPr>
        <w:t>58</w:t>
      </w:r>
      <w:r>
        <w:rPr>
          <w:rFonts w:ascii="SimSun" w:hAnsi="SimSun" w:eastAsia="SimSun" w:cs="SimSun"/>
          <w:sz w:val="23"/>
          <w:szCs w:val="23"/>
          <w:spacing w:val="1"/>
          <w:position w:val="-4"/>
        </w:rPr>
        <w:t xml:space="preserve">                                        </w:t>
      </w:r>
      <w:r>
        <w:rPr>
          <w:rFonts w:ascii="SimSun" w:hAnsi="SimSun" w:eastAsia="SimSun" w:cs="SimSun"/>
          <w:sz w:val="23"/>
          <w:szCs w:val="23"/>
          <w:position w:val="-4"/>
        </w:rPr>
        <w:t xml:space="preserve">          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7" w:lineRule="auto"/>
        <w:sectPr>
          <w:pgSz w:w="11880" w:h="16800"/>
          <w:pgMar w:top="400" w:right="1418" w:bottom="400" w:left="709" w:header="0" w:footer="0" w:gutter="0"/>
        </w:sectPr>
        <w:rPr>
          <w:sz w:val="23"/>
          <w:szCs w:val="23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79" w:id="70"/>
      <w:bookmarkEnd w:id="70"/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18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E)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9"/>
        </w:rPr>
        <w:t>7.6.5</w:t>
      </w:r>
      <w:r>
        <w:rPr>
          <w:rFonts w:ascii="SimSun" w:hAnsi="SimSun" w:eastAsia="SimSun" w:cs="SimSun"/>
          <w:sz w:val="23"/>
          <w:szCs w:val="23"/>
          <w:spacing w:val="12"/>
        </w:rPr>
        <w:t xml:space="preserve">  </w:t>
      </w:r>
      <w:r>
        <w:rPr>
          <w:sz w:val="23"/>
          <w:szCs w:val="23"/>
          <w:b/>
          <w:bCs/>
          <w:spacing w:val="-9"/>
        </w:rPr>
        <w:t>Shadow</w:t>
      </w:r>
      <w:r>
        <w:rPr>
          <w:sz w:val="23"/>
          <w:szCs w:val="23"/>
          <w:b/>
          <w:bCs/>
          <w:spacing w:val="9"/>
        </w:rPr>
        <w:t xml:space="preserve">  </w:t>
      </w:r>
      <w:r>
        <w:rPr>
          <w:sz w:val="23"/>
          <w:szCs w:val="23"/>
          <w:b/>
          <w:bCs/>
          <w:spacing w:val="-9"/>
        </w:rPr>
        <w:t>sync</w:t>
      </w:r>
    </w:p>
    <w:p>
      <w:pPr>
        <w:pStyle w:val="BodyText"/>
        <w:ind w:right="44"/>
        <w:spacing w:before="211" w:line="205" w:lineRule="auto"/>
        <w:rPr>
          <w:sz w:val="23"/>
          <w:szCs w:val="23"/>
        </w:rPr>
      </w:pPr>
      <w:r>
        <w:rPr>
          <w:sz w:val="23"/>
          <w:szCs w:val="23"/>
        </w:rPr>
        <w:t>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shadow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sync box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shall not b</w:t>
      </w:r>
      <w:r>
        <w:rPr>
          <w:sz w:val="23"/>
          <w:szCs w:val="23"/>
          <w:spacing w:val="-1"/>
        </w:rPr>
        <w:t>e used for video data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described by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entry.Its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for MVC or MVD is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deprecated.</w:t>
      </w:r>
    </w:p>
    <w:p>
      <w:pPr>
        <w:pStyle w:val="BodyText"/>
        <w:ind w:left="2"/>
        <w:spacing w:before="292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7.6.6</w:t>
      </w:r>
      <w:r>
        <w:rPr>
          <w:rFonts w:ascii="SimSun" w:hAnsi="SimSun" w:eastAsia="SimSun" w:cs="SimSun"/>
          <w:sz w:val="27"/>
          <w:szCs w:val="27"/>
          <w:spacing w:val="-16"/>
        </w:rPr>
        <w:t xml:space="preserve">  </w:t>
      </w:r>
      <w:r>
        <w:rPr>
          <w:sz w:val="27"/>
          <w:szCs w:val="27"/>
          <w:b/>
          <w:bCs/>
          <w:spacing w:val="-16"/>
        </w:rPr>
        <w:t>Independent a</w:t>
      </w:r>
      <w:r>
        <w:rPr>
          <w:sz w:val="27"/>
          <w:szCs w:val="27"/>
          <w:b/>
          <w:bCs/>
          <w:spacing w:val="-17"/>
        </w:rPr>
        <w:t>nd disposable samples</w:t>
      </w:r>
      <w:r>
        <w:rPr>
          <w:sz w:val="27"/>
          <w:szCs w:val="27"/>
          <w:b/>
          <w:bCs/>
          <w:spacing w:val="-2"/>
        </w:rPr>
        <w:t xml:space="preserve"> </w:t>
      </w:r>
      <w:r>
        <w:rPr>
          <w:sz w:val="27"/>
          <w:szCs w:val="27"/>
          <w:b/>
          <w:bCs/>
          <w:spacing w:val="-17"/>
        </w:rPr>
        <w:t>box</w:t>
      </w:r>
    </w:p>
    <w:p>
      <w:pPr>
        <w:pStyle w:val="BodyText"/>
        <w:ind w:right="43"/>
        <w:spacing w:before="161" w:line="206" w:lineRule="auto"/>
        <w:rPr>
          <w:sz w:val="23"/>
          <w:szCs w:val="23"/>
        </w:rPr>
      </w:pPr>
      <w:r>
        <w:rPr>
          <w:sz w:val="27"/>
          <w:szCs w:val="27"/>
          <w:spacing w:val="-14"/>
        </w:rPr>
        <w:t>If</w:t>
      </w:r>
      <w:r>
        <w:rPr>
          <w:sz w:val="27"/>
          <w:szCs w:val="27"/>
          <w:spacing w:val="-29"/>
        </w:rPr>
        <w:t xml:space="preserve"> </w:t>
      </w:r>
      <w:r>
        <w:rPr>
          <w:sz w:val="27"/>
          <w:szCs w:val="27"/>
          <w:spacing w:val="-14"/>
        </w:rPr>
        <w:t>the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14"/>
        </w:rPr>
        <w:t>SampleDependencyTypeBox is used in a track that is both AVC and M</w:t>
      </w:r>
      <w:r>
        <w:rPr>
          <w:sz w:val="27"/>
          <w:szCs w:val="27"/>
          <w:spacing w:val="-15"/>
        </w:rPr>
        <w:t>VC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5"/>
        </w:rPr>
        <w:t>compatible,then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5"/>
        </w:rPr>
        <w:t>care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should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taken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provide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true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no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matter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what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valid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subset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(possibly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data)is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used.The"unknown"values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(value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fie</w:t>
      </w:r>
      <w:r>
        <w:rPr>
          <w:sz w:val="23"/>
          <w:szCs w:val="23"/>
          <w:spacing w:val="-2"/>
        </w:rPr>
        <w:t>lds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2"/>
        </w:rPr>
        <w:t>sample   </w:t>
      </w:r>
      <w:r>
        <w:rPr>
          <w:sz w:val="27"/>
          <w:szCs w:val="27"/>
        </w:rPr>
        <w:t>depends_on,sample_is_depended_on,and</w:t>
      </w:r>
      <w:r>
        <w:rPr>
          <w:sz w:val="27"/>
          <w:szCs w:val="27"/>
          <w:spacing w:val="57"/>
        </w:rPr>
        <w:t xml:space="preserve"> </w:t>
      </w:r>
      <w:r>
        <w:rPr>
          <w:sz w:val="27"/>
          <w:szCs w:val="27"/>
        </w:rPr>
        <w:t>sample_has_redundancy)may</w:t>
      </w:r>
      <w:r>
        <w:rPr>
          <w:sz w:val="27"/>
          <w:szCs w:val="27"/>
          <w:spacing w:val="44"/>
          <w:w w:val="101"/>
        </w:rPr>
        <w:t xml:space="preserve"> </w:t>
      </w:r>
      <w:r>
        <w:rPr>
          <w:sz w:val="27"/>
          <w:szCs w:val="27"/>
          <w:spacing w:val="-1"/>
        </w:rPr>
        <w:t>be</w:t>
      </w:r>
      <w:r>
        <w:rPr>
          <w:sz w:val="27"/>
          <w:szCs w:val="27"/>
          <w:spacing w:val="46"/>
        </w:rPr>
        <w:t xml:space="preserve"> </w:t>
      </w:r>
      <w:r>
        <w:rPr>
          <w:sz w:val="27"/>
          <w:szCs w:val="27"/>
          <w:spacing w:val="-1"/>
        </w:rPr>
        <w:t>needed</w:t>
      </w:r>
      <w:r>
        <w:rPr>
          <w:sz w:val="27"/>
          <w:szCs w:val="27"/>
          <w:spacing w:val="52"/>
        </w:rPr>
        <w:t xml:space="preserve"> </w:t>
      </w:r>
      <w:r>
        <w:rPr>
          <w:sz w:val="27"/>
          <w:szCs w:val="27"/>
          <w:spacing w:val="-1"/>
        </w:rPr>
        <w:t>if</w:t>
      </w:r>
      <w:r>
        <w:rPr>
          <w:sz w:val="27"/>
          <w:szCs w:val="27"/>
          <w:spacing w:val="20"/>
        </w:rPr>
        <w:t xml:space="preserve">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varies.</w:t>
      </w:r>
    </w:p>
    <w:p>
      <w:pPr>
        <w:pStyle w:val="BodyText"/>
        <w:ind w:right="39"/>
        <w:spacing w:before="176" w:line="205" w:lineRule="auto"/>
        <w:jc w:val="both"/>
        <w:rPr>
          <w:sz w:val="23"/>
          <w:szCs w:val="23"/>
        </w:rPr>
      </w:pPr>
      <w:r>
        <w:rPr>
          <w:sz w:val="27"/>
          <w:szCs w:val="27"/>
          <w:spacing w:val="-14"/>
        </w:rPr>
        <w:t>If</w:t>
      </w:r>
      <w:r>
        <w:rPr>
          <w:sz w:val="27"/>
          <w:szCs w:val="27"/>
          <w:spacing w:val="-30"/>
        </w:rPr>
        <w:t xml:space="preserve"> </w:t>
      </w:r>
      <w:r>
        <w:rPr>
          <w:sz w:val="27"/>
          <w:szCs w:val="27"/>
          <w:spacing w:val="-14"/>
        </w:rPr>
        <w:t>the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14"/>
        </w:rPr>
        <w:t>SampleDependencyTypeBox is </w:t>
      </w:r>
      <w:r>
        <w:rPr>
          <w:sz w:val="27"/>
          <w:szCs w:val="27"/>
          <w:spacing w:val="-15"/>
        </w:rPr>
        <w:t>used in a track that is compatible to all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5"/>
        </w:rPr>
        <w:t>of</w:t>
      </w:r>
      <w:r>
        <w:rPr>
          <w:sz w:val="27"/>
          <w:szCs w:val="27"/>
          <w:spacing w:val="-31"/>
        </w:rPr>
        <w:t xml:space="preserve"> </w:t>
      </w:r>
      <w:r>
        <w:rPr>
          <w:sz w:val="27"/>
          <w:szCs w:val="27"/>
          <w:spacing w:val="-15"/>
        </w:rPr>
        <w:t>AVC,MVC,and MVD,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then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care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taken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provided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true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matter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what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valid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subset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</w:rPr>
        <w:t>the MVD data (possibly only th</w:t>
      </w:r>
      <w:r>
        <w:rPr>
          <w:sz w:val="23"/>
          <w:szCs w:val="23"/>
          <w:spacing w:val="-1"/>
        </w:rPr>
        <w:t>e AVC data or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only the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data)is used.The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"unknown"values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(value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1"/>
        </w:rPr>
        <w:t>0</w:t>
      </w:r>
      <w:r>
        <w:rPr>
          <w:sz w:val="27"/>
          <w:szCs w:val="27"/>
          <w:spacing w:val="44"/>
        </w:rPr>
        <w:t xml:space="preserve"> </w:t>
      </w:r>
      <w:r>
        <w:rPr>
          <w:sz w:val="27"/>
          <w:szCs w:val="27"/>
          <w:spacing w:val="-1"/>
        </w:rPr>
        <w:t>ofthe</w:t>
      </w:r>
      <w:r>
        <w:rPr>
          <w:sz w:val="27"/>
          <w:szCs w:val="27"/>
          <w:spacing w:val="32"/>
        </w:rPr>
        <w:t xml:space="preserve"> </w:t>
      </w:r>
      <w:r>
        <w:rPr>
          <w:sz w:val="27"/>
          <w:szCs w:val="27"/>
          <w:spacing w:val="-1"/>
        </w:rPr>
        <w:t>fields</w:t>
      </w:r>
      <w:r>
        <w:rPr>
          <w:sz w:val="27"/>
          <w:szCs w:val="27"/>
          <w:spacing w:val="34"/>
          <w:w w:val="101"/>
        </w:rPr>
        <w:t xml:space="preserve"> </w:t>
      </w:r>
      <w:r>
        <w:rPr>
          <w:sz w:val="27"/>
          <w:szCs w:val="27"/>
          <w:spacing w:val="-1"/>
        </w:rPr>
        <w:t>sample_depends_on,sample_is_depended_on,and</w:t>
      </w:r>
      <w:r>
        <w:rPr>
          <w:sz w:val="27"/>
          <w:szCs w:val="27"/>
          <w:spacing w:val="34"/>
        </w:rPr>
        <w:t xml:space="preserve"> </w:t>
      </w:r>
      <w:r>
        <w:rPr>
          <w:sz w:val="27"/>
          <w:szCs w:val="27"/>
          <w:spacing w:val="-1"/>
        </w:rPr>
        <w:t>sample_has_redundancy)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may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needed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if 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va</w:t>
      </w:r>
      <w:r>
        <w:rPr>
          <w:sz w:val="23"/>
          <w:szCs w:val="23"/>
          <w:spacing w:val="-1"/>
        </w:rPr>
        <w:t>ries.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4" w:line="420" w:lineRule="exac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"/>
          <w:position w:val="18"/>
        </w:rPr>
        <w:t>7.6.7</w:t>
      </w:r>
      <w:r>
        <w:rPr>
          <w:rFonts w:ascii="SimSun" w:hAnsi="SimSun" w:eastAsia="SimSun" w:cs="SimSun"/>
          <w:sz w:val="23"/>
          <w:szCs w:val="23"/>
          <w:spacing w:val="-2"/>
          <w:position w:val="18"/>
        </w:rPr>
        <w:t xml:space="preserve">  </w:t>
      </w:r>
      <w:r>
        <w:rPr>
          <w:sz w:val="23"/>
          <w:szCs w:val="23"/>
          <w:b/>
          <w:bCs/>
          <w:spacing w:val="-2"/>
          <w:position w:val="18"/>
        </w:rPr>
        <w:t>Sample</w:t>
      </w:r>
      <w:r>
        <w:rPr>
          <w:sz w:val="23"/>
          <w:szCs w:val="23"/>
          <w:b/>
          <w:bCs/>
          <w:spacing w:val="39"/>
          <w:position w:val="18"/>
        </w:rPr>
        <w:t xml:space="preserve"> </w:t>
      </w:r>
      <w:r>
        <w:rPr>
          <w:sz w:val="23"/>
          <w:szCs w:val="23"/>
          <w:b/>
          <w:bCs/>
          <w:spacing w:val="-2"/>
          <w:position w:val="18"/>
        </w:rPr>
        <w:t>groups</w:t>
      </w:r>
      <w:r>
        <w:rPr>
          <w:sz w:val="23"/>
          <w:szCs w:val="23"/>
          <w:b/>
          <w:bCs/>
          <w:spacing w:val="39"/>
          <w:position w:val="18"/>
        </w:rPr>
        <w:t xml:space="preserve"> </w:t>
      </w:r>
      <w:r>
        <w:rPr>
          <w:sz w:val="23"/>
          <w:szCs w:val="23"/>
          <w:b/>
          <w:bCs/>
          <w:spacing w:val="-2"/>
          <w:position w:val="18"/>
        </w:rPr>
        <w:t>on</w:t>
      </w:r>
      <w:r>
        <w:rPr>
          <w:sz w:val="23"/>
          <w:szCs w:val="23"/>
          <w:b/>
          <w:bCs/>
          <w:spacing w:val="39"/>
          <w:position w:val="18"/>
        </w:rPr>
        <w:t xml:space="preserve"> </w:t>
      </w:r>
      <w:r>
        <w:rPr>
          <w:sz w:val="23"/>
          <w:szCs w:val="23"/>
          <w:b/>
          <w:bCs/>
          <w:spacing w:val="-2"/>
          <w:position w:val="18"/>
        </w:rPr>
        <w:t>random  access</w:t>
      </w:r>
      <w:r>
        <w:rPr>
          <w:sz w:val="23"/>
          <w:szCs w:val="23"/>
          <w:b/>
          <w:bCs/>
          <w:spacing w:val="39"/>
          <w:position w:val="18"/>
        </w:rPr>
        <w:t xml:space="preserve"> </w:t>
      </w:r>
      <w:r>
        <w:rPr>
          <w:sz w:val="23"/>
          <w:szCs w:val="23"/>
          <w:b/>
          <w:bCs/>
          <w:spacing w:val="-2"/>
          <w:position w:val="18"/>
        </w:rPr>
        <w:t>recovery</w:t>
      </w:r>
      <w:r>
        <w:rPr>
          <w:sz w:val="23"/>
          <w:szCs w:val="23"/>
          <w:b/>
          <w:bCs/>
          <w:spacing w:val="35"/>
          <w:position w:val="18"/>
        </w:rPr>
        <w:t xml:space="preserve"> </w:t>
      </w:r>
      <w:r>
        <w:rPr>
          <w:sz w:val="23"/>
          <w:szCs w:val="23"/>
          <w:b/>
          <w:bCs/>
          <w:spacing w:val="-2"/>
          <w:position w:val="18"/>
        </w:rPr>
        <w:t>points</w:t>
      </w:r>
      <w:r>
        <w:rPr>
          <w:sz w:val="23"/>
          <w:szCs w:val="23"/>
          <w:spacing w:val="-2"/>
          <w:position w:val="18"/>
        </w:rPr>
        <w:t>'roll'     </w:t>
      </w:r>
      <w:r>
        <w:rPr>
          <w:sz w:val="23"/>
          <w:szCs w:val="23"/>
          <w:b/>
          <w:bCs/>
          <w:spacing w:val="-2"/>
          <w:position w:val="18"/>
        </w:rPr>
        <w:t>and  random</w:t>
      </w:r>
      <w:r>
        <w:rPr>
          <w:sz w:val="23"/>
          <w:szCs w:val="23"/>
          <w:b/>
          <w:bCs/>
          <w:spacing w:val="52"/>
          <w:w w:val="101"/>
          <w:position w:val="18"/>
        </w:rPr>
        <w:t xml:space="preserve"> </w:t>
      </w:r>
      <w:r>
        <w:rPr>
          <w:sz w:val="23"/>
          <w:szCs w:val="23"/>
          <w:b/>
          <w:bCs/>
          <w:spacing w:val="-2"/>
          <w:position w:val="18"/>
        </w:rPr>
        <w:t>access</w:t>
      </w:r>
      <w:r>
        <w:rPr>
          <w:sz w:val="23"/>
          <w:szCs w:val="23"/>
          <w:b/>
          <w:bCs/>
          <w:spacing w:val="46"/>
          <w:position w:val="18"/>
        </w:rPr>
        <w:t xml:space="preserve"> </w:t>
      </w:r>
      <w:r>
        <w:rPr>
          <w:sz w:val="23"/>
          <w:szCs w:val="23"/>
          <w:b/>
          <w:bCs/>
          <w:spacing w:val="-2"/>
          <w:position w:val="18"/>
        </w:rPr>
        <w:t>points</w:t>
      </w:r>
      <w:r>
        <w:rPr>
          <w:sz w:val="23"/>
          <w:szCs w:val="23"/>
          <w:spacing w:val="-2"/>
          <w:position w:val="18"/>
        </w:rPr>
        <w:t>'r</w:t>
      </w:r>
      <w:r>
        <w:rPr>
          <w:sz w:val="23"/>
          <w:szCs w:val="23"/>
          <w:spacing w:val="-3"/>
          <w:position w:val="18"/>
        </w:rPr>
        <w:t>ap'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When version 0 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SampleToGroupBox is used,the following appli</w:t>
      </w:r>
      <w:r>
        <w:rPr>
          <w:sz w:val="23"/>
          <w:szCs w:val="23"/>
          <w:spacing w:val="-1"/>
        </w:rPr>
        <w:t>es.</w:t>
      </w:r>
    </w:p>
    <w:p>
      <w:pPr>
        <w:pStyle w:val="BodyText"/>
        <w:ind w:left="399" w:right="31" w:hanging="399"/>
        <w:spacing w:before="227" w:line="205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7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described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of  type   'avel','avc2','avc3'or   'avc4',the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recovery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identify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r</w:t>
      </w:r>
      <w:r>
        <w:rPr>
          <w:sz w:val="23"/>
          <w:szCs w:val="23"/>
          <w:spacing w:val="-2"/>
        </w:rPr>
        <w:t>andom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access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recovery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points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random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access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points,respect</w:t>
      </w:r>
      <w:r>
        <w:rPr>
          <w:sz w:val="23"/>
          <w:szCs w:val="23"/>
          <w:spacing w:val="-1"/>
        </w:rPr>
        <w:t>ively,for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of an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decoder,an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decoder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(if any),and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MVD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decoder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(if any)operating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on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en</w:t>
      </w:r>
      <w:r>
        <w:rPr>
          <w:sz w:val="23"/>
          <w:szCs w:val="23"/>
          <w:spacing w:val="-1"/>
        </w:rPr>
        <w:t>tire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bitstream.</w:t>
      </w:r>
    </w:p>
    <w:p>
      <w:pPr>
        <w:pStyle w:val="BodyText"/>
        <w:ind w:left="399" w:right="23"/>
        <w:spacing w:before="211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6"/>
        </w:rPr>
        <w:t>NOTE        If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  <w:spacing w:val="-6"/>
        </w:rPr>
        <w:t>the random access recovery points or the random access points for the AVC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decoder,the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MVC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decoder,and the MVD decoder operating on 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entir</w:t>
      </w:r>
      <w:r>
        <w:rPr>
          <w:sz w:val="23"/>
          <w:szCs w:val="23"/>
          <w:spacing w:val="-1"/>
        </w:rPr>
        <w:t>e bitstream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aligned,the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recovery points table or the random access point table,respectively,will not document all of</w:t>
      </w:r>
      <w:r>
        <w:rPr>
          <w:sz w:val="23"/>
          <w:szCs w:val="23"/>
          <w:spacing w:val="-4"/>
        </w:rPr>
        <w:t xml:space="preserve"> </w:t>
      </w:r>
      <w:r>
        <w:rPr>
          <w:sz w:val="23"/>
          <w:szCs w:val="23"/>
          <w:spacing w:val="-2"/>
        </w:rPr>
        <w:t>them.In this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case,the stream can be stored in multiple tracks,e.g.two tracks,one containing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3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AVC base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layer with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a </w:t>
      </w:r>
      <w:r>
        <w:rPr>
          <w:sz w:val="23"/>
          <w:szCs w:val="23"/>
          <w:spacing w:val="-1"/>
        </w:rPr>
        <w:t>sample entry 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1"/>
        </w:rPr>
        <w:t>type 'avcl'or 'avc3',and the ot</w:t>
      </w:r>
      <w:r>
        <w:rPr>
          <w:sz w:val="23"/>
          <w:szCs w:val="23"/>
          <w:spacing w:val="-2"/>
        </w:rPr>
        <w:t>her containing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other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2"/>
        </w:rPr>
        <w:t>layers with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MVC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MVD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entry type.</w:t>
      </w:r>
    </w:p>
    <w:p>
      <w:pPr>
        <w:pStyle w:val="BodyText"/>
        <w:ind w:left="399" w:right="31" w:hanging="399"/>
        <w:spacing w:before="230" w:line="204" w:lineRule="auto"/>
        <w:rPr/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described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type,the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provided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r</w:t>
      </w:r>
      <w:r>
        <w:rPr>
          <w:sz w:val="23"/>
          <w:szCs w:val="23"/>
          <w:spacing w:val="-2"/>
        </w:rPr>
        <w:t>andom</w:t>
      </w:r>
      <w:r>
        <w:rPr>
          <w:sz w:val="23"/>
          <w:szCs w:val="23"/>
        </w:rPr>
        <w:t xml:space="preserve"> </w:t>
      </w:r>
      <w:r>
        <w:rPr>
          <w:spacing w:val="-1"/>
        </w:rPr>
        <w:t>access</w:t>
      </w:r>
      <w:r>
        <w:rPr>
          <w:spacing w:val="36"/>
          <w:w w:val="101"/>
        </w:rPr>
        <w:t xml:space="preserve"> </w:t>
      </w:r>
      <w:r>
        <w:rPr>
          <w:spacing w:val="-1"/>
        </w:rPr>
        <w:t>recovery</w:t>
      </w:r>
      <w:r>
        <w:rPr>
          <w:spacing w:val="45"/>
          <w:w w:val="101"/>
        </w:rPr>
        <w:t xml:space="preserve"> </w:t>
      </w:r>
      <w:r>
        <w:rPr>
          <w:spacing w:val="-1"/>
        </w:rPr>
        <w:t>sample</w:t>
      </w:r>
      <w:r>
        <w:rPr>
          <w:spacing w:val="41"/>
        </w:rPr>
        <w:t xml:space="preserve"> </w:t>
      </w:r>
      <w:r>
        <w:rPr>
          <w:spacing w:val="-1"/>
        </w:rPr>
        <w:t>group</w:t>
      </w:r>
      <w:r>
        <w:rPr>
          <w:spacing w:val="42"/>
          <w:w w:val="101"/>
        </w:rPr>
        <w:t xml:space="preserve"> </w:t>
      </w:r>
      <w:r>
        <w:rPr>
          <w:spacing w:val="-1"/>
        </w:rPr>
        <w:t>and</w:t>
      </w:r>
      <w:r>
        <w:rPr>
          <w:spacing w:val="36"/>
          <w:w w:val="101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random</w:t>
      </w:r>
      <w:r>
        <w:rPr>
          <w:spacing w:val="42"/>
          <w:w w:val="101"/>
        </w:rPr>
        <w:t xml:space="preserve"> </w:t>
      </w:r>
      <w:r>
        <w:rPr>
          <w:spacing w:val="-1"/>
        </w:rPr>
        <w:t>access</w:t>
      </w:r>
      <w:r>
        <w:rPr>
          <w:spacing w:val="34"/>
          <w:w w:val="101"/>
        </w:rPr>
        <w:t xml:space="preserve"> </w:t>
      </w:r>
      <w:r>
        <w:rPr>
          <w:spacing w:val="-1"/>
        </w:rPr>
        <w:t>point</w:t>
      </w:r>
      <w:r>
        <w:rPr>
          <w:spacing w:val="45"/>
        </w:rPr>
        <w:t xml:space="preserve"> </w:t>
      </w:r>
      <w:r>
        <w:rPr>
          <w:spacing w:val="-1"/>
        </w:rPr>
        <w:t>sample</w:t>
      </w:r>
      <w:r>
        <w:rPr>
          <w:spacing w:val="41"/>
        </w:rPr>
        <w:t xml:space="preserve"> </w:t>
      </w:r>
      <w:r>
        <w:rPr>
          <w:spacing w:val="-1"/>
        </w:rPr>
        <w:t>grou</w:t>
      </w:r>
      <w:r>
        <w:rPr>
          <w:spacing w:val="-2"/>
        </w:rPr>
        <w:t>p</w:t>
      </w:r>
      <w:r>
        <w:rPr>
          <w:spacing w:val="41"/>
        </w:rPr>
        <w:t xml:space="preserve"> </w:t>
      </w:r>
      <w:r>
        <w:rPr>
          <w:spacing w:val="-2"/>
        </w:rPr>
        <w:t>is</w:t>
      </w:r>
      <w:r>
        <w:rPr>
          <w:spacing w:val="37"/>
        </w:rPr>
        <w:t xml:space="preserve"> </w:t>
      </w:r>
      <w:r>
        <w:rPr>
          <w:spacing w:val="-2"/>
        </w:rPr>
        <w:t>true</w:t>
      </w:r>
      <w:r>
        <w:rPr>
          <w:spacing w:val="43"/>
        </w:rPr>
        <w:t xml:space="preserve"> </w:t>
      </w:r>
      <w:r>
        <w:rPr>
          <w:spacing w:val="-2"/>
        </w:rPr>
        <w:t>for</w:t>
      </w:r>
      <w:r>
        <w:rPr>
          <w:spacing w:val="41"/>
          <w:w w:val="101"/>
        </w:rPr>
        <w:t xml:space="preserve"> </w:t>
      </w:r>
      <w:r>
        <w:rPr>
          <w:spacing w:val="-2"/>
        </w:rPr>
        <w:t>any</w:t>
      </w:r>
      <w:r>
        <w:rPr>
          <w:spacing w:val="36"/>
          <w:w w:val="101"/>
        </w:rPr>
        <w:t xml:space="preserve"> </w:t>
      </w:r>
      <w:r>
        <w:rPr>
          <w:spacing w:val="-2"/>
        </w:rPr>
        <w:t>valid</w:t>
      </w:r>
      <w:r>
        <w:rPr>
          <w:spacing w:val="45"/>
        </w:rPr>
        <w:t xml:space="preserve"> </w:t>
      </w:r>
      <w:r>
        <w:rPr>
          <w:spacing w:val="-2"/>
        </w:rPr>
        <w:t>subset</w:t>
      </w:r>
      <w:r>
        <w:rPr/>
        <w:t xml:space="preserve"> </w:t>
      </w:r>
      <w:r>
        <w:rPr/>
        <w:t>of</w:t>
      </w:r>
      <w:r>
        <w:rPr>
          <w:spacing w:val="19"/>
          <w:w w:val="101"/>
        </w:rPr>
        <w:t xml:space="preserve"> </w:t>
      </w:r>
      <w:r>
        <w:rPr/>
        <w:t>the</w:t>
      </w:r>
      <w:r>
        <w:rPr>
          <w:spacing w:val="47"/>
          <w:w w:val="101"/>
        </w:rPr>
        <w:t xml:space="preserve"> </w:t>
      </w:r>
      <w:r>
        <w:rPr/>
        <w:t>entire</w:t>
      </w:r>
      <w:r>
        <w:rPr>
          <w:spacing w:val="43"/>
        </w:rPr>
        <w:t xml:space="preserve"> </w:t>
      </w:r>
      <w:r>
        <w:rPr/>
        <w:t>MVC</w:t>
      </w:r>
      <w:r>
        <w:rPr>
          <w:spacing w:val="39"/>
          <w:w w:val="101"/>
        </w:rPr>
        <w:t xml:space="preserve"> </w:t>
      </w:r>
      <w:r>
        <w:rPr/>
        <w:t>bitstre</w:t>
      </w:r>
      <w:r>
        <w:rPr>
          <w:spacing w:val="-1"/>
        </w:rPr>
        <w:t>am.</w:t>
      </w:r>
    </w:p>
    <w:p>
      <w:pPr>
        <w:pStyle w:val="BodyText"/>
        <w:ind w:left="399" w:right="30" w:hanging="399"/>
        <w:spacing w:before="206" w:line="207" w:lineRule="auto"/>
        <w:rPr/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87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described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type,the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provided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ra</w:t>
      </w:r>
      <w:r>
        <w:rPr>
          <w:sz w:val="23"/>
          <w:szCs w:val="23"/>
          <w:spacing w:val="-2"/>
        </w:rPr>
        <w:t>ndom</w:t>
      </w:r>
      <w:r>
        <w:rPr>
          <w:sz w:val="23"/>
          <w:szCs w:val="23"/>
        </w:rPr>
        <w:t xml:space="preserve"> </w:t>
      </w:r>
      <w:r>
        <w:rPr>
          <w:spacing w:val="-1"/>
        </w:rPr>
        <w:t>access</w:t>
      </w:r>
      <w:r>
        <w:rPr>
          <w:spacing w:val="35"/>
        </w:rPr>
        <w:t xml:space="preserve"> </w:t>
      </w:r>
      <w:r>
        <w:rPr>
          <w:spacing w:val="-1"/>
        </w:rPr>
        <w:t>recovery</w:t>
      </w:r>
      <w:r>
        <w:rPr>
          <w:spacing w:val="44"/>
          <w:w w:val="101"/>
        </w:rPr>
        <w:t xml:space="preserve"> </w:t>
      </w:r>
      <w:r>
        <w:rPr>
          <w:spacing w:val="-1"/>
        </w:rPr>
        <w:t>sample</w:t>
      </w:r>
      <w:r>
        <w:rPr>
          <w:spacing w:val="40"/>
        </w:rPr>
        <w:t xml:space="preserve"> </w:t>
      </w:r>
      <w:r>
        <w:rPr>
          <w:spacing w:val="-1"/>
        </w:rPr>
        <w:t>group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35"/>
          <w:w w:val="101"/>
        </w:rPr>
        <w:t xml:space="preserve"> </w:t>
      </w:r>
      <w:r>
        <w:rPr>
          <w:spacing w:val="-1"/>
        </w:rPr>
        <w:t>the</w:t>
      </w:r>
      <w:r>
        <w:rPr>
          <w:spacing w:val="34"/>
          <w:w w:val="101"/>
        </w:rPr>
        <w:t xml:space="preserve"> </w:t>
      </w:r>
      <w:r>
        <w:rPr>
          <w:spacing w:val="-1"/>
        </w:rPr>
        <w:t>random</w:t>
      </w:r>
      <w:r>
        <w:rPr>
          <w:spacing w:val="41"/>
          <w:w w:val="101"/>
        </w:rPr>
        <w:t xml:space="preserve"> </w:t>
      </w:r>
      <w:r>
        <w:rPr>
          <w:spacing w:val="-1"/>
        </w:rPr>
        <w:t>access</w:t>
      </w:r>
      <w:r>
        <w:rPr>
          <w:spacing w:val="33"/>
        </w:rPr>
        <w:t xml:space="preserve"> </w:t>
      </w:r>
      <w:r>
        <w:rPr>
          <w:spacing w:val="-1"/>
        </w:rPr>
        <w:t>point</w:t>
      </w:r>
      <w:r>
        <w:rPr>
          <w:spacing w:val="43"/>
          <w:w w:val="101"/>
        </w:rPr>
        <w:t xml:space="preserve"> </w:t>
      </w:r>
      <w:r>
        <w:rPr>
          <w:spacing w:val="-1"/>
        </w:rPr>
        <w:t>sample</w:t>
      </w:r>
      <w:r>
        <w:rPr>
          <w:spacing w:val="40"/>
        </w:rPr>
        <w:t xml:space="preserve"> </w:t>
      </w:r>
      <w:r>
        <w:rPr>
          <w:spacing w:val="-1"/>
        </w:rPr>
        <w:t>grou</w:t>
      </w:r>
      <w:r>
        <w:rPr>
          <w:spacing w:val="-2"/>
        </w:rPr>
        <w:t>p</w:t>
      </w:r>
      <w:r>
        <w:rPr>
          <w:spacing w:val="40"/>
        </w:rPr>
        <w:t xml:space="preserve"> </w:t>
      </w:r>
      <w:r>
        <w:rPr>
          <w:spacing w:val="-2"/>
        </w:rPr>
        <w:t>is</w:t>
      </w:r>
      <w:r>
        <w:rPr>
          <w:spacing w:val="35"/>
          <w:w w:val="101"/>
        </w:rPr>
        <w:t xml:space="preserve"> </w:t>
      </w:r>
      <w:r>
        <w:rPr>
          <w:spacing w:val="-2"/>
        </w:rPr>
        <w:t>true</w:t>
      </w:r>
      <w:r>
        <w:rPr>
          <w:spacing w:val="42"/>
        </w:rPr>
        <w:t xml:space="preserve"> </w:t>
      </w:r>
      <w:r>
        <w:rPr>
          <w:spacing w:val="-2"/>
        </w:rPr>
        <w:t>for</w:t>
      </w:r>
      <w:r>
        <w:rPr>
          <w:spacing w:val="40"/>
        </w:rPr>
        <w:t xml:space="preserve"> </w:t>
      </w:r>
      <w:r>
        <w:rPr>
          <w:spacing w:val="-2"/>
        </w:rPr>
        <w:t>any</w:t>
      </w:r>
      <w:r>
        <w:rPr>
          <w:spacing w:val="35"/>
          <w:w w:val="101"/>
        </w:rPr>
        <w:t xml:space="preserve"> </w:t>
      </w:r>
      <w:r>
        <w:rPr>
          <w:spacing w:val="-2"/>
        </w:rPr>
        <w:t>valid</w:t>
      </w:r>
      <w:r>
        <w:rPr>
          <w:spacing w:val="43"/>
          <w:w w:val="101"/>
        </w:rPr>
        <w:t xml:space="preserve"> </w:t>
      </w:r>
      <w:r>
        <w:rPr>
          <w:spacing w:val="-2"/>
        </w:rPr>
        <w:t>subset</w:t>
      </w:r>
      <w:r>
        <w:rPr/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entire</w:t>
      </w:r>
      <w:r>
        <w:rPr>
          <w:spacing w:val="39"/>
          <w:w w:val="101"/>
        </w:rPr>
        <w:t xml:space="preserve"> </w:t>
      </w:r>
      <w:r>
        <w:rPr>
          <w:spacing w:val="-1"/>
        </w:rPr>
        <w:t>MVD</w:t>
      </w:r>
      <w:r>
        <w:rPr>
          <w:spacing w:val="36"/>
        </w:rPr>
        <w:t xml:space="preserve"> </w:t>
      </w:r>
      <w:r>
        <w:rPr>
          <w:spacing w:val="-1"/>
        </w:rPr>
        <w:t>bitstream.</w:t>
      </w:r>
    </w:p>
    <w:p>
      <w:pPr>
        <w:pStyle w:val="BodyText"/>
        <w:ind w:right="44"/>
        <w:spacing w:before="214" w:line="214" w:lineRule="auto"/>
        <w:rPr>
          <w:sz w:val="23"/>
          <w:szCs w:val="23"/>
        </w:rPr>
      </w:pPr>
      <w:r>
        <w:rPr>
          <w:sz w:val="23"/>
          <w:szCs w:val="23"/>
        </w:rPr>
        <w:t>When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</w:rPr>
        <w:t>version   1   of  the   SampleToGroupBox   is   used,the   grouping_t</w:t>
      </w:r>
      <w:r>
        <w:rPr>
          <w:sz w:val="23"/>
          <w:szCs w:val="23"/>
          <w:spacing w:val="-1"/>
        </w:rPr>
        <w:t>ype_parameter   specifies   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tier_id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layer[s]or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view(s)th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refreshed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sample.</w:t>
      </w:r>
    </w:p>
    <w:p>
      <w:pPr>
        <w:pStyle w:val="BodyText"/>
        <w:spacing w:before="286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4"/>
        </w:rPr>
        <w:t>7.7 MVC specific information boxes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8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5"/>
        </w:rPr>
        <w:t>7.7.1</w:t>
      </w:r>
      <w:r>
        <w:rPr>
          <w:rFonts w:ascii="SimSun" w:hAnsi="SimSun" w:eastAsia="SimSun" w:cs="SimSun"/>
          <w:sz w:val="27"/>
          <w:szCs w:val="27"/>
          <w:spacing w:val="113"/>
        </w:rPr>
        <w:t xml:space="preserve"> </w:t>
      </w:r>
      <w:r>
        <w:rPr>
          <w:sz w:val="27"/>
          <w:szCs w:val="27"/>
          <w:b/>
          <w:bCs/>
          <w:spacing w:val="-25"/>
        </w:rPr>
        <w:t>General</w:t>
      </w:r>
    </w:p>
    <w:p>
      <w:pPr>
        <w:pStyle w:val="BodyText"/>
        <w:ind w:right="42"/>
        <w:spacing w:before="185" w:line="218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boxes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specify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relate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of an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stream.As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subset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of views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chosen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output,the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carried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these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boxes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necessarily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specific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thus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contained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separately.The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informat</w:t>
      </w:r>
      <w:r>
        <w:rPr>
          <w:sz w:val="23"/>
          <w:szCs w:val="23"/>
          <w:spacing w:val="-1"/>
        </w:rPr>
        <w:t>ion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different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groups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of output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views.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</w:t>
      </w:r>
      <w:r>
        <w:rPr>
          <w:sz w:val="23"/>
          <w:szCs w:val="23"/>
        </w:rPr>
        <w:t xml:space="preserve">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59</w:t>
      </w:r>
    </w:p>
    <w:p>
      <w:pPr>
        <w:spacing w:line="192" w:lineRule="auto"/>
        <w:sectPr>
          <w:pgSz w:w="11880" w:h="16800"/>
          <w:pgMar w:top="400" w:right="71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80" w:id="71"/>
      <w:bookmarkEnd w:id="71"/>
      <w:bookmarkStart w:name="bookmark81" w:id="72"/>
      <w:bookmarkEnd w:id="72"/>
      <w:bookmarkStart w:name="bookmark82" w:id="73"/>
      <w:bookmarkEnd w:id="73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5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6"/>
        </w:rPr>
        <w:t>7.7.2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 </w:t>
      </w:r>
      <w:r>
        <w:rPr>
          <w:sz w:val="26"/>
          <w:szCs w:val="26"/>
          <w:b/>
          <w:bCs/>
          <w:spacing w:val="-16"/>
        </w:rPr>
        <w:t>Multiview information box</w:t>
      </w:r>
    </w:p>
    <w:p>
      <w:pPr>
        <w:pStyle w:val="BodyText"/>
        <w:ind w:left="2"/>
        <w:spacing w:before="280" w:line="184" w:lineRule="auto"/>
        <w:outlineLvl w:val="6"/>
        <w:rPr>
          <w:sz w:val="26"/>
          <w:szCs w:val="26"/>
        </w:rPr>
      </w:pPr>
      <w:hyperlink w:history="true" r:id="rId236">
        <w:r>
          <w:rPr>
            <w:rFonts w:ascii="SimSun" w:hAnsi="SimSun" w:eastAsia="SimSun" w:cs="SimSun"/>
            <w:sz w:val="26"/>
            <w:szCs w:val="26"/>
            <w:b/>
            <w:bCs/>
            <w:spacing w:val="-18"/>
          </w:rPr>
          <w:t>7.7.2.1</w:t>
        </w:r>
      </w:hyperlink>
      <w:r>
        <w:rPr>
          <w:rFonts w:ascii="SimSun" w:hAnsi="SimSun" w:eastAsia="SimSun" w:cs="SimSun"/>
          <w:sz w:val="26"/>
          <w:szCs w:val="26"/>
          <w:spacing w:val="-18"/>
        </w:rPr>
        <w:t xml:space="preserve">  </w:t>
      </w:r>
      <w:r>
        <w:rPr>
          <w:sz w:val="26"/>
          <w:szCs w:val="26"/>
          <w:b/>
          <w:bCs/>
          <w:spacing w:val="-18"/>
        </w:rPr>
        <w:t>Definition</w:t>
      </w:r>
    </w:p>
    <w:p>
      <w:pPr>
        <w:pStyle w:val="BodyText"/>
        <w:spacing w:before="304" w:line="185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Box Type:</w:t>
      </w:r>
      <w:r>
        <w:rPr>
          <w:sz w:val="23"/>
          <w:szCs w:val="23"/>
          <w:spacing w:val="9"/>
        </w:rPr>
        <w:t xml:space="preserve">      </w:t>
      </w:r>
      <w:r>
        <w:rPr>
          <w:sz w:val="23"/>
          <w:szCs w:val="23"/>
          <w:spacing w:val="-4"/>
          <w:position w:val="-1"/>
        </w:rPr>
        <w:t>'mvci'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</w:t>
      </w:r>
      <w:r>
        <w:rPr>
          <w:sz w:val="23"/>
          <w:szCs w:val="23"/>
          <w:spacing w:val="10"/>
        </w:rPr>
        <w:t xml:space="preserve">    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('minf')</w:t>
      </w:r>
    </w:p>
    <w:p>
      <w:pPr>
        <w:pStyle w:val="BodyText"/>
        <w:spacing w:before="24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10"/>
        </w:rPr>
        <w:t xml:space="preserve">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2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        Zero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one</w:t>
      </w:r>
    </w:p>
    <w:p>
      <w:pPr>
        <w:pStyle w:val="BodyText"/>
        <w:ind w:right="24"/>
        <w:spacing w:before="187" w:line="219" w:lineRule="auto"/>
        <w:rPr>
          <w:sz w:val="23"/>
          <w:szCs w:val="23"/>
        </w:rPr>
      </w:pPr>
      <w:r>
        <w:rPr>
          <w:sz w:val="23"/>
          <w:szCs w:val="23"/>
        </w:rPr>
        <w:t>Located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</w:rPr>
        <w:t>Media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v</w:t>
      </w:r>
      <w:r>
        <w:rPr>
          <w:sz w:val="23"/>
          <w:szCs w:val="23"/>
          <w:spacing w:val="-1"/>
        </w:rPr>
        <w:t>iew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'sbas'track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reference,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contains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Group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boxes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and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Group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Relation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boxes</w:t>
      </w:r>
      <w:r>
        <w:rPr>
          <w:sz w:val="23"/>
          <w:szCs w:val="23"/>
          <w:spacing w:val="1"/>
        </w:rPr>
        <w:t>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6" w:line="183" w:lineRule="auto"/>
        <w:outlineLvl w:val="6"/>
        <w:rPr>
          <w:sz w:val="23"/>
          <w:szCs w:val="23"/>
        </w:rPr>
      </w:pPr>
      <w:hyperlink w:history="true" r:id="rId237">
        <w:r>
          <w:rPr>
            <w:rFonts w:ascii="SimSun" w:hAnsi="SimSun" w:eastAsia="SimSun" w:cs="SimSun"/>
            <w:sz w:val="23"/>
            <w:szCs w:val="23"/>
            <w:b/>
            <w:bCs/>
            <w:spacing w:val="-14"/>
          </w:rPr>
          <w:t>7.7.2.2</w:t>
        </w:r>
      </w:hyperlink>
      <w:r>
        <w:rPr>
          <w:rFonts w:ascii="SimSun" w:hAnsi="SimSun" w:eastAsia="SimSun" w:cs="SimSun"/>
          <w:sz w:val="23"/>
          <w:szCs w:val="23"/>
          <w:spacing w:val="8"/>
        </w:rPr>
        <w:t xml:space="preserve">  </w:t>
      </w:r>
      <w:r>
        <w:rPr>
          <w:sz w:val="23"/>
          <w:szCs w:val="23"/>
          <w:b/>
          <w:bCs/>
          <w:spacing w:val="-14"/>
        </w:rPr>
        <w:t>Syntax</w:t>
      </w:r>
    </w:p>
    <w:p>
      <w:pPr>
        <w:pStyle w:val="BodyText"/>
        <w:spacing w:before="171" w:line="182" w:lineRule="auto"/>
        <w:rPr>
          <w:sz w:val="23"/>
          <w:szCs w:val="23"/>
        </w:rPr>
      </w:pPr>
      <w:r>
        <w:rPr>
          <w:sz w:val="23"/>
          <w:szCs w:val="23"/>
        </w:rPr>
        <w:t>aligned</w:t>
      </w:r>
      <w:r>
        <w:rPr>
          <w:sz w:val="23"/>
          <w:szCs w:val="23"/>
          <w:spacing w:val="1"/>
        </w:rPr>
        <w:t>(8)</w:t>
      </w:r>
      <w:r>
        <w:rPr>
          <w:sz w:val="23"/>
          <w:szCs w:val="23"/>
        </w:rPr>
        <w:t>class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MultiviewInformationBox</w:t>
      </w:r>
    </w:p>
    <w:p>
      <w:pPr>
        <w:pStyle w:val="BodyText"/>
        <w:ind w:left="330"/>
        <w:spacing w:line="182" w:lineRule="auto"/>
        <w:rPr>
          <w:sz w:val="23"/>
          <w:szCs w:val="23"/>
        </w:rPr>
      </w:pPr>
      <w:r>
        <w:rPr>
          <w:sz w:val="23"/>
          <w:szCs w:val="23"/>
        </w:rPr>
        <w:t>extends         FullBox('mvci',version     </w:t>
      </w:r>
      <w:r>
        <w:rPr>
          <w:sz w:val="23"/>
          <w:szCs w:val="23"/>
          <w:spacing w:val="-1"/>
        </w:rPr>
        <w:t xml:space="preserve">    =0,flags)(</w:t>
      </w:r>
    </w:p>
    <w:p>
      <w:pPr>
        <w:spacing w:before="30" w:line="222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)</w:t>
      </w:r>
    </w:p>
    <w:p>
      <w:pPr>
        <w:pStyle w:val="BodyText"/>
        <w:ind w:left="2"/>
        <w:spacing w:before="115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6"/>
        </w:rPr>
        <w:t>7.7.3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 </w:t>
      </w:r>
      <w:r>
        <w:rPr>
          <w:sz w:val="23"/>
          <w:szCs w:val="23"/>
          <w:b/>
          <w:bCs/>
          <w:spacing w:val="-6"/>
        </w:rPr>
        <w:t>Multiview</w:t>
      </w:r>
      <w:r>
        <w:rPr>
          <w:sz w:val="23"/>
          <w:szCs w:val="23"/>
          <w:b/>
          <w:bCs/>
          <w:spacing w:val="31"/>
        </w:rPr>
        <w:t xml:space="preserve"> </w:t>
      </w:r>
      <w:r>
        <w:rPr>
          <w:sz w:val="23"/>
          <w:szCs w:val="23"/>
          <w:b/>
          <w:bCs/>
          <w:spacing w:val="-6"/>
        </w:rPr>
        <w:t>group</w:t>
      </w:r>
      <w:r>
        <w:rPr>
          <w:sz w:val="23"/>
          <w:szCs w:val="23"/>
          <w:b/>
          <w:bCs/>
          <w:spacing w:val="26"/>
        </w:rPr>
        <w:t xml:space="preserve"> </w:t>
      </w:r>
      <w:r>
        <w:rPr>
          <w:sz w:val="23"/>
          <w:szCs w:val="23"/>
          <w:b/>
          <w:bCs/>
          <w:spacing w:val="-6"/>
        </w:rPr>
        <w:t>box</w:t>
      </w:r>
    </w:p>
    <w:p>
      <w:pPr>
        <w:pStyle w:val="BodyText"/>
        <w:ind w:left="2"/>
        <w:spacing w:before="296" w:line="184" w:lineRule="auto"/>
        <w:outlineLvl w:val="6"/>
        <w:rPr>
          <w:sz w:val="26"/>
          <w:szCs w:val="26"/>
        </w:rPr>
      </w:pPr>
      <w:hyperlink w:history="true" r:id="rId238">
        <w:r>
          <w:rPr>
            <w:rFonts w:ascii="SimSun" w:hAnsi="SimSun" w:eastAsia="SimSun" w:cs="SimSun"/>
            <w:sz w:val="26"/>
            <w:szCs w:val="26"/>
            <w:b/>
            <w:bCs/>
            <w:spacing w:val="-18"/>
          </w:rPr>
          <w:t>7.7.3.1</w:t>
        </w:r>
      </w:hyperlink>
      <w:r>
        <w:rPr>
          <w:rFonts w:ascii="SimSun" w:hAnsi="SimSun" w:eastAsia="SimSun" w:cs="SimSun"/>
          <w:sz w:val="26"/>
          <w:szCs w:val="26"/>
          <w:spacing w:val="-18"/>
        </w:rPr>
        <w:t xml:space="preserve">  </w:t>
      </w:r>
      <w:r>
        <w:rPr>
          <w:sz w:val="26"/>
          <w:szCs w:val="26"/>
          <w:b/>
          <w:bCs/>
          <w:spacing w:val="-18"/>
        </w:rPr>
        <w:t>Definition</w:t>
      </w:r>
    </w:p>
    <w:p>
      <w:pPr>
        <w:pStyle w:val="BodyText"/>
        <w:spacing w:before="291" w:line="18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Box Type:</w:t>
      </w:r>
      <w:r>
        <w:rPr>
          <w:sz w:val="23"/>
          <w:szCs w:val="23"/>
          <w:spacing w:val="4"/>
        </w:rPr>
        <w:t xml:space="preserve">      </w:t>
      </w:r>
      <w:r>
        <w:rPr>
          <w:sz w:val="23"/>
          <w:szCs w:val="23"/>
          <w:spacing w:val="-4"/>
        </w:rPr>
        <w:t>'mvcg'</w:t>
      </w:r>
    </w:p>
    <w:p>
      <w:pPr>
        <w:pStyle w:val="BodyText"/>
        <w:spacing w:before="239" w:line="192" w:lineRule="auto"/>
        <w:rPr>
          <w:sz w:val="23"/>
          <w:szCs w:val="23"/>
        </w:rPr>
      </w:pPr>
      <w:r>
        <w:rPr>
          <w:sz w:val="23"/>
          <w:szCs w:val="23"/>
        </w:rPr>
        <w:t>Container:      Multiv</w:t>
      </w:r>
      <w:r>
        <w:rPr>
          <w:sz w:val="23"/>
          <w:szCs w:val="23"/>
          <w:spacing w:val="-1"/>
        </w:rPr>
        <w:t>iew  Information  box  ('mvci')</w:t>
      </w:r>
    </w:p>
    <w:p>
      <w:pPr>
        <w:pStyle w:val="BodyText"/>
        <w:spacing w:before="24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10"/>
        </w:rPr>
        <w:t xml:space="preserve">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        Zero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one</w:t>
      </w:r>
    </w:p>
    <w:p>
      <w:pPr>
        <w:pStyle w:val="BodyText"/>
        <w:ind w:right="6"/>
        <w:spacing w:before="229" w:line="214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specifies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output.Ta</w:t>
      </w:r>
      <w:r>
        <w:rPr>
          <w:sz w:val="23"/>
          <w:szCs w:val="23"/>
          <w:spacing w:val="-2"/>
        </w:rPr>
        <w:t>rget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output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views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can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indicated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on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basis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of track_i</w:t>
      </w:r>
      <w:r>
        <w:rPr>
          <w:sz w:val="23"/>
          <w:szCs w:val="23"/>
          <w:spacing w:val="-1"/>
        </w:rPr>
        <w:t>d,tier_id,or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view_id.When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match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point,it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track_id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(i.e.,entry_type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0)within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box.When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use,and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cover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65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some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subset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bitstream,it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tier_id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(i.e.,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entry_type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1]within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box.Otherwise,it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view_id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based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indications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(i.e.,entry_type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2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3).</w:t>
      </w:r>
    </w:p>
    <w:p>
      <w:pPr>
        <w:pStyle w:val="BodyText"/>
        <w:ind w:right="30"/>
        <w:spacing w:before="229" w:line="209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entry_type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1,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following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applies.Each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2"/>
        </w:rPr>
        <w:t>view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track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tier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included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this box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target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output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view,and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if a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includ</w:t>
      </w:r>
      <w:r>
        <w:rPr>
          <w:sz w:val="23"/>
          <w:szCs w:val="23"/>
          <w:spacing w:val="-1"/>
        </w:rPr>
        <w:t>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this box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views,all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contained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target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views.</w:t>
      </w:r>
    </w:p>
    <w:p>
      <w:pPr>
        <w:pStyle w:val="BodyText"/>
        <w:spacing w:before="179" w:line="218" w:lineRule="auto"/>
        <w:jc w:val="both"/>
        <w:rPr>
          <w:sz w:val="23"/>
          <w:szCs w:val="23"/>
        </w:rPr>
      </w:pPr>
      <w:r>
        <w:rPr>
          <w:sz w:val="23"/>
          <w:szCs w:val="23"/>
        </w:rPr>
        <w:t>Decoding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output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views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may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require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decod</w:t>
      </w:r>
      <w:r>
        <w:rPr>
          <w:sz w:val="23"/>
          <w:szCs w:val="23"/>
          <w:spacing w:val="-1"/>
        </w:rPr>
        <w:t>ing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of other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target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views.The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but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target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concluded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reference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view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</w:rPr>
        <w:t>identifiers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</w:rPr>
        <w:t>inclu</w:t>
      </w:r>
      <w:r>
        <w:rPr>
          <w:sz w:val="23"/>
          <w:szCs w:val="23"/>
          <w:spacing w:val="-1"/>
        </w:rPr>
        <w:t>ded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Identifier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box,the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'scal'track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references,or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Tier </w:t>
      </w:r>
      <w:r>
        <w:rPr>
          <w:sz w:val="23"/>
          <w:szCs w:val="23"/>
          <w:spacing w:val="-1"/>
        </w:rPr>
        <w:t>Dependency box.</w:t>
      </w:r>
    </w:p>
    <w:p>
      <w:pPr>
        <w:pStyle w:val="BodyText"/>
        <w:spacing w:before="18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If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box  contains  a  track_id  or  tier_id  that  is  not  present  or  refers  to  a  view_id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of  a  view  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59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present,the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respective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considered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removed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ignored.</w:t>
      </w:r>
    </w:p>
    <w:p>
      <w:pPr>
        <w:spacing w:before="66"/>
        <w:rPr/>
      </w:pPr>
      <w:r/>
    </w:p>
    <w:p>
      <w:pPr>
        <w:sectPr>
          <w:pgSz w:w="11880" w:h="16800"/>
          <w:pgMar w:top="400" w:right="1423" w:bottom="400" w:left="709" w:header="0" w:footer="0" w:gutter="0"/>
          <w:cols w:equalWidth="0" w:num="1">
            <w:col w:w="9747" w:space="0"/>
          </w:cols>
        </w:sectPr>
        <w:rPr/>
      </w:pPr>
    </w:p>
    <w:p>
      <w:pPr>
        <w:pStyle w:val="BodyText"/>
        <w:ind w:left="2"/>
        <w:spacing w:before="42" w:line="183" w:lineRule="auto"/>
        <w:outlineLvl w:val="6"/>
        <w:rPr>
          <w:sz w:val="23"/>
          <w:szCs w:val="23"/>
        </w:rPr>
      </w:pPr>
      <w:hyperlink w:history="true" r:id="rId239">
        <w:r>
          <w:rPr>
            <w:rFonts w:ascii="SimSun" w:hAnsi="SimSun" w:eastAsia="SimSun" w:cs="SimSun"/>
            <w:sz w:val="23"/>
            <w:szCs w:val="23"/>
            <w:b/>
            <w:bCs/>
            <w:spacing w:val="-14"/>
          </w:rPr>
          <w:t>7.7.3.2</w:t>
        </w:r>
      </w:hyperlink>
      <w:r>
        <w:rPr>
          <w:rFonts w:ascii="SimSun" w:hAnsi="SimSun" w:eastAsia="SimSun" w:cs="SimSun"/>
          <w:sz w:val="23"/>
          <w:szCs w:val="23"/>
          <w:spacing w:val="8"/>
        </w:rPr>
        <w:t xml:space="preserve">  </w:t>
      </w:r>
      <w:r>
        <w:rPr>
          <w:sz w:val="23"/>
          <w:szCs w:val="23"/>
          <w:b/>
          <w:bCs/>
          <w:spacing w:val="-14"/>
        </w:rPr>
        <w:t>Syntax</w:t>
      </w:r>
    </w:p>
    <w:p>
      <w:pPr>
        <w:pStyle w:val="BodyText"/>
        <w:spacing w:before="172" w:line="191" w:lineRule="auto"/>
        <w:rPr>
          <w:sz w:val="23"/>
          <w:szCs w:val="23"/>
        </w:rPr>
      </w:pPr>
      <w:r>
        <w:rPr>
          <w:sz w:val="23"/>
          <w:szCs w:val="23"/>
        </w:rPr>
        <w:t>aligned(8)class      MultiviewGroupBox      exten</w:t>
      </w:r>
      <w:r>
        <w:rPr>
          <w:sz w:val="23"/>
          <w:szCs w:val="23"/>
          <w:spacing w:val="-1"/>
        </w:rPr>
        <w:t>ds</w:t>
      </w:r>
    </w:p>
    <w:p>
      <w:pPr>
        <w:pStyle w:val="BodyText"/>
        <w:ind w:left="330" w:right="761"/>
        <w:spacing w:before="1" w:line="181" w:lineRule="auto"/>
        <w:rPr>
          <w:sz w:val="23"/>
          <w:szCs w:val="23"/>
        </w:rPr>
      </w:pPr>
      <w:r>
        <w:pict>
          <v:shape id="_x0000_s72" style="position:absolute;margin-left:15.5013pt;margin-top:14.2257pt;mso-position-vertical-relative:text;mso-position-horizontal-relative:text;width:162.85pt;height:27.3pt;z-index:252226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39" w:lineRule="auto"/>
                    <w:rPr>
                      <w:sz w:val="30"/>
                      <w:szCs w:val="30"/>
                    </w:rPr>
                  </w:pPr>
                  <w:r>
                    <w:rPr>
                      <w:sz w:val="23"/>
                      <w:szCs w:val="23"/>
                      <w:position w:val="-4"/>
                    </w:rPr>
                    <w:drawing>
                      <wp:inline distT="0" distB="0" distL="0" distR="0">
                        <wp:extent cx="71126" cy="213625"/>
                        <wp:effectExtent l="0" t="0" r="0" b="0"/>
                        <wp:docPr id="428" name="IM 42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28" name="IM 428"/>
                                <pic:cNvPicPr/>
                              </pic:nvPicPr>
                              <pic:blipFill>
                                <a:blip r:embed="rId24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1126" cy="213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12"/>
                        <w:hps w:val="23"/>
                        <w:hpsBaseText w:val="30"/>
                      </w:rubyPr>
                      <w:rt>
                        <w:r>
                          <w:rPr>
                            <w:sz w:val="23"/>
                            <w:szCs w:val="23"/>
                          </w:rPr>
                          <w:t>it</w:t>
                        </w:r>
                      </w:rt>
                      <w:rubyBase>
                        <w:r>
                          <w:rPr>
                            <w:sz w:val="30"/>
                            <w:szCs w:val="30"/>
                            <w:w w:val="75"/>
                            <w:position w:val="-4"/>
                          </w:rPr>
                          <w:t>o</w:t>
                        </w:r>
                      </w:rubyBase>
                    </w:ruby>
                  </w:r>
                  <w:r>
                    <w:rPr>
                      <w:sz w:val="23"/>
                      <w:szCs w:val="23"/>
                      <w:position w:val="-4"/>
                    </w:rPr>
                    <w:drawing>
                      <wp:inline distT="0" distB="0" distL="0" distR="0">
                        <wp:extent cx="59015" cy="213625"/>
                        <wp:effectExtent l="0" t="0" r="0" b="0"/>
                        <wp:docPr id="430" name="IM 43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30" name="IM 430"/>
                                <pic:cNvPicPr/>
                              </pic:nvPicPr>
                              <pic:blipFill>
                                <a:blip r:embed="rId24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9015" cy="213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3"/>
                      <w:szCs w:val="23"/>
                      <w:position w:val="-10"/>
                    </w:rPr>
                    <w:drawing>
                      <wp:inline distT="0" distB="0" distL="0" distR="0">
                        <wp:extent cx="62324" cy="251573"/>
                        <wp:effectExtent l="0" t="0" r="0" b="0"/>
                        <wp:docPr id="432" name="IM 43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32" name="IM 432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2324" cy="251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3"/>
                      <w:szCs w:val="23"/>
                      <w:position w:val="-13"/>
                    </w:rPr>
                    <w:drawing>
                      <wp:inline distT="0" distB="0" distL="0" distR="0">
                        <wp:extent cx="161592" cy="271918"/>
                        <wp:effectExtent l="0" t="0" r="0" b="0"/>
                        <wp:docPr id="434" name="IM 43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34" name="IM 434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61592" cy="271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3"/>
                      <w:szCs w:val="23"/>
                      <w:position w:val="-4"/>
                    </w:rPr>
                    <w:drawing>
                      <wp:inline distT="0" distB="0" distL="0" distR="0">
                        <wp:extent cx="82232" cy="181107"/>
                        <wp:effectExtent l="0" t="0" r="0" b="0"/>
                        <wp:docPr id="436" name="IM 43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36" name="IM 436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82232" cy="181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12"/>
                        <w:hps w:val="23"/>
                        <w:hpsBaseText w:val="30"/>
                      </w:rubyPr>
                      <w:rt>
                        <w:r>
                          <w:rPr>
                            <w:sz w:val="23"/>
                            <w:szCs w:val="23"/>
                            <w:w w:val="75"/>
                          </w:rPr>
                          <w:t>e</w:t>
                        </w:r>
                      </w:rt>
                      <w:rubyBase>
                        <w:r>
                          <w:rPr>
                            <w:sz w:val="30"/>
                            <w:szCs w:val="30"/>
                            <w:w w:val="95"/>
                            <w:position w:val="-4"/>
                          </w:rPr>
                          <w:t>;</w:t>
                        </w:r>
                      </w:rubyBase>
                    </w:ruby>
                  </w:r>
                  <w:r>
                    <w:rPr>
                      <w:sz w:val="23"/>
                      <w:szCs w:val="23"/>
                      <w:position w:val="-4"/>
                    </w:rPr>
                    <w:drawing>
                      <wp:inline distT="0" distB="0" distL="0" distR="0">
                        <wp:extent cx="49962" cy="179011"/>
                        <wp:effectExtent l="0" t="0" r="0" b="0"/>
                        <wp:docPr id="438" name="IM 43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38" name="IM 438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9962" cy="179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3"/>
                      <w:szCs w:val="23"/>
                      <w:position w:val="-1"/>
                    </w:rPr>
                    <w:drawing>
                      <wp:inline distT="0" distB="0" distL="0" distR="0">
                        <wp:extent cx="102180" cy="159631"/>
                        <wp:effectExtent l="0" t="0" r="0" b="0"/>
                        <wp:docPr id="440" name="IM 44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40" name="IM 440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2180" cy="159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3"/>
                      <w:szCs w:val="23"/>
                      <w:spacing w:val="-11"/>
                      <w:w w:val="93"/>
                      <w:position w:val="7"/>
                    </w:rPr>
                    <w:t>e</w:t>
                  </w:r>
                  <w:r>
                    <w:rPr>
                      <w:sz w:val="30"/>
                      <w:szCs w:val="30"/>
                      <w:spacing w:val="-11"/>
                      <w:w w:val="93"/>
                      <w:position w:val="7"/>
                    </w:rPr>
                    <w:t>n</w:t>
                  </w:r>
                  <w:r>
                    <w:rPr>
                      <w:sz w:val="23"/>
                      <w:szCs w:val="23"/>
                      <w:spacing w:val="-11"/>
                      <w:w w:val="93"/>
                      <w:position w:val="7"/>
                    </w:rPr>
                    <w:t>d</w:t>
                  </w:r>
                  <w:r>
                    <w:rPr>
                      <w:sz w:val="30"/>
                      <w:szCs w:val="30"/>
                      <w:spacing w:val="-11"/>
                      <w:w w:val="93"/>
                      <w:position w:val="-4"/>
                    </w:rPr>
                    <w:t>um_</w:t>
                  </w:r>
                  <w:r>
                    <w:rPr>
                      <w:sz w:val="30"/>
                      <w:szCs w:val="30"/>
                      <w:spacing w:val="-55"/>
                      <w:position w:val="-4"/>
                    </w:rPr>
                    <w:t xml:space="preserve"> </w:t>
                  </w:r>
                  <w:r>
                    <w:rPr>
                      <w:sz w:val="30"/>
                      <w:szCs w:val="30"/>
                      <w:position w:val="-4"/>
                    </w:rPr>
                    <w:drawing>
                      <wp:inline distT="0" distB="0" distL="0" distR="0">
                        <wp:extent cx="80331" cy="265028"/>
                        <wp:effectExtent l="0" t="0" r="0" b="0"/>
                        <wp:docPr id="442" name="IM 44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42" name="IM 442"/>
                                <pic:cNvPicPr/>
                              </pic:nvPicPr>
                              <pic:blipFill>
                                <a:blip r:embed="rId24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80331" cy="265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12"/>
                        <w:hps w:val="23"/>
                        <w:hpsBaseText w:val="30"/>
                      </w:rubyPr>
                      <w:rt>
                        <w:r>
                          <w:rPr>
                            <w:sz w:val="23"/>
                            <w:szCs w:val="23"/>
                          </w:rPr>
                          <w:t>0</w:t>
                        </w:r>
                      </w:rt>
                      <w:rubyBase>
                        <w:r>
                          <w:rPr>
                            <w:sz w:val="30"/>
                            <w:szCs w:val="30"/>
                            <w:w w:val="86"/>
                            <w:position w:val="-4"/>
                          </w:rPr>
                          <w:t>n</w:t>
                        </w:r>
                      </w:rubyBase>
                    </w:ruby>
                  </w:r>
                  <w:r>
                    <w:rPr>
                      <w:sz w:val="30"/>
                      <w:szCs w:val="30"/>
                      <w:position w:val="-4"/>
                    </w:rPr>
                    <w:drawing>
                      <wp:inline distT="0" distB="0" distL="0" distR="0">
                        <wp:extent cx="108624" cy="180300"/>
                        <wp:effectExtent l="0" t="0" r="0" b="0"/>
                        <wp:docPr id="444" name="IM 44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44" name="IM 444"/>
                                <pic:cNvPicPr/>
                              </pic:nvPicPr>
                              <pic:blipFill>
                                <a:blip r:embed="rId24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8624" cy="18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30"/>
                      <w:szCs w:val="30"/>
                      <w:spacing w:val="-11"/>
                      <w:w w:val="93"/>
                      <w:position w:val="-4"/>
                    </w:rPr>
                    <w:t>ies;i++)(</w:t>
                  </w:r>
                </w:p>
              </w:txbxContent>
            </v:textbox>
          </v:shape>
        </w:pict>
      </w: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(32)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group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;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unsigned        int(16)num_entr</w:t>
      </w:r>
      <w:r>
        <w:rPr>
          <w:sz w:val="23"/>
          <w:szCs w:val="23"/>
          <w:spacing w:val="-1"/>
        </w:rPr>
        <w:t>ies;</w:t>
      </w:r>
    </w:p>
    <w:p>
      <w:pPr>
        <w:spacing w:before="166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</w:rPr>
        <w:t>FullBox('mvcg',version      =0,flags</w:t>
      </w:r>
      <w:r>
        <w:rPr>
          <w:sz w:val="23"/>
          <w:szCs w:val="23"/>
          <w:spacing w:val="-1"/>
        </w:rPr>
        <w:t>){</w:t>
      </w:r>
    </w:p>
    <w:p>
      <w:pPr>
        <w:spacing w:line="192" w:lineRule="auto"/>
        <w:sectPr>
          <w:type w:val="continuous"/>
          <w:pgSz w:w="11880" w:h="16800"/>
          <w:pgMar w:top="400" w:right="1423" w:bottom="400" w:left="709" w:header="0" w:footer="0" w:gutter="0"/>
          <w:cols w:equalWidth="0" w:num="2">
            <w:col w:w="4967" w:space="100"/>
            <w:col w:w="4680" w:space="0"/>
          </w:cols>
        </w:sectPr>
        <w:rPr>
          <w:sz w:val="23"/>
          <w:szCs w:val="23"/>
        </w:rPr>
      </w:pP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</w:rPr>
        <w:t>60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type w:val="continuous"/>
          <w:pgSz w:w="11880" w:h="16800"/>
          <w:pgMar w:top="400" w:right="1423" w:bottom="400" w:left="709" w:header="0" w:footer="0" w:gutter="0"/>
          <w:cols w:equalWidth="0" w:num="1">
            <w:col w:w="9747" w:space="0"/>
          </w:cols>
        </w:sectPr>
        <w:rPr>
          <w:sz w:val="23"/>
          <w:szCs w:val="23"/>
        </w:rPr>
      </w:pPr>
    </w:p>
    <w:p>
      <w:pPr>
        <w:ind w:left="6833"/>
        <w:spacing w:before="290" w:line="222" w:lineRule="auto"/>
        <w:rPr>
          <w:rFonts w:ascii="SimSun" w:hAnsi="SimSun" w:eastAsia="SimSun" w:cs="SimSun"/>
          <w:sz w:val="24"/>
          <w:szCs w:val="24"/>
        </w:rPr>
      </w:pPr>
      <w:bookmarkStart w:name="bookmark83" w:id="74"/>
      <w:bookmarkEnd w:id="74"/>
      <w:bookmarkStart w:name="bookmark84" w:id="75"/>
      <w:bookmarkEnd w:id="75"/>
      <w:bookmarkStart w:name="bookmark85" w:id="76"/>
      <w:bookmarkEnd w:id="76"/>
      <w:bookmarkStart w:name="bookmark86" w:id="77"/>
      <w:bookmarkEnd w:id="77"/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ISO/IEC14496-15:2017(E)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650"/>
        <w:spacing w:before="69" w:line="436" w:lineRule="exact"/>
        <w:rPr>
          <w:sz w:val="24"/>
          <w:szCs w:val="24"/>
        </w:rPr>
      </w:pP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u</w:t>
            </w:r>
          </w:rt>
          <w:rubyBase>
            <w:r>
              <w:rPr>
                <w:sz w:val="24"/>
                <w:szCs w:val="24"/>
                <w:w w:val="111"/>
                <w:position w:val="-5"/>
              </w:rPr>
              <w:t>if</w:t>
            </w:r>
          </w:rubyBase>
        </w:ruby>
      </w:r>
      <w:r>
        <w:rPr>
          <w:sz w:val="24"/>
          <w:szCs w:val="24"/>
          <w:position w:val="-9"/>
        </w:rPr>
        <w:drawing>
          <wp:inline distT="0" distB="0" distL="0" distR="0">
            <wp:extent cx="70300" cy="229598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00" cy="22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sig</w:t>
            </w:r>
          </w:rt>
          <w:rubyBase>
            <w:r>
              <w:rPr>
                <w:sz w:val="24"/>
                <w:szCs w:val="24"/>
                <w:w w:val="93"/>
                <w:position w:val="-5"/>
              </w:rPr>
              <w:t>ent</w:t>
            </w:r>
          </w:rubyBase>
        </w:ruby>
      </w:r>
      <w:r>
        <w:rPr>
          <w:sz w:val="24"/>
          <w:szCs w:val="24"/>
          <w:spacing w:val="-5"/>
          <w:w w:val="88"/>
          <w:position w:val="-5"/>
        </w:rPr>
        <w:t>r</w:t>
      </w:r>
      <w:r>
        <w:rPr>
          <w:sz w:val="24"/>
          <w:szCs w:val="24"/>
          <w:spacing w:val="-5"/>
          <w:w w:val="88"/>
          <w:position w:val="16"/>
        </w:rPr>
        <w:t>n</w:t>
      </w:r>
      <w:r>
        <w:rPr>
          <w:sz w:val="24"/>
          <w:szCs w:val="24"/>
          <w:spacing w:val="-5"/>
          <w:w w:val="88"/>
          <w:position w:val="-5"/>
        </w:rPr>
        <w:t>y</w:t>
      </w:r>
      <w:r>
        <w:rPr>
          <w:sz w:val="24"/>
          <w:szCs w:val="24"/>
          <w:spacing w:val="-5"/>
          <w:w w:val="88"/>
          <w:position w:val="16"/>
        </w:rPr>
        <w:t>e</w:t>
      </w:r>
      <w:r>
        <w:rPr>
          <w:sz w:val="24"/>
          <w:szCs w:val="24"/>
          <w:spacing w:val="-5"/>
          <w:w w:val="88"/>
          <w:position w:val="-5"/>
        </w:rPr>
        <w:t>_</w:t>
      </w:r>
      <w:r>
        <w:rPr>
          <w:sz w:val="24"/>
          <w:szCs w:val="24"/>
          <w:spacing w:val="-5"/>
          <w:w w:val="88"/>
          <w:position w:val="16"/>
        </w:rPr>
        <w:t>d</w:t>
      </w:r>
      <w:r>
        <w:rPr>
          <w:sz w:val="24"/>
          <w:szCs w:val="24"/>
          <w:spacing w:val="-5"/>
          <w:w w:val="88"/>
          <w:position w:val="-5"/>
        </w:rPr>
        <w:t>type</w:t>
      </w:r>
      <w:r>
        <w:rPr>
          <w:sz w:val="24"/>
          <w:szCs w:val="24"/>
          <w:spacing w:val="-10"/>
          <w:position w:val="-5"/>
        </w:rPr>
        <w:t xml:space="preserve"> </w:t>
      </w:r>
      <w:r>
        <w:rPr>
          <w:sz w:val="24"/>
          <w:szCs w:val="24"/>
          <w:spacing w:val="-5"/>
          <w:w w:val="88"/>
          <w:position w:val="16"/>
        </w:rPr>
        <w:t>int(</w:t>
      </w:r>
      <w:r>
        <w:rPr>
          <w:sz w:val="24"/>
          <w:szCs w:val="24"/>
          <w:position w:val="-11"/>
        </w:rPr>
        <w:drawing>
          <wp:inline distT="0" distB="0" distL="0" distR="0">
            <wp:extent cx="172905" cy="277041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905" cy="27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n</w:t>
            </w:r>
          </w:rt>
          <w:rubyBase>
            <w:r>
              <w:rPr>
                <w:sz w:val="24"/>
                <w:szCs w:val="24"/>
                <w:w w:val="92"/>
                <w:position w:val="-5"/>
              </w:rPr>
              <w:t>0</w:t>
            </w:r>
          </w:rubyBase>
        </w:ruby>
      </w:r>
      <w:r>
        <w:rPr>
          <w:sz w:val="24"/>
          <w:szCs w:val="24"/>
          <w:position w:val="-9"/>
        </w:rPr>
        <w:drawing>
          <wp:inline distT="0" distB="0" distL="0" distR="0">
            <wp:extent cx="44258" cy="249151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58" cy="2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w w:val="88"/>
          <w:position w:val="16"/>
        </w:rPr>
        <w:t>ry_type;</w:t>
      </w:r>
    </w:p>
    <w:p>
      <w:pPr>
        <w:pStyle w:val="BodyText"/>
        <w:ind w:left="650"/>
        <w:spacing w:line="380" w:lineRule="exact"/>
        <w:rPr>
          <w:sz w:val="24"/>
          <w:szCs w:val="24"/>
        </w:rPr>
      </w:pPr>
      <w:r>
        <w:rPr>
          <w:sz w:val="24"/>
          <w:szCs w:val="24"/>
          <w:spacing w:val="-8"/>
          <w:w w:val="85"/>
          <w:position w:val="2"/>
        </w:rPr>
        <w:t>els</w:t>
      </w:r>
      <w:r>
        <w:rPr>
          <w:sz w:val="24"/>
          <w:szCs w:val="24"/>
          <w:spacing w:val="-8"/>
          <w:w w:val="85"/>
          <w:position w:val="-1"/>
        </w:rPr>
        <w:t>e</w:t>
      </w:r>
      <w:r>
        <w:rPr>
          <w:sz w:val="24"/>
          <w:szCs w:val="24"/>
          <w:spacing w:val="-8"/>
          <w:w w:val="85"/>
          <w:position w:val="17"/>
        </w:rPr>
        <w:t>uns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7"/>
              </w:rPr>
              <w:t>i</w:t>
            </w:r>
          </w:rt>
          <w:rubyBase>
            <w:r>
              <w:rPr>
                <w:sz w:val="24"/>
                <w:szCs w:val="24"/>
                <w:w w:val="97"/>
                <w:position w:val="2"/>
              </w:rPr>
              <w:t>i</w:t>
            </w:r>
          </w:rubyBase>
        </w:ruby>
      </w:r>
      <w:r>
        <w:rPr>
          <w:sz w:val="24"/>
          <w:szCs w:val="24"/>
          <w:position w:val="-5"/>
        </w:rPr>
        <w:drawing>
          <wp:inline distT="0" distB="0" distL="0" distR="0">
            <wp:extent cx="66157" cy="168582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57" cy="16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85"/>
          <w:position w:val="6"/>
        </w:rPr>
        <w:t>(ne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9"/>
                <w:position w:val="7"/>
              </w:rPr>
              <w:t>ed</w:t>
            </w:r>
          </w:rt>
          <w:rubyBase>
            <w:r>
              <w:rPr>
                <w:sz w:val="24"/>
                <w:szCs w:val="24"/>
              </w:rPr>
              <w:t>nt</w:t>
            </w:r>
          </w:rubyBase>
        </w:ruby>
      </w:r>
      <w:r>
        <w:rPr>
          <w:sz w:val="24"/>
          <w:szCs w:val="24"/>
          <w:spacing w:val="-8"/>
          <w:w w:val="85"/>
          <w:position w:val="-4"/>
        </w:rPr>
        <w:t>ry</w:t>
      </w:r>
      <w:r>
        <w:rPr>
          <w:sz w:val="24"/>
          <w:szCs w:val="24"/>
          <w:spacing w:val="-8"/>
          <w:w w:val="85"/>
          <w:position w:val="-11"/>
        </w:rPr>
        <w:t>_</w:t>
      </w:r>
      <w:r>
        <w:rPr>
          <w:sz w:val="24"/>
          <w:szCs w:val="24"/>
          <w:spacing w:val="-8"/>
          <w:w w:val="85"/>
        </w:rPr>
        <w:t>t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32"/>
                <w:position w:val="7"/>
              </w:rPr>
              <w:t xml:space="preserve"> </w:t>
            </w:r>
            <w:r>
              <w:rPr>
                <w:sz w:val="24"/>
                <w:szCs w:val="24"/>
                <w:w w:val="96"/>
                <w:position w:val="7"/>
              </w:rPr>
              <w:t>in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yp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7"/>
              </w:rPr>
              <w:t>t</w:t>
            </w:r>
          </w:rt>
          <w:rubyBase>
            <w:r>
              <w:rPr>
                <w:sz w:val="24"/>
                <w:szCs w:val="24"/>
                <w:w w:val="81"/>
                <w:position w:val="-1"/>
              </w:rPr>
              <w:t>e</w:t>
            </w:r>
          </w:rubyBase>
        </w:ruby>
      </w:r>
      <w:r>
        <w:rPr>
          <w:sz w:val="24"/>
          <w:szCs w:val="24"/>
          <w:spacing w:val="-8"/>
          <w:w w:val="85"/>
          <w:position w:val="17"/>
        </w:rPr>
        <w:t>(32</w:t>
      </w:r>
      <w:r>
        <w:rPr>
          <w:sz w:val="24"/>
          <w:szCs w:val="24"/>
          <w:position w:val="-12"/>
        </w:rPr>
        <w:drawing>
          <wp:inline distT="0" distB="0" distL="0" distR="0">
            <wp:extent cx="155962" cy="241309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962" cy="24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85"/>
          <w:position w:val="17"/>
        </w:rPr>
        <w:t>a</w:t>
      </w:r>
      <w:r>
        <w:rPr>
          <w:sz w:val="24"/>
          <w:szCs w:val="24"/>
          <w:spacing w:val="-8"/>
          <w:w w:val="85"/>
          <w:position w:val="1"/>
        </w:rPr>
        <w:t>1</w:t>
      </w:r>
      <w:r>
        <w:rPr>
          <w:sz w:val="24"/>
          <w:szCs w:val="24"/>
          <w:position w:val="-10"/>
        </w:rPr>
        <w:drawing>
          <wp:inline distT="0" distB="0" distL="0" distR="0">
            <wp:extent cx="69068" cy="197111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68" cy="1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85"/>
          <w:position w:val="20"/>
        </w:rPr>
        <w:t>k</w:t>
      </w:r>
      <w:r>
        <w:rPr>
          <w:sz w:val="24"/>
          <w:szCs w:val="24"/>
          <w:spacing w:val="-9"/>
          <w:w w:val="85"/>
        </w:rPr>
        <w:t>~</w:t>
      </w:r>
      <w:r>
        <w:rPr>
          <w:sz w:val="24"/>
          <w:szCs w:val="24"/>
          <w:spacing w:val="-9"/>
          <w:w w:val="85"/>
          <w:position w:val="7"/>
        </w:rPr>
        <w:t>_</w:t>
      </w:r>
      <w:r>
        <w:rPr>
          <w:sz w:val="24"/>
          <w:szCs w:val="24"/>
          <w:spacing w:val="-9"/>
          <w:w w:val="85"/>
          <w:position w:val="-1"/>
        </w:rPr>
        <w:t>{</w:t>
      </w:r>
      <w:r>
        <w:rPr>
          <w:sz w:val="24"/>
          <w:szCs w:val="24"/>
          <w:spacing w:val="-9"/>
          <w:w w:val="85"/>
          <w:position w:val="18"/>
        </w:rPr>
        <w:t>id;</w:t>
      </w:r>
    </w:p>
    <w:p>
      <w:pPr>
        <w:pStyle w:val="BodyText"/>
        <w:ind w:left="970"/>
        <w:spacing w:line="184" w:lineRule="auto"/>
        <w:rPr>
          <w:sz w:val="24"/>
          <w:szCs w:val="24"/>
        </w:rPr>
      </w:pPr>
      <w:r>
        <w:rPr>
          <w:sz w:val="24"/>
          <w:szCs w:val="24"/>
        </w:rPr>
        <w:t>unsigned       int(32)track_id;</w:t>
      </w:r>
    </w:p>
    <w:p>
      <w:pPr>
        <w:pStyle w:val="BodyText"/>
        <w:ind w:left="970"/>
        <w:spacing w:line="16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8"/>
        </w:rPr>
        <w:t xml:space="preserve">       </w:t>
      </w:r>
      <w:r>
        <w:rPr>
          <w:sz w:val="24"/>
          <w:szCs w:val="24"/>
          <w:spacing w:val="-1"/>
        </w:rPr>
        <w:t>int(16)tier_Id;</w:t>
      </w:r>
    </w:p>
    <w:p>
      <w:pPr>
        <w:pStyle w:val="BodyText"/>
        <w:ind w:left="650"/>
        <w:spacing w:before="9" w:line="222" w:lineRule="auto"/>
        <w:rPr>
          <w:sz w:val="24"/>
          <w:szCs w:val="24"/>
        </w:rPr>
      </w:pPr>
      <w:r>
        <w:ruby>
          <w:rubyPr>
            <w:rubyAlign w:val="left"/>
            <w:hpsRaise w:val="26"/>
            <w:hps w:val="16"/>
            <w:hpsBaseText w:val="24"/>
          </w:rubyPr>
          <w:rt>
            <w:r>
              <w:rPr>
                <w:rFonts w:ascii="SimSun" w:hAnsi="SimSun" w:eastAsia="SimSun" w:cs="SimSun"/>
                <w:sz w:val="16"/>
                <w:szCs w:val="16"/>
                <w:w w:val="85"/>
              </w:rPr>
              <w:t>}</w:t>
            </w:r>
          </w:rt>
          <w:rubyBase>
            <w:r>
              <w:rPr>
                <w:sz w:val="24"/>
                <w:szCs w:val="24"/>
                <w:w w:val="96"/>
                <w:position w:val="7"/>
              </w:rPr>
              <w:t>els</w:t>
            </w:r>
          </w:rubyBase>
        </w:ruby>
      </w:r>
      <w:r>
        <w:rPr>
          <w:sz w:val="24"/>
          <w:szCs w:val="24"/>
          <w:spacing w:val="-8"/>
          <w:position w:val="7"/>
        </w:rPr>
        <w:t>e</w:t>
      </w:r>
      <w:r>
        <w:rPr>
          <w:sz w:val="24"/>
          <w:szCs w:val="24"/>
          <w:spacing w:val="-8"/>
          <w:position w:val="-12"/>
        </w:rPr>
        <w:t>bit</w:t>
      </w:r>
      <w:r>
        <w:rPr>
          <w:sz w:val="24"/>
          <w:szCs w:val="24"/>
          <w:position w:val="-16"/>
        </w:rPr>
        <w:drawing>
          <wp:inline distT="0" distB="0" distL="0" distR="0">
            <wp:extent cx="53517" cy="257594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17" cy="2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130"/>
              </w:rPr>
              <w:t>f</w:t>
            </w:r>
          </w:rt>
          <w:rubyBase>
            <w:r>
              <w:rPr>
                <w:sz w:val="24"/>
                <w:szCs w:val="24"/>
                <w:w w:val="89"/>
                <w:position w:val="-12"/>
              </w:rPr>
              <w:t>6</w:t>
            </w:r>
          </w:rubyBase>
        </w:ruby>
      </w:r>
      <w:r>
        <w:rPr>
          <w:sz w:val="24"/>
          <w:szCs w:val="24"/>
          <w:spacing w:val="-8"/>
          <w:position w:val="-12"/>
        </w:rPr>
        <w:t>)r</w:t>
      </w:r>
      <w:r>
        <w:rPr>
          <w:sz w:val="24"/>
          <w:szCs w:val="24"/>
          <w:position w:val="-11"/>
        </w:rPr>
        <w:drawing>
          <wp:inline distT="0" distB="0" distL="0" distR="0">
            <wp:extent cx="77091" cy="228200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091" cy="2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e</w:t>
            </w:r>
          </w:rt>
          <w:rubyBase>
            <w:r>
              <w:rPr>
                <w:sz w:val="24"/>
                <w:szCs w:val="24"/>
                <w:w w:val="77"/>
                <w:position w:val="-12"/>
              </w:rPr>
              <w:t>s</w:t>
            </w:r>
          </w:rubyBase>
        </w:ruby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ntry</w:t>
            </w:r>
          </w:rt>
          <w:rubyBase>
            <w:r>
              <w:rPr>
                <w:sz w:val="24"/>
                <w:szCs w:val="24"/>
                <w:w w:val="91"/>
                <w:position w:val="-12"/>
              </w:rPr>
              <w:t>erve</w:t>
            </w:r>
          </w:rubyBase>
        </w:ruby>
      </w:r>
      <w:r>
        <w:rPr>
          <w:sz w:val="24"/>
          <w:szCs w:val="24"/>
          <w:position w:val="-11"/>
        </w:rPr>
        <w:drawing>
          <wp:inline distT="0" distB="0" distL="0" distR="0">
            <wp:extent cx="80490" cy="105377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490" cy="1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97"/>
              </w:rPr>
              <w:t>t</w:t>
            </w:r>
          </w:rt>
          <w:rubyBase>
            <w:r>
              <w:rPr>
                <w:sz w:val="24"/>
                <w:szCs w:val="24"/>
                <w:w w:val="91"/>
                <w:position w:val="-12"/>
              </w:rPr>
              <w:t>1</w:t>
            </w:r>
          </w:rubyBase>
        </w:ruby>
      </w:r>
      <w:r>
        <w:rPr>
          <w:sz w:val="24"/>
          <w:szCs w:val="24"/>
          <w:spacing w:val="-8"/>
          <w:position w:val="7"/>
        </w:rPr>
        <w:t>ype</w:t>
      </w:r>
      <w:r>
        <w:rPr>
          <w:sz w:val="24"/>
          <w:szCs w:val="24"/>
          <w:spacing w:val="5"/>
          <w:position w:val="7"/>
        </w:rPr>
        <w:t xml:space="preserve">   </w:t>
      </w:r>
      <w:r>
        <w:rPr>
          <w:sz w:val="24"/>
          <w:szCs w:val="24"/>
          <w:position w:val="-18"/>
        </w:rPr>
        <w:drawing>
          <wp:inline distT="0" distB="0" distL="0" distR="0">
            <wp:extent cx="206217" cy="320496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217" cy="3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position w:val="7"/>
        </w:rPr>
        <w:t>2){</w:t>
      </w:r>
    </w:p>
    <w:p>
      <w:pPr>
        <w:pStyle w:val="BodyText"/>
        <w:ind w:left="970"/>
        <w:spacing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8"/>
        </w:rPr>
        <w:t xml:space="preserve">     </w:t>
      </w:r>
      <w:r>
        <w:rPr>
          <w:sz w:val="24"/>
          <w:szCs w:val="24"/>
        </w:rPr>
        <w:t>int(10)outpu</w:t>
      </w:r>
      <w:r>
        <w:rPr>
          <w:sz w:val="24"/>
          <w:szCs w:val="24"/>
          <w:spacing w:val="-1"/>
        </w:rPr>
        <w:t>t_view_id;</w:t>
      </w:r>
    </w:p>
    <w:p>
      <w:pPr>
        <w:pStyle w:val="BodyText"/>
        <w:ind w:left="650"/>
        <w:spacing w:before="9" w:line="556" w:lineRule="exact"/>
        <w:rPr>
          <w:sz w:val="23"/>
          <w:szCs w:val="23"/>
        </w:rPr>
      </w:pPr>
      <w:r>
        <w:rPr>
          <w:sz w:val="23"/>
          <w:szCs w:val="23"/>
          <w:position w:val="13"/>
        </w:rPr>
        <w:drawing>
          <wp:inline distT="0" distB="0" distL="0" distR="0">
            <wp:extent cx="159505" cy="197633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505" cy="1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8"/>
        </w:rPr>
        <w:drawing>
          <wp:inline distT="0" distB="0" distL="0" distR="0">
            <wp:extent cx="248481" cy="211732"/>
            <wp:effectExtent l="0" t="0" r="0" b="0"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481" cy="2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w w:val="103"/>
                <w:position w:val="7"/>
              </w:rPr>
              <w:t>if</w:t>
            </w:r>
          </w:rt>
          <w:rubyBase>
            <w:r>
              <w:rPr>
                <w:sz w:val="23"/>
                <w:szCs w:val="23"/>
                <w:position w:val="-4"/>
              </w:rPr>
              <w:t>6</w:t>
            </w:r>
          </w:rubyBase>
        </w:ruby>
      </w:r>
      <w:r>
        <w:rPr>
          <w:sz w:val="23"/>
          <w:szCs w:val="23"/>
          <w:spacing w:val="-15"/>
          <w:w w:val="96"/>
          <w:position w:val="-4"/>
        </w:rPr>
        <w:t>)re</w:t>
      </w:r>
      <w:r>
        <w:rPr>
          <w:sz w:val="23"/>
          <w:szCs w:val="23"/>
          <w:position w:val="-4"/>
        </w:rPr>
        <w:drawing>
          <wp:inline distT="0" distB="0" distL="0" distR="0">
            <wp:extent cx="57750" cy="216934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50" cy="21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position w:val="7"/>
              </w:rPr>
              <w:t>entr</w:t>
            </w:r>
          </w:rt>
          <w:rubyBase>
            <w:r>
              <w:rPr>
                <w:sz w:val="23"/>
                <w:szCs w:val="23"/>
                <w:w w:val="97"/>
                <w:position w:val="-4"/>
              </w:rPr>
              <w:t>erve</w:t>
            </w:r>
          </w:rubyBase>
        </w:ruby>
      </w:r>
      <w:r>
        <w:rPr>
          <w:sz w:val="23"/>
          <w:szCs w:val="23"/>
          <w:spacing w:val="-15"/>
          <w:w w:val="96"/>
          <w:position w:val="2"/>
        </w:rPr>
        <w:t>yd_2</w:t>
      </w:r>
      <w:r>
        <w:rPr>
          <w:sz w:val="23"/>
          <w:szCs w:val="23"/>
          <w:spacing w:val="-15"/>
          <w:w w:val="96"/>
          <w:position w:val="14"/>
        </w:rPr>
        <w:t>type    </w:t>
      </w:r>
      <w:r>
        <w:rPr>
          <w:sz w:val="23"/>
          <w:szCs w:val="23"/>
          <w:position w:val="-10"/>
        </w:rPr>
        <w:drawing>
          <wp:inline distT="0" distB="0" distL="0" distR="0">
            <wp:extent cx="215805" cy="307678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805" cy="3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5"/>
          <w:w w:val="96"/>
          <w:position w:val="14"/>
        </w:rPr>
        <w:t>3){</w:t>
      </w:r>
    </w:p>
    <w:p>
      <w:pPr>
        <w:pStyle w:val="BodyText"/>
        <w:ind w:left="970"/>
        <w:spacing w:before="1" w:line="189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4"/>
        </w:rPr>
        <w:t xml:space="preserve">       </w:t>
      </w:r>
      <w:r>
        <w:rPr>
          <w:sz w:val="24"/>
          <w:szCs w:val="24"/>
        </w:rPr>
        <w:t>int(10)star</w:t>
      </w:r>
      <w:r>
        <w:rPr>
          <w:sz w:val="24"/>
          <w:szCs w:val="24"/>
          <w:spacing w:val="-1"/>
        </w:rPr>
        <w:t>t_view_id;</w:t>
      </w:r>
    </w:p>
    <w:p>
      <w:pPr>
        <w:pStyle w:val="BodyText"/>
        <w:ind w:left="970"/>
        <w:spacing w:before="1" w:line="18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2"/>
        </w:rPr>
        <w:t xml:space="preserve">    </w:t>
      </w:r>
      <w:r>
        <w:rPr>
          <w:sz w:val="24"/>
          <w:szCs w:val="24"/>
          <w:spacing w:val="-1"/>
        </w:rPr>
        <w:t>int(16)view_Count;</w:t>
      </w:r>
    </w:p>
    <w:p>
      <w:pPr>
        <w:ind w:left="650"/>
        <w:spacing w:before="9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ind w:left="320"/>
        <w:spacing w:before="8" w:line="173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ind w:left="320"/>
        <w:spacing w:line="174" w:lineRule="auto"/>
        <w:rPr>
          <w:sz w:val="24"/>
          <w:szCs w:val="24"/>
        </w:rPr>
      </w:pPr>
      <w:r>
        <w:rPr>
          <w:sz w:val="24"/>
          <w:szCs w:val="24"/>
        </w:rPr>
        <w:t>TierInfoBox          subset_stream_info;//optional</w:t>
      </w:r>
    </w:p>
    <w:p>
      <w:pPr>
        <w:pStyle w:val="BodyText"/>
        <w:ind w:left="320"/>
        <w:spacing w:line="191" w:lineRule="auto"/>
        <w:rPr>
          <w:sz w:val="24"/>
          <w:szCs w:val="24"/>
        </w:rPr>
      </w:pPr>
      <w:r>
        <w:rPr>
          <w:sz w:val="24"/>
          <w:szCs w:val="24"/>
        </w:rPr>
        <w:t>MultiviewRelationAttributeBox               relation_attributes;/</w:t>
      </w:r>
      <w:r>
        <w:rPr>
          <w:sz w:val="24"/>
          <w:szCs w:val="24"/>
          <w:spacing w:val="-1"/>
        </w:rPr>
        <w:t>/optional</w:t>
      </w:r>
    </w:p>
    <w:p>
      <w:pPr>
        <w:pStyle w:val="BodyText"/>
        <w:ind w:left="320"/>
        <w:spacing w:line="180" w:lineRule="exact"/>
        <w:rPr>
          <w:sz w:val="24"/>
          <w:szCs w:val="24"/>
        </w:rPr>
      </w:pPr>
      <w:r>
        <w:rPr>
          <w:sz w:val="24"/>
          <w:szCs w:val="24"/>
        </w:rPr>
        <w:t>TierBitRateBox         subset_stream_bit_rate;"//optional</w:t>
      </w:r>
    </w:p>
    <w:p>
      <w:pPr>
        <w:pStyle w:val="BodyText"/>
        <w:ind w:left="32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BufferingBox          subset_stream_buffering;/</w:t>
      </w:r>
      <w:r>
        <w:rPr>
          <w:sz w:val="24"/>
          <w:szCs w:val="24"/>
          <w:spacing w:val="-1"/>
        </w:rPr>
        <w:t>/optional</w:t>
      </w:r>
    </w:p>
    <w:p>
      <w:pPr>
        <w:pStyle w:val="BodyText"/>
        <w:ind w:left="320"/>
        <w:spacing w:before="1" w:line="202" w:lineRule="auto"/>
        <w:rPr>
          <w:sz w:val="24"/>
          <w:szCs w:val="24"/>
        </w:rPr>
      </w:pPr>
      <w:r>
        <w:rPr>
          <w:sz w:val="24"/>
          <w:szCs w:val="24"/>
        </w:rPr>
        <w:t>MultiviewSceneInfoBox</w:t>
      </w:r>
      <w:r>
        <w:rPr>
          <w:sz w:val="24"/>
          <w:szCs w:val="24"/>
          <w:spacing w:val="2"/>
        </w:rPr>
        <w:t xml:space="preserve">       </w:t>
      </w:r>
      <w:r>
        <w:rPr>
          <w:sz w:val="24"/>
          <w:szCs w:val="24"/>
        </w:rPr>
        <w:t>multIview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scene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info</w:t>
      </w:r>
      <w:r>
        <w:rPr>
          <w:sz w:val="24"/>
          <w:szCs w:val="24"/>
          <w:spacing w:val="2"/>
        </w:rPr>
        <w:t>;//</w:t>
      </w:r>
      <w:r>
        <w:rPr>
          <w:sz w:val="24"/>
          <w:szCs w:val="24"/>
        </w:rPr>
        <w:t>optional</w:t>
      </w:r>
    </w:p>
    <w:p>
      <w:pPr>
        <w:spacing w:before="1" w:line="21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2"/>
        <w:spacing w:before="116" w:line="183" w:lineRule="auto"/>
        <w:outlineLvl w:val="6"/>
        <w:rPr>
          <w:sz w:val="24"/>
          <w:szCs w:val="24"/>
        </w:rPr>
      </w:pPr>
      <w:hyperlink w:history="true" r:id="rId263">
        <w:r>
          <w:rPr>
            <w:rFonts w:ascii="SimSun" w:hAnsi="SimSun" w:eastAsia="SimSun" w:cs="SimSun"/>
            <w:sz w:val="24"/>
            <w:szCs w:val="24"/>
            <w:b/>
            <w:bCs/>
            <w:spacing w:val="-14"/>
          </w:rPr>
          <w:t>7.7.3.3</w:t>
        </w:r>
      </w:hyperlink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sz w:val="24"/>
          <w:szCs w:val="24"/>
          <w:b/>
          <w:bCs/>
          <w:spacing w:val="-14"/>
        </w:rPr>
        <w:t>Semantics</w:t>
      </w:r>
    </w:p>
    <w:p>
      <w:pPr>
        <w:pStyle w:val="BodyText"/>
        <w:spacing w:before="204" w:line="192" w:lineRule="auto"/>
        <w:rPr>
          <w:sz w:val="24"/>
          <w:szCs w:val="24"/>
        </w:rPr>
      </w:pPr>
      <w:r>
        <w:rPr>
          <w:sz w:val="24"/>
          <w:szCs w:val="24"/>
        </w:rPr>
        <w:t>multiview_group_id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pr</w:t>
      </w:r>
      <w:r>
        <w:rPr>
          <w:sz w:val="24"/>
          <w:szCs w:val="24"/>
          <w:spacing w:val="-1"/>
        </w:rPr>
        <w:t>ovides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unique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identifier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file.</w:t>
      </w:r>
    </w:p>
    <w:p>
      <w:pPr>
        <w:pStyle w:val="BodyText"/>
        <w:ind w:right="5"/>
        <w:spacing w:before="21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num_entries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(entry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0),tiers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(entry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type  1),target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views  (entry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type 2),or continuous sets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target output views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(entry type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3)included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thi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group.</w:t>
      </w:r>
    </w:p>
    <w:p>
      <w:pPr>
        <w:pStyle w:val="BodyText"/>
        <w:ind w:right="96"/>
        <w:spacing w:before="149" w:line="209" w:lineRule="auto"/>
        <w:rPr>
          <w:sz w:val="24"/>
          <w:szCs w:val="24"/>
        </w:rPr>
      </w:pPr>
      <w:r>
        <w:rPr>
          <w:sz w:val="24"/>
          <w:szCs w:val="24"/>
        </w:rPr>
        <w:t>entry_type  specifies  how  the  target  output  views  </w:t>
      </w:r>
      <w:r>
        <w:rPr>
          <w:sz w:val="24"/>
          <w:szCs w:val="24"/>
          <w:spacing w:val="-1"/>
        </w:rPr>
        <w:t>are  indicated.The  following  values  of  entry_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type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specified;</w:t>
      </w:r>
    </w:p>
    <w:p>
      <w:pPr>
        <w:pStyle w:val="BodyText"/>
        <w:spacing w:before="23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0 -</w:t>
      </w:r>
      <w:r>
        <w:rPr>
          <w:sz w:val="24"/>
          <w:szCs w:val="24"/>
          <w:spacing w:val="-1"/>
        </w:rPr>
        <w:t>all the views included in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indicated 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views;</w:t>
      </w:r>
    </w:p>
    <w:p>
      <w:pPr>
        <w:pStyle w:val="BodyText"/>
        <w:spacing w:before="201" w:line="420" w:lineRule="exac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7"/>
        </w:rPr>
        <w:t>一</w:t>
      </w:r>
      <w:r>
        <w:rPr>
          <w:rFonts w:ascii="SimSun" w:hAnsi="SimSun" w:eastAsia="SimSun" w:cs="SimSun"/>
          <w:sz w:val="24"/>
          <w:szCs w:val="24"/>
          <w:spacing w:val="33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position w:val="17"/>
        </w:rPr>
        <w:t>1 -</w:t>
      </w:r>
      <w:r>
        <w:rPr>
          <w:sz w:val="24"/>
          <w:szCs w:val="24"/>
          <w:position w:val="17"/>
        </w:rPr>
        <w:t>the view(s)of</w:t>
      </w:r>
      <w:r>
        <w:rPr>
          <w:sz w:val="24"/>
          <w:szCs w:val="24"/>
          <w:spacing w:val="-12"/>
          <w:position w:val="17"/>
        </w:rPr>
        <w:t xml:space="preserve"> </w:t>
      </w:r>
      <w:r>
        <w:rPr>
          <w:sz w:val="24"/>
          <w:szCs w:val="24"/>
          <w:position w:val="17"/>
        </w:rPr>
        <w:t>an indicated tier within a</w:t>
      </w:r>
      <w:r>
        <w:rPr>
          <w:sz w:val="24"/>
          <w:szCs w:val="24"/>
          <w:spacing w:val="-1"/>
          <w:position w:val="17"/>
        </w:rPr>
        <w:t>n</w:t>
      </w:r>
      <w:r>
        <w:rPr>
          <w:sz w:val="24"/>
          <w:szCs w:val="24"/>
          <w:spacing w:val="11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indicated</w:t>
      </w:r>
      <w:r>
        <w:rPr>
          <w:sz w:val="24"/>
          <w:szCs w:val="24"/>
          <w:spacing w:val="6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track</w:t>
      </w:r>
      <w:r>
        <w:rPr>
          <w:sz w:val="24"/>
          <w:szCs w:val="24"/>
          <w:spacing w:val="11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are</w:t>
      </w:r>
      <w:r>
        <w:rPr>
          <w:sz w:val="24"/>
          <w:szCs w:val="24"/>
          <w:spacing w:val="6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target</w:t>
      </w:r>
      <w:r>
        <w:rPr>
          <w:sz w:val="24"/>
          <w:szCs w:val="24"/>
          <w:spacing w:val="12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output</w:t>
      </w:r>
      <w:r>
        <w:rPr>
          <w:sz w:val="24"/>
          <w:szCs w:val="24"/>
          <w:spacing w:val="5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views;</w:t>
      </w:r>
    </w:p>
    <w:p>
      <w:pPr>
        <w:pStyle w:val="BodyText"/>
        <w:spacing w:before="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一 2 -</w:t>
      </w:r>
      <w:r>
        <w:rPr>
          <w:sz w:val="24"/>
          <w:szCs w:val="24"/>
          <w:spacing w:val="-2"/>
        </w:rPr>
        <w:t>the view with </w:t>
      </w:r>
      <w:r>
        <w:rPr>
          <w:sz w:val="24"/>
          <w:szCs w:val="24"/>
          <w:spacing w:val="-3"/>
        </w:rPr>
        <w:t>view_id equal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output_view_id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target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output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view;</w:t>
      </w:r>
    </w:p>
    <w:p>
      <w:pPr>
        <w:pStyle w:val="BodyText"/>
        <w:ind w:left="420" w:right="2" w:hanging="420"/>
        <w:spacing w:before="182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一 3 -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views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having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within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range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6"/>
        </w:rPr>
        <w:t xml:space="preserve"> </w:t>
      </w:r>
      <w:r>
        <w:rPr>
          <w:sz w:val="24"/>
          <w:szCs w:val="24"/>
        </w:rPr>
        <w:t>start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1"/>
        </w:rPr>
        <w:t>(</w:t>
      </w:r>
      <w:r>
        <w:rPr>
          <w:sz w:val="24"/>
          <w:szCs w:val="24"/>
        </w:rPr>
        <w:t>start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1"/>
        </w:rPr>
        <w:t>+</w:t>
      </w:r>
      <w:r>
        <w:rPr>
          <w:sz w:val="24"/>
          <w:szCs w:val="24"/>
        </w:rPr>
        <w:t>view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count</w:t>
      </w:r>
      <w:r>
        <w:rPr>
          <w:sz w:val="24"/>
          <w:szCs w:val="24"/>
          <w:spacing w:val="1"/>
        </w:rPr>
        <w:t>-1),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inclusive,are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views.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track_id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views.</w:t>
      </w:r>
    </w:p>
    <w:p>
      <w:pPr>
        <w:pStyle w:val="BodyText"/>
        <w:spacing w:before="17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tier_id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where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views.</w:t>
      </w:r>
    </w:p>
    <w:p>
      <w:pPr>
        <w:pStyle w:val="BodyText"/>
        <w:spacing w:before="24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output_view_id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view_id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ofa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view.</w:t>
      </w:r>
    </w:p>
    <w:p>
      <w:pPr>
        <w:pStyle w:val="BodyText"/>
        <w:ind w:right="26"/>
        <w:spacing w:before="130" w:line="222" w:lineRule="auto"/>
        <w:rPr>
          <w:sz w:val="24"/>
          <w:szCs w:val="24"/>
        </w:rPr>
      </w:pPr>
      <w:r>
        <w:rPr>
          <w:sz w:val="24"/>
          <w:szCs w:val="24"/>
        </w:rPr>
        <w:t>start_view_id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first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viewid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range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of co</w:t>
      </w:r>
      <w:r>
        <w:rPr>
          <w:sz w:val="24"/>
          <w:szCs w:val="24"/>
          <w:spacing w:val="-1"/>
        </w:rPr>
        <w:t>ntiguous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values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of view_id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output views.</w:t>
      </w:r>
    </w:p>
    <w:p>
      <w:pPr>
        <w:pStyle w:val="BodyText"/>
        <w:spacing w:before="149" w:line="450" w:lineRule="exact"/>
        <w:rPr>
          <w:sz w:val="24"/>
          <w:szCs w:val="24"/>
        </w:rPr>
      </w:pPr>
      <w:r>
        <w:rPr>
          <w:sz w:val="24"/>
          <w:szCs w:val="24"/>
          <w:position w:val="19"/>
        </w:rPr>
        <w:t>view</w:t>
      </w:r>
      <w:r>
        <w:rPr>
          <w:sz w:val="24"/>
          <w:szCs w:val="24"/>
          <w:spacing w:val="2"/>
          <w:position w:val="19"/>
        </w:rPr>
        <w:t>_</w:t>
      </w:r>
      <w:r>
        <w:rPr>
          <w:sz w:val="24"/>
          <w:szCs w:val="24"/>
          <w:position w:val="19"/>
        </w:rPr>
        <w:t>count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indicates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the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number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of</w:t>
      </w:r>
      <w:r>
        <w:rPr>
          <w:sz w:val="24"/>
          <w:szCs w:val="24"/>
          <w:spacing w:val="-16"/>
          <w:position w:val="19"/>
        </w:rPr>
        <w:t xml:space="preserve"> </w:t>
      </w:r>
      <w:r>
        <w:rPr>
          <w:sz w:val="24"/>
          <w:szCs w:val="24"/>
          <w:position w:val="19"/>
        </w:rPr>
        <w:t>contiguous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values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of</w:t>
      </w:r>
      <w:r>
        <w:rPr>
          <w:sz w:val="24"/>
          <w:szCs w:val="24"/>
          <w:spacing w:val="-23"/>
          <w:position w:val="19"/>
        </w:rPr>
        <w:t xml:space="preserve"> </w:t>
      </w:r>
      <w:r>
        <w:rPr>
          <w:sz w:val="24"/>
          <w:szCs w:val="24"/>
          <w:position w:val="19"/>
        </w:rPr>
        <w:t>view</w:t>
      </w:r>
      <w:r>
        <w:rPr>
          <w:sz w:val="24"/>
          <w:szCs w:val="24"/>
          <w:spacing w:val="2"/>
          <w:position w:val="19"/>
        </w:rPr>
        <w:t>_</w:t>
      </w:r>
      <w:r>
        <w:rPr>
          <w:sz w:val="24"/>
          <w:szCs w:val="24"/>
          <w:position w:val="19"/>
        </w:rPr>
        <w:t>id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all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being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target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output</w:t>
      </w:r>
      <w:r>
        <w:rPr>
          <w:sz w:val="24"/>
          <w:szCs w:val="24"/>
          <w:spacing w:val="2"/>
          <w:position w:val="19"/>
        </w:rPr>
        <w:t xml:space="preserve"> </w:t>
      </w:r>
      <w:r>
        <w:rPr>
          <w:sz w:val="24"/>
          <w:szCs w:val="24"/>
          <w:position w:val="19"/>
        </w:rPr>
        <w:t>views</w:t>
      </w:r>
      <w:r>
        <w:rPr>
          <w:sz w:val="24"/>
          <w:szCs w:val="24"/>
          <w:spacing w:val="2"/>
          <w:position w:val="19"/>
        </w:rPr>
        <w:t>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</w:rPr>
        <w:t>track_id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a  t</w:t>
      </w:r>
      <w:r>
        <w:rPr>
          <w:sz w:val="24"/>
          <w:szCs w:val="24"/>
          <w:spacing w:val="-1"/>
        </w:rPr>
        <w:t>rack.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tier_id</w:t>
      </w:r>
      <w:r>
        <w:rPr>
          <w:sz w:val="24"/>
          <w:szCs w:val="24"/>
          <w:spacing w:val="61"/>
        </w:rPr>
        <w:t xml:space="preserve"> </w:t>
      </w:r>
      <w:r>
        <w:rPr>
          <w:sz w:val="24"/>
          <w:szCs w:val="24"/>
          <w:spacing w:val="-1"/>
        </w:rPr>
        <w:t>indicates  a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within  a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track.</w:t>
      </w:r>
    </w:p>
    <w:p>
      <w:pPr>
        <w:pStyle w:val="BodyText"/>
        <w:ind w:right="26"/>
        <w:spacing w:before="239" w:line="205" w:lineRule="auto"/>
        <w:rPr>
          <w:sz w:val="24"/>
          <w:szCs w:val="24"/>
        </w:rPr>
      </w:pPr>
      <w:r>
        <w:rPr>
          <w:sz w:val="24"/>
          <w:szCs w:val="24"/>
        </w:rPr>
        <w:t>subset_stream_info  indicates  the  characteristics  of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</w:rPr>
        <w:t>the  bitstream  subset  containing </w:t>
      </w:r>
      <w:r>
        <w:rPr>
          <w:sz w:val="24"/>
          <w:szCs w:val="24"/>
          <w:spacing w:val="-1"/>
        </w:rPr>
        <w:t xml:space="preserve"> the  indicated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output views and the </w:t>
      </w:r>
      <w:r>
        <w:rPr>
          <w:sz w:val="24"/>
          <w:szCs w:val="24"/>
          <w:spacing w:val="-2"/>
        </w:rPr>
        <w:t>views they depend on.</w:t>
      </w:r>
    </w:p>
    <w:p>
      <w:pPr>
        <w:pStyle w:val="BodyText"/>
        <w:spacing w:before="258" w:line="206" w:lineRule="auto"/>
        <w:jc w:val="both"/>
        <w:rPr>
          <w:sz w:val="24"/>
          <w:szCs w:val="24"/>
        </w:rPr>
      </w:pPr>
      <w:r>
        <w:rPr>
          <w:sz w:val="20"/>
          <w:szCs w:val="20"/>
        </w:rPr>
        <w:t>relation_attributes     indicate     the      relations     between      output     views.If     'ecam'is   </w:t>
      </w:r>
      <w:r>
        <w:rPr>
          <w:sz w:val="20"/>
          <w:szCs w:val="20"/>
          <w:spacing w:val="-1"/>
        </w:rPr>
        <w:t xml:space="preserve">  used      as     a      common </w:t>
      </w:r>
      <w:r>
        <w:rPr>
          <w:sz w:val="24"/>
          <w:szCs w:val="24"/>
          <w:spacing w:val="-1"/>
        </w:rPr>
        <w:t>attribute,all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  <w:spacing w:val="-1"/>
        </w:rPr>
        <w:t>extrinsic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parameters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indicating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cameras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identical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rotation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constant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spacing.If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'ecam'is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differentiating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attribute,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least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extrinsic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parameters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-2"/>
        </w:rPr>
        <w:t>otation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others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or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output views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associated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extrinsic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camera parameters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having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constant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spacing.</w:t>
      </w:r>
    </w:p>
    <w:p>
      <w:pPr>
        <w:pStyle w:val="BodyText"/>
        <w:spacing w:before="286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0"/>
          <w:szCs w:val="20"/>
          <w:spacing w:val="-1"/>
        </w:rPr>
        <w:t>@ISO/IEC 2017-All rights reserved                                                                                              </w:t>
      </w:r>
      <w:r>
        <w:rPr>
          <w:sz w:val="20"/>
          <w:szCs w:val="20"/>
          <w:spacing w:val="-2"/>
        </w:rPr>
        <w:t xml:space="preserve">                                          </w:t>
      </w:r>
      <w:r>
        <w:rPr>
          <w:rFonts w:ascii="SimSun" w:hAnsi="SimSun" w:eastAsia="SimSun" w:cs="SimSun"/>
          <w:sz w:val="16"/>
          <w:szCs w:val="16"/>
          <w:spacing w:val="-2"/>
        </w:rPr>
        <w:t>61</w:t>
      </w:r>
    </w:p>
    <w:p>
      <w:pPr>
        <w:spacing w:line="192" w:lineRule="auto"/>
        <w:sectPr>
          <w:pgSz w:w="11880" w:h="16800"/>
          <w:pgMar w:top="400" w:right="753" w:bottom="400" w:left="1379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87" w:id="78"/>
      <w:bookmarkEnd w:id="78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right="6"/>
        <w:spacing w:before="67" w:line="187" w:lineRule="auto"/>
        <w:jc w:val="both"/>
        <w:rPr>
          <w:sz w:val="27"/>
          <w:szCs w:val="27"/>
        </w:rPr>
      </w:pPr>
      <w:r>
        <w:rPr>
          <w:sz w:val="23"/>
          <w:szCs w:val="23"/>
        </w:rPr>
        <w:t>subset_stream_bit_rate    indicates    the    bit    rate    statistics    of    </w:t>
      </w:r>
      <w:r>
        <w:rPr>
          <w:sz w:val="23"/>
          <w:szCs w:val="23"/>
          <w:spacing w:val="-1"/>
        </w:rPr>
        <w:t>the    bitstream    subset    containing</w:t>
      </w:r>
      <w:r>
        <w:rPr>
          <w:sz w:val="23"/>
          <w:szCs w:val="23"/>
        </w:rPr>
        <w:t xml:space="preserve"> </w:t>
      </w:r>
      <w:r>
        <w:rPr>
          <w:sz w:val="27"/>
          <w:szCs w:val="27"/>
        </w:rPr>
        <w:t>the</w:t>
      </w:r>
      <w:r>
        <w:rPr>
          <w:sz w:val="27"/>
          <w:szCs w:val="27"/>
          <w:spacing w:val="30"/>
        </w:rPr>
        <w:t xml:space="preserve"> </w:t>
      </w:r>
      <w:r>
        <w:rPr>
          <w:sz w:val="27"/>
          <w:szCs w:val="27"/>
        </w:rPr>
        <w:t>indicated</w:t>
      </w:r>
      <w:r>
        <w:rPr>
          <w:sz w:val="27"/>
          <w:szCs w:val="27"/>
          <w:spacing w:val="30"/>
        </w:rPr>
        <w:t xml:space="preserve"> </w:t>
      </w:r>
      <w:r>
        <w:rPr>
          <w:sz w:val="27"/>
          <w:szCs w:val="27"/>
        </w:rPr>
        <w:t>output</w:t>
      </w:r>
      <w:r>
        <w:rPr>
          <w:sz w:val="27"/>
          <w:szCs w:val="27"/>
          <w:spacing w:val="24"/>
        </w:rPr>
        <w:t xml:space="preserve"> </w:t>
      </w:r>
      <w:r>
        <w:rPr>
          <w:sz w:val="27"/>
          <w:szCs w:val="27"/>
        </w:rPr>
        <w:t>vi</w:t>
      </w:r>
      <w:r>
        <w:rPr>
          <w:sz w:val="27"/>
          <w:szCs w:val="27"/>
          <w:spacing w:val="-1"/>
        </w:rPr>
        <w:t>ews</w:t>
      </w:r>
      <w:r>
        <w:rPr>
          <w:sz w:val="27"/>
          <w:szCs w:val="27"/>
          <w:spacing w:val="31"/>
          <w:w w:val="101"/>
        </w:rPr>
        <w:t xml:space="preserve"> </w:t>
      </w:r>
      <w:r>
        <w:rPr>
          <w:sz w:val="27"/>
          <w:szCs w:val="27"/>
          <w:spacing w:val="-1"/>
        </w:rPr>
        <w:t>and</w:t>
      </w:r>
      <w:r>
        <w:rPr>
          <w:sz w:val="27"/>
          <w:szCs w:val="27"/>
          <w:spacing w:val="24"/>
        </w:rPr>
        <w:t xml:space="preserve">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  <w:spacing w:val="24"/>
        </w:rPr>
        <w:t xml:space="preserve"> </w:t>
      </w:r>
      <w:r>
        <w:rPr>
          <w:sz w:val="27"/>
          <w:szCs w:val="27"/>
          <w:spacing w:val="-1"/>
        </w:rPr>
        <w:t>views</w:t>
      </w:r>
      <w:r>
        <w:rPr>
          <w:sz w:val="27"/>
          <w:szCs w:val="27"/>
          <w:spacing w:val="25"/>
        </w:rPr>
        <w:t xml:space="preserve"> </w:t>
      </w:r>
      <w:r>
        <w:rPr>
          <w:sz w:val="27"/>
          <w:szCs w:val="27"/>
          <w:spacing w:val="-1"/>
        </w:rPr>
        <w:t>they</w:t>
      </w:r>
      <w:r>
        <w:rPr>
          <w:sz w:val="27"/>
          <w:szCs w:val="27"/>
          <w:spacing w:val="30"/>
          <w:w w:val="101"/>
        </w:rPr>
        <w:t xml:space="preserve"> </w:t>
      </w:r>
      <w:r>
        <w:rPr>
          <w:sz w:val="27"/>
          <w:szCs w:val="27"/>
          <w:spacing w:val="-1"/>
        </w:rPr>
        <w:t>depend</w:t>
      </w:r>
      <w:r>
        <w:rPr>
          <w:sz w:val="27"/>
          <w:szCs w:val="27"/>
          <w:spacing w:val="30"/>
          <w:w w:val="101"/>
        </w:rPr>
        <w:t xml:space="preserve"> </w:t>
      </w:r>
      <w:r>
        <w:rPr>
          <w:sz w:val="27"/>
          <w:szCs w:val="27"/>
          <w:spacing w:val="-1"/>
        </w:rPr>
        <w:t>on.The</w:t>
      </w:r>
      <w:r>
        <w:rPr>
          <w:sz w:val="27"/>
          <w:szCs w:val="27"/>
          <w:spacing w:val="24"/>
        </w:rPr>
        <w:t xml:space="preserve"> </w:t>
      </w:r>
      <w:r>
        <w:rPr>
          <w:sz w:val="27"/>
          <w:szCs w:val="27"/>
          <w:spacing w:val="-1"/>
        </w:rPr>
        <w:t>values</w:t>
      </w:r>
      <w:r>
        <w:rPr>
          <w:sz w:val="27"/>
          <w:szCs w:val="27"/>
          <w:spacing w:val="31"/>
        </w:rPr>
        <w:t xml:space="preserve"> </w:t>
      </w:r>
      <w:r>
        <w:rPr>
          <w:sz w:val="27"/>
          <w:szCs w:val="27"/>
          <w:spacing w:val="-1"/>
        </w:rPr>
        <w:t>of tierBaseBitRate,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3"/>
        </w:rPr>
        <w:t>tierMaxBitRate,and tierAvgBitRate within the T</w:t>
      </w:r>
      <w:r>
        <w:rPr>
          <w:sz w:val="27"/>
          <w:szCs w:val="27"/>
          <w:spacing w:val="-4"/>
        </w:rPr>
        <w:t>ierBitRateBox are unspecified.</w:t>
      </w:r>
    </w:p>
    <w:p>
      <w:pPr>
        <w:pStyle w:val="BodyText"/>
        <w:ind w:right="19"/>
        <w:spacing w:before="169" w:line="221" w:lineRule="auto"/>
        <w:jc w:val="both"/>
        <w:rPr>
          <w:sz w:val="23"/>
          <w:szCs w:val="23"/>
        </w:rPr>
      </w:pPr>
      <w:r>
        <w:rPr>
          <w:sz w:val="23"/>
          <w:szCs w:val="23"/>
        </w:rPr>
        <w:t>subset_stream_buffering</w:t>
      </w:r>
      <w:r>
        <w:rPr>
          <w:sz w:val="23"/>
          <w:szCs w:val="23"/>
          <w:spacing w:val="15"/>
        </w:rPr>
        <w:t xml:space="preserve">   </w:t>
      </w:r>
      <w:r>
        <w:rPr>
          <w:sz w:val="23"/>
          <w:szCs w:val="23"/>
        </w:rPr>
        <w:t>indicates   the    HRD    parameters   that    appl</w:t>
      </w:r>
      <w:r>
        <w:rPr>
          <w:sz w:val="23"/>
          <w:szCs w:val="23"/>
          <w:spacing w:val="-1"/>
        </w:rPr>
        <w:t>y    to    the   bitstream    subset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depend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ind</w:t>
      </w:r>
      <w:r>
        <w:rPr>
          <w:sz w:val="23"/>
          <w:szCs w:val="23"/>
          <w:spacing w:val="-2"/>
        </w:rPr>
        <w:t>icated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target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views.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</w:rPr>
        <w:t>multiview_scene_info   contains    the    maximum   disparity    in    units   of</w:t>
      </w:r>
      <w:r>
        <w:rPr>
          <w:sz w:val="23"/>
          <w:szCs w:val="23"/>
          <w:spacing w:val="6"/>
        </w:rPr>
        <w:t xml:space="preserve">   </w:t>
      </w:r>
      <w:r>
        <w:rPr>
          <w:sz w:val="23"/>
          <w:szCs w:val="23"/>
        </w:rPr>
        <w:t>intege</w:t>
      </w:r>
      <w:r>
        <w:rPr>
          <w:sz w:val="23"/>
          <w:szCs w:val="23"/>
          <w:spacing w:val="-1"/>
        </w:rPr>
        <w:t>r    pixel    resolution</w:t>
      </w:r>
    </w:p>
    <w:p>
      <w:pPr>
        <w:pStyle w:val="BodyText"/>
        <w:spacing w:before="3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between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spatially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adjacent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-2"/>
        </w:rPr>
        <w:t>ny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access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unit.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5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3"/>
        </w:rPr>
        <w:t>7.7.4</w:t>
      </w:r>
      <w:r>
        <w:rPr>
          <w:rFonts w:ascii="SimSun" w:hAnsi="SimSun" w:eastAsia="SimSun" w:cs="SimSun"/>
          <w:sz w:val="23"/>
          <w:szCs w:val="23"/>
          <w:spacing w:val="-3"/>
        </w:rPr>
        <w:t xml:space="preserve">  </w:t>
      </w:r>
      <w:r>
        <w:rPr>
          <w:sz w:val="23"/>
          <w:szCs w:val="23"/>
          <w:b/>
          <w:bCs/>
          <w:spacing w:val="-3"/>
        </w:rPr>
        <w:t>Multiview</w:t>
      </w:r>
      <w:r>
        <w:rPr>
          <w:sz w:val="23"/>
          <w:szCs w:val="23"/>
          <w:b/>
          <w:bCs/>
          <w:spacing w:val="36"/>
        </w:rPr>
        <w:t xml:space="preserve"> </w:t>
      </w:r>
      <w:r>
        <w:rPr>
          <w:sz w:val="23"/>
          <w:szCs w:val="23"/>
          <w:b/>
          <w:bCs/>
          <w:spacing w:val="-3"/>
        </w:rPr>
        <w:t>group</w:t>
      </w:r>
      <w:r>
        <w:rPr>
          <w:sz w:val="23"/>
          <w:szCs w:val="23"/>
          <w:b/>
          <w:bCs/>
          <w:spacing w:val="28"/>
        </w:rPr>
        <w:t xml:space="preserve"> </w:t>
      </w:r>
      <w:r>
        <w:rPr>
          <w:sz w:val="23"/>
          <w:szCs w:val="23"/>
          <w:b/>
          <w:bCs/>
          <w:spacing w:val="-3"/>
        </w:rPr>
        <w:t>relation</w:t>
      </w:r>
      <w:r>
        <w:rPr>
          <w:sz w:val="23"/>
          <w:szCs w:val="23"/>
          <w:b/>
          <w:bCs/>
          <w:spacing w:val="24"/>
          <w:w w:val="101"/>
        </w:rPr>
        <w:t xml:space="preserve"> </w:t>
      </w:r>
      <w:r>
        <w:rPr>
          <w:sz w:val="23"/>
          <w:szCs w:val="23"/>
          <w:b/>
          <w:bCs/>
          <w:spacing w:val="-3"/>
        </w:rPr>
        <w:t>box</w:t>
      </w:r>
    </w:p>
    <w:p>
      <w:pPr>
        <w:pStyle w:val="BodyText"/>
        <w:ind w:left="2"/>
        <w:spacing w:before="278" w:line="184" w:lineRule="auto"/>
        <w:outlineLvl w:val="6"/>
        <w:rPr>
          <w:sz w:val="27"/>
          <w:szCs w:val="27"/>
        </w:rPr>
      </w:pPr>
      <w:hyperlink w:history="true" r:id="rId264">
        <w:r>
          <w:rPr>
            <w:rFonts w:ascii="SimSun" w:hAnsi="SimSun" w:eastAsia="SimSun" w:cs="SimSun"/>
            <w:sz w:val="27"/>
            <w:szCs w:val="27"/>
            <w:b/>
            <w:bCs/>
            <w:spacing w:val="-23"/>
          </w:rPr>
          <w:t>7.7.4.1</w:t>
        </w:r>
      </w:hyperlink>
      <w:r>
        <w:rPr>
          <w:rFonts w:ascii="SimSun" w:hAnsi="SimSun" w:eastAsia="SimSun" w:cs="SimSun"/>
          <w:sz w:val="27"/>
          <w:szCs w:val="27"/>
          <w:spacing w:val="-23"/>
        </w:rPr>
        <w:t xml:space="preserve">  </w:t>
      </w:r>
      <w:r>
        <w:rPr>
          <w:sz w:val="27"/>
          <w:szCs w:val="27"/>
          <w:b/>
          <w:bCs/>
          <w:spacing w:val="-23"/>
        </w:rPr>
        <w:t>Definition</w:t>
      </w:r>
    </w:p>
    <w:p>
      <w:pPr>
        <w:pStyle w:val="BodyText"/>
        <w:spacing w:before="296" w:line="184" w:lineRule="auto"/>
        <w:rPr>
          <w:sz w:val="27"/>
          <w:szCs w:val="27"/>
        </w:rPr>
      </w:pPr>
      <w:r>
        <w:rPr>
          <w:sz w:val="23"/>
          <w:szCs w:val="23"/>
          <w:spacing w:val="-5"/>
        </w:rPr>
        <w:t>Box Type:</w:t>
      </w:r>
      <w:r>
        <w:rPr>
          <w:sz w:val="23"/>
          <w:szCs w:val="23"/>
          <w:spacing w:val="3"/>
        </w:rPr>
        <w:t xml:space="preserve">       </w:t>
      </w:r>
      <w:r>
        <w:rPr>
          <w:sz w:val="27"/>
          <w:szCs w:val="27"/>
          <w:spacing w:val="-5"/>
        </w:rPr>
        <w:t>'swtc'</w:t>
      </w:r>
    </w:p>
    <w:p>
      <w:pPr>
        <w:pStyle w:val="BodyText"/>
        <w:spacing w:before="210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</w:t>
      </w:r>
      <w:r>
        <w:rPr>
          <w:sz w:val="23"/>
          <w:szCs w:val="23"/>
          <w:spacing w:val="12"/>
        </w:rPr>
        <w:t xml:space="preserve">    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57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box  ('mvci')</w:t>
      </w:r>
    </w:p>
    <w:p>
      <w:pPr>
        <w:pStyle w:val="BodyText"/>
        <w:spacing w:before="2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12"/>
        </w:rPr>
        <w:t xml:space="preserve">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39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Quantity:</w:t>
      </w:r>
      <w:r>
        <w:rPr>
          <w:sz w:val="23"/>
          <w:szCs w:val="23"/>
          <w:spacing w:val="4"/>
        </w:rPr>
        <w:t xml:space="preserve">        </w:t>
      </w:r>
      <w:r>
        <w:rPr>
          <w:sz w:val="23"/>
          <w:szCs w:val="23"/>
          <w:spacing w:val="-2"/>
        </w:rPr>
        <w:t>Zero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more</w:t>
      </w:r>
    </w:p>
    <w:p>
      <w:pPr>
        <w:pStyle w:val="BodyText"/>
        <w:ind w:right="11"/>
        <w:spacing w:before="227" w:line="202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specifies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of multiview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groups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-2"/>
        </w:rPr>
        <w:t>ecoded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played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at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11"/>
        </w:rPr>
        <w:t>anytime.The given relatio</w:t>
      </w:r>
      <w:r>
        <w:rPr>
          <w:sz w:val="27"/>
          <w:szCs w:val="27"/>
          <w:spacing w:val="-12"/>
        </w:rPr>
        <w:t>n attributes specify which features are common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2"/>
        </w:rPr>
        <w:t>in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2"/>
        </w:rPr>
        <w:t>all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2"/>
        </w:rPr>
        <w:t>associated</w:t>
      </w:r>
      <w:r>
        <w:rPr>
          <w:sz w:val="27"/>
          <w:szCs w:val="27"/>
          <w:spacing w:val="-6"/>
        </w:rPr>
        <w:t xml:space="preserve"> </w:t>
      </w:r>
      <w:r>
        <w:rPr>
          <w:sz w:val="27"/>
          <w:szCs w:val="27"/>
          <w:spacing w:val="-12"/>
        </w:rPr>
        <w:t>multiview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9"/>
        </w:rPr>
        <w:t>groups and which factors make the mu</w:t>
      </w:r>
      <w:r>
        <w:rPr>
          <w:sz w:val="27"/>
          <w:szCs w:val="27"/>
          <w:spacing w:val="-10"/>
        </w:rPr>
        <w:t>ltiview groups differ from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0"/>
        </w:rPr>
        <w:t>each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0"/>
        </w:rPr>
        <w:t>other.The relation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0"/>
        </w:rPr>
        <w:t>attributes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can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used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select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suit</w:t>
      </w:r>
      <w:r>
        <w:rPr>
          <w:sz w:val="23"/>
          <w:szCs w:val="23"/>
          <w:spacing w:val="-1"/>
        </w:rPr>
        <w:t>able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of multiview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groups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playback,e.g.based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number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of output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views.The  differentiating  attributes  can  be  used  to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selec</w:t>
      </w:r>
      <w:r>
        <w:rPr>
          <w:sz w:val="23"/>
          <w:szCs w:val="23"/>
          <w:spacing w:val="-1"/>
        </w:rPr>
        <w:t>t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  <w:spacing w:val="-1"/>
        </w:rPr>
        <w:t>within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suitable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player,e.g.based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level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decoding.</w:t>
      </w:r>
    </w:p>
    <w:p>
      <w:pPr>
        <w:pStyle w:val="BodyText"/>
        <w:ind w:left="2"/>
        <w:spacing w:before="292" w:line="183" w:lineRule="auto"/>
        <w:outlineLvl w:val="6"/>
        <w:rPr>
          <w:sz w:val="27"/>
          <w:szCs w:val="27"/>
        </w:rPr>
      </w:pPr>
      <w:hyperlink w:history="true" r:id="rId265">
        <w:r>
          <w:rPr>
            <w:rFonts w:ascii="SimSun" w:hAnsi="SimSun" w:eastAsia="SimSun" w:cs="SimSun"/>
            <w:sz w:val="27"/>
            <w:szCs w:val="27"/>
            <w:b/>
            <w:bCs/>
            <w:spacing w:val="-28"/>
          </w:rPr>
          <w:t>7.7.4.2</w:t>
        </w:r>
      </w:hyperlink>
      <w:r>
        <w:rPr>
          <w:rFonts w:ascii="SimSun" w:hAnsi="SimSun" w:eastAsia="SimSun" w:cs="SimSun"/>
          <w:sz w:val="27"/>
          <w:szCs w:val="27"/>
          <w:spacing w:val="-28"/>
        </w:rPr>
        <w:t xml:space="preserve">  </w:t>
      </w:r>
      <w:r>
        <w:rPr>
          <w:sz w:val="27"/>
          <w:szCs w:val="27"/>
          <w:b/>
          <w:bCs/>
          <w:spacing w:val="-28"/>
        </w:rPr>
        <w:t>Syntax</w:t>
      </w:r>
    </w:p>
    <w:p>
      <w:pPr>
        <w:pStyle w:val="BodyText"/>
        <w:spacing w:before="169" w:line="182" w:lineRule="auto"/>
        <w:rPr>
          <w:sz w:val="23"/>
          <w:szCs w:val="23"/>
        </w:rPr>
      </w:pPr>
      <w:r>
        <w:rPr>
          <w:sz w:val="23"/>
          <w:szCs w:val="23"/>
        </w:rPr>
        <w:t>aligned(8)class         MultiviewGroupRelationBox()extends          FullBox('swtc',version         =0,flags){</w:t>
      </w:r>
    </w:p>
    <w:p>
      <w:pPr>
        <w:pStyle w:val="BodyText"/>
        <w:ind w:left="330"/>
        <w:spacing w:line="392" w:lineRule="exact"/>
        <w:rPr>
          <w:sz w:val="23"/>
          <w:szCs w:val="23"/>
        </w:rPr>
      </w:pPr>
      <w:r>
        <w:rPr>
          <w:sz w:val="27"/>
          <w:szCs w:val="27"/>
          <w:position w:val="-3"/>
        </w:rPr>
        <w:drawing>
          <wp:inline distT="0" distB="0" distL="0" distR="0">
            <wp:extent cx="68759" cy="167028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59" cy="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3"/>
              </w:rPr>
              <w:t>n</w:t>
            </w:r>
          </w:rt>
          <w:rubyBase>
            <w:r>
              <w:rPr>
                <w:sz w:val="27"/>
                <w:szCs w:val="27"/>
                <w:w w:val="73"/>
                <w:position w:val="-4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3"/>
              </w:rPr>
              <w:t>s</w:t>
            </w:r>
          </w:rt>
          <w:rubyBase>
            <w:r>
              <w:rPr>
                <w:sz w:val="27"/>
                <w:szCs w:val="27"/>
                <w:w w:val="84"/>
                <w:position w:val="-4"/>
              </w:rPr>
              <w:t>r</w:t>
            </w:r>
          </w:rubyBase>
        </w:ruby>
      </w:r>
      <w:r>
        <w:rPr>
          <w:sz w:val="27"/>
          <w:szCs w:val="27"/>
          <w:position w:val="-8"/>
        </w:rPr>
        <w:drawing>
          <wp:inline distT="0" distB="0" distL="0" distR="0">
            <wp:extent cx="47233" cy="234425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33" cy="2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1"/>
        </w:rPr>
        <w:drawing>
          <wp:inline distT="0" distB="0" distL="0" distR="0">
            <wp:extent cx="138483" cy="217231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483" cy="21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3"/>
        </w:rPr>
        <w:drawing>
          <wp:inline distT="0" distB="0" distL="0" distR="0">
            <wp:extent cx="80603" cy="170783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03" cy="1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64"/>
                <w:position w:val="3"/>
              </w:rPr>
              <w:t>d</w:t>
            </w:r>
          </w:rt>
          <w:rubyBase>
            <w:r>
              <w:rPr>
                <w:sz w:val="27"/>
                <w:szCs w:val="27"/>
                <w:w w:val="99"/>
                <w:position w:val="-4"/>
              </w:rPr>
              <w:t>;</w:t>
            </w:r>
          </w:rubyBase>
        </w:ruby>
      </w:r>
      <w:r>
        <w:rPr>
          <w:sz w:val="27"/>
          <w:szCs w:val="27"/>
          <w:spacing w:val="-8"/>
          <w:position w:val="-4"/>
        </w:rPr>
        <w:t>i&lt;n</w:t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144"/>
                <w:position w:val="3"/>
              </w:rPr>
              <w:t xml:space="preserve"> </w:t>
            </w:r>
            <w:r>
              <w:rPr>
                <w:sz w:val="23"/>
                <w:szCs w:val="23"/>
                <w:w w:val="89"/>
                <w:position w:val="3"/>
              </w:rPr>
              <w:t>i</w:t>
            </w:r>
          </w:rt>
          <w:rubyBase>
            <w:r>
              <w:rPr>
                <w:sz w:val="27"/>
                <w:szCs w:val="27"/>
                <w:position w:val="-4"/>
              </w:rPr>
              <w:t>u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3"/>
              </w:rPr>
              <w:t>nt</w:t>
            </w:r>
          </w:rt>
          <w:rubyBase>
            <w:r>
              <w:rPr>
                <w:sz w:val="27"/>
                <w:szCs w:val="27"/>
                <w:w w:val="97"/>
                <w:position w:val="-4"/>
              </w:rPr>
              <w:t>m</w:t>
            </w:r>
          </w:rubyBase>
        </w:ruby>
      </w:r>
      <w:r>
        <w:rPr>
          <w:sz w:val="23"/>
          <w:szCs w:val="23"/>
          <w:spacing w:val="-8"/>
          <w:position w:val="14"/>
        </w:rPr>
        <w:t>(3</w:t>
      </w:r>
      <w:r>
        <w:rPr>
          <w:sz w:val="27"/>
          <w:szCs w:val="27"/>
          <w:spacing w:val="-136"/>
          <w:position w:val="-4"/>
        </w:rPr>
        <w:t>_</w:t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3"/>
              </w:rPr>
              <w:t>2</w:t>
            </w:r>
          </w:rt>
          <w:rubyBase>
            <w:r>
              <w:rPr>
                <w:sz w:val="27"/>
                <w:szCs w:val="27"/>
                <w:w w:val="74"/>
                <w:position w:val="-4"/>
              </w:rPr>
              <w:t>e</w:t>
            </w:r>
          </w:rubyBase>
        </w:ruby>
      </w:r>
      <w:r>
        <w:rPr>
          <w:sz w:val="27"/>
          <w:szCs w:val="27"/>
          <w:position w:val="-3"/>
        </w:rPr>
        <w:drawing>
          <wp:inline distT="0" distB="0" distL="0" distR="0">
            <wp:extent cx="129394" cy="201738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394" cy="2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3"/>
        </w:rPr>
        <w:drawing>
          <wp:inline distT="0" distB="0" distL="0" distR="0">
            <wp:extent cx="72604" cy="167028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604" cy="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8"/>
          <w:position w:val="-4"/>
        </w:rPr>
        <w:t>i</w:t>
      </w:r>
      <w:r>
        <w:rPr>
          <w:sz w:val="27"/>
          <w:szCs w:val="27"/>
          <w:position w:val="-3"/>
        </w:rPr>
        <w:drawing>
          <wp:inline distT="0" distB="0" distL="0" distR="0">
            <wp:extent cx="105964" cy="170965"/>
            <wp:effectExtent l="0" t="0" r="0" b="0"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64" cy="1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101"/>
                <w:position w:val="3"/>
              </w:rPr>
              <w:t>_</w:t>
            </w:r>
          </w:rt>
          <w:rubyBase>
            <w:r>
              <w:rPr>
                <w:sz w:val="27"/>
                <w:szCs w:val="27"/>
                <w:w w:val="83"/>
                <w:position w:val="-4"/>
              </w:rPr>
              <w:t>s</w:t>
            </w:r>
          </w:rubyBase>
        </w:ruby>
      </w:r>
      <w:r>
        <w:rPr>
          <w:sz w:val="27"/>
          <w:szCs w:val="27"/>
          <w:position w:val="-7"/>
        </w:rPr>
        <w:drawing>
          <wp:inline distT="0" distB="0" distL="0" distR="0">
            <wp:extent cx="173506" cy="213417"/>
            <wp:effectExtent l="0" t="0" r="0" b="0"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506" cy="21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8"/>
        </w:rPr>
        <w:drawing>
          <wp:inline distT="0" distB="0" distL="0" distR="0">
            <wp:extent cx="145893" cy="234425"/>
            <wp:effectExtent l="0" t="0" r="0" b="0"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893" cy="2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8"/>
          <w:position w:val="14"/>
        </w:rPr>
        <w:t>s;</w:t>
      </w:r>
    </w:p>
    <w:p>
      <w:pPr>
        <w:pStyle w:val="BodyText"/>
        <w:ind w:left="660"/>
        <w:spacing w:line="17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4"/>
        </w:rPr>
        <w:t xml:space="preserve">        </w:t>
      </w:r>
      <w:r>
        <w:rPr>
          <w:sz w:val="23"/>
          <w:szCs w:val="23"/>
        </w:rPr>
        <w:t>int(32)multiview</w:t>
      </w:r>
      <w:r>
        <w:rPr>
          <w:sz w:val="23"/>
          <w:szCs w:val="23"/>
          <w:spacing w:val="-1"/>
        </w:rPr>
        <w:t>_group_id;</w:t>
      </w:r>
    </w:p>
    <w:p>
      <w:pPr>
        <w:pStyle w:val="BodyText"/>
        <w:ind w:left="330"/>
        <w:spacing w:before="19" w:line="192" w:lineRule="auto"/>
        <w:rPr>
          <w:sz w:val="23"/>
          <w:szCs w:val="23"/>
        </w:rPr>
      </w:pPr>
      <w:r>
        <w:rPr>
          <w:sz w:val="23"/>
          <w:szCs w:val="23"/>
        </w:rPr>
        <w:t>MultiviewRelationAttributeBox</w:t>
      </w:r>
      <w:r>
        <w:rPr>
          <w:sz w:val="23"/>
          <w:szCs w:val="23"/>
          <w:spacing w:val="4"/>
        </w:rPr>
        <w:t xml:space="preserve">           </w:t>
      </w:r>
      <w:r>
        <w:rPr>
          <w:sz w:val="23"/>
          <w:szCs w:val="23"/>
        </w:rPr>
        <w:t>relatIon</w:t>
      </w:r>
      <w:r>
        <w:rPr>
          <w:sz w:val="23"/>
          <w:szCs w:val="23"/>
          <w:spacing w:val="-1"/>
        </w:rPr>
        <w:t>_attributes;</w:t>
      </w:r>
    </w:p>
    <w:p>
      <w:pPr>
        <w:spacing w:before="19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2"/>
        <w:spacing w:before="75" w:line="183" w:lineRule="auto"/>
        <w:outlineLvl w:val="6"/>
        <w:rPr>
          <w:sz w:val="27"/>
          <w:szCs w:val="27"/>
        </w:rPr>
      </w:pPr>
      <w:hyperlink w:history="true" r:id="rId275">
        <w:r>
          <w:rPr>
            <w:rFonts w:ascii="SimSun" w:hAnsi="SimSun" w:eastAsia="SimSun" w:cs="SimSun"/>
            <w:sz w:val="27"/>
            <w:szCs w:val="27"/>
            <w:b/>
            <w:bCs/>
            <w:spacing w:val="-25"/>
          </w:rPr>
          <w:t>7.7.4.3</w:t>
        </w:r>
      </w:hyperlink>
      <w:r>
        <w:rPr>
          <w:rFonts w:ascii="SimSun" w:hAnsi="SimSun" w:eastAsia="SimSun" w:cs="SimSun"/>
          <w:sz w:val="27"/>
          <w:szCs w:val="27"/>
          <w:spacing w:val="-25"/>
        </w:rPr>
        <w:t xml:space="preserve">  </w:t>
      </w:r>
      <w:r>
        <w:rPr>
          <w:sz w:val="27"/>
          <w:szCs w:val="27"/>
          <w:b/>
          <w:bCs/>
          <w:spacing w:val="-25"/>
        </w:rPr>
        <w:t>Semantics</w:t>
      </w:r>
    </w:p>
    <w:p>
      <w:pPr>
        <w:pStyle w:val="BodyText"/>
        <w:spacing w:before="204" w:line="192" w:lineRule="auto"/>
        <w:rPr>
          <w:sz w:val="23"/>
          <w:szCs w:val="23"/>
        </w:rPr>
      </w:pPr>
      <w:r>
        <w:rPr>
          <w:sz w:val="23"/>
          <w:szCs w:val="23"/>
        </w:rPr>
        <w:t>num</w:t>
      </w:r>
      <w:r>
        <w:rPr>
          <w:sz w:val="23"/>
          <w:szCs w:val="23"/>
          <w:spacing w:val="2"/>
        </w:rPr>
        <w:t>_</w:t>
      </w:r>
      <w:r>
        <w:rPr>
          <w:sz w:val="23"/>
          <w:szCs w:val="23"/>
        </w:rPr>
        <w:t>entries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associated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groups</w:t>
      </w:r>
      <w:r>
        <w:rPr>
          <w:sz w:val="23"/>
          <w:szCs w:val="23"/>
          <w:spacing w:val="2"/>
        </w:rPr>
        <w:t>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</w:rPr>
        <w:t>multiview</w:t>
      </w:r>
      <w:r>
        <w:rPr>
          <w:sz w:val="23"/>
          <w:szCs w:val="23"/>
          <w:spacing w:val="2"/>
        </w:rPr>
        <w:t>_</w:t>
      </w:r>
      <w:r>
        <w:rPr>
          <w:sz w:val="23"/>
          <w:szCs w:val="23"/>
        </w:rPr>
        <w:t>group</w:t>
      </w:r>
      <w:r>
        <w:rPr>
          <w:sz w:val="23"/>
          <w:szCs w:val="23"/>
          <w:spacing w:val="2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is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identifier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an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associated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group</w:t>
      </w:r>
      <w:r>
        <w:rPr>
          <w:sz w:val="23"/>
          <w:szCs w:val="23"/>
          <w:spacing w:val="2"/>
        </w:rPr>
        <w:t>.</w:t>
      </w:r>
    </w:p>
    <w:p>
      <w:pPr>
        <w:pStyle w:val="BodyText"/>
        <w:spacing w:before="219" w:line="192" w:lineRule="auto"/>
        <w:rPr>
          <w:sz w:val="23"/>
          <w:szCs w:val="23"/>
        </w:rPr>
      </w:pPr>
      <w:r>
        <w:rPr>
          <w:sz w:val="23"/>
          <w:szCs w:val="23"/>
        </w:rPr>
        <w:t>relation_attributes   indicate   the    relations   between   the    as</w:t>
      </w:r>
      <w:r>
        <w:rPr>
          <w:sz w:val="23"/>
          <w:szCs w:val="23"/>
          <w:spacing w:val="-1"/>
        </w:rPr>
        <w:t>sociated   multiview    groups.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5" w:line="182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4"/>
        </w:rPr>
        <w:t>7.7.5</w:t>
      </w:r>
      <w:r>
        <w:rPr>
          <w:rFonts w:ascii="SimSun" w:hAnsi="SimSun" w:eastAsia="SimSun" w:cs="SimSun"/>
          <w:sz w:val="23"/>
          <w:szCs w:val="23"/>
          <w:spacing w:val="15"/>
        </w:rPr>
        <w:t xml:space="preserve">  </w:t>
      </w:r>
      <w:r>
        <w:rPr>
          <w:sz w:val="23"/>
          <w:szCs w:val="23"/>
          <w:b/>
          <w:bCs/>
          <w:spacing w:val="-4"/>
        </w:rPr>
        <w:t>Multiview</w:t>
      </w:r>
      <w:r>
        <w:rPr>
          <w:sz w:val="23"/>
          <w:szCs w:val="23"/>
          <w:b/>
          <w:bCs/>
          <w:spacing w:val="38"/>
          <w:w w:val="101"/>
        </w:rPr>
        <w:t xml:space="preserve"> </w:t>
      </w:r>
      <w:r>
        <w:rPr>
          <w:sz w:val="23"/>
          <w:szCs w:val="23"/>
          <w:b/>
          <w:bCs/>
          <w:spacing w:val="-4"/>
        </w:rPr>
        <w:t>relation</w:t>
      </w:r>
      <w:r>
        <w:rPr>
          <w:sz w:val="23"/>
          <w:szCs w:val="23"/>
          <w:b/>
          <w:bCs/>
          <w:spacing w:val="40"/>
        </w:rPr>
        <w:t xml:space="preserve"> </w:t>
      </w:r>
      <w:r>
        <w:rPr>
          <w:sz w:val="23"/>
          <w:szCs w:val="23"/>
          <w:b/>
          <w:bCs/>
          <w:spacing w:val="-4"/>
        </w:rPr>
        <w:t>attribu</w:t>
      </w:r>
      <w:r>
        <w:rPr>
          <w:sz w:val="23"/>
          <w:szCs w:val="23"/>
          <w:b/>
          <w:bCs/>
          <w:spacing w:val="-5"/>
        </w:rPr>
        <w:t>te</w:t>
      </w:r>
      <w:r>
        <w:rPr>
          <w:sz w:val="23"/>
          <w:szCs w:val="23"/>
          <w:b/>
          <w:bCs/>
          <w:spacing w:val="34"/>
          <w:w w:val="101"/>
        </w:rPr>
        <w:t xml:space="preserve"> </w:t>
      </w:r>
      <w:r>
        <w:rPr>
          <w:sz w:val="23"/>
          <w:szCs w:val="23"/>
          <w:b/>
          <w:bCs/>
          <w:spacing w:val="-5"/>
        </w:rPr>
        <w:t>box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4" w:lineRule="auto"/>
        <w:outlineLvl w:val="6"/>
        <w:rPr>
          <w:sz w:val="23"/>
          <w:szCs w:val="23"/>
        </w:rPr>
      </w:pPr>
      <w:hyperlink w:history="true" r:id="rId276">
        <w:r>
          <w:rPr>
            <w:rFonts w:ascii="SimSun" w:hAnsi="SimSun" w:eastAsia="SimSun" w:cs="SimSun"/>
            <w:sz w:val="23"/>
            <w:szCs w:val="23"/>
            <w:b/>
            <w:bCs/>
            <w:spacing w:val="-10"/>
          </w:rPr>
          <w:t>7.7.5.1</w:t>
        </w:r>
      </w:hyperlink>
      <w:r>
        <w:rPr>
          <w:rFonts w:ascii="SimSun" w:hAnsi="SimSun" w:eastAsia="SimSun" w:cs="SimSun"/>
          <w:sz w:val="23"/>
          <w:szCs w:val="23"/>
          <w:spacing w:val="5"/>
        </w:rPr>
        <w:t xml:space="preserve">  </w:t>
      </w:r>
      <w:r>
        <w:rPr>
          <w:sz w:val="23"/>
          <w:szCs w:val="23"/>
          <w:b/>
          <w:bCs/>
          <w:spacing w:val="-10"/>
        </w:rPr>
        <w:t>Definition</w:t>
      </w:r>
    </w:p>
    <w:p>
      <w:pPr>
        <w:pStyle w:val="BodyText"/>
        <w:spacing w:before="297" w:line="163" w:lineRule="auto"/>
        <w:rPr>
          <w:sz w:val="27"/>
          <w:szCs w:val="27"/>
        </w:rPr>
      </w:pPr>
      <w:r>
        <w:rPr>
          <w:sz w:val="23"/>
          <w:szCs w:val="23"/>
          <w:spacing w:val="-9"/>
          <w:position w:val="1"/>
        </w:rPr>
        <w:t>Box Type:</w:t>
      </w:r>
      <w:r>
        <w:rPr>
          <w:rFonts w:ascii="SimSun" w:hAnsi="SimSun" w:eastAsia="SimSun" w:cs="SimSun"/>
          <w:sz w:val="27"/>
          <w:szCs w:val="27"/>
          <w:spacing w:val="-9"/>
          <w:position w:val="1"/>
        </w:rPr>
        <w:t>:</w:t>
      </w:r>
      <w:r>
        <w:rPr>
          <w:rFonts w:ascii="SimSun" w:hAnsi="SimSun" w:eastAsia="SimSun" w:cs="SimSun"/>
          <w:sz w:val="27"/>
          <w:szCs w:val="27"/>
          <w:spacing w:val="39"/>
          <w:position w:val="1"/>
        </w:rPr>
        <w:t xml:space="preserve">  </w:t>
      </w:r>
      <w:r>
        <w:rPr>
          <w:sz w:val="27"/>
          <w:szCs w:val="27"/>
          <w:spacing w:val="-9"/>
          <w:position w:val="-1"/>
        </w:rPr>
        <w:t>'mvra'</w:t>
      </w:r>
    </w:p>
    <w:p>
      <w:pPr>
        <w:pStyle w:val="BodyText"/>
        <w:spacing w:before="190" w:line="192" w:lineRule="auto"/>
        <w:rPr>
          <w:sz w:val="23"/>
          <w:szCs w:val="23"/>
        </w:rPr>
      </w:pPr>
      <w:r>
        <w:rPr>
          <w:sz w:val="23"/>
          <w:szCs w:val="23"/>
        </w:rPr>
        <w:t>Container</w:t>
      </w:r>
      <w:r>
        <w:rPr>
          <w:sz w:val="23"/>
          <w:szCs w:val="23"/>
          <w:spacing w:val="3"/>
        </w:rPr>
        <w:t>:     </w:t>
      </w:r>
      <w:r>
        <w:rPr>
          <w:sz w:val="23"/>
          <w:szCs w:val="23"/>
        </w:rPr>
        <w:t>MultiviewGroupBox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MultiviewGroupRelationBox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Mandatory:    No in Multiv</w:t>
      </w:r>
      <w:r>
        <w:rPr>
          <w:sz w:val="23"/>
          <w:szCs w:val="23"/>
          <w:spacing w:val="-1"/>
        </w:rPr>
        <w:t>iewGroupBox,Yes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1"/>
        </w:rPr>
        <w:t>MultiviewGroupRelationBox</w:t>
      </w:r>
    </w:p>
    <w:p>
      <w:pPr>
        <w:pStyle w:val="BodyText"/>
        <w:spacing w:before="20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        Zero or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MultiviewGroupB</w:t>
      </w:r>
      <w:r>
        <w:rPr>
          <w:sz w:val="23"/>
          <w:szCs w:val="23"/>
          <w:spacing w:val="-2"/>
        </w:rPr>
        <w:t>ox</w:t>
      </w:r>
    </w:p>
    <w:p>
      <w:pPr>
        <w:pStyle w:val="BodyText"/>
        <w:ind w:left="1379"/>
        <w:spacing w:before="209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One in MultiviewGroupRelationBox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spacing w:before="75" w:line="197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6"/>
          <w:position w:val="-4"/>
        </w:rPr>
        <w:t>62</w:t>
      </w:r>
      <w:r>
        <w:rPr>
          <w:rFonts w:ascii="SimSun" w:hAnsi="SimSun" w:eastAsia="SimSun" w:cs="SimSun"/>
          <w:sz w:val="23"/>
          <w:szCs w:val="23"/>
          <w:spacing w:val="1"/>
          <w:position w:val="-4"/>
        </w:rPr>
        <w:t xml:space="preserve">                                                  </w:t>
      </w:r>
      <w:r>
        <w:rPr>
          <w:rFonts w:ascii="SimSun" w:hAnsi="SimSun" w:eastAsia="SimSun" w:cs="SimSun"/>
          <w:sz w:val="23"/>
          <w:szCs w:val="23"/>
          <w:position w:val="-4"/>
        </w:rPr>
        <w:t xml:space="preserve">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7" w:lineRule="auto"/>
        <w:sectPr>
          <w:pgSz w:w="11880" w:h="16800"/>
          <w:pgMar w:top="400" w:right="1429" w:bottom="400" w:left="699" w:header="0" w:footer="0" w:gutter="0"/>
        </w:sectPr>
        <w:rPr>
          <w:sz w:val="23"/>
          <w:szCs w:val="23"/>
        </w:rPr>
      </w:pPr>
    </w:p>
    <w:p>
      <w:pPr>
        <w:spacing w:before="310" w:line="222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ISO/IEC</w:t>
      </w:r>
      <w:r>
        <w:rPr>
          <w:rFonts w:ascii="SimSun" w:hAnsi="SimSun" w:eastAsia="SimSun" w:cs="SimSun"/>
          <w:sz w:val="24"/>
          <w:szCs w:val="24"/>
          <w:spacing w:val="20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right="22"/>
        <w:spacing w:before="69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Relation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Attribute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contained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box,it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relation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output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views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respective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mult</w:t>
      </w:r>
      <w:r>
        <w:rPr>
          <w:sz w:val="24"/>
          <w:szCs w:val="24"/>
          <w:spacing w:val="-1"/>
        </w:rPr>
        <w:t>iview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other.When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Relation Attribute box is contained 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Multiview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Relation box,it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relation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multiview groups with each other.</w:t>
      </w:r>
    </w:p>
    <w:p>
      <w:pPr>
        <w:pStyle w:val="BodyText"/>
        <w:ind w:right="20"/>
        <w:spacing w:before="197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 Multiview  Relation  Attribute  box  contains  comm</w:t>
      </w:r>
      <w:r>
        <w:rPr>
          <w:sz w:val="24"/>
          <w:szCs w:val="24"/>
          <w:spacing w:val="-1"/>
        </w:rPr>
        <w:t>on  and  differentiating  attributes.When 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Multiview Relation Attribute box is included in 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Multiview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Gro</w:t>
      </w:r>
      <w:r>
        <w:rPr>
          <w:sz w:val="24"/>
          <w:szCs w:val="24"/>
          <w:spacing w:val="-1"/>
        </w:rPr>
        <w:t>up box,a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common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attribute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characteristic that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common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each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 target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outp</w:t>
      </w:r>
      <w:r>
        <w:rPr>
          <w:sz w:val="24"/>
          <w:szCs w:val="24"/>
          <w:spacing w:val="-1"/>
        </w:rPr>
        <w:t>ut views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1"/>
        </w:rPr>
        <w:t>the multiview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differentiating attribute indicates a characteristic that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differs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le</w:t>
      </w:r>
      <w:r>
        <w:rPr>
          <w:sz w:val="24"/>
          <w:szCs w:val="24"/>
          <w:spacing w:val="-1"/>
        </w:rPr>
        <w:t>ast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views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multiview group.When Multiview Relation </w:t>
      </w:r>
      <w:r>
        <w:rPr>
          <w:sz w:val="24"/>
          <w:szCs w:val="24"/>
          <w:spacing w:val="-3"/>
        </w:rPr>
        <w:t>Attribute box is included 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 Multiview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Relation box,a common attribute</w:t>
      </w:r>
      <w:r>
        <w:rPr>
          <w:sz w:val="24"/>
          <w:szCs w:val="24"/>
          <w:spacing w:val="-1"/>
        </w:rPr>
        <w:t xml:space="preserve"> indicates a characteristic that 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common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for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indicated multiview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groups or for the respective target output views in each one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groups,whereas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 differentiating attribute indica</w:t>
      </w:r>
      <w:r>
        <w:rPr>
          <w:sz w:val="24"/>
          <w:szCs w:val="24"/>
          <w:spacing w:val="-2"/>
        </w:rPr>
        <w:t>tes a characteristic that differs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least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indicated multiview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groups or at least one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respective target output views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groups.</w:t>
      </w:r>
    </w:p>
    <w:p>
      <w:pPr>
        <w:pStyle w:val="BodyText"/>
        <w:ind w:right="28"/>
        <w:spacing w:before="220" w:line="204" w:lineRule="auto"/>
        <w:rPr>
          <w:sz w:val="24"/>
          <w:szCs w:val="24"/>
        </w:rPr>
      </w:pPr>
      <w:r>
        <w:rPr>
          <w:sz w:val="24"/>
          <w:szCs w:val="24"/>
        </w:rPr>
        <w:t>A common attribute is associat</w:t>
      </w:r>
      <w:r>
        <w:rPr>
          <w:sz w:val="24"/>
          <w:szCs w:val="24"/>
          <w:spacing w:val="-1"/>
        </w:rPr>
        <w:t>ed with an additional parameter,which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carries the value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common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attribute.The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syntax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semantics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additional parameter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depend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on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attribute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question.</w:t>
      </w:r>
    </w:p>
    <w:p>
      <w:pPr>
        <w:pStyle w:val="BodyText"/>
        <w:ind w:right="20"/>
        <w:spacing w:before="195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 example,a file wr</w:t>
      </w:r>
      <w:r>
        <w:rPr>
          <w:sz w:val="24"/>
          <w:szCs w:val="24"/>
          <w:spacing w:val="-2"/>
        </w:rPr>
        <w:t>iter can create a Multiview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stereo pair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suitable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display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multiview bitstream.Furthermore,a file writer can create a Multiview Group Relation box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listing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all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multiview groups for</w:t>
      </w:r>
      <w:r>
        <w:rPr>
          <w:sz w:val="24"/>
          <w:szCs w:val="24"/>
          <w:spacing w:val="-3"/>
        </w:rPr>
        <w:t xml:space="preserve"> stereo pair output and including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 Multiview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Relation Attribute box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common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attributes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of views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(equal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2)and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in-line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camera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arrangement.A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reader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study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Relation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find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options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stereo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pair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choose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multiview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group for processing.Note that the presence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views in a group does not necessari</w:t>
      </w:r>
      <w:r>
        <w:rPr>
          <w:sz w:val="24"/>
          <w:szCs w:val="24"/>
          <w:spacing w:val="-2"/>
        </w:rPr>
        <w:t>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imply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suggested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output views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giv</w:t>
      </w:r>
      <w:r>
        <w:rPr>
          <w:sz w:val="24"/>
          <w:szCs w:val="24"/>
          <w:spacing w:val="-1"/>
        </w:rPr>
        <w:t>en time;the terminal 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choose which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output,and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not limited by the group information.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9" w:line="183" w:lineRule="auto"/>
        <w:outlineLvl w:val="6"/>
        <w:rPr>
          <w:sz w:val="24"/>
          <w:szCs w:val="24"/>
        </w:rPr>
      </w:pPr>
      <w:hyperlink w:history="true" r:id="rId277">
        <w:r>
          <w:rPr>
            <w:rFonts w:ascii="SimSun" w:hAnsi="SimSun" w:eastAsia="SimSun" w:cs="SimSun"/>
            <w:sz w:val="24"/>
            <w:szCs w:val="24"/>
            <w:b/>
            <w:bCs/>
            <w:spacing w:val="-17"/>
          </w:rPr>
          <w:t>7.7.5.2</w:t>
        </w:r>
      </w:hyperlink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sz w:val="24"/>
          <w:szCs w:val="24"/>
          <w:b/>
          <w:bCs/>
          <w:spacing w:val="-17"/>
        </w:rPr>
        <w:t>Syntax</w:t>
      </w:r>
    </w:p>
    <w:p>
      <w:pPr>
        <w:pStyle w:val="BodyText"/>
        <w:spacing w:before="151" w:line="183" w:lineRule="auto"/>
        <w:rPr>
          <w:sz w:val="24"/>
          <w:szCs w:val="24"/>
        </w:rPr>
      </w:pPr>
      <w:r>
        <w:rPr>
          <w:sz w:val="24"/>
          <w:szCs w:val="24"/>
        </w:rPr>
        <w:t>aligned(8)class       MultiviewRelationA</w:t>
      </w:r>
      <w:r>
        <w:rPr>
          <w:sz w:val="24"/>
          <w:szCs w:val="24"/>
          <w:spacing w:val="-1"/>
        </w:rPr>
        <w:t>ttributeBox</w:t>
      </w:r>
    </w:p>
    <w:p>
      <w:pPr>
        <w:pStyle w:val="BodyText"/>
        <w:ind w:left="310"/>
        <w:spacing w:line="403" w:lineRule="exact"/>
        <w:rPr>
          <w:sz w:val="24"/>
          <w:szCs w:val="24"/>
        </w:rPr>
      </w:pP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1"/>
                <w:position w:val="8"/>
              </w:rPr>
              <w:t>e</w:t>
            </w:r>
          </w:rt>
          <w:rubyBase>
            <w:r>
              <w:rPr>
                <w:sz w:val="24"/>
                <w:szCs w:val="24"/>
                <w:position w:val="-5"/>
              </w:rPr>
              <w:t>b</w:t>
            </w:r>
          </w:rubyBase>
        </w:ruby>
      </w:r>
      <w:r>
        <w:rPr>
          <w:sz w:val="24"/>
          <w:szCs w:val="24"/>
          <w:position w:val="-9"/>
        </w:rPr>
        <w:drawing>
          <wp:inline distT="0" distB="0" distL="0" distR="0">
            <wp:extent cx="343742" cy="242579"/>
            <wp:effectExtent l="0" t="0" r="0" b="0"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742" cy="24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75"/>
                <w:position w:val="8"/>
              </w:rPr>
              <w:t>s</w:t>
            </w:r>
          </w:rt>
          <w:rubyBase>
            <w:r>
              <w:rPr>
                <w:sz w:val="24"/>
                <w:szCs w:val="24"/>
                <w:w w:val="101"/>
                <w:position w:val="-5"/>
              </w:rPr>
              <w:t>r</w:t>
            </w:r>
          </w:rubyBase>
        </w:ruby>
      </w:r>
      <w:r>
        <w:rPr>
          <w:sz w:val="24"/>
          <w:szCs w:val="24"/>
          <w:spacing w:val="-2"/>
          <w:position w:val="-5"/>
        </w:rPr>
        <w:t>eser</w:t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119"/>
                <w:position w:val="8"/>
              </w:rPr>
              <w:t>F</w:t>
            </w:r>
          </w:rt>
          <w:rubyBase>
            <w:r>
              <w:rPr>
                <w:sz w:val="24"/>
                <w:szCs w:val="24"/>
                <w:w w:val="98"/>
                <w:position w:val="-5"/>
              </w:rPr>
              <w:t>v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8"/>
              </w:rPr>
              <w:t>ul</w:t>
            </w:r>
          </w:rt>
          <w:rubyBase>
            <w:r>
              <w:rPr>
                <w:sz w:val="24"/>
                <w:szCs w:val="24"/>
                <w:w w:val="82"/>
                <w:position w:val="-5"/>
              </w:rPr>
              <w:t>ed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8"/>
              </w:rPr>
              <w:t>l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1</w:t>
            </w:r>
          </w:rubyBase>
        </w:ruby>
      </w:r>
      <w:r>
        <w:rPr>
          <w:sz w:val="24"/>
          <w:szCs w:val="24"/>
          <w:spacing w:val="-2"/>
          <w:position w:val="13"/>
        </w:rPr>
        <w:t>Box('</w:t>
      </w:r>
      <w:r>
        <w:rPr>
          <w:sz w:val="24"/>
          <w:szCs w:val="24"/>
          <w:position w:val="-11"/>
        </w:rPr>
        <w:drawing>
          <wp:inline distT="0" distB="0" distL="0" distR="0">
            <wp:extent cx="203640" cy="222160"/>
            <wp:effectExtent l="0" t="0" r="0" b="0"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640" cy="2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2"/>
          <w:position w:val="13"/>
        </w:rPr>
        <w:t>ra',version       =0,flags</w:t>
      </w:r>
      <w:r>
        <w:rPr>
          <w:sz w:val="24"/>
          <w:szCs w:val="24"/>
          <w:spacing w:val="-3"/>
          <w:position w:val="13"/>
        </w:rPr>
        <w:t>){</w:t>
      </w:r>
    </w:p>
    <w:p>
      <w:pPr>
        <w:pStyle w:val="BodyText"/>
        <w:ind w:left="310"/>
        <w:spacing w:line="436" w:lineRule="exact"/>
        <w:rPr>
          <w:sz w:val="28"/>
          <w:szCs w:val="28"/>
        </w:rPr>
      </w:pPr>
      <w:r>
        <w:rPr>
          <w:sz w:val="28"/>
          <w:szCs w:val="28"/>
          <w:position w:val="-11"/>
        </w:rPr>
        <w:drawing>
          <wp:inline distT="0" distB="0" distL="0" distR="0">
            <wp:extent cx="256843" cy="262600"/>
            <wp:effectExtent l="0" t="0" r="0" b="0"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843" cy="2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8"/>
          <w:w w:val="55"/>
          <w:position w:val="5"/>
        </w:rPr>
        <w:t>ig=n0e</w:t>
      </w:r>
      <w:r>
        <w:ruby>
          <w:rubyPr>
            <w:rubyAlign w:val="left"/>
            <w:hpsRaise w:val="12"/>
            <w:hps w:val="28"/>
            <w:hpsBaseText w:val="28"/>
          </w:rubyPr>
          <w:rt>
            <w:r>
              <w:rPr>
                <w:sz w:val="28"/>
                <w:szCs w:val="28"/>
                <w:w w:val="89"/>
                <w:position w:val="8"/>
              </w:rPr>
              <w:t>d</w:t>
            </w:r>
          </w:rt>
          <w:rubyBase>
            <w:r>
              <w:rPr>
                <w:sz w:val="28"/>
                <w:szCs w:val="28"/>
                <w:w w:val="80"/>
              </w:rPr>
              <w:t>;i</w:t>
            </w:r>
          </w:rubyBase>
        </w:ruby>
      </w:r>
      <w:r>
        <w:rPr>
          <w:sz w:val="28"/>
          <w:szCs w:val="28"/>
          <w:position w:val="-3"/>
        </w:rPr>
        <w:drawing>
          <wp:inline distT="0" distB="0" distL="0" distR="0">
            <wp:extent cx="90531" cy="214712"/>
            <wp:effectExtent l="0" t="0" r="0" b="0"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531" cy="21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position w:val="-6"/>
        </w:rPr>
        <w:drawing>
          <wp:inline distT="0" distB="0" distL="0" distR="0">
            <wp:extent cx="177981" cy="231094"/>
            <wp:effectExtent l="0" t="0" r="0" b="0"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981" cy="2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8"/>
          <w:w w:val="55"/>
          <w:position w:val="-1"/>
        </w:rPr>
        <w:t>m</w:t>
      </w:r>
      <w:r>
        <w:rPr>
          <w:sz w:val="28"/>
          <w:szCs w:val="28"/>
          <w:spacing w:val="-8"/>
          <w:w w:val="55"/>
          <w:position w:val="22"/>
        </w:rPr>
        <w:t>16</w:t>
      </w:r>
      <w:r>
        <w:rPr>
          <w:sz w:val="28"/>
          <w:szCs w:val="28"/>
          <w:spacing w:val="-8"/>
          <w:w w:val="55"/>
          <w:position w:val="-13"/>
        </w:rPr>
        <w:t>_</w:t>
      </w:r>
      <w:r>
        <w:rPr>
          <w:sz w:val="28"/>
          <w:szCs w:val="28"/>
          <w:spacing w:val="-8"/>
          <w:w w:val="55"/>
          <w:position w:val="19"/>
        </w:rPr>
        <w:t>)</w:t>
      </w:r>
      <w:r>
        <w:ruby>
          <w:rubyPr>
            <w:rubyAlign w:val="left"/>
            <w:hpsRaise w:val="10"/>
            <w:hps w:val="28"/>
            <w:hpsBaseText w:val="28"/>
          </w:rubyPr>
          <w:rt>
            <w:r>
              <w:rPr>
                <w:sz w:val="28"/>
                <w:szCs w:val="28"/>
                <w:w w:val="70"/>
                <w:position w:val="8"/>
              </w:rPr>
              <w:t>n</w:t>
            </w:r>
          </w:rt>
          <w:rubyBase>
            <w:r>
              <w:rPr>
                <w:sz w:val="28"/>
                <w:szCs w:val="28"/>
                <w:w w:val="93"/>
                <w:position w:val="-1"/>
              </w:rPr>
              <w:t>c</w:t>
            </w:r>
          </w:rubyBase>
        </w:ruby>
      </w:r>
      <w:r>
        <w:ruby>
          <w:rubyPr>
            <w:rubyAlign w:val="left"/>
            <w:hpsRaise w:val="8"/>
            <w:hps w:val="28"/>
            <w:hpsBaseText w:val="28"/>
          </w:rubyPr>
          <w:rt>
            <w:r>
              <w:rPr>
                <w:sz w:val="28"/>
                <w:szCs w:val="28"/>
                <w:w w:val="76"/>
                <w:position w:val="8"/>
              </w:rPr>
              <w:t>u</w:t>
            </w:r>
          </w:rt>
          <w:rubyBase>
            <w:r>
              <w:rPr>
                <w:sz w:val="28"/>
                <w:szCs w:val="28"/>
                <w:w w:val="95"/>
                <w:position w:val="-1"/>
              </w:rPr>
              <w:t>o</w:t>
            </w:r>
          </w:rubyBase>
        </w:ruby>
      </w:r>
      <w:r>
        <w:rPr>
          <w:sz w:val="28"/>
          <w:szCs w:val="28"/>
          <w:position w:val="-6"/>
        </w:rPr>
        <w:drawing>
          <wp:inline distT="0" distB="0" distL="0" distR="0">
            <wp:extent cx="273461" cy="191712"/>
            <wp:effectExtent l="0" t="0" r="0" b="0"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461" cy="1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8"/>
            <w:hpsBaseText w:val="28"/>
          </w:rubyPr>
          <w:rt>
            <w:r>
              <w:rPr>
                <w:sz w:val="28"/>
                <w:szCs w:val="28"/>
                <w:w w:val="78"/>
                <w:position w:val="8"/>
              </w:rPr>
              <w:t>o</w:t>
            </w:r>
          </w:rt>
          <w:rubyBase>
            <w:r>
              <w:rPr>
                <w:sz w:val="28"/>
                <w:szCs w:val="28"/>
                <w:w w:val="95"/>
                <w:position w:val="-1"/>
              </w:rPr>
              <w:t>o</w:t>
            </w:r>
          </w:rubyBase>
        </w:ruby>
      </w:r>
      <w:r>
        <w:rPr>
          <w:sz w:val="28"/>
          <w:szCs w:val="28"/>
          <w:spacing w:val="-8"/>
          <w:w w:val="55"/>
          <w:position w:val="19"/>
        </w:rPr>
        <w:t>m</w:t>
      </w:r>
      <w:r>
        <w:rPr>
          <w:sz w:val="28"/>
          <w:szCs w:val="28"/>
          <w:spacing w:val="-8"/>
          <w:w w:val="55"/>
          <w:position w:val="-1"/>
        </w:rPr>
        <w:t>n</w:t>
      </w:r>
      <w:r>
        <w:rPr>
          <w:sz w:val="28"/>
          <w:szCs w:val="28"/>
          <w:spacing w:val="-8"/>
          <w:w w:val="55"/>
          <w:position w:val="-13"/>
        </w:rPr>
        <w:t>_</w:t>
      </w:r>
      <w:r>
        <w:rPr>
          <w:sz w:val="28"/>
          <w:szCs w:val="28"/>
          <w:spacing w:val="-8"/>
          <w:w w:val="55"/>
          <w:position w:val="19"/>
        </w:rPr>
        <w:t>m</w:t>
      </w:r>
      <w:r>
        <w:rPr>
          <w:sz w:val="28"/>
          <w:szCs w:val="28"/>
          <w:spacing w:val="-8"/>
          <w:w w:val="55"/>
          <w:position w:val="-1"/>
        </w:rPr>
        <w:t>a</w:t>
      </w:r>
      <w:r>
        <w:ruby>
          <w:rubyPr>
            <w:rubyAlign w:val="left"/>
            <w:hpsRaise w:val="8"/>
            <w:hps w:val="28"/>
            <w:hpsBaseText w:val="28"/>
          </w:rubyPr>
          <w:rt>
            <w:r>
              <w:rPr>
                <w:sz w:val="28"/>
                <w:szCs w:val="28"/>
                <w:w w:val="71"/>
                <w:position w:val="8"/>
              </w:rPr>
              <w:t>o</w:t>
            </w:r>
          </w:rt>
          <w:rubyBase>
            <w:r>
              <w:rPr>
                <w:sz w:val="28"/>
                <w:szCs w:val="28"/>
                <w:w w:val="96"/>
                <w:position w:val="1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8"/>
            <w:hpsBaseText w:val="28"/>
          </w:rubyPr>
          <w:rt>
            <w:r>
              <w:rPr>
                <w:sz w:val="28"/>
                <w:szCs w:val="28"/>
                <w:w w:val="85"/>
                <w:position w:val="8"/>
              </w:rPr>
              <w:t>n</w:t>
            </w:r>
            <w:r>
              <w:rPr>
                <w:sz w:val="28"/>
                <w:szCs w:val="28"/>
                <w:w w:val="175"/>
                <w:position w:val="8"/>
              </w:rPr>
              <w:t xml:space="preserve"> </w:t>
            </w:r>
            <w:r>
              <w:rPr>
                <w:sz w:val="28"/>
                <w:szCs w:val="28"/>
                <w:w w:val="85"/>
                <w:position w:val="8"/>
              </w:rPr>
              <w:t>a</w:t>
            </w:r>
          </w:rt>
          <w:rubyBase>
            <w:r>
              <w:rPr>
                <w:sz w:val="28"/>
                <w:szCs w:val="28"/>
                <w:w w:val="65"/>
                <w:position w:val="2"/>
              </w:rPr>
              <w:t>tr_ib</w:t>
            </w:r>
          </w:rubyBase>
        </w:ruby>
      </w:r>
      <w:r>
        <w:ruby>
          <w:rubyPr>
            <w:rubyAlign w:val="left"/>
            <w:hpsRaise w:val="10"/>
            <w:hps w:val="28"/>
            <w:hpsBaseText w:val="28"/>
          </w:rubyPr>
          <w:rt>
            <w:r>
              <w:rPr>
                <w:sz w:val="28"/>
                <w:szCs w:val="28"/>
                <w:w w:val="89"/>
                <w:position w:val="8"/>
              </w:rPr>
              <w:t>tt</w:t>
            </w:r>
          </w:rt>
          <w:rubyBase>
            <w:r>
              <w:rPr>
                <w:sz w:val="28"/>
                <w:szCs w:val="28"/>
                <w:w w:val="86"/>
                <w:position w:val="-1"/>
              </w:rPr>
              <w:t>u</w:t>
            </w:r>
          </w:rubyBase>
        </w:ruby>
      </w:r>
      <w:r>
        <w:ruby>
          <w:rubyPr>
            <w:rubyAlign w:val="left"/>
            <w:hpsRaise w:val="10"/>
            <w:hps w:val="28"/>
            <w:hpsBaseText w:val="28"/>
          </w:rubyPr>
          <w:rt>
            <w:r>
              <w:rPr>
                <w:sz w:val="28"/>
                <w:szCs w:val="28"/>
                <w:w w:val="90"/>
                <w:position w:val="8"/>
              </w:rPr>
              <w:t>r</w:t>
            </w:r>
          </w:rt>
          <w:rubyBase>
            <w:r>
              <w:rPr>
                <w:sz w:val="28"/>
                <w:szCs w:val="28"/>
                <w:w w:val="73"/>
                <w:position w:val="1"/>
              </w:rPr>
              <w:t>t</w:t>
            </w:r>
          </w:rubyBase>
        </w:ruby>
      </w:r>
      <w:r>
        <w:ruby>
          <w:rubyPr>
            <w:rubyAlign w:val="left"/>
            <w:hpsRaise w:val="12"/>
            <w:hps w:val="28"/>
            <w:hpsBaseText w:val="28"/>
          </w:rubyPr>
          <w:rt>
            <w:r>
              <w:rPr>
                <w:sz w:val="28"/>
                <w:szCs w:val="28"/>
                <w:w w:val="88"/>
                <w:position w:val="8"/>
              </w:rPr>
              <w:t>ib</w:t>
            </w:r>
          </w:rt>
          <w:rubyBase>
            <w:r>
              <w:rPr>
                <w:sz w:val="28"/>
                <w:szCs w:val="28"/>
                <w:w w:val="84"/>
                <w:position w:val="-1"/>
              </w:rPr>
              <w:t>es</w:t>
            </w:r>
          </w:rubyBase>
        </w:ruby>
      </w:r>
      <w:r>
        <w:rPr>
          <w:sz w:val="28"/>
          <w:szCs w:val="28"/>
          <w:position w:val="-10"/>
        </w:rPr>
        <w:drawing>
          <wp:inline distT="0" distB="0" distL="0" distR="0">
            <wp:extent cx="281455" cy="239286"/>
            <wp:effectExtent l="0" t="0" r="0" b="0"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1455" cy="23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8"/>
          <w:w w:val="55"/>
          <w:position w:val="17"/>
        </w:rPr>
        <w:t>;</w:t>
      </w:r>
      <w:r>
        <w:rPr>
          <w:sz w:val="28"/>
          <w:szCs w:val="28"/>
          <w:spacing w:val="-8"/>
          <w:w w:val="55"/>
          <w:position w:val="-1"/>
        </w:rPr>
        <w:t>){</w:t>
      </w:r>
    </w:p>
    <w:p>
      <w:pPr>
        <w:pStyle w:val="BodyText"/>
        <w:ind w:left="640"/>
        <w:spacing w:before="1" w:line="164" w:lineRule="auto"/>
        <w:rPr>
          <w:sz w:val="28"/>
          <w:szCs w:val="28"/>
        </w:rPr>
      </w:pPr>
      <w:r>
        <w:rPr>
          <w:sz w:val="28"/>
          <w:szCs w:val="28"/>
          <w:spacing w:val="-9"/>
        </w:rPr>
        <w:t>unsigned int(32)common_attr</w:t>
      </w:r>
      <w:r>
        <w:rPr>
          <w:sz w:val="28"/>
          <w:szCs w:val="28"/>
          <w:spacing w:val="-10"/>
        </w:rPr>
        <w:t>ibute;</w:t>
      </w:r>
    </w:p>
    <w:p>
      <w:pPr>
        <w:pStyle w:val="BodyText"/>
        <w:ind w:left="640"/>
        <w:spacing w:line="192" w:lineRule="auto"/>
        <w:rPr>
          <w:sz w:val="23"/>
          <w:szCs w:val="23"/>
        </w:rPr>
      </w:pPr>
      <w:r>
        <w:rPr>
          <w:sz w:val="23"/>
          <w:szCs w:val="23"/>
        </w:rPr>
        <w:t>unsigned     int(32)common_val</w:t>
      </w:r>
      <w:r>
        <w:rPr>
          <w:sz w:val="23"/>
          <w:szCs w:val="23"/>
          <w:spacing w:val="-1"/>
        </w:rPr>
        <w:t>ue;</w:t>
      </w:r>
    </w:p>
    <w:p>
      <w:pPr>
        <w:ind w:left="310"/>
        <w:spacing w:line="18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5"/>
          <w:szCs w:val="15"/>
          <w:spacing w:val="-7"/>
          <w:position w:val="15"/>
        </w:rPr>
        <w:t>)</w:t>
      </w:r>
      <w:r>
        <w:rPr>
          <w:rFonts w:ascii="SimSun" w:hAnsi="SimSun" w:eastAsia="SimSun" w:cs="SimSun"/>
          <w:sz w:val="24"/>
          <w:szCs w:val="24"/>
          <w:spacing w:val="-9"/>
        </w:rPr>
        <w:t>bit(16) reserved2 =0;</w:t>
      </w:r>
    </w:p>
    <w:p>
      <w:pPr>
        <w:pStyle w:val="BodyText"/>
        <w:ind w:left="310"/>
        <w:spacing w:line="188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unsigned int(16)num_differentiating_attributes;</w:t>
      </w:r>
    </w:p>
    <w:p>
      <w:pPr>
        <w:pStyle w:val="BodyText"/>
        <w:ind w:left="310"/>
        <w:spacing w:before="1" w:line="185" w:lineRule="auto"/>
        <w:rPr>
          <w:sz w:val="23"/>
          <w:szCs w:val="23"/>
        </w:rPr>
      </w:pPr>
      <w:r>
        <w:rPr>
          <w:sz w:val="23"/>
          <w:szCs w:val="23"/>
        </w:rPr>
        <w:t>for(i=0;i&lt;num_differentiating_</w:t>
      </w:r>
      <w:r>
        <w:rPr>
          <w:sz w:val="23"/>
          <w:szCs w:val="23"/>
          <w:spacing w:val="-1"/>
        </w:rPr>
        <w:t>attrlbutes;i++)</w:t>
      </w:r>
    </w:p>
    <w:p>
      <w:pPr>
        <w:pStyle w:val="BodyText"/>
        <w:ind w:left="640"/>
        <w:spacing w:before="1" w:line="190" w:lineRule="auto"/>
        <w:rPr>
          <w:sz w:val="23"/>
          <w:szCs w:val="23"/>
        </w:rPr>
      </w:pPr>
      <w:r>
        <w:rPr>
          <w:sz w:val="23"/>
          <w:szCs w:val="23"/>
        </w:rPr>
        <w:t>unsigned                int(32)differentiating_attrib</w:t>
      </w:r>
      <w:r>
        <w:rPr>
          <w:sz w:val="23"/>
          <w:szCs w:val="23"/>
          <w:spacing w:val="-1"/>
        </w:rPr>
        <w:t>ute;</w:t>
      </w:r>
    </w:p>
    <w:p>
      <w:pPr>
        <w:spacing w:line="221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2"/>
        <w:spacing w:before="109" w:line="183" w:lineRule="auto"/>
        <w:outlineLvl w:val="6"/>
        <w:rPr>
          <w:sz w:val="24"/>
          <w:szCs w:val="24"/>
        </w:rPr>
      </w:pPr>
      <w:hyperlink w:history="true" r:id="rId285">
        <w:r>
          <w:rPr>
            <w:rFonts w:ascii="SimSun" w:hAnsi="SimSun" w:eastAsia="SimSun" w:cs="SimSun"/>
            <w:sz w:val="24"/>
            <w:szCs w:val="24"/>
            <w:b/>
            <w:bCs/>
            <w:spacing w:val="-14"/>
          </w:rPr>
          <w:t>7.7.5.3</w:t>
        </w:r>
      </w:hyperlink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sz w:val="24"/>
          <w:szCs w:val="24"/>
          <w:b/>
          <w:bCs/>
          <w:spacing w:val="-14"/>
        </w:rPr>
        <w:t>Semantics</w:t>
      </w:r>
    </w:p>
    <w:p>
      <w:pPr>
        <w:pStyle w:val="BodyText"/>
        <w:ind w:right="7"/>
        <w:spacing w:before="91" w:line="204" w:lineRule="auto"/>
        <w:jc w:val="both"/>
        <w:rPr>
          <w:sz w:val="24"/>
          <w:szCs w:val="24"/>
        </w:rPr>
      </w:pPr>
      <w:r>
        <w:rPr>
          <w:sz w:val="35"/>
          <w:szCs w:val="35"/>
          <w:spacing w:val="-16"/>
          <w:w w:val="99"/>
        </w:rPr>
        <w:t>common_attribute and differentiating_attribute are selected from the list below.</w:t>
      </w:r>
      <w:r>
        <w:rPr>
          <w:sz w:val="35"/>
          <w:szCs w:val="35"/>
          <w:spacing w:val="4"/>
        </w:rPr>
        <w:t xml:space="preserve"> </w:t>
      </w:r>
      <w:r>
        <w:rPr>
          <w:sz w:val="24"/>
          <w:szCs w:val="24"/>
        </w:rPr>
        <w:t>Attributes that can be used as a differentiating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attribute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-1"/>
        </w:rPr>
        <w:t>ssociated with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distinguishing pointer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field 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information.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5"/>
          <w:szCs w:val="15"/>
        </w:rPr>
      </w:pPr>
      <w:r>
        <w:rPr>
          <w:sz w:val="20"/>
          <w:szCs w:val="20"/>
          <w:spacing w:val="-1"/>
        </w:rPr>
        <w:t>@ISO/IEC 2017-All rights reserved                                                                                    </w:t>
      </w:r>
      <w:r>
        <w:rPr>
          <w:sz w:val="20"/>
          <w:szCs w:val="20"/>
          <w:spacing w:val="-2"/>
        </w:rPr>
        <w:t xml:space="preserve">                                                    </w:t>
      </w:r>
      <w:r>
        <w:rPr>
          <w:rFonts w:ascii="SimSun" w:hAnsi="SimSun" w:eastAsia="SimSun" w:cs="SimSun"/>
          <w:sz w:val="15"/>
          <w:szCs w:val="15"/>
          <w:b/>
          <w:bCs/>
          <w:spacing w:val="-2"/>
        </w:rPr>
        <w:t>63</w:t>
      </w:r>
    </w:p>
    <w:p>
      <w:pPr>
        <w:spacing w:line="192" w:lineRule="auto"/>
        <w:sectPr>
          <w:pgSz w:w="11880" w:h="16800"/>
          <w:pgMar w:top="400" w:right="720" w:bottom="400" w:left="1389" w:header="0" w:footer="0" w:gutter="0"/>
        </w:sectPr>
        <w:rPr>
          <w:rFonts w:ascii="SimSun" w:hAnsi="SimSun" w:eastAsia="SimSun" w:cs="SimSun"/>
          <w:sz w:val="15"/>
          <w:szCs w:val="15"/>
        </w:rPr>
      </w:pPr>
    </w:p>
    <w:p>
      <w:pPr>
        <w:ind w:left="21"/>
        <w:spacing w:before="27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63" w:line="189" w:lineRule="auto"/>
        <w:rPr>
          <w:sz w:val="27"/>
          <w:szCs w:val="27"/>
        </w:rPr>
      </w:pPr>
      <w:r>
        <w:rPr/>
        <w:t>common_value</w:t>
      </w:r>
      <w:r>
        <w:rPr>
          <w:spacing w:val="15"/>
        </w:rPr>
        <w:t xml:space="preserve">  </w:t>
      </w:r>
      <w:r>
        <w:rPr/>
        <w:t>specifies  th</w:t>
      </w:r>
      <w:r>
        <w:rPr>
          <w:spacing w:val="-1"/>
        </w:rPr>
        <w:t>e  value   for  the   common</w:t>
      </w:r>
      <w:r>
        <w:rPr>
          <w:spacing w:val="14"/>
        </w:rPr>
        <w:t xml:space="preserve">  </w:t>
      </w:r>
      <w:r>
        <w:rPr>
          <w:spacing w:val="-1"/>
        </w:rPr>
        <w:t>attribute.Its</w:t>
      </w:r>
      <w:r>
        <w:rPr>
          <w:spacing w:val="15"/>
        </w:rPr>
        <w:t xml:space="preserve">  </w:t>
      </w:r>
      <w:r>
        <w:rPr>
          <w:spacing w:val="-1"/>
        </w:rPr>
        <w:t>syntax</w:t>
      </w:r>
      <w:r>
        <w:rPr>
          <w:spacing w:val="13"/>
          <w:w w:val="101"/>
        </w:rPr>
        <w:t xml:space="preserve">  </w:t>
      </w:r>
      <w:r>
        <w:rPr>
          <w:spacing w:val="-1"/>
        </w:rPr>
        <w:t>and</w:t>
      </w:r>
      <w:r>
        <w:rPr>
          <w:spacing w:val="15"/>
        </w:rPr>
        <w:t xml:space="preserve">  </w:t>
      </w:r>
      <w:r>
        <w:rPr>
          <w:spacing w:val="-1"/>
        </w:rPr>
        <w:t>semantics</w:t>
      </w:r>
      <w:r>
        <w:rPr>
          <w:spacing w:val="13"/>
        </w:rPr>
        <w:t xml:space="preserve">  </w:t>
      </w:r>
      <w:r>
        <w:rPr>
          <w:spacing w:val="-1"/>
        </w:rPr>
        <w:t>depend</w:t>
      </w:r>
      <w:r>
        <w:rPr>
          <w:spacing w:val="13"/>
          <w:w w:val="101"/>
        </w:rPr>
        <w:t xml:space="preserve">  </w:t>
      </w:r>
      <w:r>
        <w:rPr>
          <w:spacing w:val="-1"/>
        </w:rPr>
        <w:t>on  the</w:t>
      </w:r>
      <w:r>
        <w:rPr/>
        <w:t xml:space="preserve"> </w:t>
      </w:r>
      <w:r>
        <w:rPr>
          <w:sz w:val="27"/>
          <w:szCs w:val="27"/>
          <w:spacing w:val="-13"/>
        </w:rPr>
        <w:t>common attribute and are specified in the</w:t>
      </w:r>
      <w:r>
        <w:rPr>
          <w:sz w:val="27"/>
          <w:szCs w:val="27"/>
          <w:spacing w:val="-5"/>
        </w:rPr>
        <w:t xml:space="preserve"> </w:t>
      </w:r>
      <w:r>
        <w:rPr>
          <w:sz w:val="27"/>
          <w:szCs w:val="27"/>
          <w:spacing w:val="-13"/>
        </w:rPr>
        <w:t>table bel</w:t>
      </w:r>
      <w:r>
        <w:rPr>
          <w:sz w:val="27"/>
          <w:szCs w:val="27"/>
          <w:spacing w:val="-14"/>
        </w:rPr>
        <w:t>ow.</w:t>
      </w:r>
    </w:p>
    <w:p>
      <w:pPr>
        <w:spacing w:line="158" w:lineRule="exact"/>
        <w:rPr/>
      </w:pPr>
      <w:r/>
    </w:p>
    <w:p>
      <w:pPr>
        <w:spacing w:line="158" w:lineRule="exact"/>
        <w:sectPr>
          <w:pgSz w:w="11880" w:h="16800"/>
          <w:pgMar w:top="400" w:right="1424" w:bottom="400" w:left="712" w:header="0" w:footer="0" w:gutter="0"/>
          <w:cols w:equalWidth="0" w:num="1">
            <w:col w:w="9744" w:space="0"/>
          </w:cols>
        </w:sectPr>
        <w:rPr/>
      </w:pPr>
    </w:p>
    <w:p>
      <w:pPr>
        <w:pStyle w:val="BodyText"/>
        <w:ind w:left="17"/>
        <w:spacing w:before="140" w:line="185" w:lineRule="auto"/>
        <w:rPr/>
      </w:pPr>
      <w:r>
        <w:rPr>
          <w:i/>
          <w:iCs/>
          <w:spacing w:val="1"/>
        </w:rPr>
        <w:t>Name</w:t>
      </w:r>
    </w:p>
    <w:p>
      <w:pPr>
        <w:pStyle w:val="BodyText"/>
        <w:ind w:left="17"/>
        <w:spacing w:before="73" w:line="192" w:lineRule="auto"/>
        <w:rPr/>
      </w:pPr>
      <w:r>
        <w:rPr>
          <w:spacing w:val="-1"/>
        </w:rPr>
        <w:t>Profile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64" w:line="192" w:lineRule="auto"/>
        <w:rPr/>
      </w:pPr>
      <w:r>
        <w:rPr>
          <w:spacing w:val="-1"/>
        </w:rPr>
        <w:t>Level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64" w:line="192" w:lineRule="auto"/>
        <w:rPr/>
      </w:pPr>
      <w:r>
        <w:rPr>
          <w:spacing w:val="-1"/>
        </w:rPr>
        <w:t>Bitrate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64" w:line="185" w:lineRule="auto"/>
        <w:rPr/>
      </w:pPr>
      <w:r>
        <w:rPr>
          <w:spacing w:val="-1"/>
        </w:rPr>
        <w:t>Frame</w:t>
      </w:r>
      <w:r>
        <w:rPr>
          <w:spacing w:val="37"/>
          <w:w w:val="101"/>
        </w:rPr>
        <w:t xml:space="preserve"> </w:t>
      </w:r>
      <w:r>
        <w:rPr>
          <w:spacing w:val="-1"/>
        </w:rPr>
        <w:t>rate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7"/>
        <w:spacing w:before="64" w:line="152" w:lineRule="exact"/>
        <w:rPr/>
      </w:pPr>
      <w:r>
        <w:rPr>
          <w:spacing w:val="-4"/>
          <w:position w:val="-3"/>
        </w:rPr>
        <w:t>Number of</w:t>
      </w:r>
    </w:p>
    <w:p>
      <w:pPr>
        <w:ind w:left="17"/>
        <w:spacing w:line="293" w:lineRule="exact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spacing w:val="-7"/>
          <w:position w:val="3"/>
        </w:rPr>
        <w:t>output views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40"/>
        <w:spacing w:before="131" w:line="192" w:lineRule="auto"/>
        <w:rPr/>
      </w:pPr>
      <w:r>
        <w:rPr>
          <w:i/>
          <w:iCs/>
          <w:spacing w:val="1"/>
        </w:rPr>
        <w:t>Attribute</w:t>
      </w:r>
    </w:p>
    <w:p>
      <w:pPr>
        <w:pStyle w:val="BodyText"/>
        <w:ind w:left="40"/>
        <w:spacing w:before="74" w:line="192" w:lineRule="auto"/>
        <w:rPr/>
      </w:pPr>
      <w:r>
        <w:rPr>
          <w:spacing w:val="-2"/>
        </w:rPr>
        <w:t>'prfl'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78" w:line="192" w:lineRule="auto"/>
        <w:rPr>
          <w:sz w:val="27"/>
          <w:szCs w:val="27"/>
        </w:rPr>
      </w:pPr>
      <w:r>
        <w:rPr>
          <w:sz w:val="27"/>
          <w:szCs w:val="27"/>
          <w:spacing w:val="-2"/>
        </w:rPr>
        <w:t>'levl'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101" w:line="192" w:lineRule="auto"/>
        <w:rPr>
          <w:sz w:val="35"/>
          <w:szCs w:val="35"/>
        </w:rPr>
      </w:pPr>
      <w:r>
        <w:rPr>
          <w:sz w:val="35"/>
          <w:szCs w:val="35"/>
          <w:spacing w:val="-3"/>
        </w:rPr>
        <w:t>'bitr'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64" w:line="192" w:lineRule="auto"/>
        <w:rPr/>
      </w:pPr>
      <w:r>
        <w:rPr>
          <w:spacing w:val="-2"/>
        </w:rPr>
        <w:t>'frar'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spacing w:before="63" w:line="188" w:lineRule="auto"/>
        <w:rPr/>
      </w:pPr>
      <w:r>
        <w:rPr>
          <w:spacing w:val="-2"/>
        </w:rPr>
        <w:t>'nvws'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61" w:line="292" w:lineRule="exact"/>
        <w:rPr/>
      </w:pPr>
      <w:r>
        <w:rPr>
          <w:i/>
          <w:iCs/>
          <w:spacing w:val="-5"/>
          <w:position w:val="1"/>
        </w:rPr>
        <w:t>Pointer and</w:t>
      </w:r>
      <w:r>
        <w:rPr>
          <w:i/>
          <w:iCs/>
          <w:spacing w:val="-9"/>
          <w:position w:val="1"/>
        </w:rPr>
        <w:t xml:space="preserve"> </w:t>
      </w:r>
      <w:r>
        <w:rPr>
          <w:i/>
          <w:iCs/>
          <w:spacing w:val="-5"/>
          <w:position w:val="1"/>
        </w:rPr>
        <w:t>semantics</w:t>
      </w:r>
    </w:p>
    <w:p>
      <w:pPr>
        <w:pStyle w:val="BodyText"/>
        <w:ind w:right="388"/>
        <w:spacing w:before="78" w:line="203" w:lineRule="auto"/>
        <w:rPr/>
      </w:pPr>
      <w:r>
        <w:rPr/>
        <w:t>This attribute shall </w:t>
      </w:r>
      <w:r>
        <w:rPr>
          <w:spacing w:val="-1"/>
        </w:rPr>
        <w:t>not be included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6"/>
        </w:rPr>
        <w:t>Multiview Group box.</w:t>
      </w:r>
    </w:p>
    <w:p>
      <w:pPr>
        <w:pStyle w:val="BodyText"/>
        <w:spacing w:before="88" w:line="192" w:lineRule="auto"/>
        <w:rPr/>
      </w:pPr>
      <w:r>
        <w:rPr>
          <w:spacing w:val="-4"/>
        </w:rPr>
        <w:t>When included in the Multiview Group Re-</w:t>
      </w:r>
    </w:p>
    <w:p>
      <w:pPr>
        <w:pStyle w:val="BodyText"/>
        <w:ind w:right="212"/>
        <w:spacing w:before="18" w:line="200" w:lineRule="auto"/>
        <w:rPr/>
      </w:pPr>
      <w:r>
        <w:rPr/>
        <w:t>lation</w:t>
      </w:r>
      <w:r>
        <w:rPr>
          <w:spacing w:val="1"/>
        </w:rPr>
        <w:t xml:space="preserve"> </w:t>
      </w:r>
      <w:r>
        <w:rPr/>
        <w:t>box</w:t>
      </w:r>
      <w:r>
        <w:rPr>
          <w:spacing w:val="1"/>
        </w:rPr>
        <w:t>,</w:t>
      </w:r>
      <w:r>
        <w:rPr/>
        <w:t>the</w:t>
      </w:r>
      <w:r>
        <w:rPr>
          <w:spacing w:val="15"/>
          <w:w w:val="101"/>
        </w:rPr>
        <w:t xml:space="preserve"> </w:t>
      </w:r>
      <w:r>
        <w:rPr/>
        <w:t>attribute</w:t>
      </w:r>
      <w:r>
        <w:rPr>
          <w:spacing w:val="1"/>
        </w:rPr>
        <w:t xml:space="preserve"> </w:t>
      </w:r>
      <w:r>
        <w:rPr/>
        <w:t>refers</w:t>
      </w:r>
      <w:r>
        <w:rPr>
          <w:spacing w:val="1"/>
        </w:rPr>
        <w:t xml:space="preserve"> </w:t>
      </w:r>
      <w:r>
        <w:rPr/>
        <w:t>to</w:t>
      </w:r>
      <w:r>
        <w:rPr>
          <w:spacing w:val="9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profile </w:t>
      </w:r>
      <w:r>
        <w:rPr/>
        <w:t>required for decoding the bitstream su</w:t>
      </w:r>
      <w:r>
        <w:rPr>
          <w:spacing w:val="-1"/>
        </w:rPr>
        <w:t>bset</w:t>
      </w:r>
    </w:p>
    <w:p>
      <w:pPr>
        <w:pStyle w:val="BodyText"/>
        <w:spacing w:before="18" w:line="192" w:lineRule="auto"/>
        <w:rPr/>
      </w:pPr>
      <w:r>
        <w:rPr/>
        <w:t>corresponding to the multivi</w:t>
      </w:r>
      <w:r>
        <w:rPr>
          <w:spacing w:val="-1"/>
        </w:rPr>
        <w:t>ew group.The</w:t>
      </w:r>
    </w:p>
    <w:p>
      <w:pPr>
        <w:pStyle w:val="BodyText"/>
        <w:ind w:right="60"/>
        <w:spacing w:before="18" w:line="203" w:lineRule="auto"/>
        <w:rPr/>
      </w:pPr>
      <w:r>
        <w:rPr/>
        <w:t>attribute points to the profile</w:t>
      </w:r>
      <w:r>
        <w:rPr>
          <w:spacing w:val="-1"/>
        </w:rPr>
        <w:t>lndication field  </w:t>
      </w:r>
      <w:r>
        <w:rPr>
          <w:spacing w:val="-3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the subset_stream_info element of</w:t>
      </w:r>
      <w:r>
        <w:rPr>
          <w:spacing w:val="-21"/>
        </w:rPr>
        <w:t xml:space="preserve"> </w:t>
      </w:r>
      <w:r>
        <w:rPr>
          <w:spacing w:val="-3"/>
        </w:rPr>
        <w:t>the Mul-</w:t>
      </w:r>
      <w:r>
        <w:rPr/>
        <w:t xml:space="preserve"> </w:t>
      </w:r>
      <w:r>
        <w:rPr>
          <w:spacing w:val="-5"/>
        </w:rPr>
        <w:t>tiview Group box.</w:t>
      </w:r>
    </w:p>
    <w:p>
      <w:pPr>
        <w:pStyle w:val="BodyText"/>
        <w:ind w:right="422"/>
        <w:spacing w:before="152" w:line="189" w:lineRule="auto"/>
        <w:rPr/>
      </w:pPr>
      <w:r>
        <w:rPr>
          <w:spacing w:val="-1"/>
        </w:rPr>
        <w:t>This attribute shall not be </w:t>
      </w:r>
      <w:r>
        <w:rPr>
          <w:spacing w:val="-2"/>
        </w:rPr>
        <w:t>included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6"/>
        </w:rPr>
        <w:t>Multiview Group box.</w:t>
      </w:r>
    </w:p>
    <w:p>
      <w:pPr>
        <w:pStyle w:val="BodyText"/>
        <w:spacing w:before="87" w:line="192" w:lineRule="auto"/>
        <w:rPr/>
      </w:pPr>
      <w:r>
        <w:rPr>
          <w:spacing w:val="-5"/>
        </w:rPr>
        <w:t>When included in the Multiview Group</w:t>
      </w:r>
    </w:p>
    <w:p>
      <w:pPr>
        <w:pStyle w:val="BodyText"/>
        <w:ind w:right="166"/>
        <w:spacing w:before="29" w:line="195" w:lineRule="auto"/>
        <w:rPr/>
      </w:pPr>
      <w:r>
        <w:rPr/>
        <w:t>Relation box,the attribute refers to</w:t>
      </w:r>
      <w:r>
        <w:rPr>
          <w:spacing w:val="-1"/>
        </w:rPr>
        <w:t xml:space="preserve"> the level</w:t>
      </w:r>
      <w:r>
        <w:rPr/>
        <w:t xml:space="preserve"> </w:t>
      </w:r>
      <w:r>
        <w:rPr/>
        <w:t>required for decoding the bitstream su</w:t>
      </w:r>
      <w:r>
        <w:rPr>
          <w:spacing w:val="-1"/>
        </w:rPr>
        <w:t>bset</w:t>
      </w:r>
    </w:p>
    <w:p>
      <w:pPr>
        <w:pStyle w:val="BodyText"/>
        <w:spacing w:before="17" w:line="192" w:lineRule="auto"/>
        <w:rPr/>
      </w:pPr>
      <w:r>
        <w:rPr/>
        <w:t>corresponding to the multivi</w:t>
      </w:r>
      <w:r>
        <w:rPr>
          <w:spacing w:val="-1"/>
        </w:rPr>
        <w:t>ew group.The</w:t>
      </w:r>
    </w:p>
    <w:p>
      <w:pPr>
        <w:pStyle w:val="BodyText"/>
        <w:spacing w:before="19" w:line="203" w:lineRule="auto"/>
        <w:rPr/>
      </w:pPr>
      <w:r>
        <w:rPr/>
        <w:t>attribute points to the levellnd</w:t>
      </w:r>
      <w:r>
        <w:rPr>
          <w:spacing w:val="-1"/>
        </w:rPr>
        <w:t>ication field of</w:t>
      </w:r>
      <w:r>
        <w:rPr/>
        <w:t xml:space="preserve">  </w:t>
      </w:r>
      <w:r>
        <w:rPr>
          <w:spacing w:val="-1"/>
        </w:rPr>
        <w:t>the subset_stream_inf</w:t>
      </w:r>
      <w:r>
        <w:rPr>
          <w:spacing w:val="-2"/>
        </w:rPr>
        <w:t>o element of</w:t>
      </w:r>
      <w:r>
        <w:rPr>
          <w:spacing w:val="-21"/>
        </w:rPr>
        <w:t xml:space="preserve"> </w:t>
      </w:r>
      <w:r>
        <w:rPr>
          <w:spacing w:val="-2"/>
        </w:rPr>
        <w:t>the Multiv-</w:t>
      </w:r>
      <w:r>
        <w:rPr/>
        <w:t xml:space="preserve"> </w:t>
      </w:r>
      <w:r>
        <w:rPr>
          <w:spacing w:val="-7"/>
        </w:rPr>
        <w:t>iew Group box.</w:t>
      </w:r>
    </w:p>
    <w:p>
      <w:pPr>
        <w:pStyle w:val="BodyText"/>
        <w:ind w:right="388"/>
        <w:spacing w:before="171" w:line="194" w:lineRule="auto"/>
        <w:rPr/>
      </w:pPr>
      <w:r>
        <w:rPr/>
        <w:t>This attribute shall </w:t>
      </w:r>
      <w:r>
        <w:rPr>
          <w:spacing w:val="-1"/>
        </w:rPr>
        <w:t>not be included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6"/>
        </w:rPr>
        <w:t>Multiview Group box.</w:t>
      </w:r>
    </w:p>
    <w:p>
      <w:pPr>
        <w:pStyle w:val="BodyText"/>
        <w:ind w:right="108"/>
        <w:spacing w:before="90" w:line="207" w:lineRule="auto"/>
        <w:jc w:val="both"/>
        <w:rPr/>
      </w:pPr>
      <w:r>
        <w:rPr>
          <w:spacing w:val="-4"/>
        </w:rPr>
        <w:t>When included in th</w:t>
      </w:r>
      <w:r>
        <w:rPr>
          <w:spacing w:val="-5"/>
        </w:rPr>
        <w:t>e Multiview Group Rela-</w:t>
      </w:r>
      <w:r>
        <w:rPr/>
        <w:t xml:space="preserve">  </w:t>
      </w:r>
      <w:r>
        <w:rPr/>
        <w:t>tion box,the</w:t>
      </w:r>
      <w:r>
        <w:rPr>
          <w:spacing w:val="16"/>
          <w:w w:val="101"/>
        </w:rPr>
        <w:t xml:space="preserve"> </w:t>
      </w:r>
      <w:r>
        <w:rPr/>
        <w:t>attribute refers to</w:t>
      </w:r>
      <w:r>
        <w:rPr>
          <w:spacing w:val="10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t</w:t>
      </w:r>
      <w:r>
        <w:rPr>
          <w:spacing w:val="-1"/>
        </w:rPr>
        <w:t>otal</w:t>
      </w:r>
      <w:r>
        <w:rPr>
          <w:spacing w:val="18"/>
          <w:w w:val="101"/>
        </w:rPr>
        <w:t xml:space="preserve"> </w:t>
      </w:r>
      <w:r>
        <w:rPr>
          <w:spacing w:val="-1"/>
        </w:rPr>
        <w:t>size</w:t>
      </w:r>
      <w:r>
        <w:rPr/>
        <w:t xml:space="preserve">  </w:t>
      </w:r>
      <w:r>
        <w:rPr/>
        <w:t>of</w:t>
      </w:r>
      <w:r>
        <w:rPr>
          <w:spacing w:val="-23"/>
        </w:rPr>
        <w:t xml:space="preserve"> </w:t>
      </w:r>
      <w:r>
        <w:rPr/>
        <w:t>bitstream subset required for d</w:t>
      </w:r>
      <w:r>
        <w:rPr>
          <w:spacing w:val="-1"/>
        </w:rPr>
        <w:t>ecoding of</w:t>
      </w:r>
      <w:r>
        <w:rPr/>
        <w:t xml:space="preserve">  </w:t>
      </w:r>
      <w:r>
        <w:rPr>
          <w:spacing w:val="-1"/>
        </w:rPr>
        <w:t>the multiview group divided by the duration </w:t>
      </w:r>
      <w:r>
        <w:rPr/>
        <w:t>in</w:t>
      </w:r>
      <w:r>
        <w:rPr>
          <w:spacing w:val="2"/>
        </w:rPr>
        <w:t xml:space="preserve"> </w:t>
      </w:r>
      <w:r>
        <w:rPr/>
        <w:t>the</w:t>
      </w:r>
      <w:r>
        <w:rPr>
          <w:spacing w:val="2"/>
        </w:rPr>
        <w:t xml:space="preserve"> </w:t>
      </w:r>
      <w:r>
        <w:rPr/>
        <w:t>track</w:t>
      </w:r>
      <w:r>
        <w:rPr>
          <w:spacing w:val="2"/>
        </w:rPr>
        <w:t xml:space="preserve"> </w:t>
      </w:r>
      <w:r>
        <w:rPr/>
        <w:t>header</w:t>
      </w:r>
      <w:r>
        <w:rPr>
          <w:spacing w:val="9"/>
        </w:rPr>
        <w:t xml:space="preserve"> </w:t>
      </w:r>
      <w:r>
        <w:rPr/>
        <w:t>box</w:t>
      </w:r>
      <w:r>
        <w:rPr>
          <w:spacing w:val="2"/>
        </w:rPr>
        <w:t>.</w:t>
      </w:r>
      <w:r>
        <w:rPr/>
        <w:t>The</w:t>
      </w:r>
      <w:r>
        <w:rPr>
          <w:spacing w:val="17"/>
        </w:rPr>
        <w:t xml:space="preserve"> </w:t>
      </w:r>
      <w:r>
        <w:rPr/>
        <w:t>attribute</w:t>
      </w:r>
      <w:r>
        <w:rPr>
          <w:spacing w:val="8"/>
        </w:rPr>
        <w:t xml:space="preserve"> </w:t>
      </w:r>
      <w:r>
        <w:rPr/>
        <w:t>points  </w:t>
      </w:r>
      <w:r>
        <w:rPr>
          <w:spacing w:val="-3"/>
        </w:rPr>
        <w:t>to the avgBitRate field 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subset_stream_ </w:t>
      </w:r>
      <w:r>
        <w:rPr>
          <w:spacing w:val="-3"/>
        </w:rPr>
        <w:t>bit_rate element of</w:t>
      </w:r>
      <w:r>
        <w:rPr>
          <w:spacing w:val="-22"/>
        </w:rPr>
        <w:t xml:space="preserve"> </w:t>
      </w:r>
      <w:r>
        <w:rPr>
          <w:spacing w:val="-3"/>
        </w:rPr>
        <w:t>the Multiview Group </w:t>
      </w:r>
      <w:r>
        <w:rPr>
          <w:spacing w:val="-4"/>
        </w:rPr>
        <w:t>box,</w:t>
      </w:r>
      <w:r>
        <w:rPr/>
        <w:t xml:space="preserve"> </w:t>
      </w:r>
      <w:r>
        <w:rPr/>
        <w:t>if</w:t>
      </w:r>
      <w:r>
        <w:rPr>
          <w:spacing w:val="-23"/>
        </w:rPr>
        <w:t xml:space="preserve"> </w:t>
      </w:r>
      <w:r>
        <w:rPr/>
        <w:t>present,or a value that would be c</w:t>
      </w:r>
      <w:r>
        <w:rPr>
          <w:spacing w:val="-1"/>
        </w:rPr>
        <w:t>ontained</w:t>
      </w:r>
      <w:r>
        <w:rPr/>
        <w:t xml:space="preserve"> </w:t>
      </w:r>
      <w:r>
        <w:rPr>
          <w:spacing w:val="-3"/>
        </w:rPr>
        <w:t>in the avgBitRate field 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subset_stream_ </w:t>
      </w:r>
      <w:r>
        <w:rPr>
          <w:spacing w:val="-3"/>
        </w:rPr>
        <w:t>bit_rate element of</w:t>
      </w:r>
      <w:r>
        <w:rPr>
          <w:spacing w:val="-22"/>
        </w:rPr>
        <w:t xml:space="preserve"> </w:t>
      </w:r>
      <w:r>
        <w:rPr>
          <w:spacing w:val="-3"/>
        </w:rPr>
        <w:t>the Multiview Group </w:t>
      </w:r>
      <w:r>
        <w:rPr>
          <w:spacing w:val="-4"/>
        </w:rPr>
        <w:t>box,</w:t>
      </w:r>
      <w:r>
        <w:rPr/>
        <w:t xml:space="preserve"> </w:t>
      </w:r>
      <w:r>
        <w:rPr/>
        <w:t>if</w:t>
      </w:r>
      <w:r>
        <w:rPr>
          <w:spacing w:val="-15"/>
        </w:rPr>
        <w:t xml:space="preserve"> </w:t>
      </w:r>
      <w:r>
        <w:rPr/>
        <w:t>it</w:t>
      </w:r>
      <w:r>
        <w:rPr>
          <w:spacing w:val="2"/>
        </w:rPr>
        <w:t xml:space="preserve"> </w:t>
      </w:r>
      <w:r>
        <w:rPr/>
        <w:t>were</w:t>
      </w:r>
      <w:r>
        <w:rPr>
          <w:spacing w:val="2"/>
        </w:rPr>
        <w:t xml:space="preserve"> </w:t>
      </w:r>
      <w:r>
        <w:rPr/>
        <w:t>present</w:t>
      </w:r>
      <w:r>
        <w:rPr>
          <w:spacing w:val="2"/>
        </w:rPr>
        <w:t>.</w:t>
      </w:r>
    </w:p>
    <w:p>
      <w:pPr>
        <w:pStyle w:val="BodyText"/>
        <w:ind w:right="388"/>
        <w:spacing w:before="151" w:line="194" w:lineRule="auto"/>
        <w:rPr/>
      </w:pPr>
      <w:r>
        <w:rPr/>
        <w:t>This attribute shall </w:t>
      </w:r>
      <w:r>
        <w:rPr>
          <w:spacing w:val="-1"/>
        </w:rPr>
        <w:t>not be included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6"/>
        </w:rPr>
        <w:t>Multiview Group box.</w:t>
      </w:r>
    </w:p>
    <w:p>
      <w:pPr>
        <w:pStyle w:val="BodyText"/>
        <w:ind w:right="170"/>
        <w:spacing w:before="97" w:line="208" w:lineRule="auto"/>
        <w:rPr/>
      </w:pPr>
      <w:r>
        <w:rPr>
          <w:spacing w:val="-4"/>
        </w:rPr>
        <w:t>When included in th</w:t>
      </w:r>
      <w:r>
        <w:rPr>
          <w:spacing w:val="-5"/>
        </w:rPr>
        <w:t>e Multiview Group Rela-</w:t>
      </w:r>
      <w:r>
        <w:rPr/>
        <w:t xml:space="preserve"> </w:t>
      </w:r>
      <w:r>
        <w:rPr/>
        <w:t>tion box,the attribute refers the </w:t>
      </w:r>
      <w:r>
        <w:rPr>
          <w:spacing w:val="-1"/>
        </w:rPr>
        <w:t>number of   </w:t>
      </w:r>
      <w:r>
        <w:rPr>
          <w:spacing w:val="-2"/>
        </w:rPr>
        <w:t>samples in the track divided by duration</w:t>
      </w:r>
      <w:r>
        <w:rPr>
          <w:spacing w:val="5"/>
        </w:rPr>
        <w:t xml:space="preserve"> </w:t>
      </w:r>
      <w:r>
        <w:rPr>
          <w:spacing w:val="-2"/>
        </w:rPr>
        <w:t>in   </w:t>
      </w:r>
      <w:r>
        <w:rPr>
          <w:spacing w:val="-1"/>
        </w:rPr>
        <w:t>the track header box.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right="267"/>
        <w:spacing w:before="64" w:line="205" w:lineRule="auto"/>
        <w:rPr/>
      </w:pPr>
      <w:r>
        <w:rPr>
          <w:spacing w:val="-1"/>
        </w:rPr>
        <w:t>Number of</w:t>
      </w:r>
      <w:r>
        <w:rPr>
          <w:spacing w:val="-21"/>
        </w:rPr>
        <w:t xml:space="preserve"> </w:t>
      </w:r>
      <w:r>
        <w:rPr>
          <w:spacing w:val="-1"/>
        </w:rPr>
        <w:t>target output views indic</w:t>
      </w:r>
      <w:r>
        <w:rPr>
          <w:spacing w:val="-2"/>
        </w:rPr>
        <w:t>ated in</w:t>
      </w:r>
      <w:r>
        <w:rPr/>
        <w:t xml:space="preserve"> </w:t>
      </w:r>
      <w:r>
        <w:rPr>
          <w:spacing w:val="-4"/>
        </w:rPr>
        <w:t>the Multiview Group Box ('mvcg')</w:t>
      </w:r>
    </w:p>
    <w:p>
      <w:pPr>
        <w:pStyle w:val="BodyText"/>
        <w:ind w:right="216"/>
        <w:spacing w:before="163" w:line="179" w:lineRule="auto"/>
        <w:rPr/>
      </w:pPr>
      <w:r>
        <w:rPr>
          <w:spacing w:val="-1"/>
        </w:rPr>
        <w:t>If</w:t>
      </w:r>
      <w:r>
        <w:rPr>
          <w:spacing w:val="-21"/>
        </w:rPr>
        <w:t xml:space="preserve"> </w:t>
      </w:r>
      <w:r>
        <w:rPr>
          <w:spacing w:val="-1"/>
        </w:rPr>
        <w:t>this attribute is included in the Mu</w:t>
      </w:r>
      <w:r>
        <w:rPr>
          <w:spacing w:val="-2"/>
        </w:rPr>
        <w:t>ltiview</w:t>
      </w:r>
      <w:r>
        <w:rPr/>
        <w:t xml:space="preserve"> </w:t>
      </w:r>
      <w:r>
        <w:rPr>
          <w:spacing w:val="-2"/>
        </w:rPr>
        <w:t>Group box,it shall be a common</w:t>
      </w:r>
      <w:r>
        <w:rPr>
          <w:spacing w:val="22"/>
        </w:rPr>
        <w:t xml:space="preserve"> </w:t>
      </w:r>
      <w:r>
        <w:rPr>
          <w:spacing w:val="-2"/>
        </w:rPr>
        <w:t>attribute</w:t>
      </w:r>
    </w:p>
    <w:p>
      <w:pPr>
        <w:pStyle w:val="BodyText"/>
        <w:ind w:right="138"/>
        <w:spacing w:before="18" w:line="200" w:lineRule="auto"/>
        <w:rPr/>
      </w:pPr>
      <w:r>
        <w:rPr>
          <w:spacing w:val="-1"/>
        </w:rPr>
        <w:t>and merely documents the number of</w:t>
      </w:r>
      <w:r>
        <w:rPr>
          <w:spacing w:val="-9"/>
        </w:rPr>
        <w:t xml:space="preserve"> </w:t>
      </w:r>
      <w:r>
        <w:rPr>
          <w:spacing w:val="-1"/>
        </w:rPr>
        <w:t>output</w:t>
      </w:r>
      <w:r>
        <w:rPr/>
        <w:t xml:space="preserve"> </w:t>
      </w:r>
      <w:r>
        <w:rPr>
          <w:spacing w:val="-1"/>
        </w:rPr>
        <w:t>views in the respective </w:t>
      </w:r>
      <w:r>
        <w:rPr>
          <w:spacing w:val="-2"/>
        </w:rPr>
        <w:t>multiview group.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7" w:line="292" w:lineRule="exact"/>
        <w:rPr/>
      </w:pPr>
      <w:r>
        <w:rPr>
          <w:i/>
          <w:iCs/>
          <w:spacing w:val="-6"/>
          <w:position w:val="4"/>
        </w:rPr>
        <w:t>common_value syntax and</w:t>
      </w:r>
      <w:r>
        <w:rPr>
          <w:i/>
          <w:iCs/>
          <w:spacing w:val="-13"/>
          <w:position w:val="4"/>
        </w:rPr>
        <w:t xml:space="preserve"> </w:t>
      </w:r>
      <w:r>
        <w:rPr>
          <w:i/>
          <w:iCs/>
          <w:spacing w:val="-6"/>
          <w:position w:val="4"/>
        </w:rPr>
        <w:t>semanti</w:t>
      </w:r>
      <w:r>
        <w:rPr>
          <w:i/>
          <w:iCs/>
          <w:spacing w:val="-7"/>
          <w:position w:val="4"/>
        </w:rPr>
        <w:t>cs</w:t>
      </w:r>
    </w:p>
    <w:p>
      <w:pPr>
        <w:pStyle w:val="BodyText"/>
        <w:ind w:right="610"/>
        <w:spacing w:before="3" w:line="213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9"/>
        </w:rPr>
        <w:t>bit(24) reserved =0;</w:t>
      </w:r>
      <w:r>
        <w:rPr>
          <w:rFonts w:ascii="SimSun" w:hAnsi="SimSun" w:eastAsia="SimSun" w:cs="SimSun"/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"/>
        </w:rPr>
        <w:t>unsigned</w:t>
      </w:r>
      <w:r>
        <w:rPr>
          <w:sz w:val="27"/>
          <w:szCs w:val="27"/>
          <w:spacing w:val="32"/>
        </w:rPr>
        <w:t xml:space="preserve">  </w:t>
      </w:r>
      <w:r>
        <w:rPr>
          <w:sz w:val="27"/>
          <w:szCs w:val="27"/>
          <w:spacing w:val="-1"/>
        </w:rPr>
        <w:t>int(8)</w:t>
      </w:r>
    </w:p>
    <w:p>
      <w:pPr>
        <w:pStyle w:val="BodyText"/>
        <w:spacing w:before="82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profileIndication;</w:t>
      </w:r>
    </w:p>
    <w:p>
      <w:pPr>
        <w:pStyle w:val="BodyText"/>
        <w:ind w:right="177"/>
        <w:spacing w:before="147" w:line="195" w:lineRule="auto"/>
        <w:rPr/>
      </w:pPr>
      <w:r>
        <w:rPr>
          <w:spacing w:val="-2"/>
        </w:rPr>
        <w:t>profilelndication is the profile suf-</w:t>
      </w:r>
      <w:r>
        <w:rPr>
          <w:spacing w:val="1"/>
        </w:rPr>
        <w:t xml:space="preserve"> </w:t>
      </w:r>
      <w:r>
        <w:rPr/>
        <w:t>ficient for decoding </w:t>
      </w:r>
      <w:r>
        <w:rPr>
          <w:spacing w:val="-1"/>
        </w:rPr>
        <w:t>the bitstream</w:t>
      </w:r>
      <w:r>
        <w:rPr/>
        <w:t xml:space="preserve">  </w:t>
      </w:r>
      <w:r>
        <w:rPr>
          <w:spacing w:val="-1"/>
        </w:rPr>
        <w:t>subset corresponding to all</w:t>
      </w:r>
      <w:r>
        <w:rPr>
          <w:spacing w:val="12"/>
        </w:rPr>
        <w:t xml:space="preserve"> </w:t>
      </w:r>
      <w:r>
        <w:rPr>
          <w:spacing w:val="-1"/>
        </w:rPr>
        <w:t>indi-   </w:t>
      </w:r>
      <w:r>
        <w:rPr>
          <w:spacing w:val="-1"/>
        </w:rPr>
        <w:t>cated</w:t>
      </w:r>
      <w:r>
        <w:rPr>
          <w:spacing w:val="21"/>
        </w:rPr>
        <w:t xml:space="preserve"> </w:t>
      </w:r>
      <w:r>
        <w:rPr>
          <w:spacing w:val="-1"/>
        </w:rPr>
        <w:t>multiview</w:t>
      </w:r>
      <w:r>
        <w:rPr>
          <w:spacing w:val="24"/>
        </w:rPr>
        <w:t xml:space="preserve"> </w:t>
      </w:r>
      <w:r>
        <w:rPr>
          <w:spacing w:val="-1"/>
        </w:rPr>
        <w:t>groups.</w:t>
      </w:r>
    </w:p>
    <w:p>
      <w:pPr>
        <w:pStyle w:val="BodyText"/>
        <w:ind w:right="610"/>
        <w:spacing w:before="295" w:line="216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9"/>
        </w:rPr>
        <w:t>bit(24) reserved =0;</w:t>
      </w:r>
      <w:r>
        <w:rPr>
          <w:rFonts w:ascii="SimSun" w:hAnsi="SimSun" w:eastAsia="SimSun" w:cs="SimSun"/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"/>
        </w:rPr>
        <w:t>unsigned</w:t>
      </w:r>
      <w:r>
        <w:rPr>
          <w:sz w:val="27"/>
          <w:szCs w:val="27"/>
          <w:spacing w:val="32"/>
        </w:rPr>
        <w:t xml:space="preserve">  </w:t>
      </w:r>
      <w:r>
        <w:rPr>
          <w:sz w:val="27"/>
          <w:szCs w:val="27"/>
          <w:spacing w:val="-1"/>
        </w:rPr>
        <w:t>int(8)</w:t>
      </w:r>
    </w:p>
    <w:p>
      <w:pPr>
        <w:pStyle w:val="BodyText"/>
        <w:spacing w:before="75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levelIndication;</w:t>
      </w:r>
    </w:p>
    <w:p>
      <w:pPr>
        <w:pStyle w:val="BodyText"/>
        <w:spacing w:before="85" w:line="192" w:lineRule="auto"/>
        <w:rPr/>
      </w:pPr>
      <w:r>
        <w:rPr>
          <w:spacing w:val="-1"/>
        </w:rPr>
        <w:t>profilelndication is the leve</w:t>
      </w:r>
      <w:r>
        <w:rPr>
          <w:spacing w:val="-2"/>
        </w:rPr>
        <w:t>l suf-</w:t>
      </w:r>
    </w:p>
    <w:p>
      <w:pPr>
        <w:pStyle w:val="BodyText"/>
        <w:ind w:right="139"/>
        <w:spacing w:before="26" w:line="212" w:lineRule="auto"/>
        <w:rPr/>
      </w:pPr>
      <w:r>
        <w:rPr>
          <w:spacing w:val="-1"/>
        </w:rPr>
        <w:t>ficient for decoding the bitstream  </w:t>
      </w:r>
      <w:r>
        <w:rPr>
          <w:spacing w:val="-1"/>
        </w:rPr>
        <w:t>subset corresponding to a</w:t>
      </w:r>
      <w:r>
        <w:rPr>
          <w:spacing w:val="-2"/>
        </w:rPr>
        <w:t>ll</w:t>
      </w:r>
      <w:r>
        <w:rPr>
          <w:spacing w:val="6"/>
        </w:rPr>
        <w:t xml:space="preserve"> </w:t>
      </w:r>
      <w:r>
        <w:rPr>
          <w:spacing w:val="-2"/>
        </w:rPr>
        <w:t>indi-    </w:t>
      </w:r>
      <w:r>
        <w:rPr>
          <w:spacing w:val="-1"/>
        </w:rPr>
        <w:t>cated multiview groups,or O if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3"/>
        </w:rPr>
        <w:t>level is unspecified.</w:t>
      </w:r>
    </w:p>
    <w:p>
      <w:pPr>
        <w:pStyle w:val="BodyText"/>
        <w:spacing w:before="61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unsigned</w:t>
      </w:r>
      <w:r>
        <w:rPr>
          <w:sz w:val="27"/>
          <w:szCs w:val="27"/>
          <w:spacing w:val="18"/>
          <w:w w:val="101"/>
        </w:rPr>
        <w:t xml:space="preserve">  </w:t>
      </w:r>
      <w:r>
        <w:rPr>
          <w:sz w:val="27"/>
          <w:szCs w:val="27"/>
          <w:spacing w:val="-1"/>
        </w:rPr>
        <w:t>int(32)</w:t>
      </w:r>
      <w:r>
        <w:rPr>
          <w:sz w:val="27"/>
          <w:szCs w:val="27"/>
          <w:spacing w:val="11"/>
        </w:rPr>
        <w:t xml:space="preserve">  </w:t>
      </w:r>
      <w:r>
        <w:rPr>
          <w:sz w:val="27"/>
          <w:szCs w:val="27"/>
          <w:spacing w:val="-1"/>
        </w:rPr>
        <w:t>bitrate;</w:t>
      </w:r>
    </w:p>
    <w:p>
      <w:pPr>
        <w:pStyle w:val="BodyText"/>
        <w:spacing w:before="118" w:line="192" w:lineRule="auto"/>
        <w:rPr/>
      </w:pPr>
      <w:r>
        <w:rPr/>
        <w:t>bitrate indicates the aver</w:t>
      </w:r>
      <w:r>
        <w:rPr>
          <w:spacing w:val="-1"/>
        </w:rPr>
        <w:t>age</w:t>
      </w:r>
    </w:p>
    <w:p>
      <w:pPr>
        <w:pStyle w:val="BodyText"/>
        <w:spacing w:before="18" w:line="192" w:lineRule="auto"/>
        <w:rPr/>
      </w:pPr>
      <w:r>
        <w:rPr/>
        <w:t>bit rate in bits per</w:t>
      </w:r>
      <w:r>
        <w:rPr>
          <w:spacing w:val="-1"/>
        </w:rPr>
        <w:t xml:space="preserve"> second of</w:t>
      </w:r>
      <w:r>
        <w:rPr>
          <w:spacing w:val="-20"/>
        </w:rPr>
        <w:t xml:space="preserve"> </w:t>
      </w:r>
      <w:r>
        <w:rPr>
          <w:spacing w:val="-1"/>
        </w:rPr>
        <w:t>the</w:t>
      </w:r>
    </w:p>
    <w:p>
      <w:pPr>
        <w:pStyle w:val="BodyText"/>
        <w:spacing w:before="17" w:line="192" w:lineRule="auto"/>
        <w:rPr/>
      </w:pPr>
      <w:r>
        <w:rPr>
          <w:spacing w:val="-1"/>
        </w:rPr>
        <w:t>bitstream</w:t>
      </w:r>
      <w:r>
        <w:rPr>
          <w:spacing w:val="36"/>
          <w:w w:val="101"/>
        </w:rPr>
        <w:t xml:space="preserve"> </w:t>
      </w:r>
      <w:r>
        <w:rPr>
          <w:spacing w:val="-1"/>
        </w:rPr>
        <w:t>subset</w:t>
      </w:r>
      <w:r>
        <w:rPr>
          <w:spacing w:val="20"/>
        </w:rPr>
        <w:t xml:space="preserve"> </w:t>
      </w:r>
      <w:r>
        <w:rPr>
          <w:spacing w:val="-1"/>
        </w:rPr>
        <w:t>required</w:t>
      </w:r>
      <w:r>
        <w:rPr>
          <w:spacing w:val="27"/>
        </w:rPr>
        <w:t xml:space="preserve"> </w:t>
      </w:r>
      <w:r>
        <w:rPr>
          <w:spacing w:val="-1"/>
        </w:rPr>
        <w:t>for</w:t>
      </w:r>
    </w:p>
    <w:p>
      <w:pPr>
        <w:pStyle w:val="BodyText"/>
        <w:ind w:right="103"/>
        <w:spacing w:before="18" w:line="200" w:lineRule="auto"/>
        <w:rPr/>
      </w:pPr>
      <w:r>
        <w:rPr/>
        <w:t>decoding the multivie</w:t>
      </w:r>
      <w:r>
        <w:rPr>
          <w:spacing w:val="-1"/>
        </w:rPr>
        <w:t>w group.The</w:t>
      </w:r>
      <w:r>
        <w:rPr/>
        <w:t xml:space="preserve"> </w:t>
      </w:r>
      <w:r>
        <w:rPr/>
        <w:t>bitrate may be rounded </w:t>
      </w:r>
      <w:r>
        <w:rPr>
          <w:spacing w:val="-1"/>
        </w:rPr>
        <w:t>up.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spacing w:before="64" w:line="192" w:lineRule="auto"/>
        <w:rPr/>
      </w:pPr>
      <w:r>
        <w:rPr>
          <w:spacing w:val="-1"/>
        </w:rPr>
        <w:t>unsigned         int(16)</w:t>
      </w:r>
    </w:p>
    <w:p>
      <w:pPr>
        <w:pStyle w:val="BodyText"/>
        <w:spacing w:before="122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integer_part;</w:t>
      </w:r>
    </w:p>
    <w:p>
      <w:pPr>
        <w:pStyle w:val="BodyText"/>
        <w:spacing w:before="42" w:line="19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bit(16)reserved</w:t>
      </w:r>
      <w:r>
        <w:rPr>
          <w:sz w:val="27"/>
          <w:szCs w:val="27"/>
          <w:spacing w:val="9"/>
        </w:rPr>
        <w:t xml:space="preserve">      </w:t>
      </w:r>
      <w:r>
        <w:rPr>
          <w:sz w:val="27"/>
          <w:szCs w:val="27"/>
          <w:spacing w:val="-1"/>
        </w:rPr>
        <w:t>=0;</w:t>
      </w:r>
    </w:p>
    <w:p>
      <w:pPr>
        <w:pStyle w:val="BodyText"/>
        <w:spacing w:before="147" w:line="192" w:lineRule="auto"/>
        <w:rPr/>
      </w:pPr>
      <w:r>
        <w:rPr/>
        <w:t>integer_part shall be</w:t>
      </w:r>
      <w:r>
        <w:rPr>
          <w:spacing w:val="-1"/>
        </w:rPr>
        <w:t xml:space="preserve"> equal to</w:t>
      </w:r>
      <w:r>
        <w:rPr>
          <w:spacing w:val="2"/>
        </w:rPr>
        <w:t xml:space="preserve"> </w:t>
      </w:r>
      <w:r>
        <w:rPr>
          <w:spacing w:val="-1"/>
        </w:rPr>
        <w:t>the</w:t>
      </w:r>
    </w:p>
    <w:p>
      <w:pPr>
        <w:pStyle w:val="BodyText"/>
        <w:ind w:right="73"/>
        <w:spacing w:before="17" w:line="209" w:lineRule="auto"/>
        <w:rPr/>
      </w:pPr>
      <w:r>
        <w:rPr/>
        <w:t>output</w:t>
      </w:r>
      <w:r>
        <w:rPr>
          <w:spacing w:val="1"/>
        </w:rPr>
        <w:t xml:space="preserve"> </w:t>
      </w:r>
      <w:r>
        <w:rPr/>
        <w:t>rate</w:t>
      </w:r>
      <w:r>
        <w:rPr>
          <w:spacing w:val="1"/>
        </w:rPr>
        <w:t xml:space="preserve"> </w:t>
      </w:r>
      <w:r>
        <w:rPr/>
        <w:t>of</w:t>
      </w:r>
      <w:r>
        <w:rPr>
          <w:spacing w:val="-16"/>
        </w:rPr>
        <w:t xml:space="preserve"> </w:t>
      </w:r>
      <w:r>
        <w:rPr/>
        <w:t>decoded</w:t>
      </w:r>
      <w:r>
        <w:rPr>
          <w:spacing w:val="1"/>
        </w:rPr>
        <w:t xml:space="preserve"> </w:t>
      </w:r>
      <w:r>
        <w:rPr/>
        <w:t>access</w:t>
      </w:r>
      <w:r>
        <w:rPr>
          <w:spacing w:val="1"/>
        </w:rPr>
        <w:t xml:space="preserve"> </w:t>
      </w:r>
      <w:r>
        <w:rPr/>
        <w:t>units </w:t>
      </w:r>
      <w:r>
        <w:rPr>
          <w:spacing w:val="-1"/>
        </w:rPr>
        <w:t>in second rounded to the</w:t>
      </w:r>
      <w:r>
        <w:rPr>
          <w:spacing w:val="22"/>
          <w:w w:val="101"/>
        </w:rPr>
        <w:t xml:space="preserve"> </w:t>
      </w:r>
      <w:r>
        <w:rPr>
          <w:spacing w:val="-1"/>
        </w:rPr>
        <w:t>closest</w:t>
      </w:r>
    </w:p>
    <w:p>
      <w:pPr>
        <w:pStyle w:val="BodyText"/>
        <w:ind w:right="285"/>
        <w:spacing w:before="1" w:line="200" w:lineRule="auto"/>
        <w:rPr/>
      </w:pPr>
      <w:r>
        <w:rPr>
          <w:spacing w:val="-2"/>
        </w:rPr>
        <w:t>integer using the Round function</w:t>
      </w:r>
      <w:r>
        <w:rPr>
          <w:spacing w:val="17"/>
          <w:w w:val="101"/>
        </w:rPr>
        <w:t xml:space="preserve"> </w:t>
      </w:r>
      <w:r>
        <w:rPr>
          <w:spacing w:val="-6"/>
        </w:rPr>
        <w:t>specified in ISO/IEC</w:t>
      </w:r>
      <w:r>
        <w:rPr>
          <w:spacing w:val="36"/>
          <w:w w:val="101"/>
        </w:rPr>
        <w:t xml:space="preserve"> </w:t>
      </w:r>
      <w:r>
        <w:rPr>
          <w:spacing w:val="-6"/>
        </w:rPr>
        <w:t>14496-10.</w:t>
      </w:r>
    </w:p>
    <w:p>
      <w:pPr>
        <w:pStyle w:val="BodyText"/>
        <w:spacing w:before="117" w:line="192" w:lineRule="auto"/>
        <w:rPr/>
      </w:pPr>
      <w:r>
        <w:rPr>
          <w:spacing w:val="-1"/>
        </w:rPr>
        <w:t>unsigned</w:t>
      </w:r>
      <w:r>
        <w:rPr>
          <w:spacing w:val="5"/>
        </w:rPr>
        <w:t xml:space="preserve">          </w:t>
      </w:r>
      <w:r>
        <w:rPr>
          <w:spacing w:val="-1"/>
        </w:rPr>
        <w:t>int(32)num_views;</w:t>
      </w:r>
    </w:p>
    <w:p>
      <w:pPr>
        <w:pStyle w:val="BodyText"/>
        <w:spacing w:before="118" w:line="184" w:lineRule="auto"/>
        <w:rPr/>
      </w:pPr>
      <w:r>
        <w:rPr>
          <w:spacing w:val="-2"/>
        </w:rPr>
        <w:t>num  views indicates the number</w:t>
      </w:r>
    </w:p>
    <w:p>
      <w:pPr>
        <w:pStyle w:val="BodyText"/>
        <w:ind w:left="381"/>
        <w:spacing w:line="7" w:lineRule="exact"/>
        <w:rPr/>
      </w:pPr>
      <w:r>
        <w:rPr>
          <w:spacing w:val="1"/>
          <w:position w:val="5"/>
        </w:rPr>
        <w:t>_</w:t>
      </w:r>
    </w:p>
    <w:p>
      <w:pPr>
        <w:pStyle w:val="BodyText"/>
        <w:spacing w:before="1" w:line="190" w:lineRule="auto"/>
        <w:rPr/>
      </w:pP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views in the multiview group.</w:t>
      </w:r>
    </w:p>
    <w:p>
      <w:pPr>
        <w:spacing w:line="190" w:lineRule="auto"/>
        <w:sectPr>
          <w:type w:val="continuous"/>
          <w:pgSz w:w="11880" w:h="16800"/>
          <w:pgMar w:top="400" w:right="1424" w:bottom="400" w:left="712" w:header="0" w:footer="0" w:gutter="0"/>
          <w:cols w:equalWidth="0" w:num="4">
            <w:col w:w="1208" w:space="100"/>
            <w:col w:w="1121" w:space="100"/>
            <w:col w:w="3989" w:space="91"/>
            <w:col w:w="3136" w:space="0"/>
          </w:cols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64" w:line="190" w:lineRule="auto"/>
        <w:jc w:val="right"/>
        <w:rPr/>
      </w:pPr>
      <w:r>
        <w:rPr>
          <w:rFonts w:ascii="SimSun" w:hAnsi="SimSun" w:eastAsia="SimSun" w:cs="SimSun"/>
          <w:sz w:val="17"/>
          <w:szCs w:val="17"/>
          <w:b/>
          <w:bCs/>
          <w:spacing w:val="-12"/>
        </w:rPr>
        <w:t>64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  </w:t>
      </w:r>
      <w:r>
        <w:rPr>
          <w:spacing w:val="-12"/>
        </w:rPr>
        <w:t>@ISO/IEC </w:t>
      </w:r>
      <w:r>
        <w:rPr>
          <w:spacing w:val="-11"/>
        </w:rPr>
        <w:t>2017-All rights reserve</w:t>
      </w:r>
      <w:r>
        <w:rPr/>
        <w:t>d</w:t>
      </w:r>
    </w:p>
    <w:p>
      <w:pPr>
        <w:spacing w:line="190" w:lineRule="auto"/>
        <w:sectPr>
          <w:type w:val="continuous"/>
          <w:pgSz w:w="11880" w:h="16800"/>
          <w:pgMar w:top="400" w:right="1424" w:bottom="400" w:left="712" w:header="0" w:footer="0" w:gutter="0"/>
          <w:cols w:equalWidth="0" w:num="1">
            <w:col w:w="9744" w:space="0"/>
          </w:cols>
        </w:sectPr>
        <w:rPr/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bookmarkStart w:name="bookmark88" w:id="79"/>
      <w:bookmarkEnd w:id="79"/>
      <w:bookmarkStart w:name="bookmark89" w:id="80"/>
      <w:bookmarkEnd w:id="80"/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before="57"/>
        <w:rPr/>
      </w:pPr>
      <w:r/>
    </w:p>
    <w:p>
      <w:pPr>
        <w:spacing w:before="57"/>
        <w:rPr/>
      </w:pPr>
      <w:r/>
    </w:p>
    <w:p>
      <w:pPr>
        <w:sectPr>
          <w:pgSz w:w="11880" w:h="16800"/>
          <w:pgMar w:top="400" w:right="739" w:bottom="400" w:left="1410" w:header="0" w:footer="0" w:gutter="0"/>
          <w:cols w:equalWidth="0" w:num="1">
            <w:col w:w="9731" w:space="0"/>
          </w:cols>
        </w:sectPr>
        <w:rPr/>
      </w:pPr>
    </w:p>
    <w:p>
      <w:pPr>
        <w:pStyle w:val="BodyText"/>
        <w:spacing w:before="143" w:line="185" w:lineRule="auto"/>
        <w:rPr/>
      </w:pPr>
      <w:r>
        <w:rPr>
          <w:i/>
          <w:iCs/>
          <w:spacing w:val="1"/>
        </w:rPr>
        <w:t>Name</w:t>
      </w:r>
    </w:p>
    <w:p>
      <w:pPr>
        <w:pStyle w:val="BodyText"/>
        <w:spacing w:before="107" w:line="192" w:lineRule="auto"/>
        <w:rPr/>
      </w:pPr>
      <w:r>
        <w:rPr>
          <w:spacing w:val="-1"/>
        </w:rPr>
        <w:t>Intrinsic</w:t>
      </w:r>
    </w:p>
    <w:p>
      <w:pPr>
        <w:pStyle w:val="BodyText"/>
        <w:spacing w:before="46" w:line="203" w:lineRule="auto"/>
        <w:rPr/>
      </w:pPr>
      <w:r>
        <w:rPr/>
        <w:t>camera pa-</w:t>
      </w:r>
    </w:p>
    <w:p>
      <w:pPr>
        <w:pStyle w:val="BodyText"/>
        <w:spacing w:before="1" w:line="170" w:lineRule="auto"/>
        <w:rPr/>
      </w:pPr>
      <w:r>
        <w:rPr>
          <w:spacing w:val="-1"/>
        </w:rPr>
        <w:t>rameters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64" w:line="192" w:lineRule="auto"/>
        <w:rPr/>
      </w:pPr>
      <w:r>
        <w:rPr>
          <w:spacing w:val="-1"/>
        </w:rPr>
        <w:t>Extrinsic</w:t>
      </w:r>
    </w:p>
    <w:p>
      <w:pPr>
        <w:pStyle w:val="BodyText"/>
        <w:spacing w:before="65" w:line="175" w:lineRule="auto"/>
        <w:rPr/>
      </w:pPr>
      <w:r>
        <w:rPr/>
        <w:t>camera pa-</w:t>
      </w:r>
    </w:p>
    <w:p>
      <w:pPr>
        <w:pStyle w:val="BodyText"/>
        <w:spacing w:before="1" w:line="170" w:lineRule="auto"/>
        <w:rPr/>
      </w:pPr>
      <w:r>
        <w:rPr>
          <w:spacing w:val="-1"/>
        </w:rPr>
        <w:t>rameters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55" w:line="192" w:lineRule="auto"/>
        <w:rPr/>
      </w:pPr>
      <w:r>
        <w:rPr>
          <w:i/>
          <w:iCs/>
          <w:spacing w:val="1"/>
        </w:rPr>
        <w:t>Attribute</w:t>
      </w:r>
    </w:p>
    <w:p>
      <w:pPr>
        <w:pStyle w:val="BodyText"/>
        <w:spacing w:before="87" w:line="192" w:lineRule="auto"/>
        <w:rPr/>
      </w:pPr>
      <w:r>
        <w:rPr>
          <w:spacing w:val="-2"/>
        </w:rPr>
        <w:t>'icam'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63" w:line="188" w:lineRule="auto"/>
        <w:rPr/>
      </w:pPr>
      <w:r>
        <w:rPr>
          <w:spacing w:val="-2"/>
        </w:rPr>
        <w:t>'ecam'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60" w:line="307" w:lineRule="exact"/>
        <w:rPr/>
      </w:pPr>
      <w:r>
        <w:rPr>
          <w:i/>
          <w:iCs/>
          <w:spacing w:val="-4"/>
          <w:position w:val="4"/>
        </w:rPr>
        <w:t>Pointer and</w:t>
      </w:r>
      <w:r>
        <w:rPr>
          <w:i/>
          <w:iCs/>
          <w:spacing w:val="-13"/>
          <w:position w:val="4"/>
        </w:rPr>
        <w:t xml:space="preserve"> </w:t>
      </w:r>
      <w:r>
        <w:rPr>
          <w:i/>
          <w:iCs/>
          <w:spacing w:val="-4"/>
          <w:position w:val="4"/>
        </w:rPr>
        <w:t>semantics                                           common_value syntax and</w:t>
      </w:r>
      <w:r>
        <w:rPr>
          <w:i/>
          <w:iCs/>
          <w:spacing w:val="-13"/>
          <w:position w:val="4"/>
        </w:rPr>
        <w:t xml:space="preserve"> </w:t>
      </w:r>
      <w:r>
        <w:rPr>
          <w:i/>
          <w:iCs/>
          <w:spacing w:val="-4"/>
          <w:position w:val="4"/>
        </w:rPr>
        <w:t>seman</w:t>
      </w:r>
      <w:r>
        <w:rPr>
          <w:i/>
          <w:iCs/>
          <w:spacing w:val="-5"/>
          <w:position w:val="4"/>
        </w:rPr>
        <w:t>tics</w:t>
      </w:r>
    </w:p>
    <w:p>
      <w:pPr>
        <w:pStyle w:val="BodyText"/>
        <w:spacing w:before="73" w:line="171" w:lineRule="auto"/>
        <w:rPr/>
      </w:pPr>
      <w:r>
        <w:rPr>
          <w:spacing w:val="-1"/>
        </w:rPr>
        <w:t>The</w:t>
      </w:r>
      <w:r>
        <w:rPr>
          <w:spacing w:val="25"/>
          <w:w w:val="101"/>
        </w:rPr>
        <w:t xml:space="preserve"> </w:t>
      </w:r>
      <w:r>
        <w:rPr>
          <w:spacing w:val="-1"/>
        </w:rPr>
        <w:t>intrinsic</w:t>
      </w:r>
      <w:r>
        <w:rPr>
          <w:spacing w:val="16"/>
          <w:w w:val="101"/>
        </w:rPr>
        <w:t xml:space="preserve"> </w:t>
      </w:r>
      <w:r>
        <w:rPr>
          <w:spacing w:val="-1"/>
        </w:rPr>
        <w:t>camera parameters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stored      Unspecified.</w:t>
      </w:r>
    </w:p>
    <w:p>
      <w:pPr>
        <w:pStyle w:val="BodyText"/>
        <w:spacing w:line="377" w:lineRule="exact"/>
        <w:rPr>
          <w:sz w:val="28"/>
          <w:szCs w:val="28"/>
        </w:rPr>
      </w:pPr>
      <w:r>
        <w:rPr>
          <w:sz w:val="28"/>
          <w:szCs w:val="28"/>
          <w:spacing w:val="-1"/>
          <w:position w:val="11"/>
        </w:rPr>
        <w:t>in'avcl','avc2','avc3','avc4',</w:t>
      </w:r>
    </w:p>
    <w:p>
      <w:pPr>
        <w:pStyle w:val="BodyText"/>
        <w:spacing w:line="185" w:lineRule="auto"/>
        <w:rPr/>
      </w:pPr>
      <w:r>
        <w:rPr/>
        <w:t>mvcl','mvc2','mvc3','m</w:t>
      </w:r>
      <w:r>
        <w:rPr>
          <w:spacing w:val="-1"/>
        </w:rPr>
        <w:t>vc4',</w:t>
      </w:r>
    </w:p>
    <w:p>
      <w:pPr>
        <w:pStyle w:val="BodyText"/>
        <w:spacing w:before="138" w:line="192" w:lineRule="auto"/>
        <w:rPr/>
      </w:pPr>
      <w:r>
        <w:rPr/>
        <w:t>mvd1','mvd2','mvd3','mv</w:t>
      </w:r>
      <w:r>
        <w:rPr>
          <w:spacing w:val="-1"/>
        </w:rPr>
        <w:t>d4',</w:t>
      </w:r>
    </w:p>
    <w:p>
      <w:pPr>
        <w:pStyle w:val="BodyText"/>
        <w:spacing w:before="67" w:line="192" w:lineRule="auto"/>
        <w:rPr/>
      </w:pPr>
      <w:r>
        <w:rPr/>
        <w:t>a3d1','a3d2’,'a3d3',or'</w:t>
      </w:r>
      <w:r>
        <w:rPr>
          <w:spacing w:val="-1"/>
        </w:rPr>
        <w:t>a3d4'Sample</w:t>
      </w:r>
    </w:p>
    <w:p>
      <w:pPr>
        <w:pStyle w:val="BodyText"/>
        <w:spacing w:before="77" w:line="192" w:lineRule="auto"/>
        <w:rPr/>
      </w:pPr>
      <w:r>
        <w:rPr>
          <w:spacing w:val="-2"/>
        </w:rPr>
        <w:t>Entry (in Sample entry box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media track).</w:t>
      </w:r>
    </w:p>
    <w:p>
      <w:pPr>
        <w:pStyle w:val="BodyText"/>
        <w:spacing w:before="173" w:line="157" w:lineRule="auto"/>
        <w:rPr/>
      </w:pP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this attribute is included in the Multiview</w:t>
      </w:r>
    </w:p>
    <w:p>
      <w:pPr>
        <w:pStyle w:val="BodyText"/>
        <w:spacing w:before="1" w:line="191" w:lineRule="auto"/>
        <w:rPr/>
      </w:pPr>
      <w:r>
        <w:rPr>
          <w:spacing w:val="-2"/>
        </w:rPr>
        <w:t>Group box and used as a</w:t>
      </w:r>
      <w:r>
        <w:rPr>
          <w:spacing w:val="6"/>
        </w:rPr>
        <w:t xml:space="preserve"> </w:t>
      </w:r>
      <w:r>
        <w:rPr>
          <w:spacing w:val="-2"/>
        </w:rPr>
        <w:t>commo</w:t>
      </w:r>
      <w:r>
        <w:rPr>
          <w:spacing w:val="-3"/>
        </w:rPr>
        <w:t>n</w:t>
      </w:r>
      <w:r>
        <w:rPr>
          <w:spacing w:val="7"/>
        </w:rPr>
        <w:t xml:space="preserve"> </w:t>
      </w:r>
      <w:r>
        <w:rPr>
          <w:spacing w:val="-3"/>
        </w:rPr>
        <w:t>attribute,</w:t>
      </w:r>
    </w:p>
    <w:p>
      <w:pPr>
        <w:pStyle w:val="BodyText"/>
        <w:spacing w:before="7" w:line="200" w:lineRule="auto"/>
        <w:rPr/>
      </w:pPr>
      <w:r>
        <w:rPr/>
        <w:t>the</w:t>
      </w:r>
      <w:r>
        <w:rPr>
          <w:spacing w:val="7"/>
        </w:rPr>
        <w:t xml:space="preserve"> </w:t>
      </w:r>
      <w:r>
        <w:rPr/>
        <w:t>intrinsic</w:t>
      </w:r>
      <w:r>
        <w:rPr>
          <w:spacing w:val="14"/>
          <w:w w:val="101"/>
        </w:rPr>
        <w:t xml:space="preserve"> </w:t>
      </w:r>
      <w:r>
        <w:rPr/>
        <w:t>camera</w:t>
      </w:r>
      <w:r>
        <w:rPr>
          <w:spacing w:val="7"/>
        </w:rPr>
        <w:t xml:space="preserve"> </w:t>
      </w:r>
      <w:r>
        <w:rPr/>
        <w:t>parameters</w:t>
      </w:r>
      <w:r>
        <w:rPr>
          <w:spacing w:val="14"/>
          <w:w w:val="101"/>
        </w:rPr>
        <w:t xml:space="preserve"> </w:t>
      </w:r>
      <w:r>
        <w:rPr/>
        <w:t>of</w:t>
      </w:r>
      <w:r>
        <w:rPr>
          <w:spacing w:val="-13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target</w:t>
      </w:r>
    </w:p>
    <w:p>
      <w:pPr>
        <w:pStyle w:val="BodyText"/>
        <w:spacing w:before="1" w:line="191" w:lineRule="auto"/>
        <w:rPr/>
      </w:pPr>
      <w:r>
        <w:rPr/>
        <w:t>output views</w:t>
      </w:r>
      <w:r>
        <w:rPr>
          <w:spacing w:val="18"/>
        </w:rPr>
        <w:t xml:space="preserve"> </w:t>
      </w:r>
      <w:r>
        <w:rPr/>
        <w:t>are</w:t>
      </w:r>
      <w:r>
        <w:rPr>
          <w:spacing w:val="16"/>
        </w:rPr>
        <w:t xml:space="preserve"> </w:t>
      </w:r>
      <w:r>
        <w:rPr/>
        <w:t>identical.If</w:t>
      </w:r>
      <w:r>
        <w:rPr>
          <w:spacing w:val="-11"/>
        </w:rPr>
        <w:t xml:space="preserve"> </w:t>
      </w:r>
      <w:r>
        <w:rPr/>
        <w:t>this</w:t>
      </w:r>
      <w:r>
        <w:rPr>
          <w:spacing w:val="18"/>
          <w:w w:val="101"/>
        </w:rPr>
        <w:t xml:space="preserve"> </w:t>
      </w:r>
      <w:r>
        <w:rPr/>
        <w:t>att</w:t>
      </w:r>
      <w:r>
        <w:rPr>
          <w:spacing w:val="-1"/>
        </w:rPr>
        <w:t>ribute</w:t>
      </w:r>
      <w:r>
        <w:rPr>
          <w:spacing w:val="16"/>
        </w:rPr>
        <w:t xml:space="preserve"> </w:t>
      </w:r>
      <w:r>
        <w:rPr>
          <w:spacing w:val="-1"/>
        </w:rPr>
        <w:t>is</w:t>
      </w:r>
    </w:p>
    <w:p>
      <w:pPr>
        <w:pStyle w:val="BodyText"/>
        <w:spacing w:before="7" w:line="192" w:lineRule="auto"/>
        <w:rPr/>
      </w:pPr>
      <w:r>
        <w:rPr>
          <w:spacing w:val="-3"/>
        </w:rPr>
        <w:t>included in the Multiview </w:t>
      </w:r>
      <w:r>
        <w:rPr>
          <w:spacing w:val="-4"/>
        </w:rPr>
        <w:t>Group box and used</w:t>
      </w:r>
    </w:p>
    <w:p>
      <w:pPr>
        <w:pStyle w:val="BodyText"/>
        <w:spacing w:before="8" w:line="192" w:lineRule="auto"/>
        <w:rPr/>
      </w:pPr>
      <w:r>
        <w:rPr>
          <w:spacing w:val="-1"/>
        </w:rPr>
        <w:t>as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35"/>
        </w:rPr>
        <w:t xml:space="preserve"> </w:t>
      </w:r>
      <w:r>
        <w:rPr>
          <w:spacing w:val="-1"/>
        </w:rPr>
        <w:t>differentiating</w:t>
      </w:r>
      <w:r>
        <w:rPr>
          <w:spacing w:val="36"/>
        </w:rPr>
        <w:t xml:space="preserve"> </w:t>
      </w:r>
      <w:r>
        <w:rPr>
          <w:spacing w:val="-1"/>
        </w:rPr>
        <w:t>attribute,the</w:t>
      </w:r>
      <w:r>
        <w:rPr>
          <w:spacing w:val="34"/>
          <w:w w:val="101"/>
        </w:rPr>
        <w:t xml:space="preserve"> </w:t>
      </w:r>
      <w:r>
        <w:rPr>
          <w:spacing w:val="-1"/>
        </w:rPr>
        <w:t>intrins</w:t>
      </w:r>
      <w:r>
        <w:rPr>
          <w:spacing w:val="-2"/>
        </w:rPr>
        <w:t>ic</w:t>
      </w:r>
    </w:p>
    <w:p>
      <w:pPr>
        <w:pStyle w:val="BodyText"/>
        <w:spacing w:before="7" w:line="199" w:lineRule="auto"/>
        <w:rPr/>
      </w:pPr>
      <w:r>
        <w:rPr/>
        <w:t>camera</w:t>
      </w:r>
      <w:r>
        <w:rPr>
          <w:spacing w:val="6"/>
        </w:rPr>
        <w:t xml:space="preserve"> </w:t>
      </w:r>
      <w:r>
        <w:rPr/>
        <w:t>parameters</w:t>
      </w:r>
      <w:r>
        <w:rPr>
          <w:spacing w:val="16"/>
        </w:rPr>
        <w:t xml:space="preserve"> </w:t>
      </w:r>
      <w:r>
        <w:rPr/>
        <w:t>of</w:t>
      </w:r>
      <w:r>
        <w:rPr>
          <w:spacing w:val="-14"/>
        </w:rPr>
        <w:t xml:space="preserve"> </w:t>
      </w:r>
      <w:r>
        <w:rPr/>
        <w:t>the</w:t>
      </w:r>
      <w:r>
        <w:rPr>
          <w:spacing w:val="6"/>
        </w:rPr>
        <w:t xml:space="preserve"> </w:t>
      </w:r>
      <w:r>
        <w:rPr/>
        <w:t>target</w:t>
      </w:r>
      <w:r>
        <w:rPr>
          <w:spacing w:val="6"/>
        </w:rPr>
        <w:t xml:space="preserve"> </w:t>
      </w:r>
      <w:r>
        <w:rPr/>
        <w:t>output</w:t>
      </w:r>
      <w:r>
        <w:rPr>
          <w:spacing w:val="8"/>
        </w:rPr>
        <w:t xml:space="preserve"> </w:t>
      </w:r>
      <w:r>
        <w:rPr/>
        <w:t>views</w:t>
      </w:r>
    </w:p>
    <w:p>
      <w:pPr>
        <w:pStyle w:val="BodyText"/>
        <w:spacing w:before="1" w:line="191" w:lineRule="auto"/>
        <w:rPr/>
      </w:pPr>
      <w:r>
        <w:rPr>
          <w:spacing w:val="-2"/>
        </w:rPr>
        <w:t>differ at least partly.</w:t>
      </w:r>
    </w:p>
    <w:p>
      <w:pPr>
        <w:pStyle w:val="BodyText"/>
        <w:spacing w:before="222" w:line="167" w:lineRule="auto"/>
        <w:rPr/>
      </w:pP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this attribute is included in the Multiview</w:t>
      </w:r>
    </w:p>
    <w:p>
      <w:pPr>
        <w:pStyle w:val="BodyText"/>
        <w:spacing w:before="1" w:line="191" w:lineRule="auto"/>
        <w:rPr/>
      </w:pPr>
      <w:r>
        <w:rPr>
          <w:spacing w:val="-4"/>
        </w:rPr>
        <w:t>Group Relation box and use</w:t>
      </w:r>
      <w:r>
        <w:rPr>
          <w:spacing w:val="-5"/>
        </w:rPr>
        <w:t>d as a</w:t>
      </w:r>
      <w:r>
        <w:rPr>
          <w:spacing w:val="5"/>
        </w:rPr>
        <w:t xml:space="preserve"> </w:t>
      </w:r>
      <w:r>
        <w:rPr>
          <w:spacing w:val="-5"/>
        </w:rPr>
        <w:t>common</w:t>
      </w:r>
    </w:p>
    <w:p>
      <w:pPr>
        <w:pStyle w:val="BodyText"/>
        <w:spacing w:before="17" w:line="209" w:lineRule="auto"/>
        <w:rPr/>
      </w:pPr>
      <w:r>
        <w:rPr/>
        <w:t>attribute,the</w:t>
      </w:r>
      <w:r>
        <w:rPr>
          <w:spacing w:val="20"/>
          <w:w w:val="101"/>
        </w:rPr>
        <w:t xml:space="preserve"> </w:t>
      </w:r>
      <w:r>
        <w:rPr/>
        <w:t>number</w:t>
      </w:r>
      <w:r>
        <w:rPr>
          <w:spacing w:val="25"/>
        </w:rPr>
        <w:t xml:space="preserve"> </w:t>
      </w:r>
      <w:r>
        <w:rPr/>
        <w:t>of target</w:t>
      </w:r>
      <w:r>
        <w:rPr>
          <w:spacing w:val="26"/>
          <w:w w:val="101"/>
        </w:rPr>
        <w:t xml:space="preserve"> </w:t>
      </w:r>
      <w:r>
        <w:rPr/>
        <w:t>ou</w:t>
      </w:r>
      <w:r>
        <w:rPr>
          <w:spacing w:val="-1"/>
        </w:rPr>
        <w:t>tput</w:t>
      </w:r>
      <w:r>
        <w:rPr>
          <w:spacing w:val="20"/>
        </w:rPr>
        <w:t xml:space="preserve"> </w:t>
      </w:r>
      <w:r>
        <w:rPr>
          <w:spacing w:val="-1"/>
        </w:rPr>
        <w:t>views</w:t>
      </w:r>
    </w:p>
    <w:p>
      <w:pPr>
        <w:pStyle w:val="BodyText"/>
        <w:spacing w:before="1" w:line="191" w:lineRule="auto"/>
        <w:rPr/>
      </w:pPr>
      <w:r>
        <w:rPr>
          <w:spacing w:val="-2"/>
        </w:rPr>
        <w:t>in all indicated multiview groups</w:t>
      </w:r>
      <w:r>
        <w:rPr>
          <w:spacing w:val="10"/>
        </w:rPr>
        <w:t xml:space="preserve"> </w:t>
      </w:r>
      <w:r>
        <w:rPr>
          <w:spacing w:val="-2"/>
        </w:rPr>
        <w:t>shal</w:t>
      </w:r>
      <w:r>
        <w:rPr>
          <w:spacing w:val="-3"/>
        </w:rPr>
        <w:t>l be the</w:t>
      </w:r>
    </w:p>
    <w:p>
      <w:pPr>
        <w:pStyle w:val="BodyText"/>
        <w:spacing w:before="18" w:line="192" w:lineRule="auto"/>
        <w:rPr/>
      </w:pPr>
      <w:r>
        <w:rPr>
          <w:spacing w:val="-1"/>
        </w:rPr>
        <w:t>same</w:t>
      </w:r>
      <w:r>
        <w:rPr>
          <w:spacing w:val="36"/>
        </w:rPr>
        <w:t xml:space="preserve"> </w:t>
      </w:r>
      <w:r>
        <w:rPr>
          <w:spacing w:val="-1"/>
        </w:rPr>
        <w:t>and the</w:t>
      </w:r>
      <w:r>
        <w:rPr>
          <w:spacing w:val="16"/>
        </w:rPr>
        <w:t xml:space="preserve"> </w:t>
      </w:r>
      <w:r>
        <w:rPr>
          <w:spacing w:val="-1"/>
        </w:rPr>
        <w:t>intrinsic</w:t>
      </w:r>
      <w:r>
        <w:rPr>
          <w:spacing w:val="17"/>
        </w:rPr>
        <w:t xml:space="preserve"> </w:t>
      </w:r>
      <w:r>
        <w:rPr>
          <w:spacing w:val="-1"/>
        </w:rPr>
        <w:t>camera parameters</w:t>
      </w:r>
    </w:p>
    <w:p>
      <w:pPr>
        <w:pStyle w:val="BodyText"/>
        <w:spacing w:before="18" w:line="192" w:lineRule="auto"/>
        <w:rPr/>
      </w:pPr>
      <w:r>
        <w:rPr/>
        <w:t>of</w:t>
      </w:r>
      <w:r>
        <w:rPr>
          <w:spacing w:val="-21"/>
        </w:rPr>
        <w:t xml:space="preserve"> </w:t>
      </w:r>
      <w:r>
        <w:rPr/>
        <w:t>the respective target output vi</w:t>
      </w:r>
      <w:r>
        <w:rPr>
          <w:spacing w:val="-1"/>
        </w:rPr>
        <w:t>ews in all</w:t>
      </w:r>
    </w:p>
    <w:p>
      <w:pPr>
        <w:pStyle w:val="BodyText"/>
        <w:spacing w:before="17" w:line="192" w:lineRule="auto"/>
        <w:rPr/>
      </w:pPr>
      <w:r>
        <w:rPr/>
        <w:t>indicated</w:t>
      </w:r>
      <w:r>
        <w:rPr>
          <w:spacing w:val="2"/>
        </w:rPr>
        <w:t xml:space="preserve"> </w:t>
      </w:r>
      <w:r>
        <w:rPr/>
        <w:t>multiview</w:t>
      </w:r>
      <w:r>
        <w:rPr>
          <w:spacing w:val="2"/>
        </w:rPr>
        <w:t xml:space="preserve"> </w:t>
      </w:r>
      <w:r>
        <w:rPr/>
        <w:t>groups</w:t>
      </w:r>
      <w:r>
        <w:rPr>
          <w:spacing w:val="2"/>
        </w:rPr>
        <w:t xml:space="preserve"> </w:t>
      </w:r>
      <w:r>
        <w:rPr/>
        <w:t>are</w:t>
      </w:r>
      <w:r>
        <w:rPr>
          <w:spacing w:val="2"/>
        </w:rPr>
        <w:t xml:space="preserve"> </w:t>
      </w:r>
      <w:r>
        <w:rPr/>
        <w:t>identical</w:t>
      </w:r>
      <w:r>
        <w:rPr>
          <w:spacing w:val="2"/>
        </w:rPr>
        <w:t>.</w:t>
      </w:r>
      <w:r>
        <w:rPr/>
        <w:t>If</w:t>
      </w:r>
    </w:p>
    <w:p>
      <w:pPr>
        <w:pStyle w:val="BodyText"/>
        <w:spacing w:before="62" w:line="167" w:lineRule="auto"/>
        <w:rPr/>
      </w:pPr>
      <w:r>
        <w:rPr>
          <w:spacing w:val="-1"/>
        </w:rPr>
        <w:t>this attribute is included in the</w:t>
      </w:r>
      <w:r>
        <w:rPr>
          <w:spacing w:val="3"/>
        </w:rPr>
        <w:t xml:space="preserve"> </w:t>
      </w:r>
      <w:r>
        <w:rPr>
          <w:spacing w:val="-1"/>
        </w:rPr>
        <w:t>Multiview</w:t>
      </w:r>
    </w:p>
    <w:p>
      <w:pPr>
        <w:pStyle w:val="BodyText"/>
        <w:spacing w:before="1" w:line="208" w:lineRule="auto"/>
        <w:rPr/>
      </w:pPr>
      <w:r>
        <w:rPr>
          <w:spacing w:val="-2"/>
        </w:rPr>
        <w:t>Group Relation box an</w:t>
      </w:r>
      <w:r>
        <w:rPr>
          <w:spacing w:val="-3"/>
        </w:rPr>
        <w:t>d used as a differentiat-</w:t>
      </w:r>
    </w:p>
    <w:p>
      <w:pPr>
        <w:pStyle w:val="BodyText"/>
        <w:spacing w:before="1" w:line="191" w:lineRule="auto"/>
        <w:rPr/>
      </w:pPr>
      <w:r>
        <w:rPr>
          <w:spacing w:val="-1"/>
        </w:rPr>
        <w:t>ing</w:t>
      </w:r>
      <w:r>
        <w:rPr>
          <w:spacing w:val="45"/>
        </w:rPr>
        <w:t xml:space="preserve"> </w:t>
      </w:r>
      <w:r>
        <w:rPr>
          <w:spacing w:val="-1"/>
        </w:rPr>
        <w:t>attribute,the</w:t>
      </w:r>
      <w:r>
        <w:rPr>
          <w:spacing w:val="36"/>
          <w:w w:val="101"/>
        </w:rPr>
        <w:t xml:space="preserve"> </w:t>
      </w:r>
      <w:r>
        <w:rPr>
          <w:spacing w:val="-1"/>
        </w:rPr>
        <w:t>intrinsic</w:t>
      </w:r>
      <w:r>
        <w:rPr>
          <w:spacing w:val="37"/>
          <w:w w:val="101"/>
        </w:rPr>
        <w:t xml:space="preserve"> </w:t>
      </w:r>
      <w:r>
        <w:rPr>
          <w:spacing w:val="-1"/>
        </w:rPr>
        <w:t>camera</w:t>
      </w:r>
      <w:r>
        <w:rPr>
          <w:spacing w:val="29"/>
          <w:w w:val="101"/>
        </w:rPr>
        <w:t xml:space="preserve"> </w:t>
      </w:r>
      <w:r>
        <w:rPr>
          <w:spacing w:val="-1"/>
        </w:rPr>
        <w:t>parameters</w:t>
      </w:r>
    </w:p>
    <w:p>
      <w:pPr>
        <w:pStyle w:val="BodyText"/>
        <w:spacing w:before="17" w:line="192" w:lineRule="auto"/>
        <w:rPr/>
      </w:pPr>
      <w:r>
        <w:rPr/>
        <w:t>of</w:t>
      </w:r>
      <w:r>
        <w:rPr>
          <w:spacing w:val="-21"/>
        </w:rPr>
        <w:t xml:space="preserve"> </w:t>
      </w:r>
      <w:r>
        <w:rPr/>
        <w:t>the</w:t>
      </w:r>
      <w:r>
        <w:rPr>
          <w:spacing w:val="2"/>
        </w:rPr>
        <w:t xml:space="preserve"> </w:t>
      </w:r>
      <w:r>
        <w:rPr/>
        <w:t>respective</w:t>
      </w:r>
      <w:r>
        <w:rPr>
          <w:spacing w:val="2"/>
        </w:rPr>
        <w:t xml:space="preserve"> </w:t>
      </w:r>
      <w:r>
        <w:rPr/>
        <w:t>target</w:t>
      </w:r>
      <w:r>
        <w:rPr>
          <w:spacing w:val="2"/>
        </w:rPr>
        <w:t xml:space="preserve"> </w:t>
      </w:r>
      <w:r>
        <w:rPr/>
        <w:t>output</w:t>
      </w:r>
      <w:r>
        <w:rPr>
          <w:spacing w:val="2"/>
        </w:rPr>
        <w:t xml:space="preserve"> </w:t>
      </w:r>
      <w:r>
        <w:rPr/>
        <w:t>views</w:t>
      </w:r>
      <w:r>
        <w:rPr>
          <w:spacing w:val="2"/>
        </w:rPr>
        <w:t xml:space="preserve"> </w:t>
      </w:r>
      <w:r>
        <w:rPr/>
        <w:t>differ</w:t>
      </w:r>
      <w:r>
        <w:rPr>
          <w:spacing w:val="2"/>
        </w:rPr>
        <w:t xml:space="preserve"> </w:t>
      </w:r>
      <w:r>
        <w:rPr/>
        <w:t>at</w:t>
      </w:r>
    </w:p>
    <w:p>
      <w:pPr>
        <w:pStyle w:val="BodyText"/>
        <w:spacing w:before="18" w:line="192" w:lineRule="auto"/>
        <w:rPr/>
      </w:pPr>
      <w:r>
        <w:rPr>
          <w:spacing w:val="-1"/>
        </w:rPr>
        <w:t>least</w:t>
      </w:r>
      <w:r>
        <w:rPr>
          <w:spacing w:val="30"/>
        </w:rPr>
        <w:t xml:space="preserve"> </w:t>
      </w:r>
      <w:r>
        <w:rPr>
          <w:spacing w:val="-1"/>
        </w:rPr>
        <w:t>partly.</w:t>
      </w:r>
    </w:p>
    <w:p>
      <w:pPr>
        <w:pStyle w:val="BodyText"/>
        <w:spacing w:before="108" w:line="171" w:lineRule="auto"/>
        <w:rPr/>
      </w:pPr>
      <w:r>
        <w:rPr>
          <w:spacing w:val="-1"/>
        </w:rPr>
        <w:t>The</w:t>
      </w:r>
      <w:r>
        <w:rPr>
          <w:spacing w:val="50"/>
          <w:w w:val="101"/>
        </w:rPr>
        <w:t xml:space="preserve"> </w:t>
      </w:r>
      <w:r>
        <w:rPr>
          <w:spacing w:val="-1"/>
        </w:rPr>
        <w:t>extrinsic</w:t>
      </w:r>
      <w:r>
        <w:rPr>
          <w:spacing w:val="48"/>
        </w:rPr>
        <w:t xml:space="preserve"> </w:t>
      </w:r>
      <w:r>
        <w:rPr>
          <w:spacing w:val="-1"/>
        </w:rPr>
        <w:t>camera</w:t>
      </w:r>
      <w:r>
        <w:rPr>
          <w:spacing w:val="40"/>
          <w:w w:val="101"/>
        </w:rPr>
        <w:t xml:space="preserve"> </w:t>
      </w:r>
      <w:r>
        <w:rPr>
          <w:spacing w:val="-1"/>
        </w:rPr>
        <w:t>parameters</w:t>
      </w:r>
      <w:r>
        <w:rPr>
          <w:spacing w:val="48"/>
          <w:w w:val="101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rPr>
          <w:spacing w:val="-1"/>
        </w:rPr>
        <w:t>stored</w:t>
      </w:r>
      <w:r>
        <w:rPr>
          <w:spacing w:val="41"/>
          <w:w w:val="101"/>
        </w:rPr>
        <w:t xml:space="preserve"> </w:t>
      </w:r>
      <w:r>
        <w:rPr>
          <w:spacing w:val="-1"/>
        </w:rPr>
        <w:t>Unspecified.</w:t>
      </w:r>
    </w:p>
    <w:p>
      <w:pPr>
        <w:pStyle w:val="BodyText"/>
        <w:spacing w:line="387" w:lineRule="exact"/>
        <w:rPr>
          <w:sz w:val="28"/>
          <w:szCs w:val="28"/>
        </w:rPr>
      </w:pPr>
      <w:r>
        <w:rPr>
          <w:sz w:val="28"/>
          <w:szCs w:val="28"/>
          <w:spacing w:val="-1"/>
          <w:position w:val="12"/>
        </w:rPr>
        <w:t>in'avcl','avc2','avc3','avc4',</w:t>
      </w:r>
    </w:p>
    <w:p>
      <w:pPr>
        <w:pStyle w:val="BodyText"/>
        <w:spacing w:line="185" w:lineRule="auto"/>
        <w:rPr/>
      </w:pPr>
      <w:r>
        <w:rPr/>
        <w:t>mvcl','mvc2','mvc3','m</w:t>
      </w:r>
      <w:r>
        <w:rPr>
          <w:spacing w:val="-1"/>
        </w:rPr>
        <w:t>vc4',</w:t>
      </w:r>
    </w:p>
    <w:p>
      <w:pPr>
        <w:pStyle w:val="BodyText"/>
        <w:spacing w:before="98" w:line="192" w:lineRule="auto"/>
        <w:rPr/>
      </w:pPr>
      <w:r>
        <w:rPr/>
        <w:t>mvdl','mvd2','mvd3','mv</w:t>
      </w:r>
      <w:r>
        <w:rPr>
          <w:spacing w:val="-1"/>
        </w:rPr>
        <w:t>d4',</w:t>
      </w:r>
    </w:p>
    <w:p>
      <w:pPr>
        <w:pStyle w:val="BodyText"/>
        <w:spacing w:before="87" w:line="192" w:lineRule="auto"/>
        <w:rPr/>
      </w:pPr>
      <w:r>
        <w:rPr/>
        <w:t>a3d1','a3d2','a3d3',or'</w:t>
      </w:r>
      <w:r>
        <w:rPr>
          <w:spacing w:val="-1"/>
        </w:rPr>
        <w:t>a3d4'Sample</w:t>
      </w:r>
    </w:p>
    <w:p>
      <w:pPr>
        <w:pStyle w:val="BodyText"/>
        <w:spacing w:before="97" w:line="192" w:lineRule="auto"/>
        <w:rPr/>
      </w:pPr>
      <w:r>
        <w:rPr>
          <w:spacing w:val="-2"/>
        </w:rPr>
        <w:t>Entry (in Sample entry box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media track).</w:t>
      </w:r>
    </w:p>
    <w:p>
      <w:pPr>
        <w:pStyle w:val="BodyText"/>
        <w:spacing w:before="163" w:line="167" w:lineRule="auto"/>
        <w:rPr/>
      </w:pP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this attribute is included in the Multiview</w:t>
      </w:r>
    </w:p>
    <w:p>
      <w:pPr>
        <w:pStyle w:val="BodyText"/>
        <w:spacing w:before="1" w:line="191" w:lineRule="auto"/>
        <w:rPr/>
      </w:pPr>
      <w:r>
        <w:rPr>
          <w:spacing w:val="-2"/>
        </w:rPr>
        <w:t>Group box and used as a</w:t>
      </w:r>
      <w:r>
        <w:rPr>
          <w:spacing w:val="6"/>
        </w:rPr>
        <w:t xml:space="preserve"> </w:t>
      </w:r>
      <w:r>
        <w:rPr>
          <w:spacing w:val="-2"/>
        </w:rPr>
        <w:t>commo</w:t>
      </w:r>
      <w:r>
        <w:rPr>
          <w:spacing w:val="-3"/>
        </w:rPr>
        <w:t>n</w:t>
      </w:r>
      <w:r>
        <w:rPr>
          <w:spacing w:val="7"/>
        </w:rPr>
        <w:t xml:space="preserve"> </w:t>
      </w:r>
      <w:r>
        <w:rPr>
          <w:spacing w:val="-3"/>
        </w:rPr>
        <w:t>attribute,</w:t>
      </w:r>
    </w:p>
    <w:p>
      <w:pPr>
        <w:pStyle w:val="BodyText"/>
        <w:spacing w:before="17" w:line="209" w:lineRule="auto"/>
        <w:rPr/>
      </w:pPr>
      <w:r>
        <w:rPr/>
        <w:t>the</w:t>
      </w:r>
      <w:r>
        <w:rPr>
          <w:spacing w:val="1"/>
        </w:rPr>
        <w:t xml:space="preserve"> </w:t>
      </w:r>
      <w:r>
        <w:rPr/>
        <w:t>rotation</w:t>
      </w:r>
      <w:r>
        <w:rPr>
          <w:spacing w:val="1"/>
        </w:rPr>
        <w:t xml:space="preserve"> </w:t>
      </w:r>
      <w:r>
        <w:rPr/>
        <w:t>of</w:t>
      </w:r>
      <w:r>
        <w:rPr>
          <w:spacing w:val="-20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cameras</w:t>
      </w:r>
      <w:r>
        <w:rPr>
          <w:spacing w:val="1"/>
        </w:rPr>
        <w:t xml:space="preserve"> </w:t>
      </w:r>
      <w:r>
        <w:rPr/>
        <w:t>for</w:t>
      </w:r>
      <w:r>
        <w:rPr>
          <w:spacing w:val="7"/>
        </w:rPr>
        <w:t xml:space="preserve"> </w:t>
      </w:r>
      <w:r>
        <w:rPr/>
        <w:t>all</w:t>
      </w:r>
      <w:r>
        <w:rPr>
          <w:spacing w:val="1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target</w:t>
      </w:r>
    </w:p>
    <w:p>
      <w:pPr>
        <w:pStyle w:val="BodyText"/>
        <w:spacing w:before="1" w:line="191" w:lineRule="auto"/>
        <w:rPr/>
      </w:pPr>
      <w:r>
        <w:rPr/>
        <w:t>output views is the same and,if</w:t>
      </w:r>
      <w:r>
        <w:rPr>
          <w:spacing w:val="-19"/>
        </w:rPr>
        <w:t xml:space="preserve"> </w:t>
      </w:r>
      <w:r>
        <w:rPr/>
        <w:t>the</w:t>
      </w:r>
      <w:r>
        <w:rPr>
          <w:spacing w:val="7"/>
        </w:rPr>
        <w:t xml:space="preserve"> </w:t>
      </w:r>
      <w:r>
        <w:rPr/>
        <w:t>cameras</w:t>
      </w:r>
    </w:p>
    <w:p>
      <w:pPr>
        <w:pStyle w:val="BodyText"/>
        <w:spacing w:before="17" w:line="192" w:lineRule="auto"/>
        <w:rPr/>
      </w:pPr>
      <w:r>
        <w:rPr>
          <w:spacing w:val="-1"/>
        </w:rPr>
        <w:t>are</w:t>
      </w:r>
      <w:r>
        <w:rPr>
          <w:spacing w:val="50"/>
        </w:rPr>
        <w:t xml:space="preserve"> </w:t>
      </w:r>
      <w:r>
        <w:rPr>
          <w:spacing w:val="-1"/>
        </w:rPr>
        <w:t>arranged</w:t>
      </w:r>
      <w:r>
        <w:rPr>
          <w:spacing w:val="32"/>
          <w:w w:val="101"/>
        </w:rPr>
        <w:t xml:space="preserve"> </w:t>
      </w:r>
      <w:r>
        <w:rPr>
          <w:spacing w:val="-1"/>
        </w:rPr>
        <w:t>in</w:t>
      </w:r>
      <w:r>
        <w:rPr>
          <w:spacing w:val="33"/>
          <w:w w:val="101"/>
        </w:rPr>
        <w:t xml:space="preserve"> </w:t>
      </w:r>
      <w:r>
        <w:rPr>
          <w:spacing w:val="-1"/>
        </w:rPr>
        <w:t>linear,elliptical,or</w:t>
      </w:r>
      <w:r>
        <w:rPr>
          <w:spacing w:val="27"/>
        </w:rPr>
        <w:t xml:space="preserve"> </w:t>
      </w:r>
      <w:r>
        <w:rPr>
          <w:spacing w:val="-1"/>
        </w:rPr>
        <w:t>rectan-</w:t>
      </w:r>
    </w:p>
    <w:p>
      <w:pPr>
        <w:pStyle w:val="BodyText"/>
        <w:spacing w:before="18" w:line="192" w:lineRule="auto"/>
        <w:rPr/>
      </w:pPr>
      <w:r>
        <w:rPr/>
        <w:t>gular</w:t>
      </w:r>
      <w:r>
        <w:rPr>
          <w:spacing w:val="21"/>
          <w:w w:val="101"/>
        </w:rPr>
        <w:t xml:space="preserve"> </w:t>
      </w:r>
      <w:r>
        <w:rPr/>
        <w:t>arrangement,the</w:t>
      </w:r>
      <w:r>
        <w:rPr>
          <w:spacing w:val="22"/>
        </w:rPr>
        <w:t xml:space="preserve"> </w:t>
      </w:r>
      <w:r>
        <w:rPr/>
        <w:t>d</w:t>
      </w:r>
      <w:r>
        <w:rPr>
          <w:spacing w:val="-1"/>
        </w:rPr>
        <w:t>istance</w:t>
      </w:r>
      <w:r>
        <w:rPr>
          <w:spacing w:val="22"/>
        </w:rPr>
        <w:t xml:space="preserve"> </w:t>
      </w:r>
      <w:r>
        <w:rPr>
          <w:spacing w:val="-1"/>
        </w:rPr>
        <w:t>of adjacent</w:t>
      </w:r>
    </w:p>
    <w:p>
      <w:pPr>
        <w:pStyle w:val="BodyText"/>
        <w:spacing w:before="62" w:line="167" w:lineRule="auto"/>
        <w:rPr/>
      </w:pPr>
      <w:r>
        <w:rPr/>
        <w:t>cameras is the same.If</w:t>
      </w:r>
      <w:r>
        <w:rPr>
          <w:spacing w:val="-17"/>
        </w:rPr>
        <w:t xml:space="preserve"> </w:t>
      </w:r>
      <w:r>
        <w:rPr/>
        <w:t>this attribute</w:t>
      </w:r>
      <w:r>
        <w:rPr>
          <w:spacing w:val="6"/>
        </w:rPr>
        <w:t xml:space="preserve"> </w:t>
      </w:r>
      <w:r>
        <w:rPr/>
        <w:t>is</w:t>
      </w:r>
      <w:r>
        <w:rPr>
          <w:spacing w:val="7"/>
        </w:rPr>
        <w:t xml:space="preserve"> </w:t>
      </w:r>
      <w:r>
        <w:rPr/>
        <w:t>includ-</w:t>
      </w:r>
    </w:p>
    <w:p>
      <w:pPr>
        <w:pStyle w:val="BodyText"/>
        <w:spacing w:before="1" w:line="191" w:lineRule="auto"/>
        <w:rPr/>
      </w:pPr>
      <w:r>
        <w:rPr>
          <w:spacing w:val="-4"/>
        </w:rPr>
        <w:t>ed in the Multiview Group box and used</w:t>
      </w:r>
      <w:r>
        <w:rPr>
          <w:spacing w:val="15"/>
          <w:w w:val="101"/>
        </w:rPr>
        <w:t xml:space="preserve"> </w:t>
      </w:r>
      <w:r>
        <w:rPr>
          <w:spacing w:val="-4"/>
        </w:rPr>
        <w:t>as</w:t>
      </w:r>
      <w:r>
        <w:rPr>
          <w:spacing w:val="5"/>
        </w:rPr>
        <w:t xml:space="preserve"> </w:t>
      </w:r>
      <w:r>
        <w:rPr>
          <w:spacing w:val="-4"/>
        </w:rPr>
        <w:t>a</w:t>
      </w:r>
    </w:p>
    <w:p>
      <w:pPr>
        <w:pStyle w:val="BodyText"/>
        <w:spacing w:before="17" w:line="209" w:lineRule="auto"/>
        <w:rPr/>
      </w:pPr>
      <w:r>
        <w:rPr>
          <w:spacing w:val="-1"/>
        </w:rPr>
        <w:t>differentiating</w:t>
      </w:r>
      <w:r>
        <w:rPr>
          <w:spacing w:val="51"/>
        </w:rPr>
        <w:t xml:space="preserve"> </w:t>
      </w:r>
      <w:r>
        <w:rPr>
          <w:spacing w:val="-1"/>
        </w:rPr>
        <w:t>attribute,the</w:t>
      </w:r>
      <w:r>
        <w:rPr>
          <w:spacing w:val="33"/>
        </w:rPr>
        <w:t xml:space="preserve"> </w:t>
      </w:r>
      <w:r>
        <w:rPr>
          <w:spacing w:val="-1"/>
        </w:rPr>
        <w:t>rotation</w:t>
      </w:r>
      <w:r>
        <w:rPr>
          <w:spacing w:val="39"/>
        </w:rPr>
        <w:t xml:space="preserve"> </w:t>
      </w:r>
      <w:r>
        <w:rPr>
          <w:spacing w:val="-1"/>
        </w:rPr>
        <w:t>or</w:t>
      </w:r>
      <w:r>
        <w:rPr>
          <w:spacing w:val="32"/>
        </w:rPr>
        <w:t xml:space="preserve"> </w:t>
      </w:r>
      <w:r>
        <w:rPr>
          <w:spacing w:val="-1"/>
        </w:rPr>
        <w:t>the</w:t>
      </w:r>
    </w:p>
    <w:p>
      <w:pPr>
        <w:pStyle w:val="BodyText"/>
        <w:spacing w:line="192" w:lineRule="auto"/>
        <w:rPr/>
      </w:pPr>
      <w:r>
        <w:rPr/>
        <w:t>distance</w:t>
      </w:r>
      <w:r>
        <w:rPr>
          <w:spacing w:val="1"/>
        </w:rPr>
        <w:t xml:space="preserve"> </w:t>
      </w:r>
      <w:r>
        <w:rPr/>
        <w:t>of</w:t>
      </w:r>
      <w:r>
        <w:rPr>
          <w:spacing w:val="-11"/>
        </w:rPr>
        <w:t xml:space="preserve"> </w:t>
      </w:r>
      <w:r>
        <w:rPr/>
        <w:t>adjacent</w:t>
      </w:r>
      <w:r>
        <w:rPr>
          <w:spacing w:val="1"/>
        </w:rPr>
        <w:t xml:space="preserve"> </w:t>
      </w:r>
      <w:r>
        <w:rPr/>
        <w:t>cameras</w:t>
      </w:r>
      <w:r>
        <w:rPr>
          <w:spacing w:val="1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linear</w:t>
      </w:r>
      <w:r>
        <w:rPr>
          <w:spacing w:val="1"/>
        </w:rPr>
        <w:t>,</w:t>
      </w:r>
      <w:r>
        <w:rPr/>
        <w:t>ellipti</w:t>
      </w:r>
      <w:r>
        <w:rPr>
          <w:spacing w:val="1"/>
        </w:rPr>
        <w:t>-</w:t>
      </w:r>
    </w:p>
    <w:p>
      <w:pPr>
        <w:pStyle w:val="BodyText"/>
        <w:spacing w:before="17" w:line="192" w:lineRule="auto"/>
        <w:rPr/>
      </w:pPr>
      <w:r>
        <w:rPr>
          <w:spacing w:val="-1"/>
        </w:rPr>
        <w:t>cal,or</w:t>
      </w:r>
      <w:r>
        <w:rPr>
          <w:spacing w:val="33"/>
          <w:w w:val="101"/>
        </w:rPr>
        <w:t xml:space="preserve"> </w:t>
      </w:r>
      <w:r>
        <w:rPr>
          <w:spacing w:val="-1"/>
        </w:rPr>
        <w:t>rectangular</w:t>
      </w:r>
      <w:r>
        <w:rPr>
          <w:spacing w:val="29"/>
          <w:w w:val="101"/>
        </w:rPr>
        <w:t xml:space="preserve"> </w:t>
      </w:r>
      <w:r>
        <w:rPr>
          <w:spacing w:val="-1"/>
        </w:rPr>
        <w:t>arrangement</w:t>
      </w:r>
      <w:r>
        <w:rPr>
          <w:spacing w:val="29"/>
          <w:w w:val="101"/>
        </w:rPr>
        <w:t xml:space="preserve"> </w:t>
      </w:r>
      <w:r>
        <w:rPr>
          <w:spacing w:val="-1"/>
        </w:rPr>
        <w:t>differs.</w:t>
      </w:r>
    </w:p>
    <w:p>
      <w:pPr>
        <w:spacing w:line="192" w:lineRule="auto"/>
        <w:sectPr>
          <w:type w:val="continuous"/>
          <w:pgSz w:w="11880" w:h="16800"/>
          <w:pgMar w:top="400" w:right="739" w:bottom="400" w:left="1410" w:header="0" w:footer="0" w:gutter="0"/>
          <w:cols w:equalWidth="0" w:num="3">
            <w:col w:w="1240" w:space="100"/>
            <w:col w:w="1071" w:space="100"/>
            <w:col w:w="7221" w:space="0"/>
          </w:cols>
        </w:sectPr>
        <w:rPr/>
      </w:pPr>
    </w:p>
    <w:p>
      <w:pPr>
        <w:pStyle w:val="BodyText"/>
        <w:ind w:left="2510"/>
        <w:spacing w:before="183" w:line="157" w:lineRule="auto"/>
        <w:rPr/>
      </w:pPr>
      <w:r>
        <w:rPr>
          <w:spacing w:val="-1"/>
        </w:rPr>
        <w:t>If</w:t>
      </w:r>
      <w:r>
        <w:rPr>
          <w:spacing w:val="-21"/>
        </w:rPr>
        <w:t xml:space="preserve"> </w:t>
      </w:r>
      <w:r>
        <w:rPr>
          <w:spacing w:val="-1"/>
        </w:rPr>
        <w:t>the attribute is included in th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Multiview</w:t>
      </w:r>
    </w:p>
    <w:p>
      <w:pPr>
        <w:pStyle w:val="BodyText"/>
        <w:ind w:left="2510"/>
        <w:spacing w:before="1" w:line="191" w:lineRule="auto"/>
        <w:rPr/>
      </w:pPr>
      <w:r>
        <w:rPr>
          <w:spacing w:val="-4"/>
        </w:rPr>
        <w:t>Group Relation box and use</w:t>
      </w:r>
      <w:r>
        <w:rPr>
          <w:spacing w:val="-5"/>
        </w:rPr>
        <w:t>d as a</w:t>
      </w:r>
      <w:r>
        <w:rPr>
          <w:spacing w:val="5"/>
        </w:rPr>
        <w:t xml:space="preserve"> </w:t>
      </w:r>
      <w:r>
        <w:rPr>
          <w:spacing w:val="-5"/>
        </w:rPr>
        <w:t>common</w:t>
      </w:r>
    </w:p>
    <w:p>
      <w:pPr>
        <w:pStyle w:val="BodyText"/>
        <w:ind w:left="2510"/>
        <w:spacing w:before="7" w:line="192" w:lineRule="auto"/>
        <w:rPr/>
      </w:pPr>
      <w:r>
        <w:rPr>
          <w:spacing w:val="-1"/>
        </w:rPr>
        <w:t>attribute,the</w:t>
      </w:r>
      <w:r>
        <w:rPr>
          <w:spacing w:val="37"/>
        </w:rPr>
        <w:t xml:space="preserve"> </w:t>
      </w:r>
      <w:r>
        <w:rPr>
          <w:spacing w:val="-1"/>
        </w:rPr>
        <w:t>relative</w:t>
      </w:r>
      <w:r>
        <w:rPr>
          <w:spacing w:val="26"/>
        </w:rPr>
        <w:t xml:space="preserve"> </w:t>
      </w:r>
      <w:r>
        <w:rPr>
          <w:spacing w:val="-1"/>
        </w:rPr>
        <w:t>extrinsic</w:t>
      </w:r>
      <w:r>
        <w:rPr>
          <w:spacing w:val="25"/>
          <w:w w:val="101"/>
        </w:rPr>
        <w:t xml:space="preserve"> </w:t>
      </w:r>
      <w:r>
        <w:rPr>
          <w:spacing w:val="-1"/>
        </w:rPr>
        <w:t>camera</w:t>
      </w:r>
      <w:r>
        <w:rPr>
          <w:spacing w:val="17"/>
        </w:rPr>
        <w:t xml:space="preserve"> </w:t>
      </w:r>
      <w:r>
        <w:rPr>
          <w:spacing w:val="-1"/>
        </w:rPr>
        <w:t>pa-</w:t>
      </w:r>
    </w:p>
    <w:p>
      <w:pPr>
        <w:pStyle w:val="BodyText"/>
        <w:ind w:left="2510"/>
        <w:spacing w:before="8" w:line="199" w:lineRule="auto"/>
        <w:rPr/>
      </w:pPr>
      <w:r>
        <w:rPr/>
        <w:t>rameters target output views in all ind</w:t>
      </w:r>
      <w:r>
        <w:rPr>
          <w:spacing w:val="-1"/>
        </w:rPr>
        <w:t>icated</w:t>
      </w:r>
    </w:p>
    <w:p>
      <w:pPr>
        <w:pStyle w:val="BodyText"/>
        <w:ind w:left="2510"/>
        <w:spacing w:before="1" w:line="191" w:lineRule="auto"/>
        <w:rPr/>
      </w:pPr>
      <w:r>
        <w:rPr>
          <w:spacing w:val="-1"/>
        </w:rPr>
        <w:t>multiview</w:t>
      </w:r>
      <w:r>
        <w:rPr>
          <w:spacing w:val="20"/>
        </w:rPr>
        <w:t xml:space="preserve"> </w:t>
      </w:r>
      <w:r>
        <w:rPr>
          <w:spacing w:val="-1"/>
        </w:rPr>
        <w:t>groups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identical.That</w:t>
      </w:r>
      <w:r>
        <w:rPr>
          <w:spacing w:val="15"/>
        </w:rPr>
        <w:t xml:space="preserve"> </w:t>
      </w:r>
      <w:r>
        <w:rPr>
          <w:spacing w:val="-1"/>
        </w:rPr>
        <w:t>is,the</w:t>
      </w:r>
    </w:p>
    <w:p>
      <w:pPr>
        <w:pStyle w:val="BodyText"/>
        <w:ind w:left="2510"/>
        <w:spacing w:before="52" w:line="199" w:lineRule="auto"/>
        <w:rPr/>
      </w:pPr>
      <w:r>
        <w:rPr/>
        <w:t>distance of</w:t>
      </w:r>
      <w:r>
        <w:rPr>
          <w:spacing w:val="-15"/>
        </w:rPr>
        <w:t xml:space="preserve"> </w:t>
      </w:r>
      <w:r>
        <w:rPr/>
        <w:t>cameras relative t</w:t>
      </w:r>
      <w:r>
        <w:rPr>
          <w:spacing w:val="-1"/>
        </w:rPr>
        <w:t>o each other and</w:t>
      </w:r>
    </w:p>
    <w:p>
      <w:pPr>
        <w:pStyle w:val="BodyText"/>
        <w:ind w:left="2510"/>
        <w:spacing w:line="157" w:lineRule="auto"/>
        <w:rPr/>
      </w:pPr>
      <w:r>
        <w:rPr/>
        <w:t>their rotation matches in the indicated multi-</w:t>
      </w:r>
    </w:p>
    <w:p>
      <w:pPr>
        <w:pStyle w:val="BodyText"/>
        <w:ind w:left="2510"/>
        <w:spacing w:before="1" w:line="191" w:lineRule="auto"/>
        <w:rPr/>
      </w:pPr>
      <w:r>
        <w:rPr/>
        <w:t>view</w:t>
      </w:r>
      <w:r>
        <w:rPr>
          <w:spacing w:val="1"/>
        </w:rPr>
        <w:t xml:space="preserve"> </w:t>
      </w:r>
      <w:r>
        <w:rPr/>
        <w:t>groups</w:t>
      </w:r>
      <w:r>
        <w:rPr>
          <w:spacing w:val="1"/>
        </w:rPr>
        <w:t>.</w:t>
      </w:r>
      <w:r>
        <w:rPr/>
        <w:t>If</w:t>
      </w:r>
      <w:r>
        <w:rPr>
          <w:spacing w:val="-18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attribute</w:t>
      </w:r>
      <w:r>
        <w:rPr>
          <w:spacing w:val="1"/>
        </w:rPr>
        <w:t xml:space="preserve"> </w:t>
      </w:r>
      <w:r>
        <w:rPr/>
        <w:t>is</w:t>
      </w:r>
      <w:r>
        <w:rPr>
          <w:spacing w:val="1"/>
        </w:rPr>
        <w:t xml:space="preserve"> </w:t>
      </w:r>
      <w:r>
        <w:rPr/>
        <w:t>included</w:t>
      </w:r>
      <w:r>
        <w:rPr>
          <w:spacing w:val="6"/>
        </w:rPr>
        <w:t xml:space="preserve"> </w:t>
      </w:r>
      <w:r>
        <w:rPr/>
        <w:t>in</w:t>
      </w:r>
      <w:r>
        <w:rPr>
          <w:spacing w:val="1"/>
        </w:rPr>
        <w:t xml:space="preserve"> </w:t>
      </w:r>
      <w:r>
        <w:rPr/>
        <w:t>the</w:t>
      </w:r>
    </w:p>
    <w:p>
      <w:pPr>
        <w:pStyle w:val="BodyText"/>
        <w:ind w:left="2510"/>
        <w:spacing w:before="8" w:line="192" w:lineRule="auto"/>
        <w:rPr/>
      </w:pPr>
      <w:r>
        <w:rPr>
          <w:spacing w:val="-4"/>
        </w:rPr>
        <w:t>Multiview Group Relation box and used as</w:t>
      </w:r>
      <w:r>
        <w:rPr>
          <w:spacing w:val="13"/>
          <w:w w:val="101"/>
        </w:rPr>
        <w:t xml:space="preserve"> </w:t>
      </w:r>
      <w:r>
        <w:rPr>
          <w:spacing w:val="-4"/>
        </w:rPr>
        <w:t>a</w:t>
      </w:r>
    </w:p>
    <w:p>
      <w:pPr>
        <w:pStyle w:val="BodyText"/>
        <w:ind w:left="2510"/>
        <w:spacing w:before="8" w:line="199" w:lineRule="auto"/>
        <w:rPr/>
      </w:pPr>
      <w:r>
        <w:rPr>
          <w:spacing w:val="-1"/>
        </w:rPr>
        <w:t>differentiating</w:t>
      </w:r>
      <w:r>
        <w:rPr>
          <w:spacing w:val="57"/>
        </w:rPr>
        <w:t xml:space="preserve"> </w:t>
      </w:r>
      <w:r>
        <w:rPr>
          <w:spacing w:val="-1"/>
        </w:rPr>
        <w:t>attribute,the</w:t>
      </w:r>
      <w:r>
        <w:rPr>
          <w:spacing w:val="35"/>
          <w:w w:val="101"/>
        </w:rPr>
        <w:t xml:space="preserve"> </w:t>
      </w:r>
      <w:r>
        <w:rPr>
          <w:spacing w:val="-1"/>
        </w:rPr>
        <w:t>relative</w:t>
      </w:r>
      <w:r>
        <w:rPr>
          <w:spacing w:val="42"/>
        </w:rPr>
        <w:t xml:space="preserve"> </w:t>
      </w:r>
      <w:r>
        <w:rPr>
          <w:spacing w:val="-1"/>
        </w:rPr>
        <w:t>extrinsic</w:t>
      </w:r>
    </w:p>
    <w:p>
      <w:pPr>
        <w:pStyle w:val="BodyText"/>
        <w:ind w:left="2510"/>
        <w:spacing w:before="1" w:line="191" w:lineRule="auto"/>
        <w:rPr/>
      </w:pPr>
      <w:r>
        <w:rPr/>
        <w:t>camera</w:t>
      </w:r>
      <w:r>
        <w:rPr>
          <w:spacing w:val="3"/>
        </w:rPr>
        <w:t xml:space="preserve"> </w:t>
      </w:r>
      <w:r>
        <w:rPr/>
        <w:t>parameters</w:t>
      </w:r>
      <w:r>
        <w:rPr>
          <w:spacing w:val="3"/>
        </w:rPr>
        <w:t xml:space="preserve"> </w:t>
      </w:r>
      <w:r>
        <w:rPr/>
        <w:t>of</w:t>
      </w:r>
      <w:r>
        <w:rPr>
          <w:spacing w:val="-19"/>
        </w:rPr>
        <w:t xml:space="preserve"> </w:t>
      </w:r>
      <w:r>
        <w:rPr/>
        <w:t>respective</w:t>
      </w:r>
      <w:r>
        <w:rPr>
          <w:spacing w:val="3"/>
        </w:rPr>
        <w:t xml:space="preserve"> </w:t>
      </w:r>
      <w:r>
        <w:rPr/>
        <w:t>target</w:t>
      </w:r>
      <w:r>
        <w:rPr>
          <w:spacing w:val="3"/>
        </w:rPr>
        <w:t xml:space="preserve"> </w:t>
      </w:r>
      <w:r>
        <w:rPr/>
        <w:t>out</w:t>
      </w:r>
      <w:r>
        <w:rPr>
          <w:spacing w:val="3"/>
        </w:rPr>
        <w:t>-</w:t>
      </w:r>
    </w:p>
    <w:p>
      <w:pPr>
        <w:pStyle w:val="BodyText"/>
        <w:ind w:left="2510"/>
        <w:spacing w:before="7" w:line="192" w:lineRule="auto"/>
        <w:rPr/>
      </w:pPr>
      <w:r>
        <w:rPr>
          <w:spacing w:val="-1"/>
        </w:rPr>
        <w:t>put views differ at least partly.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73" w:line="209" w:lineRule="exact"/>
        <w:rPr>
          <w:rFonts w:ascii="SimSun" w:hAnsi="SimSun" w:eastAsia="SimSun" w:cs="SimSun"/>
        </w:rPr>
      </w:pPr>
      <w:r>
        <w:rPr>
          <w:spacing w:val="-11"/>
          <w:position w:val="1"/>
        </w:rPr>
        <w:t>@ISO/IEC 2017-All rights reserved</w:t>
      </w:r>
      <w:r>
        <w:rPr>
          <w:spacing w:val="1"/>
          <w:position w:val="1"/>
        </w:rPr>
        <w:t xml:space="preserve">                                                </w:t>
      </w:r>
      <w:r>
        <w:rPr>
          <w:position w:val="1"/>
        </w:rPr>
        <w:t xml:space="preserve">                                                                        </w:t>
      </w:r>
      <w:r>
        <w:rPr>
          <w:rFonts w:ascii="SimSun" w:hAnsi="SimSun" w:eastAsia="SimSun" w:cs="SimSun"/>
          <w:b/>
          <w:bCs/>
          <w:spacing w:val="-11"/>
          <w:position w:val="-4"/>
        </w:rPr>
        <w:t>65</w:t>
      </w:r>
    </w:p>
    <w:p>
      <w:pPr>
        <w:spacing w:line="209" w:lineRule="exact"/>
        <w:sectPr>
          <w:type w:val="continuous"/>
          <w:pgSz w:w="11880" w:h="16800"/>
          <w:pgMar w:top="400" w:right="739" w:bottom="400" w:left="1410" w:header="0" w:footer="0" w:gutter="0"/>
          <w:cols w:equalWidth="0" w:num="1">
            <w:col w:w="9731" w:space="0"/>
          </w:cols>
        </w:sectPr>
        <w:rPr>
          <w:rFonts w:ascii="SimSun" w:hAnsi="SimSun" w:eastAsia="SimSun" w:cs="SimSun"/>
        </w:rPr>
      </w:pPr>
    </w:p>
    <w:p>
      <w:pPr>
        <w:ind w:left="30"/>
        <w:spacing w:before="262" w:line="222" w:lineRule="auto"/>
        <w:rPr>
          <w:rFonts w:ascii="SimSun" w:hAnsi="SimSun" w:eastAsia="SimSun" w:cs="SimSun"/>
          <w:sz w:val="28"/>
          <w:szCs w:val="28"/>
        </w:rPr>
      </w:pPr>
      <w:bookmarkStart w:name="bookmark90" w:id="81"/>
      <w:bookmarkEnd w:id="81"/>
      <w:bookmarkStart w:name="bookmark91" w:id="82"/>
      <w:bookmarkEnd w:id="82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before="98"/>
        <w:rPr/>
      </w:pPr>
      <w:r/>
    </w:p>
    <w:p>
      <w:pPr>
        <w:spacing w:before="97"/>
        <w:rPr/>
      </w:pPr>
      <w:r/>
    </w:p>
    <w:p>
      <w:pPr>
        <w:sectPr>
          <w:pgSz w:w="11880" w:h="16800"/>
          <w:pgMar w:top="400" w:right="1430" w:bottom="400" w:left="723" w:header="0" w:footer="0" w:gutter="0"/>
          <w:cols w:equalWidth="0" w:num="1">
            <w:col w:w="9727" w:space="0"/>
          </w:cols>
        </w:sectPr>
        <w:rPr/>
      </w:pPr>
    </w:p>
    <w:p>
      <w:pPr>
        <w:spacing w:line="71" w:lineRule="exact"/>
        <w:rPr/>
      </w:pPr>
      <w:r/>
    </w:p>
    <w:tbl>
      <w:tblPr>
        <w:tblStyle w:val="TableNormal"/>
        <w:tblW w:w="2121" w:type="dxa"/>
        <w:tblInd w:w="2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46"/>
        <w:gridCol w:w="975"/>
      </w:tblGrid>
      <w:tr>
        <w:trPr>
          <w:trHeight w:val="710" w:hRule="atLeast"/>
        </w:trPr>
        <w:tc>
          <w:tcPr>
            <w:tcW w:w="1146" w:type="dxa"/>
            <w:vAlign w:val="top"/>
          </w:tcPr>
          <w:p>
            <w:pPr>
              <w:pStyle w:val="TableText"/>
              <w:spacing w:line="18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i/>
                <w:iCs/>
                <w:spacing w:val="1"/>
              </w:rPr>
              <w:t>Name</w:t>
            </w:r>
          </w:p>
          <w:p>
            <w:pPr>
              <w:pStyle w:val="TableText"/>
              <w:ind w:right="184"/>
              <w:spacing w:before="116" w:line="18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Inline view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array</w:t>
            </w:r>
          </w:p>
        </w:tc>
        <w:tc>
          <w:tcPr>
            <w:tcW w:w="975" w:type="dxa"/>
            <w:vAlign w:val="top"/>
          </w:tcPr>
          <w:p>
            <w:pPr>
              <w:pStyle w:val="TableText"/>
              <w:spacing w:before="3" w:line="175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i/>
                <w:iCs/>
              </w:rPr>
              <w:t>Attribute</w:t>
            </w:r>
          </w:p>
          <w:p>
            <w:pPr>
              <w:pStyle w:val="TableText"/>
              <w:ind w:left="194"/>
              <w:spacing w:before="1" w:line="191" w:lineRule="auto"/>
              <w:rPr>
                <w:sz w:val="38"/>
                <w:szCs w:val="38"/>
              </w:rPr>
            </w:pPr>
            <w:r>
              <w:rPr>
                <w:sz w:val="38"/>
                <w:szCs w:val="38"/>
                <w:spacing w:val="-10"/>
              </w:rPr>
              <w:t>'ilvi'</w:t>
            </w:r>
          </w:p>
        </w:tc>
      </w:tr>
    </w:tbl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63" w:line="218" w:lineRule="auto"/>
        <w:rPr/>
      </w:pPr>
      <w:r>
        <w:pict>
          <v:shape id="_x0000_s74" style="position:absolute;margin-left:75.5261pt;margin-top:2.18875pt;mso-position-vertical-relative:text;mso-position-horizontal-relative:text;width:20.8pt;height:12.15pt;z-index:252288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/>
                  </w:pPr>
                  <w:r>
                    <w:rPr>
                      <w:spacing w:val="-2"/>
                    </w:rPr>
                    <w:t>'rtvi'</w:t>
                  </w:r>
                </w:p>
              </w:txbxContent>
            </v:textbox>
          </v:shape>
        </w:pict>
      </w:r>
      <w:r>
        <w:rPr>
          <w:spacing w:val="-1"/>
        </w:rPr>
        <w:t>Rectangular</w:t>
      </w:r>
    </w:p>
    <w:p>
      <w:pPr>
        <w:pStyle w:val="BodyText"/>
        <w:ind w:left="26"/>
        <w:spacing w:before="1" w:line="191" w:lineRule="auto"/>
        <w:rPr/>
      </w:pPr>
      <w:r>
        <w:rPr>
          <w:spacing w:val="-1"/>
        </w:rPr>
        <w:t>view</w:t>
      </w:r>
      <w:r>
        <w:rPr>
          <w:spacing w:val="7"/>
        </w:rPr>
        <w:t xml:space="preserve"> </w:t>
      </w:r>
      <w:r>
        <w:rPr>
          <w:spacing w:val="-1"/>
        </w:rPr>
        <w:t>array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64" w:line="192" w:lineRule="auto"/>
        <w:rPr/>
      </w:pPr>
      <w:r>
        <w:rPr>
          <w:spacing w:val="-1"/>
        </w:rPr>
        <w:t>Planar view</w:t>
      </w:r>
      <w:r>
        <w:rPr>
          <w:spacing w:val="10"/>
        </w:rPr>
        <w:t xml:space="preserve">    </w:t>
      </w:r>
      <w:r>
        <w:rPr>
          <w:spacing w:val="-1"/>
        </w:rPr>
        <w:t>'plvi'</w:t>
      </w:r>
    </w:p>
    <w:p>
      <w:pPr>
        <w:pStyle w:val="BodyText"/>
        <w:ind w:left="26"/>
        <w:spacing w:before="89" w:line="151" w:lineRule="exact"/>
        <w:rPr/>
      </w:pPr>
      <w:r>
        <w:rPr>
          <w:spacing w:val="-2"/>
          <w:position w:val="2"/>
        </w:rPr>
        <w:t>array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" w:line="292" w:lineRule="exact"/>
        <w:rPr/>
      </w:pPr>
      <w:r>
        <w:rPr>
          <w:i/>
          <w:iCs/>
          <w:spacing w:val="-5"/>
          <w:position w:val="1"/>
        </w:rPr>
        <w:t>Pointer and</w:t>
      </w:r>
      <w:r>
        <w:rPr>
          <w:i/>
          <w:iCs/>
          <w:spacing w:val="1"/>
          <w:position w:val="1"/>
        </w:rPr>
        <w:t xml:space="preserve"> </w:t>
      </w:r>
      <w:r>
        <w:rPr>
          <w:i/>
          <w:iCs/>
          <w:spacing w:val="-5"/>
          <w:position w:val="1"/>
        </w:rPr>
        <w:t>semantics</w:t>
      </w:r>
    </w:p>
    <w:p>
      <w:pPr>
        <w:pStyle w:val="BodyText"/>
        <w:ind w:right="87"/>
        <w:spacing w:before="53" w:line="200" w:lineRule="auto"/>
        <w:rPr/>
      </w:pPr>
      <w:r>
        <w:rPr/>
        <w:t>If</w:t>
      </w:r>
      <w:r>
        <w:rPr>
          <w:spacing w:val="-23"/>
        </w:rPr>
        <w:t xml:space="preserve"> </w:t>
      </w:r>
      <w:r>
        <w:rPr/>
        <w:t>used</w:t>
      </w:r>
      <w:r>
        <w:rPr>
          <w:spacing w:val="1"/>
        </w:rPr>
        <w:t xml:space="preserve"> </w:t>
      </w:r>
      <w:r>
        <w:rPr/>
        <w:t>as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common</w:t>
      </w:r>
      <w:r>
        <w:rPr>
          <w:spacing w:val="1"/>
        </w:rPr>
        <w:t xml:space="preserve"> </w:t>
      </w:r>
      <w:r>
        <w:rPr/>
        <w:t>attribute</w:t>
      </w:r>
      <w:r>
        <w:rPr>
          <w:spacing w:val="1"/>
        </w:rPr>
        <w:t>,</w:t>
      </w:r>
      <w:r>
        <w:rPr/>
        <w:t>the</w:t>
      </w:r>
      <w:r>
        <w:rPr>
          <w:spacing w:val="8"/>
        </w:rPr>
        <w:t xml:space="preserve"> </w:t>
      </w:r>
      <w:r>
        <w:rPr/>
        <w:t>associated </w:t>
      </w:r>
      <w:r>
        <w:rPr>
          <w:spacing w:val="-1"/>
        </w:rPr>
        <w:t>cameras are located on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straight</w:t>
      </w:r>
      <w:r>
        <w:rPr>
          <w:spacing w:val="6"/>
        </w:rPr>
        <w:t xml:space="preserve"> </w:t>
      </w:r>
      <w:r>
        <w:rPr>
          <w:spacing w:val="-1"/>
        </w:rPr>
        <w:t>lin</w:t>
      </w:r>
      <w:r>
        <w:rPr>
          <w:spacing w:val="-2"/>
        </w:rPr>
        <w:t>e.</w:t>
      </w:r>
    </w:p>
    <w:p>
      <w:pPr>
        <w:pStyle w:val="BodyText"/>
        <w:ind w:right="104"/>
        <w:spacing w:before="127" w:line="212" w:lineRule="auto"/>
        <w:rPr/>
      </w:pPr>
      <w:r>
        <w:rPr>
          <w:spacing w:val="-4"/>
        </w:rPr>
        <w:t>When included in a Multiview Group box,the</w:t>
      </w:r>
      <w:r>
        <w:rPr>
          <w:spacing w:val="18"/>
        </w:rPr>
        <w:t xml:space="preserve"> </w:t>
      </w:r>
      <w:r>
        <w:rPr>
          <w:spacing w:val="-1"/>
        </w:rPr>
        <w:t>attribute</w:t>
      </w:r>
      <w:r>
        <w:rPr>
          <w:spacing w:val="19"/>
        </w:rPr>
        <w:t xml:space="preserve"> </w:t>
      </w:r>
      <w:r>
        <w:rPr>
          <w:spacing w:val="-1"/>
        </w:rPr>
        <w:t>shall be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5"/>
          <w:w w:val="101"/>
        </w:rPr>
        <w:t xml:space="preserve"> </w:t>
      </w:r>
      <w:r>
        <w:rPr>
          <w:spacing w:val="-1"/>
        </w:rPr>
        <w:t>common</w:t>
      </w:r>
      <w:r>
        <w:rPr>
          <w:spacing w:val="16"/>
        </w:rPr>
        <w:t xml:space="preserve"> </w:t>
      </w:r>
      <w:r>
        <w:rPr>
          <w:spacing w:val="-1"/>
        </w:rPr>
        <w:t>attri</w:t>
      </w:r>
      <w:r>
        <w:rPr>
          <w:spacing w:val="-2"/>
        </w:rPr>
        <w:t>bute.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right="87"/>
        <w:spacing w:before="64" w:line="190" w:lineRule="auto"/>
        <w:rPr/>
      </w:pPr>
      <w:r>
        <w:rPr/>
        <w:t>If</w:t>
      </w:r>
      <w:r>
        <w:rPr>
          <w:spacing w:val="-23"/>
        </w:rPr>
        <w:t xml:space="preserve"> </w:t>
      </w:r>
      <w:r>
        <w:rPr/>
        <w:t>used</w:t>
      </w:r>
      <w:r>
        <w:rPr>
          <w:spacing w:val="1"/>
        </w:rPr>
        <w:t xml:space="preserve"> </w:t>
      </w:r>
      <w:r>
        <w:rPr/>
        <w:t>as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common</w:t>
      </w:r>
      <w:r>
        <w:rPr>
          <w:spacing w:val="1"/>
        </w:rPr>
        <w:t xml:space="preserve"> </w:t>
      </w:r>
      <w:r>
        <w:rPr/>
        <w:t>attribute</w:t>
      </w:r>
      <w:r>
        <w:rPr>
          <w:spacing w:val="1"/>
        </w:rPr>
        <w:t>,</w:t>
      </w:r>
      <w:r>
        <w:rPr/>
        <w:t>the</w:t>
      </w:r>
      <w:r>
        <w:rPr>
          <w:spacing w:val="8"/>
        </w:rPr>
        <w:t xml:space="preserve"> </w:t>
      </w:r>
      <w:r>
        <w:rPr/>
        <w:t>associated </w:t>
      </w:r>
      <w:r>
        <w:rPr>
          <w:spacing w:val="-1"/>
        </w:rPr>
        <w:t>cameras form a</w:t>
      </w:r>
      <w:r>
        <w:rPr>
          <w:spacing w:val="14"/>
        </w:rPr>
        <w:t xml:space="preserve"> </w:t>
      </w:r>
      <w:r>
        <w:rPr>
          <w:spacing w:val="-1"/>
        </w:rPr>
        <w:t>rectangular</w:t>
      </w:r>
      <w:r>
        <w:rPr>
          <w:spacing w:val="14"/>
        </w:rPr>
        <w:t xml:space="preserve"> </w:t>
      </w:r>
      <w:r>
        <w:rPr>
          <w:spacing w:val="-1"/>
        </w:rPr>
        <w:t>shape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are</w:t>
      </w:r>
    </w:p>
    <w:p>
      <w:pPr>
        <w:pStyle w:val="BodyText"/>
        <w:ind w:right="11"/>
        <w:spacing w:before="7" w:line="217" w:lineRule="auto"/>
        <w:rPr/>
      </w:pPr>
      <w:r>
        <w:rPr>
          <w:spacing w:val="-1"/>
        </w:rPr>
        <w:t>regularly spaced along th</w:t>
      </w:r>
      <w:r>
        <w:rPr>
          <w:spacing w:val="-2"/>
        </w:rPr>
        <w:t>e orthogonal</w:t>
      </w:r>
      <w:r>
        <w:rPr>
          <w:spacing w:val="7"/>
        </w:rPr>
        <w:t xml:space="preserve"> </w:t>
      </w:r>
      <w:r>
        <w:rPr>
          <w:spacing w:val="-2"/>
        </w:rPr>
        <w:t>coordi-</w:t>
      </w:r>
      <w:r>
        <w:rPr/>
        <w:t xml:space="preserve"> </w:t>
      </w:r>
      <w:r>
        <w:rPr>
          <w:spacing w:val="-2"/>
        </w:rPr>
        <w:t>nate</w:t>
      </w:r>
      <w:r>
        <w:rPr>
          <w:spacing w:val="14"/>
          <w:w w:val="101"/>
        </w:rPr>
        <w:t xml:space="preserve"> </w:t>
      </w:r>
      <w:r>
        <w:rPr>
          <w:spacing w:val="-2"/>
        </w:rPr>
        <w:t>axes.</w:t>
      </w:r>
    </w:p>
    <w:p>
      <w:pPr>
        <w:pStyle w:val="BodyText"/>
        <w:ind w:right="104"/>
        <w:spacing w:before="114" w:line="216" w:lineRule="auto"/>
        <w:rPr/>
      </w:pPr>
      <w:r>
        <w:rPr>
          <w:spacing w:val="-4"/>
        </w:rPr>
        <w:t>When included in a Multiview Group box,the</w:t>
      </w:r>
      <w:r>
        <w:rPr>
          <w:spacing w:val="18"/>
        </w:rPr>
        <w:t xml:space="preserve"> </w:t>
      </w:r>
      <w:r>
        <w:rPr>
          <w:spacing w:val="-1"/>
        </w:rPr>
        <w:t>attribute</w:t>
      </w:r>
      <w:r>
        <w:rPr>
          <w:spacing w:val="19"/>
        </w:rPr>
        <w:t xml:space="preserve"> </w:t>
      </w:r>
      <w:r>
        <w:rPr>
          <w:spacing w:val="-1"/>
        </w:rPr>
        <w:t>shall be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5"/>
          <w:w w:val="101"/>
        </w:rPr>
        <w:t xml:space="preserve"> </w:t>
      </w:r>
      <w:r>
        <w:rPr>
          <w:spacing w:val="-1"/>
        </w:rPr>
        <w:t>common</w:t>
      </w:r>
      <w:r>
        <w:rPr>
          <w:spacing w:val="16"/>
        </w:rPr>
        <w:t xml:space="preserve"> </w:t>
      </w:r>
      <w:r>
        <w:rPr>
          <w:spacing w:val="-1"/>
        </w:rPr>
        <w:t>attri</w:t>
      </w:r>
      <w:r>
        <w:rPr>
          <w:spacing w:val="-2"/>
        </w:rPr>
        <w:t>bute.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right="87"/>
        <w:spacing w:before="64" w:line="206" w:lineRule="auto"/>
        <w:rPr/>
      </w:pPr>
      <w:r>
        <w:rPr/>
        <w:t>If</w:t>
      </w:r>
      <w:r>
        <w:rPr>
          <w:spacing w:val="-23"/>
        </w:rPr>
        <w:t xml:space="preserve"> </w:t>
      </w:r>
      <w:r>
        <w:rPr/>
        <w:t>used</w:t>
      </w:r>
      <w:r>
        <w:rPr>
          <w:spacing w:val="1"/>
        </w:rPr>
        <w:t xml:space="preserve"> </w:t>
      </w:r>
      <w:r>
        <w:rPr/>
        <w:t>as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common</w:t>
      </w:r>
      <w:r>
        <w:rPr>
          <w:spacing w:val="1"/>
        </w:rPr>
        <w:t xml:space="preserve"> </w:t>
      </w:r>
      <w:r>
        <w:rPr/>
        <w:t>attribute</w:t>
      </w:r>
      <w:r>
        <w:rPr>
          <w:spacing w:val="1"/>
        </w:rPr>
        <w:t>,</w:t>
      </w:r>
      <w:r>
        <w:rPr/>
        <w:t>the</w:t>
      </w:r>
      <w:r>
        <w:rPr>
          <w:spacing w:val="8"/>
        </w:rPr>
        <w:t xml:space="preserve"> </w:t>
      </w:r>
      <w:r>
        <w:rPr/>
        <w:t>associated </w:t>
      </w:r>
      <w:r>
        <w:rPr>
          <w:spacing w:val="-1"/>
        </w:rPr>
        <w:t>cameras are located on</w:t>
      </w:r>
      <w:r>
        <w:rPr>
          <w:spacing w:val="8"/>
        </w:rPr>
        <w:t xml:space="preserve"> </w:t>
      </w:r>
      <w:r>
        <w:rPr>
          <w:spacing w:val="-1"/>
        </w:rPr>
        <w:t>a plane,but m</w:t>
      </w:r>
      <w:r>
        <w:rPr>
          <w:spacing w:val="-2"/>
        </w:rPr>
        <w:t>ay be    </w:t>
      </w:r>
      <w:r>
        <w:rPr>
          <w:spacing w:val="-1"/>
        </w:rPr>
        <w:t>irregularly spaced.</w:t>
      </w:r>
    </w:p>
    <w:p>
      <w:pPr>
        <w:pStyle w:val="BodyText"/>
        <w:ind w:right="104"/>
        <w:spacing w:before="128" w:line="181" w:lineRule="auto"/>
        <w:rPr/>
      </w:pPr>
      <w:r>
        <w:rPr>
          <w:spacing w:val="-4"/>
        </w:rPr>
        <w:t>When included in a Multiview Group box,the</w:t>
      </w:r>
      <w:r>
        <w:rPr>
          <w:spacing w:val="18"/>
        </w:rPr>
        <w:t xml:space="preserve"> </w:t>
      </w:r>
      <w:r>
        <w:rPr>
          <w:spacing w:val="-1"/>
        </w:rPr>
        <w:t>attribute</w:t>
      </w:r>
      <w:r>
        <w:rPr>
          <w:spacing w:val="19"/>
        </w:rPr>
        <w:t xml:space="preserve"> </w:t>
      </w:r>
      <w:r>
        <w:rPr>
          <w:spacing w:val="-1"/>
        </w:rPr>
        <w:t>shall be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5"/>
          <w:w w:val="101"/>
        </w:rPr>
        <w:t xml:space="preserve"> </w:t>
      </w:r>
      <w:r>
        <w:rPr>
          <w:spacing w:val="-1"/>
        </w:rPr>
        <w:t>common</w:t>
      </w:r>
      <w:r>
        <w:rPr>
          <w:spacing w:val="16"/>
        </w:rPr>
        <w:t xml:space="preserve"> </w:t>
      </w:r>
      <w:r>
        <w:rPr>
          <w:spacing w:val="-1"/>
        </w:rPr>
        <w:t>attri</w:t>
      </w:r>
      <w:r>
        <w:rPr>
          <w:spacing w:val="-2"/>
        </w:rPr>
        <w:t>bute.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line="291" w:lineRule="exact"/>
        <w:rPr/>
      </w:pPr>
      <w:r>
        <w:rPr>
          <w:i/>
          <w:iCs/>
          <w:spacing w:val="-6"/>
          <w:position w:val="3"/>
        </w:rPr>
        <w:t>common_value syntax and semantics</w:t>
      </w:r>
    </w:p>
    <w:p>
      <w:pPr>
        <w:pStyle w:val="BodyText"/>
        <w:ind w:right="604"/>
        <w:spacing w:before="4" w:line="170" w:lineRule="auto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4"/>
        </w:rPr>
        <w:t>bit(28) reserved =0;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sz w:val="28"/>
          <w:szCs w:val="28"/>
          <w:spacing w:val="-1"/>
        </w:rPr>
        <w:t>unsigned</w:t>
      </w:r>
      <w:r>
        <w:rPr>
          <w:sz w:val="28"/>
          <w:szCs w:val="28"/>
          <w:spacing w:val="71"/>
        </w:rPr>
        <w:t xml:space="preserve"> </w:t>
      </w:r>
      <w:r>
        <w:rPr>
          <w:sz w:val="28"/>
          <w:szCs w:val="28"/>
          <w:spacing w:val="-1"/>
        </w:rPr>
        <w:t>int(2)</w:t>
      </w:r>
    </w:p>
    <w:p>
      <w:pPr>
        <w:pStyle w:val="BodyText"/>
        <w:spacing w:before="82" w:line="205" w:lineRule="auto"/>
        <w:rPr>
          <w:sz w:val="28"/>
          <w:szCs w:val="28"/>
        </w:rPr>
      </w:pPr>
      <w:r>
        <w:rPr>
          <w:sz w:val="28"/>
          <w:szCs w:val="28"/>
          <w:spacing w:val="-1"/>
        </w:rPr>
        <w:t>horizontal_order;</w:t>
      </w:r>
    </w:p>
    <w:p>
      <w:pPr>
        <w:pStyle w:val="BodyText"/>
        <w:spacing w:line="191" w:lineRule="auto"/>
        <w:rPr/>
      </w:pPr>
      <w:r>
        <w:rPr>
          <w:spacing w:val="-1"/>
        </w:rPr>
        <w:t>unsigned</w:t>
      </w:r>
      <w:r>
        <w:rPr>
          <w:spacing w:val="6"/>
        </w:rPr>
        <w:t xml:space="preserve">        </w:t>
      </w:r>
      <w:r>
        <w:rPr>
          <w:spacing w:val="-1"/>
        </w:rPr>
        <w:t>int(2)</w:t>
      </w:r>
    </w:p>
    <w:p>
      <w:pPr>
        <w:pStyle w:val="BodyText"/>
        <w:spacing w:before="83" w:line="192" w:lineRule="auto"/>
        <w:rPr>
          <w:sz w:val="28"/>
          <w:szCs w:val="28"/>
        </w:rPr>
      </w:pPr>
      <w:r>
        <w:rPr>
          <w:sz w:val="28"/>
          <w:szCs w:val="28"/>
          <w:spacing w:val="-1"/>
        </w:rPr>
        <w:t>vertical_order;</w:t>
      </w:r>
    </w:p>
    <w:p>
      <w:pPr>
        <w:pStyle w:val="BodyText"/>
        <w:ind w:right="208"/>
        <w:spacing w:before="63" w:line="201" w:lineRule="auto"/>
        <w:rPr/>
      </w:pPr>
      <w:r>
        <w:rPr>
          <w:sz w:val="28"/>
          <w:szCs w:val="28"/>
          <w:spacing w:val="-6"/>
        </w:rPr>
        <w:t>horizontal_order in</w:t>
      </w:r>
      <w:r>
        <w:rPr>
          <w:sz w:val="28"/>
          <w:szCs w:val="28"/>
          <w:spacing w:val="-7"/>
        </w:rPr>
        <w:t>dicates</w:t>
      </w:r>
      <w:r>
        <w:rPr>
          <w:sz w:val="28"/>
          <w:szCs w:val="28"/>
        </w:rPr>
        <w:t xml:space="preserve">   </w:t>
      </w:r>
      <w:r>
        <w:rPr/>
        <w:t>the</w:t>
      </w:r>
      <w:r>
        <w:rPr>
          <w:spacing w:val="3"/>
        </w:rPr>
        <w:t xml:space="preserve"> </w:t>
      </w:r>
      <w:r>
        <w:rPr/>
        <w:t>horizontal</w:t>
      </w:r>
      <w:r>
        <w:rPr>
          <w:spacing w:val="3"/>
        </w:rPr>
        <w:t xml:space="preserve"> </w:t>
      </w:r>
      <w:r>
        <w:rPr/>
        <w:t>order</w:t>
      </w:r>
      <w:r>
        <w:rPr>
          <w:spacing w:val="3"/>
        </w:rPr>
        <w:t xml:space="preserve"> </w:t>
      </w:r>
      <w:r>
        <w:rPr/>
        <w:t>of</w:t>
      </w:r>
      <w:r>
        <w:rPr>
          <w:spacing w:val="-21"/>
        </w:rPr>
        <w:t xml:space="preserve"> </w:t>
      </w:r>
      <w:r>
        <w:rPr/>
        <w:t>the</w:t>
      </w:r>
      <w:r>
        <w:rPr>
          <w:spacing w:val="3"/>
        </w:rPr>
        <w:t xml:space="preserve"> </w:t>
      </w:r>
      <w:r>
        <w:rPr/>
        <w:t>views</w:t>
      </w:r>
      <w:r>
        <w:rPr>
          <w:spacing w:val="3"/>
        </w:rPr>
        <w:t>:</w:t>
      </w:r>
    </w:p>
    <w:p>
      <w:pPr>
        <w:pStyle w:val="BodyText"/>
        <w:ind w:right="171"/>
        <w:spacing w:before="128" w:line="205" w:lineRule="auto"/>
        <w:rPr/>
      </w:pPr>
      <w:r>
        <w:rPr>
          <w:spacing w:val="-2"/>
        </w:rPr>
        <w:t>0:the</w:t>
      </w:r>
      <w:r>
        <w:rPr>
          <w:spacing w:val="30"/>
        </w:rPr>
        <w:t xml:space="preserve"> </w:t>
      </w:r>
      <w:r>
        <w:rPr>
          <w:spacing w:val="-2"/>
        </w:rPr>
        <w:t>views</w:t>
      </w:r>
      <w:r>
        <w:rPr>
          <w:spacing w:val="24"/>
        </w:rPr>
        <w:t xml:space="preserve"> </w:t>
      </w:r>
      <w:r>
        <w:rPr>
          <w:spacing w:val="-2"/>
        </w:rPr>
        <w:t>are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same</w:t>
      </w:r>
      <w:r>
        <w:rPr>
          <w:spacing w:val="18"/>
        </w:rPr>
        <w:t xml:space="preserve"> </w:t>
      </w:r>
      <w:r>
        <w:rPr>
          <w:spacing w:val="-2"/>
        </w:rPr>
        <w:t>hori-</w:t>
      </w:r>
      <w:r>
        <w:rPr/>
        <w:t xml:space="preserve"> </w:t>
      </w:r>
      <w:r>
        <w:rPr>
          <w:spacing w:val="-1"/>
        </w:rPr>
        <w:t>zontal location</w:t>
      </w:r>
    </w:p>
    <w:p>
      <w:pPr>
        <w:pStyle w:val="BodyText"/>
        <w:ind w:right="301"/>
        <w:spacing w:before="127" w:line="203" w:lineRule="auto"/>
        <w:rPr/>
      </w:pPr>
      <w:r>
        <w:rPr>
          <w:spacing w:val="-2"/>
        </w:rPr>
        <w:t>1:the</w:t>
      </w:r>
      <w:r>
        <w:rPr>
          <w:spacing w:val="38"/>
        </w:rPr>
        <w:t xml:space="preserve"> </w:t>
      </w:r>
      <w:r>
        <w:rPr>
          <w:spacing w:val="-2"/>
        </w:rPr>
        <w:t>views</w:t>
      </w:r>
      <w:r>
        <w:rPr>
          <w:spacing w:val="41"/>
        </w:rPr>
        <w:t xml:space="preserve"> </w:t>
      </w:r>
      <w:r>
        <w:rPr>
          <w:spacing w:val="-2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ordered</w:t>
      </w:r>
      <w:r>
        <w:rPr>
          <w:spacing w:val="39"/>
        </w:rPr>
        <w:t xml:space="preserve"> </w:t>
      </w:r>
      <w:r>
        <w:rPr>
          <w:spacing w:val="-2"/>
        </w:rPr>
        <w:t>left-to-</w:t>
      </w:r>
      <w:r>
        <w:rPr/>
        <w:t xml:space="preserve"> </w:t>
      </w:r>
      <w:r>
        <w:rPr>
          <w:spacing w:val="-1"/>
        </w:rPr>
        <w:t>right</w:t>
      </w:r>
    </w:p>
    <w:p>
      <w:pPr>
        <w:pStyle w:val="BodyText"/>
        <w:ind w:right="151"/>
        <w:spacing w:before="89" w:line="221" w:lineRule="auto"/>
        <w:rPr/>
      </w:pPr>
      <w:r>
        <w:rPr>
          <w:spacing w:val="-1"/>
        </w:rPr>
        <w:t>2:the</w:t>
      </w:r>
      <w:r>
        <w:rPr>
          <w:spacing w:val="39"/>
          <w:w w:val="101"/>
        </w:rPr>
        <w:t xml:space="preserve"> </w:t>
      </w:r>
      <w:r>
        <w:rPr>
          <w:spacing w:val="-1"/>
        </w:rPr>
        <w:t>views</w:t>
      </w:r>
      <w:r>
        <w:rPr>
          <w:spacing w:val="42"/>
          <w:w w:val="101"/>
        </w:rPr>
        <w:t xml:space="preserve"> </w:t>
      </w:r>
      <w:r>
        <w:rPr>
          <w:spacing w:val="-1"/>
        </w:rPr>
        <w:t>are</w:t>
      </w:r>
      <w:r>
        <w:rPr>
          <w:spacing w:val="42"/>
        </w:rPr>
        <w:t xml:space="preserve"> </w:t>
      </w:r>
      <w:r>
        <w:rPr>
          <w:spacing w:val="-1"/>
        </w:rPr>
        <w:t>ordered</w:t>
      </w:r>
      <w:r>
        <w:rPr>
          <w:spacing w:val="36"/>
        </w:rPr>
        <w:t xml:space="preserve"> </w:t>
      </w:r>
      <w:r>
        <w:rPr>
          <w:spacing w:val="-1"/>
        </w:rPr>
        <w:t>right-to-</w:t>
      </w:r>
      <w:r>
        <w:rPr/>
        <w:t xml:space="preserve"> </w:t>
      </w:r>
      <w:r>
        <w:rPr>
          <w:spacing w:val="-2"/>
        </w:rPr>
        <w:t>left</w:t>
      </w:r>
    </w:p>
    <w:p>
      <w:pPr>
        <w:pStyle w:val="BodyText"/>
        <w:ind w:right="370"/>
        <w:spacing w:before="118" w:line="203" w:lineRule="auto"/>
        <w:jc w:val="both"/>
        <w:rPr/>
      </w:pPr>
      <w:r>
        <w:rPr>
          <w:spacing w:val="-1"/>
        </w:rPr>
        <w:t>3:the</w:t>
      </w:r>
      <w:r>
        <w:rPr>
          <w:spacing w:val="29"/>
          <w:w w:val="101"/>
        </w:rPr>
        <w:t xml:space="preserve"> </w:t>
      </w:r>
      <w:r>
        <w:rPr>
          <w:spacing w:val="-1"/>
        </w:rPr>
        <w:t>order</w:t>
      </w:r>
      <w:r>
        <w:rPr>
          <w:spacing w:val="21"/>
        </w:rPr>
        <w:t xml:space="preserve"> </w:t>
      </w:r>
      <w:r>
        <w:rPr>
          <w:spacing w:val="-1"/>
        </w:rPr>
        <w:t>of the</w:t>
      </w:r>
      <w:r>
        <w:rPr>
          <w:spacing w:val="17"/>
        </w:rPr>
        <w:t xml:space="preserve"> </w:t>
      </w:r>
      <w:r>
        <w:rPr>
          <w:spacing w:val="-1"/>
        </w:rPr>
        <w:t>views</w:t>
      </w:r>
      <w:r>
        <w:rPr>
          <w:spacing w:val="21"/>
          <w:w w:val="101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un-</w:t>
      </w:r>
      <w:r>
        <w:rPr/>
        <w:t xml:space="preserve">  </w:t>
      </w:r>
      <w:r>
        <w:rPr>
          <w:spacing w:val="-1"/>
        </w:rPr>
        <w:t>defined,or left and</w:t>
      </w:r>
      <w:r>
        <w:rPr>
          <w:spacing w:val="23"/>
        </w:rPr>
        <w:t xml:space="preserve"> </w:t>
      </w:r>
      <w:r>
        <w:rPr>
          <w:spacing w:val="-1"/>
        </w:rPr>
        <w:t>right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/>
        <w:t xml:space="preserve"> </w:t>
      </w:r>
      <w:r>
        <w:rPr>
          <w:spacing w:val="-1"/>
        </w:rPr>
        <w:t>well-defined.</w:t>
      </w:r>
    </w:p>
    <w:p>
      <w:pPr>
        <w:pStyle w:val="BodyText"/>
        <w:spacing w:before="137" w:line="192" w:lineRule="auto"/>
        <w:rPr/>
      </w:pPr>
      <w:r>
        <w:rPr/>
        <w:t>vertical    order    indicat</w:t>
      </w:r>
      <w:r>
        <w:rPr>
          <w:spacing w:val="-1"/>
        </w:rPr>
        <w:t>es    the</w:t>
      </w:r>
    </w:p>
    <w:p>
      <w:pPr>
        <w:pStyle w:val="BodyText"/>
        <w:spacing w:before="18" w:line="192" w:lineRule="auto"/>
        <w:rPr/>
      </w:pPr>
      <w:r>
        <w:rPr>
          <w:spacing w:val="-1"/>
        </w:rPr>
        <w:t>vertical order of</w:t>
      </w:r>
      <w:r>
        <w:rPr>
          <w:spacing w:val="-6"/>
        </w:rPr>
        <w:t xml:space="preserve"> </w:t>
      </w:r>
      <w:r>
        <w:rPr>
          <w:spacing w:val="-1"/>
        </w:rPr>
        <w:t>the views:</w:t>
      </w:r>
    </w:p>
    <w:p>
      <w:pPr>
        <w:pStyle w:val="BodyText"/>
        <w:ind w:right="111"/>
        <w:spacing w:before="147" w:line="196" w:lineRule="auto"/>
        <w:rPr/>
      </w:pPr>
      <w:r>
        <w:rPr>
          <w:spacing w:val="-2"/>
        </w:rPr>
        <w:t>0:the</w:t>
      </w:r>
      <w:r>
        <w:rPr>
          <w:spacing w:val="33"/>
        </w:rPr>
        <w:t xml:space="preserve"> </w:t>
      </w:r>
      <w:r>
        <w:rPr>
          <w:spacing w:val="-2"/>
        </w:rPr>
        <w:t>views</w:t>
      </w:r>
      <w:r>
        <w:rPr>
          <w:spacing w:val="26"/>
        </w:rPr>
        <w:t xml:space="preserve"> </w:t>
      </w:r>
      <w:r>
        <w:rPr>
          <w:spacing w:val="-2"/>
        </w:rPr>
        <w:t>are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20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same</w:t>
      </w:r>
      <w:r>
        <w:rPr>
          <w:spacing w:val="20"/>
        </w:rPr>
        <w:t xml:space="preserve"> </w:t>
      </w:r>
      <w:r>
        <w:rPr>
          <w:spacing w:val="-2"/>
        </w:rPr>
        <w:t>verti-</w:t>
      </w:r>
      <w:r>
        <w:rPr/>
        <w:t xml:space="preserve"> </w:t>
      </w:r>
      <w:r>
        <w:rPr>
          <w:spacing w:val="-1"/>
        </w:rPr>
        <w:t>cal location</w:t>
      </w:r>
    </w:p>
    <w:p>
      <w:pPr>
        <w:pStyle w:val="BodyText"/>
        <w:ind w:right="451"/>
        <w:spacing w:before="118" w:line="203" w:lineRule="auto"/>
        <w:rPr/>
      </w:pPr>
      <w:r>
        <w:rPr>
          <w:spacing w:val="-1"/>
        </w:rPr>
        <w:t>1:the  views</w:t>
      </w:r>
      <w:r>
        <w:rPr>
          <w:spacing w:val="6"/>
        </w:rPr>
        <w:t xml:space="preserve">  </w:t>
      </w:r>
      <w:r>
        <w:rPr>
          <w:spacing w:val="-1"/>
        </w:rPr>
        <w:t>are</w:t>
      </w:r>
      <w:r>
        <w:rPr>
          <w:spacing w:val="6"/>
        </w:rPr>
        <w:t xml:space="preserve">  </w:t>
      </w:r>
      <w:r>
        <w:rPr>
          <w:spacing w:val="-1"/>
        </w:rPr>
        <w:t>ordere</w:t>
      </w:r>
      <w:r>
        <w:rPr>
          <w:spacing w:val="-2"/>
        </w:rPr>
        <w:t>d  bot-</w:t>
      </w:r>
      <w:r>
        <w:rPr/>
        <w:t xml:space="preserve"> </w:t>
      </w:r>
      <w:r>
        <w:rPr>
          <w:spacing w:val="-1"/>
        </w:rPr>
        <w:t>tom-to-top</w:t>
      </w:r>
    </w:p>
    <w:p>
      <w:pPr>
        <w:pStyle w:val="BodyText"/>
        <w:ind w:right="271"/>
        <w:spacing w:before="128" w:line="197" w:lineRule="auto"/>
        <w:rPr/>
      </w:pPr>
      <w:r>
        <w:rPr>
          <w:spacing w:val="-1"/>
        </w:rPr>
        <w:t>2:the</w:t>
      </w:r>
      <w:r>
        <w:rPr>
          <w:spacing w:val="40"/>
        </w:rPr>
        <w:t xml:space="preserve"> </w:t>
      </w:r>
      <w:r>
        <w:rPr>
          <w:spacing w:val="-1"/>
        </w:rPr>
        <w:t>views</w:t>
      </w:r>
      <w:r>
        <w:rPr>
          <w:spacing w:val="46"/>
          <w:w w:val="101"/>
        </w:rPr>
        <w:t xml:space="preserve"> </w:t>
      </w:r>
      <w:r>
        <w:rPr>
          <w:spacing w:val="-1"/>
        </w:rPr>
        <w:t>are</w:t>
      </w:r>
      <w:r>
        <w:rPr>
          <w:spacing w:val="45"/>
          <w:w w:val="101"/>
        </w:rPr>
        <w:t xml:space="preserve"> </w:t>
      </w:r>
      <w:r>
        <w:rPr>
          <w:spacing w:val="-1"/>
        </w:rPr>
        <w:t>ordered</w:t>
      </w:r>
      <w:r>
        <w:rPr>
          <w:spacing w:val="40"/>
        </w:rPr>
        <w:t xml:space="preserve"> </w:t>
      </w:r>
      <w:r>
        <w:rPr>
          <w:spacing w:val="-1"/>
        </w:rPr>
        <w:t>top-to-</w:t>
      </w:r>
      <w:r>
        <w:rPr/>
        <w:t xml:space="preserve"> </w:t>
      </w:r>
      <w:r>
        <w:rPr>
          <w:spacing w:val="-1"/>
        </w:rPr>
        <w:t>bottom</w:t>
      </w:r>
    </w:p>
    <w:p>
      <w:pPr>
        <w:pStyle w:val="BodyText"/>
        <w:ind w:right="231"/>
        <w:spacing w:before="148" w:line="200" w:lineRule="auto"/>
        <w:rPr/>
      </w:pPr>
      <w:r>
        <w:rPr>
          <w:spacing w:val="2"/>
        </w:rPr>
        <w:t>3:</w:t>
      </w:r>
      <w:r>
        <w:rPr/>
        <w:t>the</w:t>
      </w:r>
      <w:r>
        <w:rPr>
          <w:spacing w:val="17"/>
          <w:w w:val="101"/>
        </w:rPr>
        <w:t xml:space="preserve"> </w:t>
      </w:r>
      <w:r>
        <w:rPr/>
        <w:t>order</w:t>
      </w:r>
      <w:r>
        <w:rPr>
          <w:spacing w:val="16"/>
          <w:w w:val="101"/>
        </w:rPr>
        <w:t xml:space="preserve"> </w:t>
      </w:r>
      <w:r>
        <w:rPr/>
        <w:t>of</w:t>
      </w:r>
      <w:r>
        <w:rPr>
          <w:spacing w:val="-10"/>
        </w:rPr>
        <w:t xml:space="preserve"> </w:t>
      </w:r>
      <w:r>
        <w:rPr/>
        <w:t>the</w:t>
      </w:r>
      <w:r>
        <w:rPr>
          <w:spacing w:val="2"/>
        </w:rPr>
        <w:t xml:space="preserve"> </w:t>
      </w:r>
      <w:r>
        <w:rPr/>
        <w:t>views</w:t>
      </w:r>
      <w:r>
        <w:rPr>
          <w:spacing w:val="16"/>
          <w:w w:val="101"/>
        </w:rPr>
        <w:t xml:space="preserve"> </w:t>
      </w:r>
      <w:r>
        <w:rPr/>
        <w:t>is</w:t>
      </w:r>
      <w:r>
        <w:rPr>
          <w:spacing w:val="2"/>
        </w:rPr>
        <w:t xml:space="preserve"> </w:t>
      </w:r>
      <w:r>
        <w:rPr/>
        <w:t>unde</w:t>
      </w:r>
      <w:r>
        <w:rPr>
          <w:spacing w:val="2"/>
        </w:rPr>
        <w:t>-</w:t>
      </w:r>
      <w:r>
        <w:rPr/>
        <w:t xml:space="preserve"> </w:t>
      </w:r>
      <w:r>
        <w:rPr>
          <w:spacing w:val="-1"/>
        </w:rPr>
        <w:t>fined,or top</w:t>
      </w:r>
      <w:r>
        <w:rPr>
          <w:spacing w:val="33"/>
        </w:rPr>
        <w:t xml:space="preserve"> </w:t>
      </w:r>
      <w:r>
        <w:rPr>
          <w:spacing w:val="-1"/>
        </w:rPr>
        <w:t>and bottom</w:t>
      </w:r>
      <w:r>
        <w:rPr>
          <w:spacing w:val="14"/>
          <w:w w:val="101"/>
        </w:rPr>
        <w:t xml:space="preserve"> </w:t>
      </w:r>
      <w:r>
        <w:rPr>
          <w:spacing w:val="-1"/>
        </w:rPr>
        <w:t>are not   </w:t>
      </w:r>
      <w:r>
        <w:rPr>
          <w:spacing w:val="-1"/>
        </w:rPr>
        <w:t>well-defined.</w:t>
      </w:r>
    </w:p>
    <w:p>
      <w:pPr>
        <w:pStyle w:val="BodyText"/>
        <w:ind w:right="620"/>
        <w:spacing w:before="7" w:line="177" w:lineRule="auto"/>
        <w:rPr>
          <w:sz w:val="28"/>
          <w:szCs w:val="28"/>
        </w:rPr>
      </w:pPr>
      <w:r>
        <w:rPr>
          <w:sz w:val="28"/>
          <w:szCs w:val="28"/>
          <w:spacing w:val="-1"/>
        </w:rPr>
        <w:t>unsigned</w:t>
      </w:r>
      <w:r>
        <w:rPr>
          <w:sz w:val="28"/>
          <w:szCs w:val="28"/>
          <w:spacing w:val="19"/>
          <w:w w:val="101"/>
        </w:rPr>
        <w:t xml:space="preserve">  </w:t>
      </w:r>
      <w:r>
        <w:rPr>
          <w:sz w:val="28"/>
          <w:szCs w:val="28"/>
          <w:spacing w:val="-1"/>
        </w:rPr>
        <w:t>int(16)row_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7"/>
        </w:rPr>
        <w:t>view_count;</w:t>
      </w:r>
    </w:p>
    <w:p>
      <w:pPr>
        <w:pStyle w:val="BodyText"/>
        <w:ind w:right="620"/>
        <w:spacing w:before="1" w:line="176" w:lineRule="auto"/>
        <w:rPr>
          <w:sz w:val="28"/>
          <w:szCs w:val="28"/>
        </w:rPr>
      </w:pPr>
      <w:r>
        <w:rPr>
          <w:sz w:val="28"/>
          <w:szCs w:val="28"/>
          <w:spacing w:val="-1"/>
        </w:rPr>
        <w:t>unsigned</w:t>
      </w:r>
      <w:r>
        <w:rPr>
          <w:sz w:val="28"/>
          <w:szCs w:val="28"/>
          <w:spacing w:val="20"/>
          <w:w w:val="101"/>
        </w:rPr>
        <w:t xml:space="preserve">   </w:t>
      </w:r>
      <w:r>
        <w:rPr>
          <w:sz w:val="28"/>
          <w:szCs w:val="28"/>
          <w:spacing w:val="-1"/>
        </w:rPr>
        <w:t>int(16)col_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7"/>
        </w:rPr>
        <w:t>view_count;</w:t>
      </w:r>
    </w:p>
    <w:p>
      <w:pPr>
        <w:pStyle w:val="BodyText"/>
        <w:ind w:right="234"/>
        <w:spacing w:before="128" w:line="203" w:lineRule="auto"/>
        <w:jc w:val="both"/>
        <w:rPr/>
      </w:pPr>
      <w:r>
        <w:rPr>
          <w:sz w:val="21"/>
          <w:szCs w:val="21"/>
          <w:spacing w:val="-1"/>
        </w:rPr>
        <w:t>row_view_count</w:t>
      </w:r>
      <w:r>
        <w:rPr>
          <w:sz w:val="21"/>
          <w:szCs w:val="21"/>
          <w:spacing w:val="14"/>
        </w:rPr>
        <w:t xml:space="preserve">    </w:t>
      </w:r>
      <w:r>
        <w:rPr>
          <w:sz w:val="21"/>
          <w:szCs w:val="21"/>
          <w:spacing w:val="-1"/>
        </w:rPr>
        <w:t>specifies</w:t>
      </w:r>
      <w:r>
        <w:rPr>
          <w:sz w:val="21"/>
          <w:szCs w:val="21"/>
          <w:spacing w:val="10"/>
        </w:rPr>
        <w:t xml:space="preserve">   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number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</w:rPr>
        <w:t>of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rows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</w:rPr>
        <w:t>the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</w:rPr>
        <w:t>rectangu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 xml:space="preserve"> </w:t>
      </w:r>
      <w:r>
        <w:rPr>
          <w:spacing w:val="-2"/>
        </w:rPr>
        <w:t>lar</w:t>
      </w:r>
      <w:r>
        <w:rPr>
          <w:spacing w:val="6"/>
        </w:rPr>
        <w:t xml:space="preserve">  </w:t>
      </w:r>
      <w:r>
        <w:rPr>
          <w:spacing w:val="-2"/>
        </w:rPr>
        <w:t>array.</w:t>
      </w:r>
    </w:p>
    <w:p>
      <w:pPr>
        <w:pStyle w:val="BodyText"/>
        <w:ind w:right="251"/>
        <w:spacing w:before="139" w:line="206" w:lineRule="auto"/>
        <w:jc w:val="both"/>
        <w:rPr/>
      </w:pPr>
      <w:r>
        <w:rPr>
          <w:spacing w:val="-2"/>
        </w:rPr>
        <w:t>col_view_count</w:t>
      </w:r>
      <w:r>
        <w:rPr>
          <w:spacing w:val="15"/>
        </w:rPr>
        <w:t xml:space="preserve">   </w:t>
      </w:r>
      <w:r>
        <w:rPr>
          <w:spacing w:val="-2"/>
        </w:rPr>
        <w:t>specifies</w:t>
      </w:r>
      <w:r>
        <w:rPr>
          <w:spacing w:val="8"/>
        </w:rPr>
        <w:t xml:space="preserve">   </w:t>
      </w:r>
      <w:r>
        <w:rPr>
          <w:spacing w:val="-2"/>
        </w:rPr>
        <w:t>the  </w:t>
      </w:r>
      <w:r>
        <w:rPr>
          <w:spacing w:val="-1"/>
        </w:rPr>
        <w:t>number of</w:t>
      </w:r>
      <w:r>
        <w:rPr>
          <w:spacing w:val="-15"/>
        </w:rPr>
        <w:t xml:space="preserve"> </w:t>
      </w:r>
      <w:r>
        <w:rPr>
          <w:spacing w:val="-1"/>
        </w:rPr>
        <w:t>columns in the rect</w:t>
      </w:r>
      <w:r>
        <w:rPr>
          <w:spacing w:val="-2"/>
        </w:rPr>
        <w:t>an-</w:t>
      </w:r>
      <w:r>
        <w:rPr/>
        <w:t xml:space="preserve"> </w:t>
      </w:r>
      <w:r>
        <w:rPr>
          <w:spacing w:val="-1"/>
        </w:rPr>
        <w:t>gular array.</w:t>
      </w:r>
    </w:p>
    <w:p>
      <w:pPr>
        <w:pStyle w:val="BodyText"/>
        <w:ind w:right="160"/>
        <w:spacing w:before="132" w:line="186" w:lineRule="auto"/>
        <w:rPr/>
      </w:pPr>
      <w:r>
        <w:rPr>
          <w:spacing w:val="-1"/>
        </w:rPr>
        <w:t>The</w:t>
      </w:r>
      <w:r>
        <w:rPr>
          <w:spacing w:val="24"/>
          <w:w w:val="101"/>
        </w:rPr>
        <w:t xml:space="preserve"> </w:t>
      </w:r>
      <w:r>
        <w:rPr>
          <w:spacing w:val="-1"/>
        </w:rPr>
        <w:t>views</w:t>
      </w:r>
      <w:r>
        <w:rPr>
          <w:spacing w:val="30"/>
          <w:w w:val="101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indicated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aster</w:t>
      </w:r>
      <w:r>
        <w:rPr/>
        <w:t xml:space="preserve"> </w:t>
      </w:r>
      <w:r>
        <w:rPr>
          <w:spacing w:val="-2"/>
        </w:rPr>
        <w:t>scan</w:t>
      </w:r>
      <w:r>
        <w:rPr>
          <w:spacing w:val="34"/>
        </w:rPr>
        <w:t xml:space="preserve"> </w:t>
      </w:r>
      <w:r>
        <w:rPr>
          <w:spacing w:val="-2"/>
        </w:rPr>
        <w:t>order</w:t>
      </w:r>
      <w:r>
        <w:rPr>
          <w:spacing w:val="18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Multiview</w:t>
      </w:r>
    </w:p>
    <w:p>
      <w:pPr>
        <w:pStyle w:val="BodyText"/>
        <w:spacing w:before="33" w:line="192" w:lineRule="auto"/>
        <w:rPr/>
      </w:pPr>
      <w:r>
        <w:rPr>
          <w:spacing w:val="-1"/>
        </w:rPr>
        <w:t>Group box.</w:t>
      </w:r>
    </w:p>
    <w:p>
      <w:pPr>
        <w:pStyle w:val="BodyText"/>
        <w:spacing w:before="98" w:line="192" w:lineRule="auto"/>
        <w:rPr/>
      </w:pPr>
      <w:r>
        <w:rPr>
          <w:spacing w:val="-1"/>
        </w:rPr>
        <w:t>Unspecified.</w:t>
      </w:r>
    </w:p>
    <w:p>
      <w:pPr>
        <w:spacing w:line="192" w:lineRule="auto"/>
        <w:sectPr>
          <w:type w:val="continuous"/>
          <w:pgSz w:w="11880" w:h="16800"/>
          <w:pgMar w:top="400" w:right="1430" w:bottom="400" w:left="723" w:header="0" w:footer="0" w:gutter="0"/>
          <w:cols w:equalWidth="0" w:num="3">
            <w:col w:w="2427" w:space="100"/>
            <w:col w:w="3970" w:space="100"/>
            <w:col w:w="3131" w:space="0"/>
          </w:cols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spacing w:before="71" w:line="202" w:lineRule="exact"/>
        <w:jc w:val="right"/>
        <w:rPr/>
      </w:pPr>
      <w:r>
        <w:rPr>
          <w:rFonts w:ascii="SimSun" w:hAnsi="SimSun" w:eastAsia="SimSun" w:cs="SimSun"/>
          <w:b/>
          <w:bCs/>
          <w:spacing w:val="-12"/>
          <w:position w:val="-3"/>
        </w:rPr>
        <w:t>66</w:t>
      </w:r>
      <w:r>
        <w:rPr>
          <w:rFonts w:ascii="SimSun" w:hAnsi="SimSun" w:eastAsia="SimSun" w:cs="SimSun"/>
          <w:spacing w:val="2"/>
          <w:position w:val="-3"/>
        </w:rPr>
        <w:t xml:space="preserve">                                              </w:t>
      </w:r>
      <w:r>
        <w:rPr>
          <w:rFonts w:ascii="SimSun" w:hAnsi="SimSun" w:eastAsia="SimSun" w:cs="SimSun"/>
          <w:spacing w:val="1"/>
          <w:position w:val="-3"/>
        </w:rPr>
        <w:t xml:space="preserve">              </w:t>
      </w:r>
      <w:r>
        <w:rPr>
          <w:spacing w:val="-12"/>
          <w:position w:val="1"/>
        </w:rPr>
        <w:t>@ISO/IEC </w:t>
      </w:r>
      <w:r>
        <w:rPr>
          <w:spacing w:val="-11"/>
          <w:position w:val="1"/>
        </w:rPr>
        <w:t>2017-All rights reserve</w:t>
      </w:r>
      <w:r>
        <w:rPr>
          <w:position w:val="1"/>
        </w:rPr>
        <w:t>d</w:t>
      </w:r>
    </w:p>
    <w:p>
      <w:pPr>
        <w:spacing w:line="202" w:lineRule="exact"/>
        <w:sectPr>
          <w:type w:val="continuous"/>
          <w:pgSz w:w="11880" w:h="16800"/>
          <w:pgMar w:top="400" w:right="1430" w:bottom="400" w:left="723" w:header="0" w:footer="0" w:gutter="0"/>
          <w:cols w:equalWidth="0" w:num="1">
            <w:col w:w="9727" w:space="0"/>
          </w:cols>
        </w:sectPr>
        <w:rPr/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92" w:id="83"/>
      <w:bookmarkEnd w:id="83"/>
      <w:bookmarkStart w:name="bookmark93" w:id="84"/>
      <w:bookmarkEnd w:id="84"/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ISO/IEC14496-15:2017(E)</w:t>
      </w:r>
    </w:p>
    <w:p>
      <w:pPr>
        <w:spacing w:before="103"/>
        <w:rPr/>
      </w:pPr>
      <w:r/>
    </w:p>
    <w:p>
      <w:pPr>
        <w:spacing w:before="103"/>
        <w:rPr/>
      </w:pPr>
      <w:r/>
    </w:p>
    <w:p>
      <w:pPr>
        <w:sectPr>
          <w:pgSz w:w="11880" w:h="16800"/>
          <w:pgMar w:top="400" w:right="726" w:bottom="400" w:left="1379" w:header="0" w:footer="0" w:gutter="0"/>
          <w:cols w:equalWidth="0" w:num="1">
            <w:col w:w="9774" w:space="0"/>
          </w:cols>
        </w:sectPr>
        <w:rPr/>
      </w:pPr>
    </w:p>
    <w:p>
      <w:pPr>
        <w:ind w:left="59"/>
        <w:spacing w:before="125" w:line="182" w:lineRule="auto"/>
        <w:rPr>
          <w:rFonts w:ascii="SimSun" w:hAnsi="SimSun" w:eastAsia="SimSun" w:cs="SimSun"/>
          <w:sz w:val="20"/>
          <w:szCs w:val="20"/>
        </w:rPr>
      </w:pPr>
      <w:r>
        <w:pict>
          <v:shape id="_x0000_s76" style="position:absolute;margin-left:56.9982pt;margin-top:2.11206pt;mso-position-vertical-relative:text;mso-position-horizontal-relative:text;width:55.95pt;height:31.5pt;z-index:25229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80"/>
                    <w:spacing w:before="20" w:line="272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1"/>
                    </w:rPr>
                    <w:t>Attribute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2"/>
                    </w:rPr>
                    <w:t>'elvi'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0"/>
          <w:szCs w:val="20"/>
          <w:spacing w:val="-1"/>
        </w:rPr>
        <w:t>Name</w:t>
      </w:r>
    </w:p>
    <w:p>
      <w:pPr>
        <w:ind w:left="59"/>
        <w:spacing w:before="54" w:line="19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Elliptical</w:t>
      </w:r>
    </w:p>
    <w:p>
      <w:pPr>
        <w:ind w:left="59"/>
        <w:spacing w:line="21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</w:rPr>
        <w:t>yiew</w:t>
      </w:r>
      <w:r>
        <w:rPr>
          <w:rFonts w:ascii="SimSun" w:hAnsi="SimSun" w:eastAsia="SimSun" w:cs="SimSun"/>
          <w:sz w:val="20"/>
          <w:szCs w:val="20"/>
          <w:spacing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</w:rPr>
        <w:t>array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59"/>
        <w:spacing w:before="65" w:line="271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  <w:position w:val="4"/>
        </w:rPr>
        <w:t>Spherical  'spvi'</w:t>
      </w:r>
    </w:p>
    <w:p>
      <w:pPr>
        <w:ind w:left="80"/>
        <w:spacing w:line="21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</w:rPr>
        <w:t>view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</w:rPr>
        <w:t>array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80"/>
        <w:spacing w:before="65" w:line="301" w:lineRule="exact"/>
        <w:rPr>
          <w:rFonts w:ascii="SimSun" w:hAnsi="SimSun" w:eastAsia="SimSun" w:cs="SimSun"/>
          <w:sz w:val="20"/>
          <w:szCs w:val="20"/>
        </w:rPr>
      </w:pPr>
      <w:r>
        <w:pict>
          <v:shape id="_x0000_s78" style="position:absolute;margin-left:70.6381pt;margin-top:2.27675pt;mso-position-vertical-relative:text;mso-position-horizontal-relative:text;width:31.45pt;height:15.05pt;z-index:25229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2"/>
                    </w:rPr>
                    <w:t>'stvi'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0"/>
          <w:szCs w:val="20"/>
          <w:spacing w:val="-4"/>
          <w:position w:val="7"/>
        </w:rPr>
        <w:t>Stereo view</w:t>
      </w:r>
    </w:p>
    <w:p>
      <w:pPr>
        <w:ind w:left="59"/>
        <w:spacing w:line="154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  <w:position w:val="1"/>
        </w:rPr>
        <w:t>array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90"/>
        <w:spacing w:before="66" w:line="21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</w:rPr>
        <w:t>Geometry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    </w:t>
      </w:r>
      <w:r>
        <w:rPr>
          <w:rFonts w:ascii="SimSun" w:hAnsi="SimSun" w:eastAsia="SimSun" w:cs="SimSun"/>
          <w:sz w:val="20"/>
          <w:szCs w:val="20"/>
          <w:spacing w:val="-2"/>
        </w:rPr>
        <w:t>'geom'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3" w:line="238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2"/>
          <w:position w:val="-1"/>
        </w:rPr>
        <w:t>Pointer and semantics   </w:t>
      </w:r>
      <w:r>
        <w:rPr>
          <w:rFonts w:ascii="SimSun" w:hAnsi="SimSun" w:eastAsia="SimSun" w:cs="SimSun"/>
          <w:sz w:val="20"/>
          <w:szCs w:val="20"/>
          <w:spacing w:val="-3"/>
          <w:position w:val="-1"/>
        </w:rPr>
        <w:t xml:space="preserve">                  </w:t>
      </w:r>
      <w:r>
        <w:rPr>
          <w:rFonts w:ascii="SimSun" w:hAnsi="SimSun" w:eastAsia="SimSun" w:cs="SimSun"/>
          <w:sz w:val="20"/>
          <w:szCs w:val="20"/>
          <w:spacing w:val="-3"/>
          <w:position w:val="1"/>
        </w:rPr>
        <w:t>common_value syntax and seman</w:t>
      </w:r>
      <w:r>
        <w:rPr>
          <w:rFonts w:ascii="SimSun" w:hAnsi="SimSun" w:eastAsia="SimSun" w:cs="SimSun"/>
          <w:sz w:val="15"/>
          <w:szCs w:val="15"/>
          <w:spacing w:val="-3"/>
          <w:position w:val="1"/>
        </w:rPr>
        <w:t>tics</w:t>
      </w:r>
    </w:p>
    <w:sdt>
      <w:sdtPr>
        <w:rPr>
          <w:rFonts w:ascii="SimSun" w:hAnsi="SimSun" w:eastAsia="SimSun" w:cs="SimSun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0"/>
          <w:szCs w:val="20"/>
        </w:rPr>
      </w:sdtEndPr>
      <w:sdtContent>
        <w:p>
          <w:pPr>
            <w:ind w:left="9"/>
            <w:spacing w:before="31" w:line="204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Sun" w:hAnsi="SimSun" w:eastAsia="SimSun" w:cs="SimSun"/>
              <w:sz w:val="20"/>
              <w:szCs w:val="20"/>
              <w:spacing w:val="-6"/>
            </w:rPr>
            <w:t>If used as a common attribute,the associated</w:t>
          </w:r>
          <w:r>
            <w:rPr>
              <w:rFonts w:ascii="SimSun" w:hAnsi="SimSun" w:eastAsia="SimSun" w:cs="SimSun"/>
              <w:sz w:val="20"/>
              <w:szCs w:val="20"/>
              <w:spacing w:val="-2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spacing w:val="-6"/>
            </w:rPr>
            <w:t>bit(</w:t>
          </w:r>
          <w:r>
            <w:rPr>
              <w:rFonts w:ascii="SimSun" w:hAnsi="SimSun" w:eastAsia="SimSun" w:cs="SimSun"/>
              <w:sz w:val="20"/>
              <w:szCs w:val="20"/>
              <w:spacing w:val="-7"/>
            </w:rPr>
            <w:t>28)reserved        =0;</w:t>
          </w:r>
        </w:p>
        <w:p>
          <w:pPr>
            <w:ind w:left="19"/>
            <w:spacing w:before="1" w:line="214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Sun" w:hAnsi="SimSun" w:eastAsia="SimSun" w:cs="SimSun"/>
              <w:sz w:val="20"/>
              <w:szCs w:val="20"/>
              <w:spacing w:val="-8"/>
            </w:rPr>
            <w:t>cameras are located on the</w:t>
          </w:r>
          <w:r>
            <w:rPr>
              <w:rFonts w:ascii="SimSun" w:hAnsi="SimSun" w:eastAsia="SimSun" w:cs="SimSun"/>
              <w:sz w:val="20"/>
              <w:szCs w:val="20"/>
              <w:spacing w:val="-2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spacing w:val="-8"/>
            </w:rPr>
            <w:t>arc</w:t>
          </w:r>
          <w:r>
            <w:rPr>
              <w:rFonts w:ascii="SimSun" w:hAnsi="SimSun" w:eastAsia="SimSun" w:cs="SimSun"/>
              <w:sz w:val="20"/>
              <w:szCs w:val="2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spacing w:val="-8"/>
            </w:rPr>
            <w:t>of</w:t>
          </w:r>
          <w:r>
            <w:rPr>
              <w:rFonts w:ascii="SimSun" w:hAnsi="SimSun" w:eastAsia="SimSun" w:cs="SimSun"/>
              <w:sz w:val="20"/>
              <w:szCs w:val="20"/>
              <w:spacing w:val="-2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spacing w:val="-8"/>
            </w:rPr>
            <w:t>an</w:t>
          </w:r>
          <w:r>
            <w:rPr>
              <w:rFonts w:ascii="SimSun" w:hAnsi="SimSun" w:eastAsia="SimSun" w:cs="SimSun"/>
              <w:sz w:val="20"/>
              <w:szCs w:val="20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spacing w:val="-8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spacing w:val="-9"/>
            </w:rPr>
            <w:t>llipse</w:t>
          </w:r>
          <w:r>
            <w:rPr>
              <w:rFonts w:ascii="SimSun" w:hAnsi="SimSun" w:eastAsia="SimSun" w:cs="SimSun"/>
              <w:sz w:val="20"/>
              <w:szCs w:val="20"/>
              <w:spacing w:val="13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spacing w:val="-9"/>
            </w:rPr>
            <w:t>unsigned  int(</w:t>
          </w:r>
          <w:hyperlink w:history="true" w:anchor="bookmark146"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2)</w:t>
            </w:r>
          </w:hyperlink>
        </w:p>
      </w:sdtContent>
    </w:sdt>
    <w:p>
      <w:pPr>
        <w:ind w:left="29"/>
        <w:spacing w:before="96" w:line="19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3"/>
        </w:rPr>
        <w:t>When included in a Multiview</w:t>
      </w:r>
      <w:r>
        <w:rPr>
          <w:rFonts w:ascii="SimSun" w:hAnsi="SimSun" w:eastAsia="SimSun" w:cs="SimSun"/>
          <w:sz w:val="20"/>
          <w:szCs w:val="20"/>
          <w:spacing w:val="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Group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box,the</w:t>
      </w:r>
      <w:r>
        <w:rPr>
          <w:rFonts w:ascii="SimSun" w:hAnsi="SimSun" w:eastAsia="SimSun" w:cs="SimSun"/>
          <w:sz w:val="20"/>
          <w:szCs w:val="20"/>
          <w:spacing w:val="-3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h</w:t>
      </w:r>
      <w:r>
        <w:rPr>
          <w:rFonts w:ascii="SimSun" w:hAnsi="SimSun" w:eastAsia="SimSun" w:cs="SimSun"/>
          <w:sz w:val="20"/>
          <w:szCs w:val="20"/>
          <w:spacing w:val="-4"/>
        </w:rPr>
        <w:t>orizontal_order;</w:t>
      </w:r>
    </w:p>
    <w:p>
      <w:pPr>
        <w:ind w:left="29"/>
        <w:spacing w:line="339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  <w:position w:val="8"/>
        </w:rPr>
        <w:t>attribute</w:t>
      </w:r>
      <w:r>
        <w:rPr>
          <w:rFonts w:ascii="SimSun" w:hAnsi="SimSun" w:eastAsia="SimSun" w:cs="SimSun"/>
          <w:sz w:val="20"/>
          <w:szCs w:val="20"/>
          <w:spacing w:val="31"/>
          <w:position w:val="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  <w:position w:val="8"/>
        </w:rPr>
        <w:t>shall be</w:t>
      </w:r>
      <w:r>
        <w:rPr>
          <w:rFonts w:ascii="SimSun" w:hAnsi="SimSun" w:eastAsia="SimSun" w:cs="SimSun"/>
          <w:sz w:val="20"/>
          <w:szCs w:val="20"/>
          <w:spacing w:val="23"/>
          <w:position w:val="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  <w:position w:val="8"/>
        </w:rPr>
        <w:t>a</w:t>
      </w:r>
      <w:r>
        <w:rPr>
          <w:rFonts w:ascii="SimSun" w:hAnsi="SimSun" w:eastAsia="SimSun" w:cs="SimSun"/>
          <w:sz w:val="20"/>
          <w:szCs w:val="20"/>
          <w:spacing w:val="26"/>
          <w:position w:val="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  <w:position w:val="8"/>
        </w:rPr>
        <w:t>common</w:t>
      </w:r>
      <w:r>
        <w:rPr>
          <w:rFonts w:ascii="SimSun" w:hAnsi="SimSun" w:eastAsia="SimSun" w:cs="SimSun"/>
          <w:sz w:val="20"/>
          <w:szCs w:val="20"/>
          <w:spacing w:val="23"/>
          <w:position w:val="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  <w:position w:val="8"/>
        </w:rPr>
        <w:t>attri</w:t>
      </w:r>
      <w:r>
        <w:rPr>
          <w:rFonts w:ascii="SimSun" w:hAnsi="SimSun" w:eastAsia="SimSun" w:cs="SimSun"/>
          <w:sz w:val="20"/>
          <w:szCs w:val="20"/>
          <w:spacing w:val="-2"/>
          <w:position w:val="8"/>
        </w:rPr>
        <w:t>bute.</w:t>
      </w:r>
      <w:r>
        <w:rPr>
          <w:rFonts w:ascii="SimSun" w:hAnsi="SimSun" w:eastAsia="SimSun" w:cs="SimSun"/>
          <w:sz w:val="20"/>
          <w:szCs w:val="20"/>
          <w:spacing w:val="13"/>
          <w:position w:val="8"/>
        </w:rPr>
        <w:t xml:space="preserve">  </w:t>
      </w:r>
      <w:r>
        <w:rPr>
          <w:rFonts w:ascii="SimSun" w:hAnsi="SimSun" w:eastAsia="SimSun" w:cs="SimSun"/>
          <w:sz w:val="20"/>
          <w:szCs w:val="20"/>
          <w:spacing w:val="-2"/>
          <w:position w:val="9"/>
        </w:rPr>
        <w:t>unsigned</w:t>
      </w:r>
      <w:r>
        <w:rPr>
          <w:rFonts w:ascii="SimSun" w:hAnsi="SimSun" w:eastAsia="SimSun" w:cs="SimSun"/>
          <w:sz w:val="20"/>
          <w:szCs w:val="20"/>
          <w:spacing w:val="70"/>
          <w:position w:val="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  <w:position w:val="9"/>
        </w:rPr>
        <w:t>int(2)</w:t>
      </w:r>
    </w:p>
    <w:p>
      <w:pPr>
        <w:ind w:left="4119"/>
        <w:spacing w:before="1" w:line="21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vertical_order;</w:t>
      </w:r>
    </w:p>
    <w:p>
      <w:pPr>
        <w:ind w:left="4099" w:right="334" w:firstLine="20"/>
        <w:spacing w:before="107" w:line="19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9"/>
        </w:rPr>
        <w:t>The semantics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9"/>
        </w:rPr>
        <w:t>are</w:t>
      </w:r>
      <w:r>
        <w:rPr>
          <w:rFonts w:ascii="SimSun" w:hAnsi="SimSun" w:eastAsia="SimSun" w:cs="SimSun"/>
          <w:sz w:val="20"/>
          <w:szCs w:val="20"/>
          <w:spacing w:val="1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9"/>
        </w:rPr>
        <w:t>identical</w:t>
      </w:r>
      <w:r>
        <w:rPr>
          <w:rFonts w:ascii="SimSun" w:hAnsi="SimSun" w:eastAsia="SimSun" w:cs="SimSun"/>
          <w:sz w:val="20"/>
          <w:szCs w:val="20"/>
          <w:spacing w:val="4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9"/>
        </w:rPr>
        <w:t>to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1"/>
        </w:rPr>
        <w:t>those for</w:t>
      </w:r>
      <w:r>
        <w:rPr>
          <w:rFonts w:ascii="SimSun" w:hAnsi="SimSun" w:eastAsia="SimSun" w:cs="SimSun"/>
          <w:sz w:val="20"/>
          <w:szCs w:val="20"/>
          <w:spacing w:val="2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1"/>
        </w:rPr>
        <w:t>the</w:t>
      </w:r>
      <w:r>
        <w:rPr>
          <w:rFonts w:ascii="SimSun" w:hAnsi="SimSun" w:eastAsia="SimSun" w:cs="SimSun"/>
          <w:sz w:val="20"/>
          <w:szCs w:val="20"/>
          <w:spacing w:val="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1"/>
        </w:rPr>
        <w:t>Inline view</w:t>
      </w:r>
      <w:r>
        <w:rPr>
          <w:rFonts w:ascii="SimSun" w:hAnsi="SimSun" w:eastAsia="SimSun" w:cs="SimSun"/>
          <w:sz w:val="20"/>
          <w:szCs w:val="20"/>
          <w:spacing w:val="-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2"/>
        </w:rPr>
        <w:t>array</w:t>
      </w:r>
    </w:p>
    <w:p>
      <w:pPr>
        <w:ind w:left="39"/>
        <w:spacing w:before="96" w:line="21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If used as a common attribute,the associated</w:t>
      </w:r>
      <w:r>
        <w:rPr>
          <w:rFonts w:ascii="SimSun" w:hAnsi="SimSun" w:eastAsia="SimSun" w:cs="SimSun"/>
          <w:sz w:val="20"/>
          <w:szCs w:val="20"/>
          <w:spacing w:val="-2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Unsp</w:t>
      </w:r>
      <w:r>
        <w:rPr>
          <w:rFonts w:ascii="SimSun" w:hAnsi="SimSun" w:eastAsia="SimSun" w:cs="SimSun"/>
          <w:sz w:val="20"/>
          <w:szCs w:val="20"/>
          <w:spacing w:val="-8"/>
        </w:rPr>
        <w:t>ecified.</w:t>
      </w:r>
    </w:p>
    <w:p>
      <w:pPr>
        <w:ind w:left="29"/>
        <w:spacing w:before="5" w:line="320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4"/>
          <w:position w:val="10"/>
        </w:rPr>
        <w:t>cameras are located</w:t>
      </w:r>
      <w:r>
        <w:rPr>
          <w:rFonts w:ascii="SimSun" w:hAnsi="SimSun" w:eastAsia="SimSun" w:cs="SimSun"/>
          <w:sz w:val="20"/>
          <w:szCs w:val="20"/>
          <w:position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4"/>
          <w:position w:val="10"/>
        </w:rPr>
        <w:t>on</w:t>
      </w:r>
      <w:r>
        <w:rPr>
          <w:rFonts w:ascii="SimSun" w:hAnsi="SimSun" w:eastAsia="SimSun" w:cs="SimSun"/>
          <w:sz w:val="20"/>
          <w:szCs w:val="20"/>
          <w:spacing w:val="-1"/>
          <w:position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4"/>
          <w:position w:val="10"/>
        </w:rPr>
        <w:t>the</w:t>
      </w:r>
      <w:r>
        <w:rPr>
          <w:rFonts w:ascii="SimSun" w:hAnsi="SimSun" w:eastAsia="SimSun" w:cs="SimSun"/>
          <w:sz w:val="20"/>
          <w:szCs w:val="20"/>
          <w:spacing w:val="2"/>
          <w:position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4"/>
          <w:position w:val="10"/>
        </w:rPr>
        <w:t>surface</w:t>
      </w:r>
      <w:r>
        <w:rPr>
          <w:rFonts w:ascii="SimSun" w:hAnsi="SimSun" w:eastAsia="SimSun" w:cs="SimSun"/>
          <w:sz w:val="20"/>
          <w:szCs w:val="20"/>
          <w:spacing w:val="-5"/>
          <w:position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4"/>
          <w:position w:val="10"/>
        </w:rPr>
        <w:t>of</w:t>
      </w:r>
      <w:r>
        <w:rPr>
          <w:rFonts w:ascii="SimSun" w:hAnsi="SimSun" w:eastAsia="SimSun" w:cs="SimSun"/>
          <w:sz w:val="20"/>
          <w:szCs w:val="20"/>
          <w:spacing w:val="-4"/>
          <w:position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4"/>
          <w:position w:val="10"/>
        </w:rPr>
        <w:t>a</w:t>
      </w:r>
      <w:r>
        <w:rPr>
          <w:rFonts w:ascii="SimSun" w:hAnsi="SimSun" w:eastAsia="SimSun" w:cs="SimSun"/>
          <w:sz w:val="20"/>
          <w:szCs w:val="20"/>
          <w:spacing w:val="2"/>
          <w:position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4"/>
          <w:position w:val="10"/>
        </w:rPr>
        <w:t>sphere</w:t>
      </w:r>
    </w:p>
    <w:p>
      <w:pPr>
        <w:ind w:left="39"/>
        <w:spacing w:before="1" w:line="21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5"/>
        </w:rPr>
        <w:t>When included</w:t>
      </w:r>
      <w:r>
        <w:rPr>
          <w:rFonts w:ascii="SimSun" w:hAnsi="SimSun" w:eastAsia="SimSun" w:cs="SimSun"/>
          <w:sz w:val="20"/>
          <w:szCs w:val="20"/>
          <w:spacing w:val="1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5"/>
        </w:rPr>
        <w:t>in a Multiview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5"/>
        </w:rPr>
        <w:t>Group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6"/>
        </w:rPr>
        <w:t>box,the</w:t>
      </w:r>
    </w:p>
    <w:p>
      <w:pPr>
        <w:ind w:left="29"/>
        <w:spacing w:before="13" w:line="23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attribute</w:t>
      </w:r>
      <w:r>
        <w:rPr>
          <w:rFonts w:ascii="SimSun" w:hAnsi="SimSun" w:eastAsia="SimSun" w:cs="SimSun"/>
          <w:sz w:val="20"/>
          <w:szCs w:val="20"/>
          <w:spacing w:val="3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</w:rPr>
        <w:t>shall be</w:t>
      </w:r>
      <w:r>
        <w:rPr>
          <w:rFonts w:ascii="SimSun" w:hAnsi="SimSun" w:eastAsia="SimSun" w:cs="SimSun"/>
          <w:sz w:val="20"/>
          <w:szCs w:val="20"/>
          <w:spacing w:val="2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</w:rPr>
        <w:t>a</w:t>
      </w:r>
      <w:r>
        <w:rPr>
          <w:rFonts w:ascii="SimSun" w:hAnsi="SimSun" w:eastAsia="SimSun" w:cs="SimSun"/>
          <w:sz w:val="20"/>
          <w:szCs w:val="20"/>
          <w:spacing w:val="2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</w:rPr>
        <w:t>common</w:t>
      </w:r>
      <w:r>
        <w:rPr>
          <w:rFonts w:ascii="SimSun" w:hAnsi="SimSun" w:eastAsia="SimSun" w:cs="SimSun"/>
          <w:sz w:val="20"/>
          <w:szCs w:val="20"/>
          <w:spacing w:val="2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</w:rPr>
        <w:t>att</w:t>
      </w:r>
      <w:r>
        <w:rPr>
          <w:rFonts w:ascii="SimSun" w:hAnsi="SimSun" w:eastAsia="SimSun" w:cs="SimSun"/>
          <w:sz w:val="20"/>
          <w:szCs w:val="20"/>
          <w:spacing w:val="-2"/>
        </w:rPr>
        <w:t>ribute.</w:t>
      </w:r>
    </w:p>
    <w:p>
      <w:pPr>
        <w:ind w:left="39"/>
        <w:spacing w:before="19" w:line="21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If used as a</w:t>
      </w:r>
      <w:r>
        <w:rPr>
          <w:rFonts w:ascii="SimSun" w:hAnsi="SimSun" w:eastAsia="SimSun" w:cs="SimSun"/>
          <w:sz w:val="19"/>
          <w:szCs w:val="19"/>
          <w:spacing w:val="18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common</w:t>
      </w:r>
      <w:r>
        <w:rPr>
          <w:rFonts w:ascii="SimSun" w:hAnsi="SimSun" w:eastAsia="SimSun" w:cs="SimSun"/>
          <w:sz w:val="19"/>
          <w:szCs w:val="19"/>
          <w:spacing w:val="15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attribut</w:t>
      </w:r>
      <w:r>
        <w:rPr>
          <w:rFonts w:ascii="SimSun" w:hAnsi="SimSun" w:eastAsia="SimSun" w:cs="SimSun"/>
          <w:sz w:val="19"/>
          <w:szCs w:val="19"/>
          <w:spacing w:val="-1"/>
        </w:rPr>
        <w:t>e,the</w:t>
      </w:r>
      <w:r>
        <w:rPr>
          <w:rFonts w:ascii="SimSun" w:hAnsi="SimSun" w:eastAsia="SimSun" w:cs="SimSun"/>
          <w:sz w:val="19"/>
          <w:szCs w:val="19"/>
          <w:spacing w:val="1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associated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bit(6)reservedl</w:t>
      </w:r>
      <w:r>
        <w:rPr>
          <w:rFonts w:ascii="SimSun" w:hAnsi="SimSun" w:eastAsia="SimSun" w:cs="SimSun"/>
          <w:sz w:val="19"/>
          <w:szCs w:val="19"/>
          <w:spacing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=0;</w:t>
      </w:r>
    </w:p>
    <w:p>
      <w:pPr>
        <w:ind w:left="19"/>
        <w:spacing w:before="4" w:line="19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cameras are a pair of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views</w:t>
      </w:r>
      <w:r>
        <w:rPr>
          <w:rFonts w:ascii="SimSun" w:hAnsi="SimSun" w:eastAsia="SimSun" w:cs="SimSun"/>
          <w:sz w:val="19"/>
          <w:szCs w:val="19"/>
          <w:spacing w:val="1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suitable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for</w:t>
      </w:r>
      <w:r>
        <w:rPr>
          <w:rFonts w:ascii="SimSun" w:hAnsi="SimSun" w:eastAsia="SimSun" w:cs="SimSun"/>
          <w:sz w:val="19"/>
          <w:szCs w:val="19"/>
          <w:spacing w:val="1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stereo</w:t>
      </w:r>
      <w:r>
        <w:rPr>
          <w:rFonts w:ascii="SimSun" w:hAnsi="SimSun" w:eastAsia="SimSun" w:cs="SimSun"/>
          <w:sz w:val="19"/>
          <w:szCs w:val="19"/>
          <w:spacing w:val="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unsign</w:t>
      </w:r>
      <w:r>
        <w:rPr>
          <w:rFonts w:ascii="SimSun" w:hAnsi="SimSun" w:eastAsia="SimSun" w:cs="SimSun"/>
          <w:sz w:val="19"/>
          <w:szCs w:val="19"/>
          <w:spacing w:val="-2"/>
        </w:rPr>
        <w:t>ed</w:t>
      </w:r>
      <w:r>
        <w:rPr>
          <w:rFonts w:ascii="SimSun" w:hAnsi="SimSun" w:eastAsia="SimSun" w:cs="SimSun"/>
          <w:sz w:val="19"/>
          <w:szCs w:val="19"/>
          <w:spacing w:val="2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int(10)left</w:t>
      </w:r>
    </w:p>
    <w:tbl>
      <w:tblPr>
        <w:tblStyle w:val="TableNormal"/>
        <w:tblW w:w="6850" w:type="dxa"/>
        <w:tblInd w:w="1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039"/>
        <w:gridCol w:w="2811"/>
      </w:tblGrid>
      <w:tr>
        <w:trPr>
          <w:trHeight w:val="869" w:hRule="atLeast"/>
        </w:trPr>
        <w:tc>
          <w:tcPr>
            <w:tcW w:w="4039" w:type="dxa"/>
            <w:vAlign w:val="top"/>
          </w:tcPr>
          <w:p>
            <w:pPr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viewing</w:t>
            </w:r>
          </w:p>
          <w:p>
            <w:pPr>
              <w:ind w:right="50"/>
              <w:spacing w:before="130" w:line="23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When included</w:t>
            </w:r>
            <w:r>
              <w:rPr>
                <w:rFonts w:ascii="SimSun" w:hAnsi="SimSun" w:eastAsia="SimSun" w:cs="SimSun"/>
                <w:sz w:val="19"/>
                <w:szCs w:val="19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in a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Multiview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Group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box,the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attribute</w:t>
            </w:r>
            <w:r>
              <w:rPr>
                <w:rFonts w:ascii="SimSun" w:hAnsi="SimSun" w:eastAsia="SimSun" w:cs="SimSun"/>
                <w:sz w:val="19"/>
                <w:szCs w:val="19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shall be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</w:t>
            </w:r>
            <w:r>
              <w:rPr>
                <w:rFonts w:ascii="SimSun" w:hAnsi="SimSun" w:eastAsia="SimSun" w:cs="SimSun"/>
                <w:sz w:val="19"/>
                <w:szCs w:val="19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common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attri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bute.</w:t>
            </w:r>
          </w:p>
        </w:tc>
        <w:tc>
          <w:tcPr>
            <w:tcW w:w="2811" w:type="dxa"/>
            <w:vAlign w:val="top"/>
          </w:tcPr>
          <w:p>
            <w:pPr>
              <w:ind w:left="51"/>
              <w:spacing w:line="21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view_id;</w:t>
            </w:r>
          </w:p>
          <w:p>
            <w:pPr>
              <w:ind w:left="71"/>
              <w:spacing w:before="19" w:line="21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bit(6)reserved2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      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=0;</w:t>
            </w:r>
          </w:p>
          <w:p>
            <w:pPr>
              <w:ind w:left="61" w:firstLine="9"/>
              <w:spacing w:before="1" w:line="19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unsigned        int(10)right_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view_id;</w:t>
            </w:r>
          </w:p>
        </w:tc>
      </w:tr>
    </w:tbl>
    <w:p>
      <w:pPr>
        <w:ind w:left="19"/>
        <w:spacing w:before="71" w:line="21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If used as</w:t>
      </w:r>
      <w:r>
        <w:rPr>
          <w:rFonts w:ascii="SimSun" w:hAnsi="SimSun" w:eastAsia="SimSun" w:cs="SimSun"/>
          <w:sz w:val="19"/>
          <w:szCs w:val="19"/>
          <w:spacing w:val="21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a</w:t>
      </w:r>
      <w:r>
        <w:rPr>
          <w:rFonts w:ascii="SimSun" w:hAnsi="SimSun" w:eastAsia="SimSun" w:cs="SimSun"/>
          <w:sz w:val="19"/>
          <w:szCs w:val="19"/>
          <w:spacing w:val="23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differentiating</w:t>
      </w:r>
      <w:r>
        <w:rPr>
          <w:rFonts w:ascii="SimSun" w:hAnsi="SimSun" w:eastAsia="SimSun" w:cs="SimSun"/>
          <w:sz w:val="19"/>
          <w:szCs w:val="19"/>
          <w:spacing w:val="20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attri</w:t>
      </w:r>
      <w:r>
        <w:rPr>
          <w:rFonts w:ascii="SimSun" w:hAnsi="SimSun" w:eastAsia="SimSun" w:cs="SimSun"/>
          <w:sz w:val="19"/>
          <w:szCs w:val="19"/>
          <w:spacing w:val="-1"/>
        </w:rPr>
        <w:t>bute,indicates</w:t>
      </w:r>
      <w:r>
        <w:rPr>
          <w:rFonts w:ascii="SimSun" w:hAnsi="SimSun" w:eastAsia="SimSun" w:cs="SimSun"/>
          <w:sz w:val="19"/>
          <w:szCs w:val="19"/>
          <w:spacing w:val="1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Unspecified.</w:t>
      </w:r>
    </w:p>
    <w:p>
      <w:pPr>
        <w:ind w:left="19"/>
        <w:spacing w:before="39" w:line="21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that the views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or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groups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of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views belong</w:t>
      </w:r>
    </w:p>
    <w:p>
      <w:pPr>
        <w:ind w:left="19"/>
        <w:spacing w:before="1" w:line="19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to different view</w:t>
      </w:r>
      <w:r>
        <w:rPr>
          <w:rFonts w:ascii="SimSun" w:hAnsi="SimSun" w:eastAsia="SimSun" w:cs="SimSun"/>
          <w:sz w:val="19"/>
          <w:szCs w:val="19"/>
          <w:spacing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"/>
        </w:rPr>
        <w:t>arrangements</w:t>
      </w:r>
      <w:r>
        <w:rPr>
          <w:rFonts w:ascii="SimSun" w:hAnsi="SimSun" w:eastAsia="SimSun" w:cs="SimSun"/>
          <w:sz w:val="19"/>
          <w:szCs w:val="19"/>
          <w:spacing w:val="4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2"/>
        </w:rPr>
        <w:t>(e.g.inline</w:t>
      </w:r>
    </w:p>
    <w:p>
      <w:pPr>
        <w:ind w:left="29"/>
        <w:spacing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planar,etc.)</w:t>
      </w:r>
    </w:p>
    <w:p>
      <w:pPr>
        <w:spacing w:line="184" w:lineRule="auto"/>
        <w:sectPr>
          <w:type w:val="continuous"/>
          <w:pgSz w:w="11880" w:h="16800"/>
          <w:pgMar w:top="400" w:right="726" w:bottom="400" w:left="1379" w:header="0" w:footer="0" w:gutter="0"/>
          <w:cols w:equalWidth="0" w:num="2">
            <w:col w:w="2441" w:space="100"/>
            <w:col w:w="7234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5"/>
        </w:rPr>
        <w:t>7.7.6</w:t>
      </w:r>
      <w:r>
        <w:rPr>
          <w:rFonts w:ascii="SimSun" w:hAnsi="SimSun" w:eastAsia="SimSun" w:cs="SimSun"/>
          <w:sz w:val="23"/>
          <w:szCs w:val="23"/>
          <w:spacing w:val="-5"/>
        </w:rPr>
        <w:t xml:space="preserve">  </w:t>
      </w:r>
      <w:r>
        <w:rPr>
          <w:sz w:val="23"/>
          <w:szCs w:val="23"/>
          <w:b/>
          <w:bCs/>
          <w:spacing w:val="-5"/>
        </w:rPr>
        <w:t>Multiview  scene</w:t>
      </w:r>
      <w:r>
        <w:rPr>
          <w:sz w:val="23"/>
          <w:szCs w:val="23"/>
          <w:b/>
          <w:bCs/>
          <w:spacing w:val="49"/>
        </w:rPr>
        <w:t xml:space="preserve"> </w:t>
      </w:r>
      <w:r>
        <w:rPr>
          <w:sz w:val="23"/>
          <w:szCs w:val="23"/>
          <w:b/>
          <w:bCs/>
          <w:spacing w:val="-5"/>
        </w:rPr>
        <w:t>info</w:t>
      </w:r>
      <w:r>
        <w:rPr>
          <w:sz w:val="23"/>
          <w:szCs w:val="23"/>
          <w:b/>
          <w:bCs/>
          <w:spacing w:val="33"/>
          <w:w w:val="101"/>
        </w:rPr>
        <w:t xml:space="preserve"> </w:t>
      </w:r>
      <w:r>
        <w:rPr>
          <w:sz w:val="23"/>
          <w:szCs w:val="23"/>
          <w:b/>
          <w:bCs/>
          <w:spacing w:val="-5"/>
        </w:rPr>
        <w:t>box</w:t>
      </w:r>
    </w:p>
    <w:p>
      <w:pPr>
        <w:pStyle w:val="BodyText"/>
        <w:ind w:left="2"/>
        <w:spacing w:before="282" w:line="184" w:lineRule="auto"/>
        <w:outlineLvl w:val="6"/>
        <w:rPr>
          <w:sz w:val="27"/>
          <w:szCs w:val="27"/>
        </w:rPr>
      </w:pPr>
      <w:hyperlink w:history="true" r:id="rId286">
        <w:r>
          <w:rPr>
            <w:rFonts w:ascii="SimSun" w:hAnsi="SimSun" w:eastAsia="SimSun" w:cs="SimSun"/>
            <w:sz w:val="27"/>
            <w:szCs w:val="27"/>
            <w:b/>
            <w:bCs/>
            <w:spacing w:val="-23"/>
          </w:rPr>
          <w:t>7.7.6.1</w:t>
        </w:r>
      </w:hyperlink>
      <w:r>
        <w:rPr>
          <w:rFonts w:ascii="SimSun" w:hAnsi="SimSun" w:eastAsia="SimSun" w:cs="SimSun"/>
          <w:sz w:val="27"/>
          <w:szCs w:val="27"/>
          <w:spacing w:val="-23"/>
        </w:rPr>
        <w:t xml:space="preserve">  </w:t>
      </w:r>
      <w:r>
        <w:rPr>
          <w:sz w:val="27"/>
          <w:szCs w:val="27"/>
          <w:b/>
          <w:bCs/>
          <w:spacing w:val="-23"/>
        </w:rPr>
        <w:t>Definition</w:t>
      </w:r>
    </w:p>
    <w:p>
      <w:pPr>
        <w:spacing w:before="19"/>
        <w:rPr/>
      </w:pPr>
      <w:r/>
    </w:p>
    <w:p>
      <w:pPr>
        <w:sectPr>
          <w:type w:val="continuous"/>
          <w:pgSz w:w="11880" w:h="16800"/>
          <w:pgMar w:top="400" w:right="726" w:bottom="400" w:left="1379" w:header="0" w:footer="0" w:gutter="0"/>
          <w:cols w:equalWidth="0" w:num="1">
            <w:col w:w="9774" w:space="0"/>
          </w:cols>
        </w:sectPr>
        <w:rPr/>
      </w:pPr>
    </w:p>
    <w:p>
      <w:pPr>
        <w:pStyle w:val="BodyText"/>
        <w:spacing w:before="41" w:line="429" w:lineRule="exact"/>
        <w:rPr>
          <w:sz w:val="23"/>
          <w:szCs w:val="23"/>
        </w:rPr>
      </w:pPr>
      <w:r>
        <w:rPr>
          <w:sz w:val="23"/>
          <w:szCs w:val="23"/>
          <w:spacing w:val="-8"/>
          <w:position w:val="19"/>
        </w:rPr>
        <w:t>Box Type: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</w:t>
      </w:r>
    </w:p>
    <w:p>
      <w:pPr>
        <w:pStyle w:val="BodyText"/>
        <w:spacing w:before="222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</w:p>
    <w:p>
      <w:pPr>
        <w:pStyle w:val="BodyText"/>
        <w:spacing w:before="25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9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'vwdi'</w:t>
      </w:r>
    </w:p>
    <w:p>
      <w:pPr>
        <w:pStyle w:val="BodyText"/>
        <w:spacing w:before="222" w:line="444" w:lineRule="exact"/>
        <w:rPr>
          <w:sz w:val="23"/>
          <w:szCs w:val="23"/>
        </w:rPr>
      </w:pPr>
      <w:r>
        <w:rPr>
          <w:sz w:val="23"/>
          <w:szCs w:val="23"/>
          <w:position w:val="19"/>
        </w:rPr>
        <w:t>Multiview Group box (</w:t>
      </w:r>
      <w:r>
        <w:rPr>
          <w:sz w:val="23"/>
          <w:szCs w:val="23"/>
          <w:spacing w:val="-1"/>
          <w:position w:val="19"/>
        </w:rPr>
        <w:t>'mvcg')</w:t>
      </w:r>
    </w:p>
    <w:p>
      <w:pPr>
        <w:pStyle w:val="BodyText"/>
        <w:spacing w:line="185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No</w:t>
      </w:r>
    </w:p>
    <w:p>
      <w:pPr>
        <w:pStyle w:val="BodyText"/>
        <w:spacing w:before="246" w:line="18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Zero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one</w:t>
      </w:r>
    </w:p>
    <w:p>
      <w:pPr>
        <w:spacing w:line="185" w:lineRule="auto"/>
        <w:sectPr>
          <w:type w:val="continuous"/>
          <w:pgSz w:w="11880" w:h="16800"/>
          <w:pgMar w:top="400" w:right="726" w:bottom="400" w:left="1379" w:header="0" w:footer="0" w:gutter="0"/>
          <w:cols w:equalWidth="0" w:num="2">
            <w:col w:w="1771" w:space="100"/>
            <w:col w:w="7904" w:space="0"/>
          </w:cols>
        </w:sectPr>
        <w:rPr>
          <w:sz w:val="23"/>
          <w:szCs w:val="23"/>
        </w:rPr>
      </w:pPr>
    </w:p>
    <w:p>
      <w:pPr>
        <w:pStyle w:val="BodyText"/>
        <w:ind w:right="23"/>
        <w:spacing w:before="210" w:line="209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>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optional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Sc</w:t>
      </w:r>
      <w:r>
        <w:rPr>
          <w:sz w:val="23"/>
          <w:szCs w:val="23"/>
          <w:spacing w:val="-1"/>
        </w:rPr>
        <w:t>ene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Info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maximum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disparity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between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adjacent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</w:rPr>
        <w:t>f </w:t>
      </w:r>
      <w:r>
        <w:rPr>
          <w:sz w:val="23"/>
          <w:szCs w:val="23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respective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group.This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informat</w:t>
      </w:r>
      <w:r>
        <w:rPr>
          <w:sz w:val="23"/>
          <w:szCs w:val="23"/>
          <w:spacing w:val="-1"/>
        </w:rPr>
        <w:t>ion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processing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prior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to rendering on 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3D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display.</w:t>
      </w:r>
    </w:p>
    <w:p>
      <w:pPr>
        <w:pStyle w:val="BodyText"/>
        <w:ind w:right="22"/>
        <w:spacing w:before="180" w:line="201" w:lineRule="auto"/>
        <w:jc w:val="both"/>
        <w:rPr>
          <w:sz w:val="23"/>
          <w:szCs w:val="23"/>
        </w:rPr>
      </w:pPr>
      <w:r>
        <w:rPr>
          <w:sz w:val="23"/>
          <w:szCs w:val="23"/>
          <w:spacing w:val="-8"/>
        </w:rPr>
        <w:t>NOTE       A Multiview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Scene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8"/>
        </w:rPr>
        <w:t>Information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8"/>
        </w:rPr>
        <w:t>SEI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8"/>
        </w:rPr>
        <w:t>message,as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specified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in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8"/>
        </w:rPr>
        <w:t>MVC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H.12.1.5,can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indi</w:t>
      </w:r>
      <w:r>
        <w:rPr>
          <w:sz w:val="23"/>
          <w:szCs w:val="23"/>
          <w:spacing w:val="-9"/>
        </w:rPr>
        <w:t>cate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9"/>
        </w:rPr>
        <w:t>the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9"/>
        </w:rPr>
        <w:t>maximum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disparity between any adjacent vie</w:t>
      </w:r>
      <w:r>
        <w:rPr>
          <w:sz w:val="23"/>
          <w:szCs w:val="23"/>
          <w:spacing w:val="-3"/>
        </w:rPr>
        <w:t>ws in the bitstream.Thus,the Multiview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Scene Info Box represents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similar </w:t>
      </w:r>
      <w:r>
        <w:rPr>
          <w:sz w:val="23"/>
          <w:szCs w:val="23"/>
          <w:spacing w:val="-4"/>
        </w:rPr>
        <w:t>information as carried in the Multiview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Scene Information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SEI message but is limite</w:t>
      </w:r>
      <w:r>
        <w:rPr>
          <w:sz w:val="23"/>
          <w:szCs w:val="23"/>
          <w:spacing w:val="-5"/>
        </w:rPr>
        <w:t>d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5"/>
        </w:rPr>
        <w:t>to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certain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5"/>
        </w:rPr>
        <w:t>set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5"/>
        </w:rPr>
        <w:t>views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rather than concerns all</w:t>
      </w:r>
      <w:r>
        <w:rPr>
          <w:sz w:val="23"/>
          <w:szCs w:val="23"/>
          <w:spacing w:val="-4"/>
        </w:rPr>
        <w:t xml:space="preserve"> the views in the bitstream.</w:t>
      </w:r>
    </w:p>
    <w:p>
      <w:pPr>
        <w:pStyle w:val="BodyText"/>
        <w:ind w:right="23"/>
        <w:spacing w:before="202" w:line="22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Scene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Info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present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groups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came</w:t>
      </w:r>
      <w:r>
        <w:rPr>
          <w:sz w:val="23"/>
          <w:szCs w:val="23"/>
          <w:spacing w:val="-2"/>
        </w:rPr>
        <w:t>ras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form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one-dimensional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arrangement,such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line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arc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of an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ellipse.</w:t>
      </w:r>
    </w:p>
    <w:p>
      <w:pPr>
        <w:pStyle w:val="BodyText"/>
        <w:ind w:left="2"/>
        <w:spacing w:before="283" w:line="183" w:lineRule="auto"/>
        <w:outlineLvl w:val="6"/>
        <w:rPr>
          <w:sz w:val="27"/>
          <w:szCs w:val="27"/>
        </w:rPr>
      </w:pPr>
      <w:hyperlink w:history="true" r:id="rId287">
        <w:r>
          <w:rPr>
            <w:rFonts w:ascii="SimSun" w:hAnsi="SimSun" w:eastAsia="SimSun" w:cs="SimSun"/>
            <w:sz w:val="27"/>
            <w:szCs w:val="27"/>
            <w:b/>
            <w:bCs/>
            <w:spacing w:val="-28"/>
          </w:rPr>
          <w:t>7.7.6.2</w:t>
        </w:r>
      </w:hyperlink>
      <w:r>
        <w:rPr>
          <w:rFonts w:ascii="SimSun" w:hAnsi="SimSun" w:eastAsia="SimSun" w:cs="SimSun"/>
          <w:sz w:val="27"/>
          <w:szCs w:val="27"/>
          <w:spacing w:val="-28"/>
        </w:rPr>
        <w:t xml:space="preserve">  </w:t>
      </w:r>
      <w:r>
        <w:rPr>
          <w:sz w:val="27"/>
          <w:szCs w:val="27"/>
          <w:b/>
          <w:bCs/>
          <w:spacing w:val="-28"/>
        </w:rPr>
        <w:t>Syntax</w:t>
      </w:r>
    </w:p>
    <w:p>
      <w:pPr>
        <w:pStyle w:val="BodyText"/>
        <w:spacing w:before="168" w:line="334" w:lineRule="exact"/>
        <w:rPr>
          <w:sz w:val="23"/>
          <w:szCs w:val="23"/>
        </w:rPr>
      </w:pPr>
      <w:r>
        <w:rPr>
          <w:sz w:val="23"/>
          <w:szCs w:val="23"/>
          <w:position w:val="11"/>
        </w:rPr>
        <w:t>class</w:t>
      </w:r>
      <w:r>
        <w:rPr>
          <w:sz w:val="23"/>
          <w:szCs w:val="23"/>
          <w:spacing w:val="18"/>
          <w:position w:val="11"/>
        </w:rPr>
        <w:t xml:space="preserve">   </w:t>
      </w:r>
      <w:r>
        <w:rPr>
          <w:sz w:val="23"/>
          <w:szCs w:val="23"/>
          <w:position w:val="11"/>
        </w:rPr>
        <w:t>MultiviewSceneI</w:t>
      </w:r>
      <w:r>
        <w:rPr>
          <w:sz w:val="23"/>
          <w:szCs w:val="23"/>
          <w:spacing w:val="-1"/>
          <w:position w:val="11"/>
        </w:rPr>
        <w:t>nfoBox    extends    Box('vwdi')</w:t>
      </w:r>
    </w:p>
    <w:p>
      <w:pPr>
        <w:pStyle w:val="BodyText"/>
        <w:ind w:left="40"/>
        <w:spacing w:line="222" w:lineRule="auto"/>
        <w:rPr>
          <w:sz w:val="27"/>
          <w:szCs w:val="27"/>
        </w:rPr>
      </w:pPr>
      <w:r>
        <w:rPr>
          <w:rFonts w:ascii="SimSun" w:hAnsi="SimSun" w:eastAsia="SimSun" w:cs="SimSun"/>
          <w:sz w:val="5"/>
          <w:szCs w:val="5"/>
          <w:spacing w:val="-1"/>
          <w:position w:val="18"/>
        </w:rPr>
        <w:t>{           </w:t>
      </w:r>
      <w:r>
        <w:rPr>
          <w:sz w:val="27"/>
          <w:szCs w:val="27"/>
          <w:spacing w:val="-1"/>
        </w:rPr>
        <w:t>unsigned int(8)max_dispa</w:t>
      </w:r>
      <w:r>
        <w:rPr>
          <w:sz w:val="27"/>
          <w:szCs w:val="27"/>
          <w:spacing w:val="-2"/>
        </w:rPr>
        <w:t>rity;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6" w:line="183" w:lineRule="auto"/>
        <w:outlineLvl w:val="6"/>
        <w:rPr>
          <w:sz w:val="23"/>
          <w:szCs w:val="23"/>
        </w:rPr>
      </w:pPr>
      <w:hyperlink w:history="true" r:id="rId288">
        <w:r>
          <w:rPr>
            <w:rFonts w:ascii="SimSun" w:hAnsi="SimSun" w:eastAsia="SimSun" w:cs="SimSun"/>
            <w:sz w:val="23"/>
            <w:szCs w:val="23"/>
            <w:b/>
            <w:bCs/>
            <w:spacing w:val="-12"/>
          </w:rPr>
          <w:t>7.7.6.3</w:t>
        </w:r>
      </w:hyperlink>
      <w:r>
        <w:rPr>
          <w:rFonts w:ascii="SimSun" w:hAnsi="SimSun" w:eastAsia="SimSun" w:cs="SimSun"/>
          <w:sz w:val="23"/>
          <w:szCs w:val="23"/>
          <w:spacing w:val="12"/>
        </w:rPr>
        <w:t xml:space="preserve">  </w:t>
      </w:r>
      <w:r>
        <w:rPr>
          <w:sz w:val="23"/>
          <w:szCs w:val="23"/>
          <w:b/>
          <w:bCs/>
          <w:spacing w:val="-12"/>
        </w:rPr>
        <w:t>Semantics</w:t>
      </w:r>
    </w:p>
    <w:p>
      <w:pPr>
        <w:pStyle w:val="BodyText"/>
        <w:ind w:right="17"/>
        <w:spacing w:before="196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max_disparity   specifies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ma</w:t>
      </w:r>
      <w:r>
        <w:rPr>
          <w:sz w:val="23"/>
          <w:szCs w:val="23"/>
          <w:spacing w:val="-1"/>
        </w:rPr>
        <w:t>ximum</w:t>
      </w:r>
      <w:r>
        <w:rPr>
          <w:sz w:val="23"/>
          <w:szCs w:val="23"/>
          <w:spacing w:val="26"/>
          <w:w w:val="101"/>
        </w:rPr>
        <w:t xml:space="preserve">  </w:t>
      </w:r>
      <w:r>
        <w:rPr>
          <w:sz w:val="23"/>
          <w:szCs w:val="23"/>
          <w:spacing w:val="-1"/>
        </w:rPr>
        <w:t>disparity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6"/>
          <w:w w:val="101"/>
        </w:rPr>
        <w:t xml:space="preserve"> 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  <w:spacing w:val="-1"/>
        </w:rPr>
        <w:t>integer</w:t>
      </w:r>
      <w:r>
        <w:rPr>
          <w:sz w:val="23"/>
          <w:szCs w:val="23"/>
          <w:spacing w:val="25"/>
          <w:w w:val="101"/>
        </w:rPr>
        <w:t xml:space="preserve">  </w:t>
      </w:r>
      <w:r>
        <w:rPr>
          <w:sz w:val="23"/>
          <w:szCs w:val="23"/>
          <w:spacing w:val="-1"/>
        </w:rPr>
        <w:t>luma   samples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between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spatially  adjacent  view  components  (within  an  a</w:t>
      </w:r>
      <w:r>
        <w:rPr>
          <w:sz w:val="23"/>
          <w:szCs w:val="23"/>
          <w:spacing w:val="-1"/>
        </w:rPr>
        <w:t>ccess  unit)in  this  multiview  group.This  information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can be used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for processing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multiview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video prior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rendering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on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3D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display.</w:t>
      </w:r>
    </w:p>
    <w:p>
      <w:pPr>
        <w:pStyle w:val="BodyText"/>
        <w:spacing w:before="27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</w:t>
      </w:r>
      <w:r>
        <w:rPr>
          <w:sz w:val="23"/>
          <w:szCs w:val="23"/>
        </w:rPr>
        <w:t xml:space="preserve">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67</w:t>
      </w:r>
    </w:p>
    <w:p>
      <w:pPr>
        <w:spacing w:line="192" w:lineRule="auto"/>
        <w:sectPr>
          <w:type w:val="continuous"/>
          <w:pgSz w:w="11880" w:h="16800"/>
          <w:pgMar w:top="400" w:right="726" w:bottom="400" w:left="1379" w:header="0" w:footer="0" w:gutter="0"/>
          <w:cols w:equalWidth="0" w:num="1">
            <w:col w:w="9774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8" w:line="182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8"/>
          <w:w w:val="97"/>
        </w:rPr>
        <w:t>7.7.7</w:t>
      </w:r>
      <w:r>
        <w:rPr>
          <w:rFonts w:ascii="SimSun" w:hAnsi="SimSun" w:eastAsia="SimSun" w:cs="SimSun"/>
          <w:sz w:val="27"/>
          <w:szCs w:val="27"/>
          <w:spacing w:val="20"/>
        </w:rPr>
        <w:t xml:space="preserve">  </w:t>
      </w:r>
      <w:r>
        <w:rPr>
          <w:sz w:val="27"/>
          <w:szCs w:val="27"/>
          <w:b/>
          <w:bCs/>
          <w:spacing w:val="-18"/>
          <w:w w:val="97"/>
        </w:rPr>
        <w:t>MVC view priority ass</w:t>
      </w:r>
      <w:r>
        <w:rPr>
          <w:sz w:val="27"/>
          <w:szCs w:val="27"/>
          <w:b/>
          <w:bCs/>
          <w:spacing w:val="-19"/>
          <w:w w:val="97"/>
        </w:rPr>
        <w:t>ignment box</w:t>
      </w:r>
    </w:p>
    <w:p>
      <w:pPr>
        <w:pStyle w:val="BodyText"/>
        <w:ind w:left="2"/>
        <w:spacing w:before="285" w:line="184" w:lineRule="auto"/>
        <w:outlineLvl w:val="6"/>
        <w:rPr>
          <w:sz w:val="27"/>
          <w:szCs w:val="27"/>
        </w:rPr>
      </w:pPr>
      <w:hyperlink w:history="true" r:id="rId289">
        <w:r>
          <w:rPr>
            <w:rFonts w:ascii="SimSun" w:hAnsi="SimSun" w:eastAsia="SimSun" w:cs="SimSun"/>
            <w:sz w:val="27"/>
            <w:szCs w:val="27"/>
            <w:b/>
            <w:bCs/>
            <w:spacing w:val="-23"/>
          </w:rPr>
          <w:t>7.7.7.1</w:t>
        </w:r>
      </w:hyperlink>
      <w:r>
        <w:rPr>
          <w:rFonts w:ascii="SimSun" w:hAnsi="SimSun" w:eastAsia="SimSun" w:cs="SimSun"/>
          <w:sz w:val="27"/>
          <w:szCs w:val="27"/>
          <w:spacing w:val="-23"/>
        </w:rPr>
        <w:t xml:space="preserve">  </w:t>
      </w:r>
      <w:r>
        <w:rPr>
          <w:sz w:val="27"/>
          <w:szCs w:val="27"/>
          <w:b/>
          <w:bCs/>
          <w:spacing w:val="-23"/>
        </w:rPr>
        <w:t>Definition</w:t>
      </w:r>
    </w:p>
    <w:p>
      <w:pPr>
        <w:pStyle w:val="BodyText"/>
        <w:spacing w:before="301" w:line="185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Box Type:</w:t>
      </w:r>
      <w:r>
        <w:rPr>
          <w:sz w:val="23"/>
          <w:szCs w:val="23"/>
          <w:spacing w:val="1"/>
        </w:rPr>
        <w:t xml:space="preserve">       </w:t>
      </w:r>
      <w:r>
        <w:rPr>
          <w:sz w:val="23"/>
          <w:szCs w:val="23"/>
          <w:spacing w:val="-4"/>
          <w:position w:val="-1"/>
        </w:rPr>
        <w:t>'mvcP'</w:t>
      </w:r>
    </w:p>
    <w:p>
      <w:pPr>
        <w:pStyle w:val="BodyText"/>
        <w:spacing w:before="215" w:line="195" w:lineRule="auto"/>
        <w:rPr>
          <w:sz w:val="23"/>
          <w:szCs w:val="23"/>
        </w:rPr>
      </w:pPr>
      <w:r>
        <w:rPr>
          <w:sz w:val="23"/>
          <w:szCs w:val="23"/>
          <w:position w:val="1"/>
        </w:rPr>
        <w:t>Container:      </w:t>
      </w:r>
      <w:r>
        <w:rPr>
          <w:sz w:val="23"/>
          <w:szCs w:val="23"/>
        </w:rPr>
        <w:t>Sample           </w:t>
      </w:r>
      <w:r>
        <w:rPr>
          <w:sz w:val="23"/>
          <w:szCs w:val="23"/>
          <w:spacing w:val="-1"/>
        </w:rPr>
        <w:t>Entry           [avcl','avc2','avc3','avc4',</w:t>
      </w:r>
    </w:p>
    <w:p>
      <w:pPr>
        <w:pStyle w:val="BodyText"/>
        <w:ind w:left="1340"/>
        <w:spacing w:before="129" w:line="379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4"/>
        </w:rPr>
        <w:t>'mvcl','mvc2','mvc3','mvc4',</w:t>
      </w:r>
    </w:p>
    <w:p>
      <w:pPr>
        <w:pStyle w:val="BodyText"/>
        <w:ind w:left="1340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'mvd1','mvd2','mvd3','mvd4')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12"/>
        </w:rPr>
        <w:t xml:space="preserve">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49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Quantity:</w:t>
      </w:r>
      <w:r>
        <w:rPr>
          <w:sz w:val="23"/>
          <w:szCs w:val="23"/>
          <w:spacing w:val="3"/>
        </w:rPr>
        <w:t xml:space="preserve">        </w:t>
      </w:r>
      <w:r>
        <w:rPr>
          <w:sz w:val="23"/>
          <w:szCs w:val="23"/>
          <w:spacing w:val="-2"/>
        </w:rPr>
        <w:t>Zero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one</w:t>
      </w:r>
    </w:p>
    <w:p>
      <w:pPr>
        <w:pStyle w:val="BodyText"/>
        <w:ind w:right="30"/>
        <w:spacing w:before="196" w:line="213" w:lineRule="auto"/>
        <w:jc w:val="both"/>
        <w:rPr>
          <w:sz w:val="23"/>
          <w:szCs w:val="23"/>
        </w:rPr>
      </w:pPr>
      <w:r>
        <w:rPr>
          <w:sz w:val="23"/>
          <w:szCs w:val="23"/>
        </w:rPr>
        <w:t>A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assignment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URI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provides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name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(in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URI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space)of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method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assign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content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priority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Priority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grouping.The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URI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treated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here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name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only;it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should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</w:rPr>
        <w:t>de-referenceable,though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i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required.File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readers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able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recognize  some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methods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and  thereby  know  what  stream  extraction  or  selection  of  output  views </w:t>
      </w:r>
      <w:r>
        <w:rPr>
          <w:sz w:val="23"/>
          <w:szCs w:val="23"/>
          <w:spacing w:val="-1"/>
        </w:rPr>
        <w:t xml:space="preserve"> based  on  particular  content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priority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would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do.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6" w:line="183" w:lineRule="auto"/>
        <w:outlineLvl w:val="6"/>
        <w:rPr>
          <w:sz w:val="23"/>
          <w:szCs w:val="23"/>
        </w:rPr>
      </w:pPr>
      <w:hyperlink w:history="true" r:id="rId290">
        <w:r>
          <w:rPr>
            <w:rFonts w:ascii="SimSun" w:hAnsi="SimSun" w:eastAsia="SimSun" w:cs="SimSun"/>
            <w:sz w:val="23"/>
            <w:szCs w:val="23"/>
            <w:b/>
            <w:bCs/>
            <w:spacing w:val="-14"/>
          </w:rPr>
          <w:t>7.7.7.2</w:t>
        </w:r>
      </w:hyperlink>
      <w:r>
        <w:rPr>
          <w:rFonts w:ascii="SimSun" w:hAnsi="SimSun" w:eastAsia="SimSun" w:cs="SimSun"/>
          <w:sz w:val="23"/>
          <w:szCs w:val="23"/>
          <w:spacing w:val="8"/>
        </w:rPr>
        <w:t xml:space="preserve">  </w:t>
      </w:r>
      <w:r>
        <w:rPr>
          <w:sz w:val="23"/>
          <w:szCs w:val="23"/>
          <w:b/>
          <w:bCs/>
          <w:spacing w:val="-14"/>
        </w:rPr>
        <w:t>Syntax</w:t>
      </w:r>
    </w:p>
    <w:p>
      <w:pPr>
        <w:pStyle w:val="BodyText"/>
        <w:spacing w:before="151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class</w:t>
      </w:r>
      <w:r>
        <w:rPr>
          <w:sz w:val="23"/>
          <w:szCs w:val="23"/>
          <w:spacing w:val="58"/>
          <w:w w:val="101"/>
        </w:rPr>
        <w:t xml:space="preserve"> </w:t>
      </w:r>
      <w:r>
        <w:rPr>
          <w:sz w:val="23"/>
          <w:szCs w:val="23"/>
          <w:spacing w:val="-1"/>
        </w:rPr>
        <w:t>MVCViewPriorityAssignmentBox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('mvcP')</w:t>
      </w:r>
    </w:p>
    <w:p>
      <w:pPr>
        <w:spacing w:before="1" w:line="193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{</w:t>
      </w:r>
    </w:p>
    <w:p>
      <w:pPr>
        <w:pStyle w:val="BodyText"/>
        <w:ind w:left="349"/>
        <w:spacing w:line="182" w:lineRule="auto"/>
        <w:rPr>
          <w:sz w:val="23"/>
          <w:szCs w:val="23"/>
        </w:rPr>
      </w:pPr>
      <w:r>
        <w:rPr>
          <w:sz w:val="23"/>
          <w:szCs w:val="23"/>
        </w:rPr>
        <w:t>unsigned       int(8)me</w:t>
      </w:r>
      <w:r>
        <w:rPr>
          <w:sz w:val="23"/>
          <w:szCs w:val="23"/>
          <w:spacing w:val="-1"/>
        </w:rPr>
        <w:t>thod_count;</w:t>
      </w:r>
    </w:p>
    <w:p>
      <w:pPr>
        <w:pStyle w:val="BodyText"/>
        <w:ind w:left="349"/>
        <w:spacing w:before="1" w:line="229" w:lineRule="auto"/>
        <w:rPr>
          <w:sz w:val="23"/>
          <w:szCs w:val="23"/>
        </w:rPr>
      </w:pPr>
      <w:r>
        <w:rPr>
          <w:sz w:val="23"/>
          <w:szCs w:val="23"/>
        </w:rPr>
        <w:t>string</w:t>
      </w:r>
      <w:r>
        <w:rPr>
          <w:sz w:val="23"/>
          <w:szCs w:val="23"/>
          <w:spacing w:val="1"/>
        </w:rPr>
        <w:t xml:space="preserve">      </w:t>
      </w:r>
      <w:r>
        <w:rPr>
          <w:sz w:val="23"/>
          <w:szCs w:val="23"/>
        </w:rPr>
        <w:t>PriorityAssignmentURI</w:t>
      </w:r>
      <w:r>
        <w:rPr>
          <w:sz w:val="23"/>
          <w:szCs w:val="23"/>
          <w:spacing w:val="1"/>
        </w:rPr>
        <w:t>[</w:t>
      </w:r>
      <w:r>
        <w:rPr>
          <w:sz w:val="23"/>
          <w:szCs w:val="23"/>
        </w:rPr>
        <w:t>method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count</w:t>
      </w:r>
      <w:r>
        <w:rPr>
          <w:sz w:val="23"/>
          <w:szCs w:val="23"/>
          <w:spacing w:val="1"/>
        </w:rPr>
        <w:t>];</w:t>
      </w:r>
    </w:p>
    <w:p>
      <w:pPr>
        <w:spacing w:line="218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}</w:t>
      </w:r>
    </w:p>
    <w:p>
      <w:pPr>
        <w:pStyle w:val="BodyText"/>
        <w:ind w:left="2"/>
        <w:spacing w:before="117" w:line="183" w:lineRule="auto"/>
        <w:outlineLvl w:val="6"/>
        <w:rPr>
          <w:sz w:val="23"/>
          <w:szCs w:val="23"/>
        </w:rPr>
      </w:pPr>
      <w:hyperlink w:history="true" r:id="rId291">
        <w:r>
          <w:rPr>
            <w:rFonts w:ascii="SimSun" w:hAnsi="SimSun" w:eastAsia="SimSun" w:cs="SimSun"/>
            <w:sz w:val="23"/>
            <w:szCs w:val="23"/>
            <w:b/>
            <w:bCs/>
            <w:spacing w:val="-12"/>
          </w:rPr>
          <w:t>7.7.7.3</w:t>
        </w:r>
      </w:hyperlink>
      <w:r>
        <w:rPr>
          <w:rFonts w:ascii="SimSun" w:hAnsi="SimSun" w:eastAsia="SimSun" w:cs="SimSun"/>
          <w:sz w:val="23"/>
          <w:szCs w:val="23"/>
          <w:spacing w:val="12"/>
        </w:rPr>
        <w:t xml:space="preserve">  </w:t>
      </w:r>
      <w:r>
        <w:rPr>
          <w:sz w:val="23"/>
          <w:szCs w:val="23"/>
          <w:b/>
          <w:bCs/>
          <w:spacing w:val="-12"/>
        </w:rPr>
        <w:t>Semantics</w:t>
      </w:r>
    </w:p>
    <w:p>
      <w:pPr>
        <w:pStyle w:val="BodyText"/>
        <w:spacing w:before="216" w:line="192" w:lineRule="auto"/>
        <w:rPr>
          <w:sz w:val="23"/>
          <w:szCs w:val="23"/>
        </w:rPr>
      </w:pPr>
      <w:r>
        <w:rPr>
          <w:sz w:val="23"/>
          <w:szCs w:val="23"/>
        </w:rPr>
        <w:t>method</w:t>
      </w:r>
      <w:r>
        <w:rPr>
          <w:sz w:val="23"/>
          <w:szCs w:val="23"/>
          <w:spacing w:val="4"/>
        </w:rPr>
        <w:t>_</w:t>
      </w:r>
      <w:r>
        <w:rPr>
          <w:sz w:val="23"/>
          <w:szCs w:val="23"/>
        </w:rPr>
        <w:t>count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provides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count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following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URIs</w:t>
      </w:r>
      <w:r>
        <w:rPr>
          <w:sz w:val="23"/>
          <w:szCs w:val="23"/>
          <w:spacing w:val="4"/>
        </w:rPr>
        <w:t>.</w:t>
      </w:r>
    </w:p>
    <w:p>
      <w:pPr>
        <w:pStyle w:val="BodyText"/>
        <w:ind w:right="36"/>
        <w:spacing w:before="182" w:line="208" w:lineRule="auto"/>
        <w:jc w:val="both"/>
        <w:rPr>
          <w:sz w:val="23"/>
          <w:szCs w:val="23"/>
        </w:rPr>
      </w:pPr>
      <w:r>
        <w:rPr>
          <w:sz w:val="27"/>
          <w:szCs w:val="27"/>
        </w:rPr>
        <w:t>PriorityAssignmentURI</w:t>
      </w:r>
      <w:r>
        <w:rPr>
          <w:sz w:val="27"/>
          <w:szCs w:val="27"/>
          <w:spacing w:val="32"/>
        </w:rPr>
        <w:t xml:space="preserve"> </w:t>
      </w:r>
      <w:r>
        <w:rPr>
          <w:sz w:val="27"/>
          <w:szCs w:val="27"/>
        </w:rPr>
        <w:t>provides</w:t>
      </w:r>
      <w:r>
        <w:rPr>
          <w:sz w:val="27"/>
          <w:szCs w:val="27"/>
          <w:spacing w:val="42"/>
        </w:rPr>
        <w:t xml:space="preserve"> </w:t>
      </w:r>
      <w:r>
        <w:rPr>
          <w:sz w:val="27"/>
          <w:szCs w:val="27"/>
        </w:rPr>
        <w:t>a</w:t>
      </w:r>
      <w:r>
        <w:rPr>
          <w:sz w:val="27"/>
          <w:szCs w:val="27"/>
          <w:spacing w:val="32"/>
        </w:rPr>
        <w:t xml:space="preserve"> </w:t>
      </w:r>
      <w:r>
        <w:rPr>
          <w:sz w:val="27"/>
          <w:szCs w:val="27"/>
        </w:rPr>
        <w:t>unique</w:t>
      </w:r>
      <w:r>
        <w:rPr>
          <w:sz w:val="27"/>
          <w:szCs w:val="27"/>
          <w:spacing w:val="34"/>
        </w:rPr>
        <w:t xml:space="preserve"> </w:t>
      </w:r>
      <w:r>
        <w:rPr>
          <w:sz w:val="27"/>
          <w:szCs w:val="27"/>
        </w:rPr>
        <w:t>name</w:t>
      </w:r>
      <w:r>
        <w:rPr>
          <w:sz w:val="27"/>
          <w:szCs w:val="27"/>
          <w:spacing w:val="41"/>
        </w:rPr>
        <w:t xml:space="preserve"> </w:t>
      </w:r>
      <w:r>
        <w:rPr>
          <w:sz w:val="27"/>
          <w:szCs w:val="27"/>
        </w:rPr>
        <w:t>of the</w:t>
      </w:r>
      <w:r>
        <w:rPr>
          <w:sz w:val="27"/>
          <w:szCs w:val="27"/>
          <w:spacing w:val="34"/>
          <w:w w:val="101"/>
        </w:rPr>
        <w:t xml:space="preserve"> </w:t>
      </w:r>
      <w:r>
        <w:rPr>
          <w:sz w:val="27"/>
          <w:szCs w:val="27"/>
        </w:rPr>
        <w:t>meth</w:t>
      </w:r>
      <w:r>
        <w:rPr>
          <w:sz w:val="27"/>
          <w:szCs w:val="27"/>
          <w:spacing w:val="-1"/>
        </w:rPr>
        <w:t>od</w:t>
      </w:r>
      <w:r>
        <w:rPr>
          <w:sz w:val="27"/>
          <w:szCs w:val="27"/>
          <w:spacing w:val="31"/>
          <w:w w:val="101"/>
        </w:rPr>
        <w:t xml:space="preserve"> </w:t>
      </w:r>
      <w:r>
        <w:rPr>
          <w:sz w:val="27"/>
          <w:szCs w:val="27"/>
          <w:spacing w:val="-1"/>
        </w:rPr>
        <w:t>used</w:t>
      </w:r>
      <w:r>
        <w:rPr>
          <w:sz w:val="27"/>
          <w:szCs w:val="27"/>
          <w:spacing w:val="34"/>
        </w:rPr>
        <w:t xml:space="preserve"> </w:t>
      </w:r>
      <w:r>
        <w:rPr>
          <w:sz w:val="27"/>
          <w:szCs w:val="27"/>
          <w:spacing w:val="-1"/>
        </w:rPr>
        <w:t>to</w:t>
      </w:r>
      <w:r>
        <w:rPr>
          <w:sz w:val="27"/>
          <w:szCs w:val="27"/>
          <w:spacing w:val="42"/>
        </w:rPr>
        <w:t xml:space="preserve"> </w:t>
      </w:r>
      <w:r>
        <w:rPr>
          <w:sz w:val="27"/>
          <w:szCs w:val="27"/>
          <w:spacing w:val="-1"/>
        </w:rPr>
        <w:t>assign</w:t>
      </w:r>
      <w:r>
        <w:rPr>
          <w:sz w:val="27"/>
          <w:szCs w:val="27"/>
          <w:spacing w:val="41"/>
        </w:rPr>
        <w:t xml:space="preserve"> </w:t>
      </w:r>
      <w:r>
        <w:rPr>
          <w:sz w:val="27"/>
          <w:szCs w:val="27"/>
          <w:spacing w:val="-1"/>
        </w:rPr>
        <w:t>content_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priority_id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View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</w:rPr>
        <w:t>Priority  sample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</w:rPr>
        <w:t>groupings.In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the  case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</w:rPr>
        <w:t>o</w:t>
      </w:r>
      <w:r>
        <w:rPr>
          <w:sz w:val="23"/>
          <w:szCs w:val="23"/>
          <w:spacing w:val="-1"/>
        </w:rPr>
        <w:t>f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absence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box,the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priority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assignment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method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unknown.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spacing w:before="78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2"/>
        </w:rPr>
        <w:t>8</w:t>
      </w:r>
      <w:r>
        <w:rPr>
          <w:sz w:val="27"/>
          <w:szCs w:val="27"/>
          <w:b/>
          <w:bCs/>
          <w:spacing w:val="72"/>
        </w:rPr>
        <w:t xml:space="preserve"> </w:t>
      </w:r>
      <w:r>
        <w:rPr>
          <w:sz w:val="27"/>
          <w:szCs w:val="27"/>
          <w:b/>
          <w:bCs/>
          <w:spacing w:val="-2"/>
        </w:rPr>
        <w:t>HEVC</w:t>
      </w:r>
      <w:r>
        <w:rPr>
          <w:sz w:val="27"/>
          <w:szCs w:val="27"/>
          <w:b/>
          <w:bCs/>
          <w:spacing w:val="64"/>
        </w:rPr>
        <w:t xml:space="preserve"> </w:t>
      </w:r>
      <w:r>
        <w:rPr>
          <w:sz w:val="27"/>
          <w:szCs w:val="27"/>
          <w:b/>
          <w:bCs/>
          <w:spacing w:val="-2"/>
        </w:rPr>
        <w:t>elementary</w:t>
      </w:r>
      <w:r>
        <w:rPr>
          <w:sz w:val="27"/>
          <w:szCs w:val="27"/>
          <w:b/>
          <w:bCs/>
          <w:spacing w:val="65"/>
        </w:rPr>
        <w:t xml:space="preserve"> </w:t>
      </w:r>
      <w:r>
        <w:rPr>
          <w:sz w:val="27"/>
          <w:szCs w:val="27"/>
          <w:b/>
          <w:bCs/>
          <w:spacing w:val="-2"/>
        </w:rPr>
        <w:t>streams  and</w:t>
      </w:r>
      <w:r>
        <w:rPr>
          <w:sz w:val="27"/>
          <w:szCs w:val="27"/>
          <w:b/>
          <w:bCs/>
          <w:spacing w:val="64"/>
          <w:w w:val="101"/>
        </w:rPr>
        <w:t xml:space="preserve"> </w:t>
      </w:r>
      <w:r>
        <w:rPr>
          <w:sz w:val="27"/>
          <w:szCs w:val="27"/>
          <w:b/>
          <w:bCs/>
          <w:spacing w:val="-2"/>
        </w:rPr>
        <w:t>sample</w:t>
      </w:r>
      <w:r>
        <w:rPr>
          <w:sz w:val="27"/>
          <w:szCs w:val="27"/>
          <w:b/>
          <w:bCs/>
          <w:spacing w:val="64"/>
        </w:rPr>
        <w:t xml:space="preserve"> </w:t>
      </w:r>
      <w:r>
        <w:rPr>
          <w:sz w:val="27"/>
          <w:szCs w:val="27"/>
          <w:b/>
          <w:bCs/>
          <w:spacing w:val="-2"/>
        </w:rPr>
        <w:t>definitions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6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3"/>
        </w:rPr>
        <w:t>8.1</w:t>
      </w:r>
      <w:r>
        <w:rPr>
          <w:rFonts w:ascii="SimSun" w:hAnsi="SimSun" w:eastAsia="SimSun" w:cs="SimSun"/>
          <w:sz w:val="23"/>
          <w:szCs w:val="23"/>
          <w:spacing w:val="51"/>
        </w:rPr>
        <w:t xml:space="preserve">  </w:t>
      </w:r>
      <w:r>
        <w:rPr>
          <w:sz w:val="23"/>
          <w:szCs w:val="23"/>
          <w:b/>
          <w:bCs/>
          <w:spacing w:val="-3"/>
        </w:rPr>
        <w:t>General</w:t>
      </w:r>
    </w:p>
    <w:p>
      <w:pPr>
        <w:pStyle w:val="BodyText"/>
        <w:ind w:right="26"/>
        <w:spacing w:before="206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    High    Efficiency    Video    Coding(HEVC)standard,jointly     developed    by    </w:t>
      </w:r>
      <w:r>
        <w:rPr>
          <w:sz w:val="23"/>
          <w:szCs w:val="23"/>
          <w:spacing w:val="-1"/>
        </w:rPr>
        <w:t>the    ITU-T    and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JTC111/SC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29[MPEG],offers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increased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coding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efficiency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enhanced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robustness,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but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many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features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systems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it.To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enable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best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visibility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of,and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to,those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features,and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enhance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o</w:t>
      </w:r>
      <w:r>
        <w:rPr>
          <w:sz w:val="23"/>
          <w:szCs w:val="23"/>
          <w:spacing w:val="-1"/>
        </w:rPr>
        <w:t>pportunities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interchange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interoperability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media.</w:t>
      </w:r>
    </w:p>
    <w:p>
      <w:pPr>
        <w:pStyle w:val="BodyText"/>
        <w:spacing w:before="22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clause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specifies the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storage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single-layer HEVC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(ISO/IEC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23008-2)video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streams.</w:t>
      </w:r>
    </w:p>
    <w:p>
      <w:pPr>
        <w:pStyle w:val="BodyText"/>
        <w:ind w:right="30"/>
        <w:spacing w:before="208" w:line="205" w:lineRule="auto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storage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of HEVC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content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uses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existing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capabilities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ISO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but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defines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extensions to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support the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following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fea</w:t>
      </w:r>
      <w:r>
        <w:rPr>
          <w:sz w:val="23"/>
          <w:szCs w:val="23"/>
          <w:spacing w:val="-1"/>
        </w:rPr>
        <w:t>tures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the HEVC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codec.</w:t>
      </w:r>
    </w:p>
    <w:p>
      <w:pPr>
        <w:pStyle w:val="BodyText"/>
        <w:ind w:left="430" w:hanging="430"/>
        <w:spacing w:before="190" w:line="210" w:lineRule="auto"/>
        <w:rPr>
          <w:sz w:val="23"/>
          <w:szCs w:val="23"/>
        </w:rPr>
      </w:pPr>
      <w:r>
        <w:rPr>
          <w:rFonts w:ascii="YouYuan" w:hAnsi="YouYuan" w:eastAsia="YouYuan" w:cs="YouYuan"/>
          <w:sz w:val="23"/>
          <w:szCs w:val="23"/>
        </w:rPr>
        <w:t>一</w:t>
      </w:r>
      <w:r>
        <w:rPr>
          <w:rFonts w:ascii="YouYuan" w:hAnsi="YouYuan" w:eastAsia="YouYuan" w:cs="YouYuan"/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Parameter   sets:The    vide</w:t>
      </w:r>
      <w:r>
        <w:rPr>
          <w:sz w:val="23"/>
          <w:szCs w:val="23"/>
          <w:spacing w:val="-1"/>
        </w:rPr>
        <w:t>o,sequence    and   picture    parameter    set   mechanism    decouples    the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transmission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of infrequently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changing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from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transmission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of </w:t>
      </w:r>
      <w:r>
        <w:rPr>
          <w:sz w:val="23"/>
          <w:szCs w:val="23"/>
          <w:spacing w:val="-1"/>
        </w:rPr>
        <w:t>coded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block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data.Each </w:t>
      </w:r>
      <w:r>
        <w:rPr>
          <w:sz w:val="23"/>
          <w:szCs w:val="23"/>
          <w:spacing w:val="-1"/>
        </w:rPr>
        <w:t>slice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coded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block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references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its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parameters.In  turn,the  picture  parameter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set  references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sequence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parameter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se</w:t>
      </w:r>
      <w:r>
        <w:rPr>
          <w:sz w:val="23"/>
          <w:szCs w:val="23"/>
          <w:spacing w:val="-1"/>
        </w:rPr>
        <w:t>t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sequence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level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information,and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sequence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  <w:spacing w:val="-1"/>
        </w:rPr>
        <w:t>references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global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(across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potential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3DV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extensions).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75" w:line="197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6"/>
          <w:position w:val="-4"/>
        </w:rPr>
        <w:t>68</w:t>
      </w:r>
      <w:r>
        <w:rPr>
          <w:rFonts w:ascii="SimSun" w:hAnsi="SimSun" w:eastAsia="SimSun" w:cs="SimSun"/>
          <w:sz w:val="23"/>
          <w:szCs w:val="23"/>
          <w:spacing w:val="1"/>
          <w:position w:val="-4"/>
        </w:rPr>
        <w:t xml:space="preserve">                                                    </w:t>
      </w:r>
      <w:r>
        <w:rPr>
          <w:rFonts w:ascii="SimSun" w:hAnsi="SimSun" w:eastAsia="SimSun" w:cs="SimSun"/>
          <w:sz w:val="23"/>
          <w:szCs w:val="23"/>
          <w:position w:val="-4"/>
        </w:rPr>
        <w:t xml:space="preserve">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7" w:lineRule="auto"/>
        <w:sectPr>
          <w:pgSz w:w="11880" w:h="16800"/>
          <w:pgMar w:top="400" w:right="1421" w:bottom="400" w:left="689" w:header="0" w:footer="0" w:gutter="0"/>
        </w:sectPr>
        <w:rPr>
          <w:sz w:val="23"/>
          <w:szCs w:val="23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94" w:id="85"/>
      <w:bookmarkEnd w:id="85"/>
      <w:bookmarkStart w:name="bookmark95" w:id="86"/>
      <w:bookmarkEnd w:id="86"/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18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E)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sz w:val="23"/>
          <w:szCs w:val="23"/>
        </w:rPr>
      </w:pPr>
      <w:r>
        <w:rPr>
          <w:sz w:val="23"/>
          <w:szCs w:val="23"/>
        </w:rPr>
        <w:t>This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specification includes 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following tools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support</w:t>
      </w:r>
      <w:r>
        <w:rPr>
          <w:sz w:val="23"/>
          <w:szCs w:val="23"/>
          <w:spacing w:val="-1"/>
        </w:rPr>
        <w:t>ing 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contents.</w:t>
      </w:r>
    </w:p>
    <w:p>
      <w:pPr>
        <w:pStyle w:val="BodyText"/>
        <w:ind w:left="409" w:right="44" w:hanging="409"/>
        <w:spacing w:before="177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a)Temporal   scalability   sample   grouping:A   structuring   and   grouping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mechanism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6"/>
          <w:w w:val="101"/>
        </w:rPr>
        <w:t xml:space="preserve">  </w:t>
      </w:r>
      <w:r>
        <w:rPr>
          <w:sz w:val="23"/>
          <w:szCs w:val="23"/>
          <w:spacing w:val="-1"/>
        </w:rPr>
        <w:t>indicate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association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of access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different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hierarchy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levels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"/>
        </w:rPr>
        <w:t xml:space="preserve"> temporal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scalability.</w:t>
      </w:r>
    </w:p>
    <w:p>
      <w:pPr>
        <w:pStyle w:val="BodyText"/>
        <w:ind w:left="409" w:right="44" w:hanging="409"/>
        <w:spacing w:before="199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b)Temporal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sub-layer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grouping:A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structuring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mechanism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indicate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identification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of access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sub-layer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(TSA)samples.</w:t>
      </w:r>
    </w:p>
    <w:p>
      <w:pPr>
        <w:pStyle w:val="BodyText"/>
        <w:ind w:left="409" w:right="23" w:hanging="409"/>
        <w:spacing w:before="219" w:line="209" w:lineRule="auto"/>
        <w:rPr>
          <w:sz w:val="23"/>
          <w:szCs w:val="23"/>
        </w:rPr>
      </w:pPr>
      <w:r>
        <w:rPr>
          <w:sz w:val="23"/>
          <w:szCs w:val="23"/>
        </w:rPr>
        <w:t>c)Step-wise  temporal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sub-layer  access   samp</w:t>
      </w:r>
      <w:r>
        <w:rPr>
          <w:sz w:val="23"/>
          <w:szCs w:val="23"/>
          <w:spacing w:val="-1"/>
        </w:rPr>
        <w:t>le  grouping:A   structuring  and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mechanism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indicate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identification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o</w:t>
      </w:r>
      <w:r>
        <w:rPr>
          <w:sz w:val="23"/>
          <w:szCs w:val="23"/>
          <w:spacing w:val="-1"/>
        </w:rPr>
        <w:t>f access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step-wise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sub-layer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(STSA)samples.</w:t>
      </w:r>
    </w:p>
    <w:p>
      <w:pPr>
        <w:pStyle w:val="BodyText"/>
        <w:spacing w:before="286" w:line="188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</w:rPr>
        <w:t>8.2 Elementary stre</w:t>
      </w:r>
      <w:r>
        <w:rPr>
          <w:sz w:val="27"/>
          <w:szCs w:val="27"/>
          <w:b/>
          <w:bCs/>
          <w:spacing w:val="-1"/>
        </w:rPr>
        <w:t>am structure</w:t>
      </w:r>
    </w:p>
    <w:p>
      <w:pPr>
        <w:pStyle w:val="BodyText"/>
        <w:spacing w:before="23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In </w:t>
      </w:r>
      <w:r>
        <w:rPr>
          <w:sz w:val="23"/>
          <w:szCs w:val="23"/>
          <w:color w:val="2A4DFF"/>
          <w:spacing w:val="-1"/>
        </w:rPr>
        <w:t>Clause</w:t>
      </w:r>
      <w:r>
        <w:rPr>
          <w:sz w:val="23"/>
          <w:szCs w:val="23"/>
          <w:color w:val="2A4DFF"/>
          <w:spacing w:val="14"/>
        </w:rPr>
        <w:t xml:space="preserve"> </w:t>
      </w:r>
      <w:r>
        <w:rPr>
          <w:sz w:val="23"/>
          <w:szCs w:val="23"/>
          <w:color w:val="2A4DFF"/>
          <w:spacing w:val="-1"/>
        </w:rPr>
        <w:t>8</w:t>
      </w:r>
      <w:r>
        <w:rPr>
          <w:sz w:val="23"/>
          <w:szCs w:val="23"/>
          <w:spacing w:val="-1"/>
        </w:rPr>
        <w:t>,a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represented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by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one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video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track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2"/>
        </w:rPr>
        <w:t>file.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Two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types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of elementary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streams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storing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c</w:t>
      </w:r>
      <w:r>
        <w:rPr>
          <w:sz w:val="23"/>
          <w:szCs w:val="23"/>
          <w:spacing w:val="-2"/>
        </w:rPr>
        <w:t>ontent:</w:t>
      </w:r>
    </w:p>
    <w:p>
      <w:pPr>
        <w:pStyle w:val="BodyText"/>
        <w:ind w:left="409" w:right="51" w:hanging="406"/>
        <w:spacing w:before="173" w:line="194" w:lineRule="auto"/>
        <w:rPr>
          <w:sz w:val="23"/>
          <w:szCs w:val="23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3"/>
        </w:rPr>
        <w:t>一</w:t>
      </w:r>
      <w:r>
        <w:rPr>
          <w:rFonts w:ascii="SimSun" w:hAnsi="SimSun" w:eastAsia="SimSun" w:cs="SimSun"/>
          <w:sz w:val="27"/>
          <w:szCs w:val="27"/>
          <w:spacing w:val="-13"/>
        </w:rPr>
        <w:t xml:space="preserve"> </w:t>
      </w:r>
      <w:r>
        <w:rPr>
          <w:sz w:val="27"/>
          <w:szCs w:val="27"/>
          <w:b/>
          <w:bCs/>
          <w:spacing w:val="-13"/>
        </w:rPr>
        <w:t>Video Elementary Stream t</w:t>
      </w:r>
      <w:r>
        <w:rPr>
          <w:sz w:val="27"/>
          <w:szCs w:val="27"/>
          <w:spacing w:val="-13"/>
        </w:rPr>
        <w:t>hat does not contain any parameter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3"/>
        </w:rPr>
        <w:t>sets;all parameter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13"/>
        </w:rPr>
        <w:t>sets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3"/>
        </w:rPr>
        <w:t>are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13"/>
        </w:rPr>
        <w:t>stored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2"/>
        </w:rPr>
        <w:t>entry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ent</w:t>
      </w:r>
      <w:r>
        <w:rPr>
          <w:sz w:val="23"/>
          <w:szCs w:val="23"/>
          <w:spacing w:val="-3"/>
        </w:rPr>
        <w:t>ries;</w:t>
      </w:r>
    </w:p>
    <w:p>
      <w:pPr>
        <w:pStyle w:val="BodyText"/>
        <w:ind w:left="409" w:right="44" w:hanging="406"/>
        <w:spacing w:before="192" w:line="190" w:lineRule="auto"/>
        <w:rPr>
          <w:sz w:val="23"/>
          <w:szCs w:val="23"/>
        </w:rPr>
      </w:pPr>
      <w:r>
        <w:rPr>
          <w:rFonts w:ascii="SimSun" w:hAnsi="SimSun" w:eastAsia="SimSun" w:cs="SimSun"/>
          <w:sz w:val="27"/>
          <w:szCs w:val="27"/>
          <w:b/>
          <w:bCs/>
          <w:color w:val="652A65"/>
          <w:spacing w:val="-15"/>
        </w:rPr>
        <w:t>一</w:t>
      </w:r>
      <w:r>
        <w:rPr>
          <w:rFonts w:ascii="SimSun" w:hAnsi="SimSun" w:eastAsia="SimSun" w:cs="SimSun"/>
          <w:sz w:val="27"/>
          <w:szCs w:val="27"/>
          <w:color w:val="652A65"/>
          <w:spacing w:val="-15"/>
        </w:rPr>
        <w:t xml:space="preserve"> </w:t>
      </w:r>
      <w:r>
        <w:rPr>
          <w:sz w:val="27"/>
          <w:szCs w:val="27"/>
          <w:b/>
          <w:bCs/>
          <w:spacing w:val="-15"/>
        </w:rPr>
        <w:t>Video and Parameter set elementary</w:t>
      </w:r>
      <w:r>
        <w:rPr>
          <w:sz w:val="27"/>
          <w:szCs w:val="27"/>
          <w:b/>
          <w:bCs/>
          <w:spacing w:val="1"/>
        </w:rPr>
        <w:t xml:space="preserve"> </w:t>
      </w:r>
      <w:r>
        <w:rPr>
          <w:sz w:val="27"/>
          <w:szCs w:val="27"/>
          <w:b/>
          <w:bCs/>
          <w:spacing w:val="-15"/>
        </w:rPr>
        <w:t>stream</w:t>
      </w:r>
      <w:r>
        <w:rPr>
          <w:sz w:val="27"/>
          <w:szCs w:val="27"/>
          <w:b/>
          <w:bCs/>
          <w:spacing w:val="2"/>
        </w:rPr>
        <w:t xml:space="preserve"> </w:t>
      </w:r>
      <w:r>
        <w:rPr>
          <w:sz w:val="27"/>
          <w:szCs w:val="27"/>
          <w:spacing w:val="-15"/>
        </w:rPr>
        <w:t>that may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5"/>
        </w:rPr>
        <w:t>contain parameter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5"/>
        </w:rPr>
        <w:t>sets,and may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5"/>
        </w:rPr>
        <w:t>also h</w:t>
      </w:r>
      <w:r>
        <w:rPr>
          <w:sz w:val="27"/>
          <w:szCs w:val="27"/>
          <w:spacing w:val="-16"/>
        </w:rPr>
        <w:t>ave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stored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thei</w:t>
      </w:r>
      <w:r>
        <w:rPr>
          <w:sz w:val="23"/>
          <w:szCs w:val="23"/>
          <w:spacing w:val="-2"/>
        </w:rPr>
        <w:t>r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entry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entries.</w:t>
      </w:r>
    </w:p>
    <w:p>
      <w:pPr>
        <w:pStyle w:val="BodyText"/>
        <w:ind w:right="21"/>
        <w:spacing w:before="200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When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it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is required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output bitstream produced by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file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parser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contains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no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viol</w:t>
      </w:r>
      <w:r>
        <w:rPr>
          <w:sz w:val="23"/>
          <w:szCs w:val="23"/>
          <w:spacing w:val="-1"/>
        </w:rPr>
        <w:t>ating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 NAL unit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syntax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constraints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specified by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ISO/IEC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23008-2,neither NAL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nor NAL-un</w:t>
      </w:r>
      <w:r>
        <w:rPr>
          <w:sz w:val="23"/>
          <w:szCs w:val="23"/>
          <w:spacing w:val="-1"/>
        </w:rPr>
        <w:t>it-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like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structures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types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range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o</w:t>
      </w:r>
      <w:r>
        <w:rPr>
          <w:sz w:val="23"/>
          <w:szCs w:val="23"/>
          <w:spacing w:val="-1"/>
        </w:rPr>
        <w:t>f 48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63,inclusive,shall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bitstream.</w:t>
      </w:r>
    </w:p>
    <w:p>
      <w:pPr>
        <w:pStyle w:val="BodyText"/>
        <w:ind w:right="36"/>
        <w:spacing w:before="218" w:line="196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NOTE       In ISO/IEC 23008-2,NAL unit types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in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5"/>
        </w:rPr>
        <w:t>the range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5"/>
        </w:rPr>
        <w:t>48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5"/>
        </w:rPr>
        <w:t>to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63,inclu</w:t>
      </w:r>
      <w:r>
        <w:rPr>
          <w:sz w:val="23"/>
          <w:szCs w:val="23"/>
          <w:spacing w:val="-6"/>
        </w:rPr>
        <w:t>sive,are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6"/>
        </w:rPr>
        <w:t>specified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as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"unspecified"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and were left for use by systems s</w:t>
      </w:r>
      <w:r>
        <w:rPr>
          <w:sz w:val="23"/>
          <w:szCs w:val="23"/>
          <w:spacing w:val="-6"/>
        </w:rPr>
        <w:t>pecifications such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as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this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specification.</w:t>
      </w:r>
    </w:p>
    <w:p>
      <w:pPr>
        <w:pStyle w:val="BodyText"/>
        <w:spacing w:before="315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1"/>
        </w:rPr>
        <w:t>8.3 Sample and configuration</w:t>
      </w:r>
      <w:r>
        <w:rPr>
          <w:sz w:val="27"/>
          <w:szCs w:val="27"/>
          <w:b/>
          <w:bCs/>
          <w:spacing w:val="26"/>
        </w:rPr>
        <w:t xml:space="preserve"> </w:t>
      </w:r>
      <w:r>
        <w:rPr>
          <w:sz w:val="27"/>
          <w:szCs w:val="27"/>
          <w:b/>
          <w:bCs/>
          <w:spacing w:val="-1"/>
        </w:rPr>
        <w:t>definition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5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8.3.1</w:t>
      </w:r>
      <w:r>
        <w:rPr>
          <w:rFonts w:ascii="SimSun" w:hAnsi="SimSun" w:eastAsia="SimSun" w:cs="SimSun"/>
          <w:sz w:val="23"/>
          <w:szCs w:val="23"/>
          <w:spacing w:val="43"/>
        </w:rPr>
        <w:t xml:space="preserve">  </w:t>
      </w:r>
      <w:r>
        <w:rPr>
          <w:sz w:val="23"/>
          <w:szCs w:val="23"/>
          <w:b/>
          <w:bCs/>
          <w:spacing w:val="-11"/>
        </w:rPr>
        <w:t>General</w:t>
      </w:r>
    </w:p>
    <w:p>
      <w:pPr>
        <w:pStyle w:val="BodyText"/>
        <w:spacing w:before="216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HEVC sample:An HEVC sample is an access unit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defined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ISO/IEC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2"/>
        </w:rPr>
        <w:t>23008-2:—,3.1.</w:t>
      </w:r>
    </w:p>
    <w:p>
      <w:pPr>
        <w:pStyle w:val="BodyText"/>
        <w:ind w:right="29"/>
        <w:spacing w:before="197" w:line="200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3"/>
        </w:rPr>
        <w:t>NOTE       Some HEVC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streams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as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defined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ISO/IEC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3"/>
        </w:rPr>
        <w:t>23008-2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include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data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that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can be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s</w:t>
      </w:r>
      <w:r>
        <w:rPr>
          <w:sz w:val="23"/>
          <w:szCs w:val="23"/>
          <w:spacing w:val="-4"/>
        </w:rPr>
        <w:t>tored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alternatively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according to </w:t>
      </w:r>
      <w:r>
        <w:rPr>
          <w:sz w:val="23"/>
          <w:szCs w:val="23"/>
          <w:color w:val="2146FF"/>
          <w:spacing w:val="-9"/>
        </w:rPr>
        <w:t>Clause 9 </w:t>
      </w:r>
      <w:r>
        <w:rPr>
          <w:sz w:val="23"/>
          <w:szCs w:val="23"/>
          <w:spacing w:val="-9"/>
        </w:rPr>
        <w:t>or  </w:t>
      </w:r>
      <w:r>
        <w:rPr>
          <w:rFonts w:ascii="SimSun" w:hAnsi="SimSun" w:eastAsia="SimSun" w:cs="SimSun"/>
          <w:sz w:val="23"/>
          <w:szCs w:val="23"/>
          <w:color w:val="2146FF"/>
          <w:spacing w:val="-9"/>
        </w:rPr>
        <w:t>10.</w:t>
      </w:r>
    </w:p>
    <w:p>
      <w:pPr>
        <w:pStyle w:val="BodyText"/>
        <w:ind w:left="2"/>
        <w:spacing w:before="280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8"/>
        </w:rPr>
        <w:t>8.3.2</w:t>
      </w:r>
      <w:r>
        <w:rPr>
          <w:rFonts w:ascii="SimSun" w:hAnsi="SimSun" w:eastAsia="SimSun" w:cs="SimSun"/>
          <w:sz w:val="27"/>
          <w:szCs w:val="27"/>
          <w:spacing w:val="-18"/>
        </w:rPr>
        <w:t xml:space="preserve">  </w:t>
      </w:r>
      <w:r>
        <w:rPr>
          <w:sz w:val="27"/>
          <w:szCs w:val="27"/>
          <w:b/>
          <w:bCs/>
          <w:spacing w:val="-18"/>
        </w:rPr>
        <w:t>Canonical orde</w:t>
      </w:r>
      <w:r>
        <w:rPr>
          <w:sz w:val="27"/>
          <w:szCs w:val="27"/>
          <w:b/>
          <w:bCs/>
          <w:spacing w:val="-19"/>
        </w:rPr>
        <w:t>r</w:t>
      </w:r>
      <w:r>
        <w:rPr>
          <w:sz w:val="27"/>
          <w:szCs w:val="27"/>
          <w:b/>
          <w:bCs/>
          <w:spacing w:val="2"/>
        </w:rPr>
        <w:t xml:space="preserve"> </w:t>
      </w:r>
      <w:r>
        <w:rPr>
          <w:sz w:val="27"/>
          <w:szCs w:val="27"/>
          <w:b/>
          <w:bCs/>
          <w:spacing w:val="-19"/>
        </w:rPr>
        <w:t>and</w:t>
      </w:r>
      <w:r>
        <w:rPr>
          <w:sz w:val="27"/>
          <w:szCs w:val="27"/>
          <w:b/>
          <w:bCs/>
          <w:spacing w:val="1"/>
        </w:rPr>
        <w:t xml:space="preserve"> </w:t>
      </w:r>
      <w:r>
        <w:rPr>
          <w:sz w:val="27"/>
          <w:szCs w:val="27"/>
          <w:b/>
          <w:bCs/>
          <w:spacing w:val="-19"/>
        </w:rPr>
        <w:t>restrictions</w:t>
      </w:r>
    </w:p>
    <w:p>
      <w:pPr>
        <w:pStyle w:val="BodyText"/>
        <w:ind w:right="30"/>
        <w:spacing w:before="183" w:line="200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canonical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strea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2"/>
        </w:rPr>
        <w:t>satisfies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2"/>
        </w:rPr>
        <w:t>following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conditions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addition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to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3"/>
        </w:rPr>
        <w:t>the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3"/>
        </w:rPr>
        <w:t>general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conditions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15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2AFF"/>
          <w:spacing w:val="-4"/>
        </w:rPr>
        <w:t>4.3.2.</w:t>
      </w:r>
    </w:p>
    <w:p>
      <w:pPr>
        <w:pStyle w:val="BodyText"/>
        <w:ind w:left="409" w:right="24" w:hanging="406"/>
        <w:spacing w:before="211" w:line="208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color w:val="7C427C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color w:val="7C427C"/>
          <w:spacing w:val="54"/>
        </w:rPr>
        <w:t xml:space="preserve"> </w:t>
      </w:r>
      <w:r>
        <w:rPr>
          <w:sz w:val="23"/>
          <w:szCs w:val="23"/>
          <w:b/>
          <w:bCs/>
          <w:spacing w:val="-1"/>
        </w:rPr>
        <w:t>Access</w:t>
      </w:r>
      <w:r>
        <w:rPr>
          <w:sz w:val="23"/>
          <w:szCs w:val="23"/>
          <w:b/>
          <w:bCs/>
          <w:spacing w:val="31"/>
        </w:rPr>
        <w:t xml:space="preserve"> </w:t>
      </w:r>
      <w:r>
        <w:rPr>
          <w:sz w:val="23"/>
          <w:szCs w:val="23"/>
          <w:b/>
          <w:bCs/>
          <w:spacing w:val="-1"/>
        </w:rPr>
        <w:t>unit</w:t>
      </w:r>
      <w:r>
        <w:rPr>
          <w:sz w:val="23"/>
          <w:szCs w:val="23"/>
          <w:b/>
          <w:bCs/>
          <w:spacing w:val="33"/>
        </w:rPr>
        <w:t xml:space="preserve"> </w:t>
      </w:r>
      <w:r>
        <w:rPr>
          <w:sz w:val="23"/>
          <w:szCs w:val="23"/>
          <w:b/>
          <w:bCs/>
          <w:spacing w:val="-1"/>
        </w:rPr>
        <w:t>delimiter</w:t>
      </w:r>
      <w:r>
        <w:rPr>
          <w:sz w:val="23"/>
          <w:szCs w:val="23"/>
          <w:b/>
          <w:bCs/>
          <w:spacing w:val="26"/>
          <w:w w:val="101"/>
        </w:rPr>
        <w:t xml:space="preserve"> </w:t>
      </w:r>
      <w:r>
        <w:rPr>
          <w:sz w:val="23"/>
          <w:szCs w:val="23"/>
          <w:b/>
          <w:bCs/>
          <w:spacing w:val="-1"/>
        </w:rPr>
        <w:t>NAL</w:t>
      </w:r>
      <w:r>
        <w:rPr>
          <w:sz w:val="23"/>
          <w:szCs w:val="23"/>
          <w:b/>
          <w:bCs/>
          <w:spacing w:val="31"/>
        </w:rPr>
        <w:t xml:space="preserve"> </w:t>
      </w:r>
      <w:r>
        <w:rPr>
          <w:sz w:val="23"/>
          <w:szCs w:val="23"/>
          <w:b/>
          <w:bCs/>
          <w:spacing w:val="-1"/>
        </w:rPr>
        <w:t>units: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constraints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obeyed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2"/>
        </w:rPr>
        <w:t>delimiter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NAL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units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defined in ISO/IEC 23008-2.</w:t>
      </w:r>
    </w:p>
    <w:p>
      <w:pPr>
        <w:pStyle w:val="BodyText"/>
        <w:ind w:left="409" w:right="24" w:hanging="406"/>
        <w:spacing w:before="183" w:line="207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</w:rPr>
        <w:t>一</w:t>
      </w:r>
      <w:r>
        <w:rPr>
          <w:rFonts w:ascii="SimSun" w:hAnsi="SimSun" w:eastAsia="SimSun" w:cs="SimSun"/>
          <w:sz w:val="23"/>
          <w:szCs w:val="23"/>
          <w:spacing w:val="54"/>
        </w:rPr>
        <w:t xml:space="preserve"> </w:t>
      </w:r>
      <w:r>
        <w:rPr>
          <w:sz w:val="23"/>
          <w:szCs w:val="23"/>
          <w:b/>
          <w:bCs/>
        </w:rPr>
        <w:t>Parameter   sets:</w:t>
      </w:r>
      <w:r>
        <w:rPr>
          <w:sz w:val="23"/>
          <w:szCs w:val="23"/>
          <w:b/>
          <w:bCs/>
          <w:spacing w:val="-27"/>
        </w:rPr>
        <w:t xml:space="preserve"> </w:t>
      </w:r>
      <w:r>
        <w:rPr>
          <w:sz w:val="23"/>
          <w:szCs w:val="23"/>
        </w:rPr>
        <w:t>A paramete</w:t>
      </w:r>
      <w:r>
        <w:rPr>
          <w:sz w:val="23"/>
          <w:szCs w:val="23"/>
          <w:spacing w:val="-1"/>
        </w:rPr>
        <w:t>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set to be used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a picture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sent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prior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picture  or  in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the  sample  for  that  picture.For  a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video  stream  that  a  particular  sample  entry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applies  to,the  video  parameter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set,sequence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parameter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sets,and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picture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parameter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sets,shall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be </w:t>
      </w:r>
      <w:r>
        <w:rPr>
          <w:sz w:val="23"/>
          <w:szCs w:val="23"/>
          <w:spacing w:val="-1"/>
        </w:rPr>
        <w:t>stored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the  sample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the  sampl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2"/>
        </w:rPr>
        <w:t>entry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2"/>
        </w:rPr>
        <w:t>name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2"/>
        </w:rPr>
        <w:t>'hvcl',and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2"/>
        </w:rPr>
        <w:t>may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2"/>
        </w:rPr>
        <w:t>be  stored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2"/>
        </w:rPr>
        <w:t>entry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name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is'hev1'.</w:t>
      </w:r>
    </w:p>
    <w:p>
      <w:pPr>
        <w:pStyle w:val="BodyText"/>
        <w:ind w:right="5"/>
        <w:spacing w:before="226" w:line="191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NOTE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1     Storing parameter sets in the sample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entries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3"/>
        </w:rPr>
        <w:t>a video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stream provides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simple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and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static way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4"/>
        </w:rPr>
        <w:t>to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supply parameter sets.Storing parameters in samples on the other hand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is more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complex but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allows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-3"/>
        </w:rPr>
        <w:t xml:space="preserve"> more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dynamism in the case of</w:t>
      </w:r>
      <w:r>
        <w:rPr>
          <w:sz w:val="23"/>
          <w:szCs w:val="23"/>
          <w:spacing w:val="-25"/>
        </w:rPr>
        <w:t xml:space="preserve"> </w:t>
      </w:r>
      <w:r>
        <w:rPr>
          <w:sz w:val="23"/>
          <w:szCs w:val="23"/>
          <w:spacing w:val="-1"/>
        </w:rPr>
        <w:t>parameter set up</w:t>
      </w:r>
      <w:r>
        <w:rPr>
          <w:sz w:val="23"/>
          <w:szCs w:val="23"/>
          <w:spacing w:val="-2"/>
        </w:rPr>
        <w:t>dates (a particular parameter set's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content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changed but using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same ID)and in the case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1"/>
        </w:rPr>
        <w:t>adding ad</w:t>
      </w:r>
      <w:r>
        <w:rPr>
          <w:sz w:val="23"/>
          <w:szCs w:val="23"/>
          <w:spacing w:val="-2"/>
        </w:rPr>
        <w:t>ditional parameter sets.A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decoder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initializes with the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2"/>
        </w:rPr>
        <w:t>parameter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sets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entry,and then updates using 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occur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stream,starting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6"/>
        </w:rPr>
        <w:t>sample marked as a sync sample.Such updating may repl</w:t>
      </w:r>
      <w:r>
        <w:rPr>
          <w:sz w:val="23"/>
          <w:szCs w:val="23"/>
          <w:spacing w:val="-7"/>
        </w:rPr>
        <w:t>ace parameter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sets with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a new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definition using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7"/>
        </w:rPr>
        <w:t>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same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identifier.Each time the sample entry changes,the decoder re-initializes with the parameter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sets included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4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the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6"/>
        </w:rPr>
        <w:t>sample entry.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</w:t>
      </w:r>
      <w:r>
        <w:rPr>
          <w:sz w:val="23"/>
          <w:szCs w:val="23"/>
        </w:rPr>
        <w:t xml:space="preserve">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69</w:t>
      </w:r>
    </w:p>
    <w:p>
      <w:pPr>
        <w:spacing w:line="192" w:lineRule="auto"/>
        <w:sectPr>
          <w:pgSz w:w="11880" w:h="16800"/>
          <w:pgMar w:top="400" w:right="72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2" w:line="222" w:lineRule="auto"/>
        <w:rPr>
          <w:rFonts w:ascii="SimSun" w:hAnsi="SimSun" w:eastAsia="SimSun" w:cs="SimSun"/>
          <w:sz w:val="29"/>
          <w:szCs w:val="29"/>
        </w:rPr>
      </w:pPr>
      <w:bookmarkStart w:name="bookmark96" w:id="87"/>
      <w:bookmarkEnd w:id="87"/>
      <w:r>
        <w:rPr>
          <w:rFonts w:ascii="SimSun" w:hAnsi="SimSun" w:eastAsia="SimSun" w:cs="SimSun"/>
          <w:sz w:val="29"/>
          <w:szCs w:val="29"/>
          <w:b/>
          <w:bCs/>
          <w:spacing w:val="-24"/>
        </w:rPr>
        <w:t>ISO/IEC</w:t>
      </w:r>
      <w:r>
        <w:rPr>
          <w:rFonts w:ascii="SimSun" w:hAnsi="SimSun" w:eastAsia="SimSun" w:cs="SimSun"/>
          <w:sz w:val="29"/>
          <w:szCs w:val="29"/>
          <w:spacing w:val="-24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24"/>
        </w:rPr>
        <w:t>14496-15:2017(E)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399" w:right="19" w:hanging="396"/>
        <w:spacing w:before="78" w:line="196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</w:rPr>
        <w:t>一</w:t>
      </w:r>
      <w:r>
        <w:rPr>
          <w:rFonts w:ascii="SimSun" w:hAnsi="SimSun" w:eastAsia="SimSun" w:cs="SimSun"/>
          <w:sz w:val="24"/>
          <w:szCs w:val="24"/>
          <w:spacing w:val="60"/>
        </w:rPr>
        <w:t xml:space="preserve"> </w:t>
      </w:r>
      <w:r>
        <w:rPr>
          <w:sz w:val="24"/>
          <w:szCs w:val="24"/>
          <w:b/>
          <w:bCs/>
        </w:rPr>
        <w:t>SEI messages:</w:t>
      </w:r>
      <w:r>
        <w:rPr>
          <w:sz w:val="24"/>
          <w:szCs w:val="24"/>
          <w:b/>
          <w:bCs/>
          <w:spacing w:val="-16"/>
        </w:rPr>
        <w:t xml:space="preserve"> </w:t>
      </w:r>
      <w:r>
        <w:rPr>
          <w:sz w:val="24"/>
          <w:szCs w:val="24"/>
        </w:rPr>
        <w:t>SEl me</w:t>
      </w:r>
      <w:r>
        <w:rPr>
          <w:sz w:val="24"/>
          <w:szCs w:val="24"/>
          <w:spacing w:val="-1"/>
        </w:rPr>
        <w:t>ssages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of declarative nature may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entry;there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prescription about removing such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SEl messages from the samples.</w:t>
      </w:r>
    </w:p>
    <w:p>
      <w:pPr>
        <w:pStyle w:val="BodyText"/>
        <w:ind w:left="399" w:right="8" w:hanging="396"/>
        <w:spacing w:before="199" w:line="19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sz w:val="24"/>
          <w:szCs w:val="24"/>
          <w:b/>
          <w:bCs/>
          <w:spacing w:val="-1"/>
        </w:rPr>
        <w:t>Filler</w:t>
      </w:r>
      <w:r>
        <w:rPr>
          <w:sz w:val="24"/>
          <w:szCs w:val="24"/>
          <w:b/>
          <w:bCs/>
          <w:spacing w:val="33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data.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naturally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variable b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rate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file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format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should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filled for transmission 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needed.Filler Data NAL units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Filler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Data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SEl messages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n</w:t>
      </w:r>
      <w:r>
        <w:rPr>
          <w:sz w:val="24"/>
          <w:szCs w:val="24"/>
          <w:spacing w:val="-1"/>
        </w:rPr>
        <w:t>ot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 present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in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file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format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sto</w:t>
      </w:r>
      <w:r>
        <w:rPr>
          <w:sz w:val="24"/>
          <w:szCs w:val="24"/>
          <w:spacing w:val="-1"/>
        </w:rPr>
        <w:t>red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stream when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does not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permit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in-stream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parameter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sets</w:t>
      </w:r>
    </w:p>
    <w:p>
      <w:pPr>
        <w:pStyle w:val="BodyText"/>
        <w:ind w:right="20"/>
        <w:spacing w:before="20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2"/>
        </w:rPr>
        <w:t>NOTE 2     The removal or addition of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12"/>
        </w:rPr>
        <w:t>Filler Data NAL units,start codes,SEl messages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2"/>
        </w:rPr>
        <w:t>or Filler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13"/>
        </w:rPr>
        <w:t>Data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3"/>
        </w:rPr>
        <w:t>SEI messages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may change the bitstream characteristics with respect to conformance with the HRD when ope</w:t>
      </w:r>
      <w:r>
        <w:rPr>
          <w:sz w:val="24"/>
          <w:szCs w:val="24"/>
          <w:spacing w:val="-11"/>
        </w:rPr>
        <w:t>rating the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11"/>
        </w:rPr>
        <w:t>HRD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5"/>
        </w:rPr>
        <w:t>CBR mode as specified in </w:t>
      </w:r>
      <w:r>
        <w:rPr>
          <w:sz w:val="24"/>
          <w:szCs w:val="24"/>
          <w:spacing w:val="-16"/>
        </w:rPr>
        <w:t>ISO/IEC 23008-2:—,Annex C.</w:t>
      </w:r>
    </w:p>
    <w:p>
      <w:pPr>
        <w:pStyle w:val="BodyText"/>
        <w:ind w:left="2"/>
        <w:spacing w:before="259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8.3.3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sz w:val="24"/>
          <w:szCs w:val="24"/>
          <w:b/>
          <w:bCs/>
          <w:spacing w:val="-4"/>
        </w:rPr>
        <w:t>Decoder</w:t>
      </w:r>
      <w:r>
        <w:rPr>
          <w:sz w:val="24"/>
          <w:szCs w:val="24"/>
          <w:b/>
          <w:bCs/>
          <w:spacing w:val="9"/>
        </w:rPr>
        <w:t xml:space="preserve"> </w:t>
      </w:r>
      <w:r>
        <w:rPr>
          <w:sz w:val="24"/>
          <w:szCs w:val="24"/>
          <w:b/>
          <w:bCs/>
          <w:spacing w:val="-4"/>
        </w:rPr>
        <w:t>configuration info</w:t>
      </w:r>
      <w:r>
        <w:rPr>
          <w:sz w:val="24"/>
          <w:szCs w:val="24"/>
          <w:b/>
          <w:bCs/>
          <w:spacing w:val="-5"/>
        </w:rPr>
        <w:t>rmation</w:t>
      </w:r>
    </w:p>
    <w:p>
      <w:pPr>
        <w:pStyle w:val="BodyText"/>
        <w:ind w:left="2"/>
        <w:spacing w:before="311" w:line="184" w:lineRule="auto"/>
        <w:outlineLvl w:val="6"/>
        <w:rPr>
          <w:sz w:val="24"/>
          <w:szCs w:val="24"/>
        </w:rPr>
      </w:pPr>
      <w:hyperlink w:history="true" r:id="rId292">
        <w:r>
          <w:rPr>
            <w:rFonts w:ascii="SimSun" w:hAnsi="SimSun" w:eastAsia="SimSun" w:cs="SimSun"/>
            <w:sz w:val="24"/>
            <w:szCs w:val="24"/>
            <w:b/>
            <w:bCs/>
            <w:spacing w:val="-8"/>
          </w:rPr>
          <w:t>8.3.3.1</w:t>
        </w:r>
      </w:hyperlink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HEVC decoder configuration </w:t>
      </w:r>
      <w:r>
        <w:rPr>
          <w:sz w:val="24"/>
          <w:szCs w:val="24"/>
          <w:b/>
          <w:bCs/>
          <w:spacing w:val="-9"/>
        </w:rPr>
        <w:t>record</w:t>
      </w:r>
    </w:p>
    <w:p>
      <w:pPr>
        <w:pStyle w:val="BodyText"/>
        <w:ind w:left="2"/>
        <w:spacing w:before="293" w:line="184" w:lineRule="auto"/>
        <w:outlineLvl w:val="6"/>
        <w:rPr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9"/>
          <w:w w:val="96"/>
        </w:rPr>
        <w:t>8.3.3.1.1</w:t>
      </w:r>
      <w:r>
        <w:rPr>
          <w:rFonts w:ascii="SimSun" w:hAnsi="SimSun" w:eastAsia="SimSun" w:cs="SimSun"/>
          <w:sz w:val="29"/>
          <w:szCs w:val="29"/>
          <w:spacing w:val="-29"/>
          <w:w w:val="96"/>
        </w:rPr>
        <w:t xml:space="preserve">  </w:t>
      </w:r>
      <w:r>
        <w:rPr>
          <w:sz w:val="29"/>
          <w:szCs w:val="29"/>
          <w:b/>
          <w:bCs/>
          <w:spacing w:val="-29"/>
          <w:w w:val="96"/>
        </w:rPr>
        <w:t>Definiti</w:t>
      </w:r>
      <w:r>
        <w:rPr>
          <w:sz w:val="29"/>
          <w:szCs w:val="29"/>
          <w:b/>
          <w:bCs/>
          <w:spacing w:val="-30"/>
          <w:w w:val="96"/>
        </w:rPr>
        <w:t>on</w:t>
      </w:r>
    </w:p>
    <w:p>
      <w:pPr>
        <w:pStyle w:val="BodyText"/>
        <w:spacing w:before="170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This subclause specifies</w:t>
      </w:r>
      <w:r>
        <w:rPr>
          <w:sz w:val="24"/>
          <w:szCs w:val="24"/>
          <w:spacing w:val="-3"/>
        </w:rPr>
        <w:t xml:space="preserve"> the decoder configuration information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 ISO/IEC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23008-2 video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content.</w:t>
      </w:r>
    </w:p>
    <w:p>
      <w:pPr>
        <w:pStyle w:val="BodyText"/>
        <w:ind w:right="28"/>
        <w:spacing w:before="229" w:line="190" w:lineRule="auto"/>
        <w:jc w:val="both"/>
        <w:rPr>
          <w:sz w:val="29"/>
          <w:szCs w:val="29"/>
        </w:rPr>
      </w:pPr>
      <w:r>
        <w:rPr>
          <w:sz w:val="24"/>
          <w:szCs w:val="24"/>
          <w:spacing w:val="-3"/>
        </w:rPr>
        <w:t>This record contains the size ofthe length field used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each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indicat</w:t>
      </w:r>
      <w:r>
        <w:rPr>
          <w:sz w:val="24"/>
          <w:szCs w:val="24"/>
          <w:spacing w:val="-4"/>
        </w:rPr>
        <w:t>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length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ofits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contained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NAL units as well as the parameter sets,if stored 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ent</w:t>
      </w:r>
      <w:r>
        <w:rPr>
          <w:sz w:val="24"/>
          <w:szCs w:val="24"/>
          <w:spacing w:val="-1"/>
        </w:rPr>
        <w:t>ry.This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externally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framed</w:t>
      </w:r>
      <w:r>
        <w:rPr>
          <w:sz w:val="24"/>
          <w:szCs w:val="24"/>
        </w:rPr>
        <w:t xml:space="preserve"> </w:t>
      </w:r>
      <w:r>
        <w:rPr>
          <w:sz w:val="29"/>
          <w:szCs w:val="29"/>
          <w:spacing w:val="-16"/>
          <w:w w:val="97"/>
        </w:rPr>
        <w:t>(its size shall be supplied by the structure that</w:t>
      </w:r>
      <w:r>
        <w:rPr>
          <w:sz w:val="29"/>
          <w:szCs w:val="29"/>
          <w:spacing w:val="7"/>
        </w:rPr>
        <w:t xml:space="preserve"> </w:t>
      </w:r>
      <w:r>
        <w:rPr>
          <w:sz w:val="29"/>
          <w:szCs w:val="29"/>
          <w:spacing w:val="-16"/>
          <w:w w:val="97"/>
        </w:rPr>
        <w:t>contains</w:t>
      </w:r>
      <w:r>
        <w:rPr>
          <w:sz w:val="29"/>
          <w:szCs w:val="29"/>
          <w:spacing w:val="-6"/>
        </w:rPr>
        <w:t xml:space="preserve"> </w:t>
      </w:r>
      <w:r>
        <w:rPr>
          <w:sz w:val="29"/>
          <w:szCs w:val="29"/>
          <w:spacing w:val="-16"/>
          <w:w w:val="97"/>
        </w:rPr>
        <w:t>it).</w:t>
      </w:r>
    </w:p>
    <w:p>
      <w:pPr>
        <w:pStyle w:val="BodyText"/>
        <w:spacing w:before="199" w:line="460" w:lineRule="exact"/>
        <w:rPr/>
      </w:pP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7"/>
                <w:position w:val="6"/>
              </w:rPr>
              <w:t>Thi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Inc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s</w:t>
            </w:r>
          </w:rt>
          <w:rubyBase>
            <w:r>
              <w:rPr>
                <w:sz w:val="24"/>
                <w:szCs w:val="24"/>
                <w:w w:val="77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16"/>
                <w:position w:val="6"/>
              </w:rPr>
              <w:t>reco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mpat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1"/>
                <w:position w:val="6"/>
              </w:rPr>
              <w:t>r</w:t>
            </w:r>
          </w:rt>
          <w:rubyBase>
            <w:r>
              <w:rPr>
                <w:sz w:val="24"/>
                <w:szCs w:val="24"/>
                <w:w w:val="95"/>
                <w:position w:val="-6"/>
              </w:rPr>
              <w:t>i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d</w:t>
            </w:r>
          </w:rt>
          <w:rubyBase>
            <w:r>
              <w:rPr>
                <w:sz w:val="24"/>
                <w:szCs w:val="24"/>
                <w:w w:val="85"/>
                <w:position w:val="-6"/>
              </w:rPr>
              <w:t>b</w:t>
            </w:r>
          </w:rubyBase>
        </w:ruby>
      </w:r>
      <w:r>
        <w:rPr>
          <w:sz w:val="24"/>
          <w:szCs w:val="24"/>
          <w:spacing w:val="-5"/>
          <w:w w:val="85"/>
          <w:position w:val="-6"/>
        </w:rPr>
        <w:t>l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16"/>
                <w:position w:val="6"/>
              </w:rPr>
              <w:t>c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w w:val="138"/>
                <w:position w:val="-6"/>
              </w:rPr>
              <w:t>c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4"/>
                <w:position w:val="6"/>
              </w:rPr>
              <w:t>ntain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hang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5"/>
                <w:position w:val="6"/>
              </w:rPr>
              <w:t>s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38"/>
                <w:position w:val="6"/>
              </w:rPr>
              <w:t>a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s</w:t>
            </w:r>
          </w:rubyBase>
        </w:ruby>
      </w:r>
      <w:r>
        <w:rPr>
          <w:sz w:val="24"/>
          <w:szCs w:val="24"/>
          <w:spacing w:val="-5"/>
          <w:w w:val="85"/>
          <w:position w:val="-6"/>
        </w:rPr>
        <w:t>t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6"/>
                <w:position w:val="6"/>
              </w:rPr>
              <w:t>v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6"/>
              </w:rPr>
              <w:t>ers</w:t>
            </w:r>
          </w:rt>
          <w:rubyBase>
            <w:r>
              <w:rPr>
                <w:sz w:val="24"/>
                <w:szCs w:val="24"/>
                <w:w w:val="131"/>
                <w:position w:val="-6"/>
              </w:rPr>
              <w:t>th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i</w:t>
            </w:r>
          </w:rt>
          <w:rubyBase>
            <w:r>
              <w:rPr>
                <w:sz w:val="24"/>
                <w:szCs w:val="24"/>
                <w:w w:val="70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2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w w:val="175"/>
                <w:position w:val="-6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5"/>
                <w:position w:val="6"/>
              </w:rPr>
              <w:t>n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e</w:t>
            </w:r>
          </w:rubyBase>
        </w:ruby>
      </w:r>
      <w:r>
        <w:rPr>
          <w:sz w:val="24"/>
          <w:szCs w:val="24"/>
          <w:spacing w:val="-5"/>
          <w:w w:val="85"/>
          <w:position w:val="-6"/>
        </w:rPr>
        <w:t>c</w:t>
      </w:r>
      <w:r>
        <w:rPr>
          <w:sz w:val="24"/>
          <w:szCs w:val="24"/>
          <w:spacing w:val="-5"/>
          <w:w w:val="85"/>
          <w:position w:val="17"/>
        </w:rPr>
        <w:t>f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62"/>
                <w:position w:val="6"/>
              </w:rPr>
              <w:t>i</w:t>
            </w:r>
          </w:rt>
          <w:rubyBase>
            <w:r>
              <w:rPr>
                <w:sz w:val="24"/>
                <w:szCs w:val="24"/>
                <w:w w:val="56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5"/>
                <w:position w:val="6"/>
              </w:rPr>
              <w:t>e</w:t>
            </w:r>
          </w:rt>
          <w:rubyBase>
            <w:r>
              <w:rPr>
                <w:sz w:val="24"/>
                <w:szCs w:val="24"/>
                <w:w w:val="101"/>
                <w:position w:val="-6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ld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d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.T</w:t>
            </w:r>
          </w:rt>
          <w:rubyBase>
            <w:r>
              <w:rPr>
                <w:sz w:val="24"/>
                <w:szCs w:val="24"/>
                <w:w w:val="96"/>
                <w:position w:val="-6"/>
              </w:rPr>
              <w:t>wi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6"/>
                <w:position w:val="6"/>
              </w:rPr>
              <w:t>hi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ll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2"/>
                <w:position w:val="6"/>
              </w:rPr>
              <w:t>s version</w:t>
            </w:r>
            <w:r>
              <w:rPr>
                <w:sz w:val="24"/>
                <w:szCs w:val="24"/>
                <w:w w:val="129"/>
                <w:position w:val="6"/>
              </w:rPr>
              <w:t xml:space="preserve"> </w:t>
            </w:r>
            <w:r>
              <w:rPr>
                <w:sz w:val="24"/>
                <w:szCs w:val="24"/>
                <w:w w:val="102"/>
                <w:position w:val="6"/>
              </w:rPr>
              <w:t>of</w:t>
            </w:r>
          </w:rt>
          <w:rubyBase>
            <w:r>
              <w:rPr>
                <w:sz w:val="24"/>
                <w:szCs w:val="24"/>
                <w:w w:val="102"/>
                <w:position w:val="-6"/>
              </w:rPr>
              <w:t>be indicated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the</w:t>
            </w:r>
            <w:r>
              <w:rPr>
                <w:sz w:val="24"/>
                <w:szCs w:val="24"/>
                <w:w w:val="139"/>
                <w:position w:val="6"/>
              </w:rPr>
              <w:t xml:space="preserve"> </w:t>
            </w:r>
            <w:r>
              <w:rPr>
                <w:sz w:val="24"/>
                <w:szCs w:val="24"/>
                <w:w w:val="99"/>
                <w:position w:val="6"/>
              </w:rPr>
              <w:t>speci</w:t>
            </w:r>
          </w:rt>
          <w:rubyBase>
            <w:r>
              <w:rPr>
                <w:sz w:val="24"/>
                <w:szCs w:val="24"/>
                <w:w w:val="106"/>
                <w:position w:val="-6"/>
              </w:rPr>
              <w:t>by a</w:t>
            </w:r>
            <w:r>
              <w:rPr>
                <w:sz w:val="24"/>
                <w:szCs w:val="24"/>
                <w:w w:val="118"/>
                <w:position w:val="-6"/>
              </w:rPr>
              <w:t xml:space="preserve"> </w:t>
            </w:r>
            <w:r>
              <w:rPr>
                <w:sz w:val="24"/>
                <w:szCs w:val="24"/>
                <w:w w:val="106"/>
                <w:position w:val="-6"/>
              </w:rPr>
              <w:t>cha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fi</w:t>
            </w:r>
          </w:rt>
          <w:rubyBase>
            <w:r>
              <w:rPr>
                <w:sz w:val="24"/>
                <w:szCs w:val="24"/>
                <w:w w:val="93"/>
                <w:position w:val="-6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c</w:t>
            </w:r>
          </w:rt>
          <w:rubyBase>
            <w:r>
              <w:rPr>
                <w:sz w:val="24"/>
                <w:szCs w:val="24"/>
                <w:w w:val="71"/>
                <w:position w:val="-6"/>
              </w:rPr>
              <w:t>g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a</w:t>
            </w:r>
          </w:rt>
          <w:rubyBase>
            <w:r>
              <w:rPr>
                <w:sz w:val="24"/>
                <w:szCs w:val="24"/>
                <w:w w:val="80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ti</w:t>
            </w:r>
          </w:rt>
          <w:rubyBase>
            <w:r>
              <w:rPr>
                <w:sz w:val="24"/>
                <w:szCs w:val="24"/>
                <w:w w:val="132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8"/>
                <w:position w:val="6"/>
              </w:rPr>
              <w:t>o</w:t>
            </w:r>
          </w:rt>
          <w:rubyBase>
            <w:r>
              <w:rPr>
                <w:sz w:val="24"/>
                <w:szCs w:val="24"/>
                <w:w w:val="130"/>
                <w:position w:val="-6"/>
              </w:rPr>
              <w:t>f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n</w:t>
            </w:r>
            <w:r>
              <w:rPr>
                <w:sz w:val="24"/>
                <w:szCs w:val="24"/>
                <w:w w:val="127"/>
                <w:position w:val="6"/>
              </w:rPr>
              <w:t xml:space="preserve"> </w:t>
            </w:r>
            <w:r>
              <w:rPr>
                <w:sz w:val="24"/>
                <w:szCs w:val="24"/>
                <w:w w:val="99"/>
                <w:position w:val="6"/>
              </w:rPr>
              <w:t>defines vers</w:t>
            </w:r>
          </w:rt>
          <w:rubyBase>
            <w:r>
              <w:rPr>
                <w:sz w:val="24"/>
                <w:szCs w:val="24"/>
                <w:w w:val="102"/>
                <w:position w:val="-6"/>
              </w:rPr>
              <w:t>version numb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6"/>
                <w:position w:val="6"/>
              </w:rPr>
              <w:t>io</w:t>
            </w:r>
          </w:rt>
          <w:rubyBase>
            <w:r>
              <w:rPr>
                <w:sz w:val="24"/>
                <w:szCs w:val="24"/>
                <w:position w:val="-6"/>
              </w:rPr>
              <w:t>er</w:t>
            </w:r>
          </w:rubyBase>
        </w:ruby>
      </w:r>
      <w:r>
        <w:rPr>
          <w:sz w:val="24"/>
          <w:szCs w:val="24"/>
          <w:spacing w:val="-5"/>
          <w:w w:val="85"/>
          <w:position w:val="17"/>
        </w:rPr>
        <w:t>n</w:t>
      </w:r>
      <w:r>
        <w:rPr>
          <w:sz w:val="24"/>
          <w:szCs w:val="24"/>
          <w:spacing w:val="-5"/>
          <w:w w:val="85"/>
          <w:position w:val="-6"/>
        </w:rPr>
        <w:t>R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2"/>
                <w:position w:val="6"/>
              </w:rPr>
              <w:t>1</w:t>
            </w:r>
            <w:r>
              <w:rPr>
                <w:sz w:val="24"/>
                <w:szCs w:val="24"/>
                <w:w w:val="128"/>
                <w:position w:val="6"/>
              </w:rPr>
              <w:t xml:space="preserve"> </w:t>
            </w:r>
            <w:r>
              <w:rPr>
                <w:sz w:val="24"/>
                <w:szCs w:val="24"/>
                <w:w w:val="92"/>
                <w:position w:val="6"/>
              </w:rPr>
              <w:t>of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ead</w:t>
            </w:r>
          </w:rubyBase>
        </w:ruby>
      </w:r>
      <w:r>
        <w:rPr>
          <w:sz w:val="24"/>
          <w:szCs w:val="24"/>
          <w:spacing w:val="-5"/>
          <w:w w:val="85"/>
          <w:position w:val="-6"/>
        </w:rPr>
        <w:t>e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9"/>
                <w:position w:val="6"/>
              </w:rPr>
              <w:t>th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rs</w:t>
            </w:r>
          </w:rubyBase>
        </w:ruby>
      </w:r>
      <w:r>
        <w:rPr>
          <w:sz w:val="24"/>
          <w:szCs w:val="24"/>
          <w:spacing w:val="-5"/>
          <w:w w:val="85"/>
          <w:position w:val="17"/>
        </w:rPr>
        <w:t>i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s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s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75"/>
                <w:position w:val="6"/>
              </w:rPr>
              <w:t>r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h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ec</w:t>
            </w:r>
          </w:rt>
          <w:rubyBase>
            <w:r>
              <w:rPr>
                <w:sz w:val="24"/>
                <w:szCs w:val="24"/>
                <w:w w:val="86"/>
                <w:position w:val="-6"/>
              </w:rPr>
              <w:t>all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6"/>
              </w:rPr>
              <w:t>or</w:t>
            </w:r>
          </w:rt>
          <w:rubyBase>
            <w:r>
              <w:rPr>
                <w:sz w:val="24"/>
                <w:szCs w:val="24"/>
                <w:w w:val="146"/>
                <w:position w:val="-6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6"/>
              </w:rPr>
              <w:t>d.</w:t>
            </w:r>
          </w:rt>
          <w:rubyBase>
            <w:r>
              <w:rPr>
                <w:sz w:val="24"/>
                <w:szCs w:val="24"/>
                <w:w w:val="86"/>
                <w:position w:val="-6"/>
              </w:rPr>
              <w:t>ot</w:t>
            </w:r>
          </w:rubyBase>
        </w:ruby>
      </w:r>
    </w:p>
    <w:p>
      <w:pPr>
        <w:pStyle w:val="BodyText"/>
        <w:spacing w:before="20" w:line="192" w:lineRule="auto"/>
        <w:rPr>
          <w:sz w:val="24"/>
          <w:szCs w:val="24"/>
        </w:rPr>
      </w:pPr>
      <w:r>
        <w:rPr>
          <w:sz w:val="24"/>
          <w:szCs w:val="24"/>
        </w:rPr>
        <w:t>attempt to decode this</w:t>
      </w:r>
      <w:r>
        <w:rPr>
          <w:sz w:val="24"/>
          <w:szCs w:val="24"/>
          <w:spacing w:val="-1"/>
        </w:rPr>
        <w:t xml:space="preserve"> record or the streams to which it applies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version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is unrecognized.</w:t>
      </w:r>
    </w:p>
    <w:p>
      <w:pPr>
        <w:pStyle w:val="BodyText"/>
        <w:ind w:right="27"/>
        <w:spacing w:before="218" w:line="217" w:lineRule="auto"/>
        <w:jc w:val="both"/>
        <w:rPr/>
      </w:pPr>
      <w:r>
        <w:rPr>
          <w:spacing w:val="-1"/>
        </w:rPr>
        <w:t>Compatible</w:t>
      </w:r>
      <w:r>
        <w:rPr>
          <w:spacing w:val="26"/>
        </w:rPr>
        <w:t xml:space="preserve">  </w:t>
      </w:r>
      <w:r>
        <w:rPr>
          <w:spacing w:val="-1"/>
        </w:rPr>
        <w:t>extensions</w:t>
      </w:r>
      <w:r>
        <w:rPr>
          <w:spacing w:val="18"/>
        </w:rPr>
        <w:t xml:space="preserve">  </w:t>
      </w:r>
      <w:r>
        <w:rPr>
          <w:spacing w:val="-1"/>
        </w:rPr>
        <w:t>to</w:t>
      </w:r>
      <w:r>
        <w:rPr>
          <w:spacing w:val="18"/>
          <w:w w:val="101"/>
        </w:rPr>
        <w:t xml:space="preserve">  </w:t>
      </w:r>
      <w:r>
        <w:rPr>
          <w:spacing w:val="-1"/>
        </w:rPr>
        <w:t>this</w:t>
      </w:r>
      <w:r>
        <w:rPr>
          <w:spacing w:val="18"/>
        </w:rPr>
        <w:t xml:space="preserve">  </w:t>
      </w:r>
      <w:r>
        <w:rPr>
          <w:spacing w:val="-1"/>
        </w:rPr>
        <w:t>record</w:t>
      </w:r>
      <w:r>
        <w:rPr>
          <w:spacing w:val="17"/>
          <w:w w:val="101"/>
        </w:rPr>
        <w:t xml:space="preserve">  </w:t>
      </w:r>
      <w:r>
        <w:rPr>
          <w:spacing w:val="-1"/>
        </w:rPr>
        <w:t>will</w:t>
      </w:r>
      <w:r>
        <w:rPr>
          <w:spacing w:val="21"/>
          <w:w w:val="101"/>
        </w:rPr>
        <w:t xml:space="preserve">  </w:t>
      </w:r>
      <w:r>
        <w:rPr>
          <w:spacing w:val="-1"/>
        </w:rPr>
        <w:t>extend</w:t>
      </w:r>
      <w:r>
        <w:rPr>
          <w:spacing w:val="20"/>
        </w:rPr>
        <w:t xml:space="preserve">  </w:t>
      </w:r>
      <w:r>
        <w:rPr>
          <w:spacing w:val="-1"/>
        </w:rPr>
        <w:t>it</w:t>
      </w:r>
      <w:r>
        <w:rPr>
          <w:spacing w:val="21"/>
        </w:rPr>
        <w:t xml:space="preserve">  </w:t>
      </w:r>
      <w:r>
        <w:rPr>
          <w:spacing w:val="-1"/>
        </w:rPr>
        <w:t>and</w:t>
      </w:r>
      <w:r>
        <w:rPr>
          <w:spacing w:val="18"/>
        </w:rPr>
        <w:t xml:space="preserve">  </w:t>
      </w:r>
      <w:r>
        <w:rPr>
          <w:spacing w:val="-1"/>
        </w:rPr>
        <w:t>will</w:t>
      </w:r>
      <w:r>
        <w:rPr>
          <w:spacing w:val="18"/>
        </w:rPr>
        <w:t xml:space="preserve">  </w:t>
      </w:r>
      <w:r>
        <w:rPr>
          <w:spacing w:val="-1"/>
        </w:rPr>
        <w:t>not</w:t>
      </w:r>
      <w:r>
        <w:rPr>
          <w:spacing w:val="20"/>
          <w:w w:val="101"/>
        </w:rPr>
        <w:t xml:space="preserve">  </w:t>
      </w:r>
      <w:r>
        <w:rPr>
          <w:spacing w:val="-1"/>
        </w:rPr>
        <w:t>change</w:t>
      </w:r>
      <w:r>
        <w:rPr>
          <w:spacing w:val="18"/>
          <w:w w:val="101"/>
        </w:rPr>
        <w:t xml:space="preserve">  </w:t>
      </w:r>
      <w:r>
        <w:rPr>
          <w:spacing w:val="-1"/>
        </w:rPr>
        <w:t>the</w:t>
      </w:r>
      <w:r>
        <w:rPr>
          <w:spacing w:val="21"/>
        </w:rPr>
        <w:t xml:space="preserve">  </w:t>
      </w:r>
      <w:r>
        <w:rPr>
          <w:spacing w:val="-1"/>
        </w:rPr>
        <w:t>configuration</w:t>
      </w:r>
      <w:r>
        <w:rPr>
          <w:spacing w:val="18"/>
        </w:rPr>
        <w:t xml:space="preserve">  </w:t>
      </w:r>
      <w:r>
        <w:rPr>
          <w:spacing w:val="-1"/>
        </w:rPr>
        <w:t>version</w:t>
      </w:r>
      <w:r>
        <w:rPr/>
        <w:t xml:space="preserve"> </w:t>
      </w:r>
      <w:r>
        <w:rPr/>
        <w:t>code.Readers  should  be</w:t>
      </w:r>
      <w:r>
        <w:rPr>
          <w:spacing w:val="8"/>
        </w:rPr>
        <w:t xml:space="preserve">  </w:t>
      </w:r>
      <w:r>
        <w:rPr/>
        <w:t>prepared</w:t>
      </w:r>
      <w:r>
        <w:rPr>
          <w:spacing w:val="8"/>
        </w:rPr>
        <w:t xml:space="preserve">  </w:t>
      </w:r>
      <w:r>
        <w:rPr/>
        <w:t>to</w:t>
      </w:r>
      <w:r>
        <w:rPr>
          <w:spacing w:val="11"/>
        </w:rPr>
        <w:t xml:space="preserve">  </w:t>
      </w:r>
      <w:r>
        <w:rPr/>
        <w:t>ignore</w:t>
      </w:r>
      <w:r>
        <w:rPr>
          <w:spacing w:val="8"/>
        </w:rPr>
        <w:t xml:space="preserve">  </w:t>
      </w:r>
      <w:r>
        <w:rPr/>
        <w:t>unrecognised</w:t>
      </w:r>
      <w:r>
        <w:rPr>
          <w:spacing w:val="12"/>
        </w:rPr>
        <w:t xml:space="preserve">  </w:t>
      </w:r>
      <w:r>
        <w:rPr/>
        <w:t>data</w:t>
      </w:r>
      <w:r>
        <w:rPr>
          <w:spacing w:val="8"/>
        </w:rPr>
        <w:t xml:space="preserve">  </w:t>
      </w:r>
      <w:r>
        <w:rPr/>
        <w:t>beyond</w:t>
      </w:r>
      <w:r>
        <w:rPr>
          <w:spacing w:val="8"/>
        </w:rPr>
        <w:t xml:space="preserve">  </w:t>
      </w:r>
      <w:r>
        <w:rPr/>
        <w:t>the</w:t>
      </w:r>
      <w:r>
        <w:rPr>
          <w:spacing w:val="12"/>
        </w:rPr>
        <w:t xml:space="preserve">  </w:t>
      </w:r>
      <w:r>
        <w:rPr/>
        <w:t>definition</w:t>
      </w:r>
      <w:r>
        <w:rPr>
          <w:spacing w:val="12"/>
        </w:rPr>
        <w:t xml:space="preserve">  </w:t>
      </w:r>
      <w:r>
        <w:rPr/>
        <w:t>of  th</w:t>
      </w:r>
      <w:r>
        <w:rPr>
          <w:spacing w:val="-1"/>
        </w:rPr>
        <w:t>e</w:t>
      </w:r>
      <w:r>
        <w:rPr>
          <w:spacing w:val="11"/>
        </w:rPr>
        <w:t xml:space="preserve">  </w:t>
      </w:r>
      <w:r>
        <w:rPr>
          <w:spacing w:val="-1"/>
        </w:rPr>
        <w:t>data</w:t>
      </w:r>
      <w:r>
        <w:rPr>
          <w:spacing w:val="9"/>
        </w:rPr>
        <w:t xml:space="preserve"> 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understand.</w:t>
      </w:r>
    </w:p>
    <w:p>
      <w:pPr>
        <w:pStyle w:val="BodyText"/>
        <w:ind w:right="28"/>
        <w:spacing w:before="169" w:line="189" w:lineRule="auto"/>
        <w:rPr>
          <w:sz w:val="24"/>
          <w:szCs w:val="24"/>
        </w:rPr>
      </w:pPr>
      <w:r>
        <w:rPr>
          <w:sz w:val="29"/>
          <w:szCs w:val="29"/>
          <w:spacing w:val="-1"/>
        </w:rPr>
        <w:t>The values for general_profile_space,     general_tier_flag,     </w:t>
      </w:r>
      <w:r>
        <w:rPr>
          <w:sz w:val="29"/>
          <w:szCs w:val="29"/>
          <w:spacing w:val="-2"/>
        </w:rPr>
        <w:t xml:space="preserve">  general_profile_idc,   </w:t>
      </w:r>
      <w:r>
        <w:rPr>
          <w:sz w:val="33"/>
          <w:szCs w:val="33"/>
          <w:spacing w:val="-7"/>
        </w:rPr>
        <w:t>general_profile_compatibility_flags,          general_</w:t>
      </w:r>
      <w:r>
        <w:rPr>
          <w:sz w:val="33"/>
          <w:szCs w:val="33"/>
          <w:spacing w:val="-8"/>
        </w:rPr>
        <w:t>constraint_indicator_flags,</w:t>
      </w:r>
      <w:r>
        <w:rPr>
          <w:sz w:val="33"/>
          <w:szCs w:val="33"/>
        </w:rPr>
        <w:t xml:space="preserve"> </w:t>
      </w:r>
      <w:r>
        <w:rPr>
          <w:sz w:val="29"/>
          <w:szCs w:val="29"/>
        </w:rPr>
        <w:t>general_level_idc,      min_spatial_segmentation_idc,chroma_format_i</w:t>
      </w:r>
      <w:r>
        <w:rPr>
          <w:sz w:val="29"/>
          <w:szCs w:val="29"/>
          <w:spacing w:val="-1"/>
        </w:rPr>
        <w:t>dc,         bit_</w:t>
      </w:r>
      <w:r>
        <w:rPr>
          <w:sz w:val="29"/>
          <w:szCs w:val="29"/>
        </w:rPr>
        <w:t xml:space="preserve">  </w:t>
      </w:r>
      <w:r>
        <w:rPr>
          <w:sz w:val="24"/>
          <w:szCs w:val="24"/>
        </w:rPr>
        <w:t>depth_luma_minus8</w:t>
      </w:r>
      <w:r>
        <w:rPr>
          <w:sz w:val="24"/>
          <w:szCs w:val="24"/>
          <w:spacing w:val="18"/>
          <w:w w:val="101"/>
        </w:rPr>
        <w:t xml:space="preserve">  </w:t>
      </w:r>
      <w:r>
        <w:rPr>
          <w:sz w:val="24"/>
          <w:szCs w:val="24"/>
        </w:rPr>
        <w:t>and  bit_depth_chroma_min</w:t>
      </w:r>
      <w:r>
        <w:rPr>
          <w:sz w:val="24"/>
          <w:szCs w:val="24"/>
          <w:spacing w:val="-1"/>
        </w:rPr>
        <w:t>us8   shall  be   valid</w:t>
      </w:r>
      <w:r>
        <w:rPr>
          <w:sz w:val="24"/>
          <w:szCs w:val="24"/>
          <w:spacing w:val="18"/>
          <w:w w:val="101"/>
        </w:rPr>
        <w:t xml:space="preserve"> 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1"/>
        </w:rPr>
        <w:t>all  parameter   sets</w:t>
      </w:r>
      <w:r>
        <w:rPr>
          <w:sz w:val="24"/>
          <w:szCs w:val="24"/>
          <w:spacing w:val="15"/>
          <w:w w:val="101"/>
        </w:rPr>
        <w:t xml:space="preserve">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activated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described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decoded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(referre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"all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sets"in the following sentences in this paragraph).Specifically,the followi</w:t>
      </w:r>
      <w:r>
        <w:rPr>
          <w:sz w:val="24"/>
          <w:szCs w:val="24"/>
          <w:spacing w:val="-1"/>
        </w:rPr>
        <w:t>ng restrictions apply.</w:t>
      </w:r>
    </w:p>
    <w:p>
      <w:pPr>
        <w:pStyle w:val="BodyText"/>
        <w:spacing w:before="20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6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general_profile_space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identical.</w:t>
      </w:r>
    </w:p>
    <w:p>
      <w:pPr>
        <w:pStyle w:val="BodyText"/>
        <w:ind w:left="399" w:right="28" w:hanging="399"/>
        <w:spacing w:before="202" w:line="18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The  tier  indication  general_tier_flag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2"/>
        </w:rPr>
        <w:t>greater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2"/>
        </w:rPr>
        <w:t>than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2"/>
        </w:rPr>
        <w:t>highest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tier indicated in all</w:t>
      </w:r>
      <w:r>
        <w:rPr>
          <w:sz w:val="24"/>
          <w:szCs w:val="24"/>
          <w:spacing w:val="-1"/>
        </w:rPr>
        <w:t xml:space="preserve"> the parameter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sets.</w:t>
      </w:r>
    </w:p>
    <w:p>
      <w:pPr>
        <w:pStyle w:val="BodyText"/>
        <w:ind w:left="399" w:right="27" w:hanging="399"/>
        <w:spacing w:before="219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 </w:t>
      </w:r>
      <w:r>
        <w:rPr>
          <w:sz w:val="24"/>
          <w:szCs w:val="24"/>
          <w:spacing w:val="-1"/>
        </w:rPr>
        <w:t>profile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  <w:spacing w:val="-1"/>
        </w:rPr>
        <w:t>indication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  <w:spacing w:val="-1"/>
        </w:rPr>
        <w:t>general_profile_idc   shall</w:t>
      </w:r>
      <w:r>
        <w:rPr>
          <w:sz w:val="24"/>
          <w:szCs w:val="24"/>
          <w:spacing w:val="27"/>
          <w:w w:val="101"/>
        </w:rPr>
        <w:t xml:space="preserve">  </w:t>
      </w:r>
      <w:r>
        <w:rPr>
          <w:sz w:val="24"/>
          <w:szCs w:val="24"/>
          <w:spacing w:val="-1"/>
        </w:rPr>
        <w:t>indicate   a</w:t>
      </w:r>
      <w:r>
        <w:rPr>
          <w:sz w:val="24"/>
          <w:szCs w:val="24"/>
          <w:spacing w:val="24"/>
        </w:rPr>
        <w:t xml:space="preserve">  </w:t>
      </w:r>
      <w:r>
        <w:rPr>
          <w:sz w:val="24"/>
          <w:szCs w:val="24"/>
          <w:spacing w:val="-1"/>
        </w:rPr>
        <w:t>profile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the  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associated with this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configuration record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co</w:t>
      </w:r>
      <w:r>
        <w:rPr>
          <w:sz w:val="24"/>
          <w:szCs w:val="24"/>
          <w:spacing w:val="-1"/>
        </w:rPr>
        <w:t>nforms.</w:t>
      </w:r>
    </w:p>
    <w:p>
      <w:pPr>
        <w:pStyle w:val="BodyText"/>
        <w:spacing w:before="198" w:line="214" w:lineRule="auto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</w:rPr>
        <w:t>sequence  parameter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</w:rPr>
        <w:t>sets  are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marked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different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profiles,then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the   stream</w:t>
      </w:r>
      <w:r>
        <w:rPr>
          <w:sz w:val="24"/>
          <w:szCs w:val="24"/>
          <w:spacing w:val="-1"/>
        </w:rPr>
        <w:t xml:space="preserve">  may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examination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determine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which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profile,if any,t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conforms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to.If 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entire  stream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not examined,or the examination reveals that there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no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profile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wh</w:t>
      </w:r>
      <w:r>
        <w:rPr>
          <w:sz w:val="24"/>
          <w:szCs w:val="24"/>
          <w:spacing w:val="-1"/>
        </w:rPr>
        <w:t>ich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conforms, </w:t>
      </w:r>
      <w:r>
        <w:rPr>
          <w:sz w:val="24"/>
          <w:szCs w:val="24"/>
        </w:rPr>
        <w:t>then the entire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shall 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split</w:t>
      </w:r>
      <w:r>
        <w:rPr>
          <w:sz w:val="24"/>
          <w:szCs w:val="24"/>
          <w:spacing w:val="-1"/>
        </w:rPr>
        <w:t xml:space="preserve"> into two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or more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sub-streams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separate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records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 which these rules can be met.</w:t>
      </w:r>
    </w:p>
    <w:p>
      <w:pPr>
        <w:pStyle w:val="BodyText"/>
        <w:ind w:left="399" w:right="19" w:hanging="399"/>
        <w:spacing w:before="112" w:line="193" w:lineRule="auto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</w:rPr>
        <w:t>一 </w:t>
      </w:r>
      <w:r>
        <w:rPr>
          <w:sz w:val="26"/>
          <w:szCs w:val="26"/>
        </w:rPr>
        <w:t>Each</w:t>
      </w:r>
      <w:r>
        <w:rPr>
          <w:sz w:val="26"/>
          <w:szCs w:val="26"/>
          <w:spacing w:val="20"/>
        </w:rPr>
        <w:t xml:space="preserve"> </w:t>
      </w:r>
      <w:r>
        <w:rPr>
          <w:sz w:val="26"/>
          <w:szCs w:val="26"/>
        </w:rPr>
        <w:t>bit</w:t>
      </w:r>
      <w:r>
        <w:rPr>
          <w:sz w:val="26"/>
          <w:szCs w:val="26"/>
          <w:spacing w:val="26"/>
          <w:w w:val="101"/>
        </w:rPr>
        <w:t xml:space="preserve"> </w:t>
      </w:r>
      <w:r>
        <w:rPr>
          <w:sz w:val="26"/>
          <w:szCs w:val="26"/>
        </w:rPr>
        <w:t>in</w:t>
      </w:r>
      <w:r>
        <w:rPr>
          <w:sz w:val="26"/>
          <w:szCs w:val="26"/>
          <w:spacing w:val="27"/>
          <w:w w:val="101"/>
        </w:rPr>
        <w:t xml:space="preserve"> </w:t>
      </w:r>
      <w:r>
        <w:rPr>
          <w:sz w:val="26"/>
          <w:szCs w:val="26"/>
        </w:rPr>
        <w:t>general_profil</w:t>
      </w:r>
      <w:r>
        <w:rPr>
          <w:sz w:val="26"/>
          <w:szCs w:val="26"/>
          <w:spacing w:val="-1"/>
        </w:rPr>
        <w:t>e_compatibility_flags</w:t>
      </w:r>
      <w:r>
        <w:rPr>
          <w:sz w:val="26"/>
          <w:szCs w:val="26"/>
          <w:spacing w:val="22"/>
        </w:rPr>
        <w:t xml:space="preserve"> </w:t>
      </w:r>
      <w:r>
        <w:rPr>
          <w:sz w:val="26"/>
          <w:szCs w:val="26"/>
          <w:spacing w:val="-1"/>
        </w:rPr>
        <w:t>may</w:t>
      </w:r>
      <w:r>
        <w:rPr>
          <w:sz w:val="26"/>
          <w:szCs w:val="26"/>
          <w:spacing w:val="28"/>
          <w:w w:val="101"/>
        </w:rPr>
        <w:t xml:space="preserve"> </w:t>
      </w:r>
      <w:r>
        <w:rPr>
          <w:sz w:val="26"/>
          <w:szCs w:val="26"/>
          <w:spacing w:val="-1"/>
        </w:rPr>
        <w:t>only</w:t>
      </w:r>
      <w:r>
        <w:rPr>
          <w:sz w:val="26"/>
          <w:szCs w:val="26"/>
          <w:spacing w:val="19"/>
          <w:w w:val="101"/>
        </w:rPr>
        <w:t xml:space="preserve"> </w:t>
      </w:r>
      <w:r>
        <w:rPr>
          <w:sz w:val="26"/>
          <w:szCs w:val="26"/>
          <w:spacing w:val="-1"/>
        </w:rPr>
        <w:t>be</w:t>
      </w:r>
      <w:r>
        <w:rPr>
          <w:sz w:val="26"/>
          <w:szCs w:val="26"/>
          <w:spacing w:val="32"/>
          <w:w w:val="101"/>
        </w:rPr>
        <w:t xml:space="preserve"> </w:t>
      </w:r>
      <w:r>
        <w:rPr>
          <w:sz w:val="26"/>
          <w:szCs w:val="26"/>
          <w:spacing w:val="-1"/>
        </w:rPr>
        <w:t>set</w:t>
      </w:r>
      <w:r>
        <w:rPr>
          <w:sz w:val="26"/>
          <w:szCs w:val="26"/>
          <w:spacing w:val="27"/>
        </w:rPr>
        <w:t xml:space="preserve"> </w:t>
      </w:r>
      <w:r>
        <w:rPr>
          <w:sz w:val="26"/>
          <w:szCs w:val="26"/>
          <w:spacing w:val="-1"/>
        </w:rPr>
        <w:t>if all</w:t>
      </w:r>
      <w:r>
        <w:rPr>
          <w:sz w:val="26"/>
          <w:szCs w:val="26"/>
          <w:spacing w:val="22"/>
        </w:rPr>
        <w:t xml:space="preserve"> </w:t>
      </w:r>
      <w:r>
        <w:rPr>
          <w:sz w:val="26"/>
          <w:szCs w:val="26"/>
          <w:spacing w:val="-1"/>
        </w:rPr>
        <w:t>the</w:t>
      </w:r>
      <w:r>
        <w:rPr>
          <w:sz w:val="26"/>
          <w:szCs w:val="26"/>
          <w:spacing w:val="19"/>
          <w:w w:val="101"/>
        </w:rPr>
        <w:t xml:space="preserve"> </w:t>
      </w:r>
      <w:r>
        <w:rPr>
          <w:sz w:val="26"/>
          <w:szCs w:val="26"/>
          <w:spacing w:val="-1"/>
        </w:rPr>
        <w:t>parameter</w:t>
      </w:r>
      <w:r>
        <w:rPr>
          <w:sz w:val="26"/>
          <w:szCs w:val="26"/>
          <w:spacing w:val="31"/>
        </w:rPr>
        <w:t xml:space="preserve"> </w:t>
      </w:r>
      <w:r>
        <w:rPr>
          <w:sz w:val="26"/>
          <w:szCs w:val="26"/>
          <w:spacing w:val="-1"/>
        </w:rPr>
        <w:t>sets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5"/>
        </w:rPr>
        <w:t>set that bit.</w:t>
      </w:r>
    </w:p>
    <w:p>
      <w:pPr>
        <w:pStyle w:val="BodyText"/>
        <w:ind w:left="399" w:right="18" w:hanging="399"/>
        <w:spacing w:before="156" w:line="167" w:lineRule="auto"/>
        <w:rPr>
          <w:sz w:val="29"/>
          <w:szCs w:val="29"/>
        </w:rPr>
      </w:pPr>
      <w:r>
        <w:rPr>
          <w:rFonts w:ascii="SimSun" w:hAnsi="SimSun" w:eastAsia="SimSun" w:cs="SimSun"/>
          <w:sz w:val="33"/>
          <w:szCs w:val="33"/>
          <w:spacing w:val="-14"/>
          <w:w w:val="92"/>
        </w:rPr>
        <w:t>一 </w:t>
      </w:r>
      <w:r>
        <w:rPr>
          <w:sz w:val="33"/>
          <w:szCs w:val="33"/>
          <w:spacing w:val="-14"/>
          <w:w w:val="92"/>
        </w:rPr>
        <w:t>Each bit in general_constraint_indicator_flags may only be set if</w:t>
      </w:r>
      <w:r>
        <w:rPr>
          <w:sz w:val="33"/>
          <w:szCs w:val="33"/>
          <w:spacing w:val="-8"/>
        </w:rPr>
        <w:t xml:space="preserve"> </w:t>
      </w:r>
      <w:r>
        <w:rPr>
          <w:sz w:val="33"/>
          <w:szCs w:val="33"/>
          <w:spacing w:val="-14"/>
          <w:w w:val="92"/>
        </w:rPr>
        <w:t>all</w:t>
      </w:r>
      <w:r>
        <w:rPr>
          <w:sz w:val="33"/>
          <w:szCs w:val="33"/>
          <w:spacing w:val="-12"/>
        </w:rPr>
        <w:t xml:space="preserve"> </w:t>
      </w:r>
      <w:r>
        <w:rPr>
          <w:sz w:val="33"/>
          <w:szCs w:val="33"/>
          <w:spacing w:val="-14"/>
          <w:w w:val="92"/>
        </w:rPr>
        <w:t>the parameter</w:t>
      </w:r>
      <w:r>
        <w:rPr>
          <w:sz w:val="33"/>
          <w:szCs w:val="33"/>
          <w:spacing w:val="-3"/>
        </w:rPr>
        <w:t xml:space="preserve"> </w:t>
      </w:r>
      <w:r>
        <w:rPr>
          <w:sz w:val="33"/>
          <w:szCs w:val="33"/>
          <w:spacing w:val="-14"/>
          <w:w w:val="92"/>
        </w:rPr>
        <w:t>sets</w:t>
      </w:r>
      <w:r>
        <w:rPr>
          <w:sz w:val="33"/>
          <w:szCs w:val="33"/>
        </w:rPr>
        <w:t xml:space="preserve"> </w:t>
      </w:r>
      <w:r>
        <w:rPr>
          <w:sz w:val="29"/>
          <w:szCs w:val="29"/>
          <w:spacing w:val="-15"/>
        </w:rPr>
        <w:t>set that bit.</w:t>
      </w:r>
    </w:p>
    <w:p>
      <w:pPr>
        <w:pStyle w:val="BodyText"/>
        <w:ind w:left="399" w:right="28" w:hanging="399"/>
        <w:spacing w:before="180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indication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general_level_idc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capab</w:t>
      </w:r>
      <w:r>
        <w:rPr>
          <w:sz w:val="24"/>
          <w:szCs w:val="24"/>
          <w:spacing w:val="-2"/>
        </w:rPr>
        <w:t>ility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2"/>
        </w:rPr>
        <w:t>greater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than the highest level indicated for the highest tier in </w:t>
      </w:r>
      <w:r>
        <w:rPr>
          <w:sz w:val="24"/>
          <w:szCs w:val="24"/>
          <w:spacing w:val="-1"/>
        </w:rPr>
        <w:t>all the parameter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sets.</w:t>
      </w:r>
    </w:p>
    <w:p>
      <w:pPr>
        <w:pStyle w:val="BodyText"/>
        <w:spacing w:before="300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spacing w:val="-14"/>
          <w:w w:val="95"/>
          <w:position w:val="-1"/>
        </w:rPr>
        <w:t>70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                  </w:t>
      </w:r>
      <w:r>
        <w:rPr>
          <w:sz w:val="24"/>
          <w:szCs w:val="24"/>
          <w:spacing w:val="-14"/>
          <w:w w:val="95"/>
        </w:rPr>
        <w:t>@ISO/I</w:t>
      </w:r>
      <w:r>
        <w:rPr>
          <w:sz w:val="24"/>
          <w:szCs w:val="24"/>
          <w:spacing w:val="-13"/>
          <w:w w:val="95"/>
        </w:rPr>
        <w:t>EC 2017-All right</w:t>
      </w:r>
      <w:r>
        <w:rPr>
          <w:sz w:val="24"/>
          <w:szCs w:val="24"/>
          <w:spacing w:val="-14"/>
          <w:w w:val="95"/>
        </w:rPr>
        <w:t>s reserve</w:t>
      </w:r>
      <w:r>
        <w:rPr>
          <w:sz w:val="24"/>
          <w:szCs w:val="24"/>
          <w:spacing w:val="-6"/>
          <w:w w:val="95"/>
        </w:rPr>
        <w:t>d</w:t>
      </w:r>
    </w:p>
    <w:p>
      <w:pPr>
        <w:spacing w:line="192" w:lineRule="auto"/>
        <w:sectPr>
          <w:pgSz w:w="11880" w:h="16800"/>
          <w:pgMar w:top="400" w:right="1411" w:bottom="400" w:left="709" w:header="0" w:footer="0" w:gutter="0"/>
        </w:sectPr>
        <w:rPr>
          <w:sz w:val="24"/>
          <w:szCs w:val="24"/>
        </w:rPr>
      </w:pPr>
    </w:p>
    <w:p>
      <w:pPr>
        <w:spacing w:before="26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ISO/IEC</w:t>
      </w:r>
      <w:r>
        <w:rPr>
          <w:rFonts w:ascii="SimSun" w:hAnsi="SimSun" w:eastAsia="SimSun" w:cs="SimSun"/>
          <w:sz w:val="27"/>
          <w:szCs w:val="27"/>
          <w:spacing w:val="31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14496-15:2017(E)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spacing w:before="88" w:line="183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5"/>
        </w:rPr>
        <w:t>一 </w:t>
      </w:r>
      <w:r>
        <w:rPr>
          <w:sz w:val="27"/>
          <w:szCs w:val="27"/>
          <w:spacing w:val="-5"/>
        </w:rPr>
        <w:t>The min_spatial_segmentation_idc indication shall indicate a level of</w:t>
      </w:r>
      <w:r>
        <w:rPr>
          <w:sz w:val="27"/>
          <w:szCs w:val="27"/>
          <w:spacing w:val="-3"/>
        </w:rPr>
        <w:t xml:space="preserve"> </w:t>
      </w:r>
      <w:r>
        <w:rPr>
          <w:sz w:val="27"/>
          <w:szCs w:val="27"/>
          <w:spacing w:val="-5"/>
        </w:rPr>
        <w:t>spatial</w:t>
      </w:r>
      <w:r>
        <w:rPr>
          <w:sz w:val="27"/>
          <w:szCs w:val="27"/>
          <w:spacing w:val="10"/>
        </w:rPr>
        <w:t xml:space="preserve"> </w:t>
      </w:r>
      <w:r>
        <w:rPr>
          <w:sz w:val="27"/>
          <w:szCs w:val="27"/>
          <w:spacing w:val="-5"/>
        </w:rPr>
        <w:t>segmentation</w:t>
      </w:r>
    </w:p>
    <w:p>
      <w:pPr>
        <w:pStyle w:val="BodyText"/>
        <w:ind w:right="313" w:firstLine="420"/>
        <w:spacing w:before="108" w:line="24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less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lowest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level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of spatial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segmentation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sets.</w:t>
      </w:r>
      <w:r>
        <w:rPr>
          <w:sz w:val="23"/>
          <w:szCs w:val="23"/>
        </w:rPr>
        <w:t xml:space="preserve"> </w:t>
      </w: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value  of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chroma_format_idc  in  </w:t>
      </w:r>
      <w:r>
        <w:rPr>
          <w:sz w:val="23"/>
          <w:szCs w:val="23"/>
          <w:spacing w:val="-1"/>
        </w:rPr>
        <w:t>all  the  parameter  sets  shall  be  identical.</w:t>
      </w:r>
    </w:p>
    <w:p>
      <w:pPr>
        <w:pStyle w:val="BodyText"/>
        <w:spacing w:before="172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7"/>
        </w:rPr>
        <w:t xml:space="preserve"> </w:t>
      </w:r>
      <w:r>
        <w:rPr>
          <w:sz w:val="23"/>
          <w:szCs w:val="23"/>
        </w:rPr>
        <w:t>The  value  of  bit_depth_luma_minus8  in  all  the  parameter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sets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shal</w:t>
      </w:r>
      <w:r>
        <w:rPr>
          <w:sz w:val="23"/>
          <w:szCs w:val="23"/>
          <w:spacing w:val="-1"/>
        </w:rPr>
        <w:t>l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identical.</w:t>
      </w:r>
    </w:p>
    <w:p>
      <w:pPr>
        <w:pStyle w:val="BodyText"/>
        <w:spacing w:before="202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68"/>
        </w:rPr>
        <w:t xml:space="preserve"> </w:t>
      </w:r>
      <w:r>
        <w:rPr>
          <w:sz w:val="23"/>
          <w:szCs w:val="23"/>
        </w:rPr>
        <w:t>The  value  of  bit_depth_chroma_minus8  in  all  the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parameter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sets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id</w:t>
      </w:r>
      <w:r>
        <w:rPr>
          <w:sz w:val="23"/>
          <w:szCs w:val="23"/>
          <w:spacing w:val="-1"/>
        </w:rPr>
        <w:t>entical.</w:t>
      </w:r>
    </w:p>
    <w:p>
      <w:pPr>
        <w:pStyle w:val="BodyText"/>
        <w:ind w:right="38"/>
        <w:spacing w:before="198" w:line="214" w:lineRule="auto"/>
        <w:jc w:val="both"/>
        <w:rPr>
          <w:sz w:val="23"/>
          <w:szCs w:val="23"/>
        </w:rPr>
      </w:pPr>
      <w:r>
        <w:rPr>
          <w:sz w:val="23"/>
          <w:szCs w:val="23"/>
        </w:rPr>
        <w:t>Explicit  indication  can  be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p</w:t>
      </w:r>
      <w:r>
        <w:rPr>
          <w:sz w:val="23"/>
          <w:szCs w:val="23"/>
          <w:spacing w:val="-1"/>
        </w:rPr>
        <w:t>rovided  in  the  HEVC  Decoder  Configuration  Record  about  the  chroma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format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and bit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depth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well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oth</w:t>
      </w:r>
      <w:r>
        <w:rPr>
          <w:sz w:val="23"/>
          <w:szCs w:val="23"/>
          <w:spacing w:val="-1"/>
        </w:rPr>
        <w:t>er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important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information used by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stream.Each  type  of  such  information  shall  be  identical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all  parameter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sets,if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present,in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single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HEVC  configuration  record.If  two  sequences  differ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any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type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of  such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information,two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different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used.If 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two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sequences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differ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color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space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indications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their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VUI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information,then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two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different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requi</w:t>
      </w:r>
      <w:r>
        <w:rPr>
          <w:sz w:val="23"/>
          <w:szCs w:val="23"/>
          <w:spacing w:val="-2"/>
        </w:rPr>
        <w:t>red.</w:t>
      </w:r>
    </w:p>
    <w:p>
      <w:pPr>
        <w:pStyle w:val="BodyText"/>
        <w:ind w:right="38"/>
        <w:spacing w:before="220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There  is   a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set  of  arrays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to   carry  initialization  NAL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units.The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NAL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unit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ty</w:t>
      </w:r>
      <w:r>
        <w:rPr>
          <w:sz w:val="23"/>
          <w:szCs w:val="23"/>
          <w:spacing w:val="-1"/>
        </w:rPr>
        <w:t>pes   are  restricted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indicate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SPS,PPS,VPS,prefix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SEI,and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suffix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SEI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only.NAL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types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reserved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23008-2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specification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acquire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definition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future,an</w:t>
      </w:r>
      <w:r>
        <w:rPr>
          <w:sz w:val="23"/>
          <w:szCs w:val="23"/>
          <w:spacing w:val="-2"/>
        </w:rPr>
        <w:t>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readers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should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ignore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arrays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reserved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unpermitted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of NAL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type.</w:t>
      </w:r>
    </w:p>
    <w:p>
      <w:pPr>
        <w:pStyle w:val="BodyText"/>
        <w:spacing w:before="188" w:line="20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NOTE        This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2"/>
        </w:rPr>
        <w:t>"tolera</w:t>
      </w:r>
      <w:r>
        <w:rPr>
          <w:sz w:val="23"/>
          <w:szCs w:val="23"/>
          <w:spacing w:val="-3"/>
        </w:rPr>
        <w:t>nt</w:t>
      </w:r>
      <w:r>
        <w:rPr>
          <w:sz w:val="23"/>
          <w:szCs w:val="23"/>
          <w:spacing w:val="-2"/>
        </w:rPr>
        <w:t>"behaviour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2"/>
        </w:rPr>
        <w:t>designed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2"/>
        </w:rPr>
        <w:t>so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2"/>
        </w:rPr>
        <w:t>errors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not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raised,allowing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possibility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23"/>
        </w:rPr>
        <w:t>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backwards-compatible extensions to these arrays in future specifications.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arrays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VPS,SPS,PPS,prefix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SEI,suff</w:t>
      </w:r>
      <w:r>
        <w:rPr>
          <w:sz w:val="23"/>
          <w:szCs w:val="23"/>
          <w:spacing w:val="-2"/>
        </w:rPr>
        <w:t>ix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SEI.</w:t>
      </w:r>
    </w:p>
    <w:p>
      <w:pPr>
        <w:pStyle w:val="BodyText"/>
        <w:ind w:right="31"/>
        <w:spacing w:before="178" w:line="214" w:lineRule="auto"/>
        <w:jc w:val="both"/>
        <w:rPr>
          <w:sz w:val="23"/>
          <w:szCs w:val="23"/>
        </w:rPr>
      </w:pPr>
      <w:r>
        <w:rPr>
          <w:sz w:val="27"/>
          <w:szCs w:val="27"/>
          <w:spacing w:val="-3"/>
        </w:rPr>
        <w:t>When general_non_packed_constraint_flag(bit 3 of</w:t>
      </w:r>
      <w:r>
        <w:rPr>
          <w:sz w:val="27"/>
          <w:szCs w:val="27"/>
          <w:spacing w:val="-26"/>
        </w:rPr>
        <w:t xml:space="preserve"> </w:t>
      </w:r>
      <w:r>
        <w:rPr>
          <w:sz w:val="27"/>
          <w:szCs w:val="27"/>
          <w:spacing w:val="-3"/>
        </w:rPr>
        <w:t>the 6-byte general_constraint_in</w:t>
      </w:r>
      <w:r>
        <w:rPr>
          <w:sz w:val="27"/>
          <w:szCs w:val="27"/>
          <w:spacing w:val="-4"/>
        </w:rPr>
        <w:t>dicator_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flags)is  equal  to  0  and  some  of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the  sam</w:t>
      </w:r>
      <w:r>
        <w:rPr>
          <w:sz w:val="23"/>
          <w:szCs w:val="23"/>
          <w:spacing w:val="-1"/>
        </w:rPr>
        <w:t>ples  referring  to  this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entry  represent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frame-packed </w:t>
      </w:r>
      <w:r>
        <w:rPr>
          <w:sz w:val="23"/>
          <w:szCs w:val="23"/>
        </w:rPr>
        <w:t>content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any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default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display windows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sp</w:t>
      </w:r>
      <w:r>
        <w:rPr>
          <w:sz w:val="23"/>
          <w:szCs w:val="23"/>
          <w:spacing w:val="-1"/>
        </w:rPr>
        <w:t>ecified by 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active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SPSs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for 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referring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60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covers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constituent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frame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frame-packed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content,the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techniques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described  in  ISO/IEC   14496-12:2015,8.15("Post-decoder  re</w:t>
      </w:r>
      <w:r>
        <w:rPr>
          <w:sz w:val="23"/>
          <w:szCs w:val="23"/>
          <w:spacing w:val="-1"/>
        </w:rPr>
        <w:t>quirements  on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media")using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scheme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type"stvi"shall</w:t>
      </w:r>
      <w:r>
        <w:rPr>
          <w:sz w:val="23"/>
          <w:szCs w:val="23"/>
          <w:spacing w:val="64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used.In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this  case,the  stereo_scheme  in  the  Stereo  Video  Box  should  be  set  to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1,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to indicate that the frame pack</w:t>
      </w:r>
      <w:r>
        <w:rPr>
          <w:sz w:val="23"/>
          <w:szCs w:val="23"/>
          <w:spacing w:val="-1"/>
        </w:rPr>
        <w:t>ing scheme used in HEVC is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AVC.</w:t>
      </w:r>
    </w:p>
    <w:p>
      <w:pPr>
        <w:pStyle w:val="BodyText"/>
        <w:ind w:left="2"/>
        <w:spacing w:before="291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9"/>
        </w:rPr>
        <w:t>8.3.3.1.2</w:t>
      </w:r>
      <w:r>
        <w:rPr>
          <w:rFonts w:ascii="SimSun" w:hAnsi="SimSun" w:eastAsia="SimSun" w:cs="SimSun"/>
          <w:sz w:val="27"/>
          <w:szCs w:val="27"/>
          <w:spacing w:val="-29"/>
        </w:rPr>
        <w:t xml:space="preserve">  </w:t>
      </w:r>
      <w:r>
        <w:rPr>
          <w:sz w:val="27"/>
          <w:szCs w:val="27"/>
          <w:b/>
          <w:bCs/>
          <w:spacing w:val="-29"/>
        </w:rPr>
        <w:t>Syntax</w:t>
      </w:r>
    </w:p>
    <w:p>
      <w:pPr>
        <w:pStyle w:val="BodyText"/>
        <w:spacing w:before="148" w:line="195" w:lineRule="auto"/>
        <w:rPr>
          <w:sz w:val="23"/>
          <w:szCs w:val="23"/>
        </w:rPr>
      </w:pPr>
      <w:r>
        <w:rPr>
          <w:sz w:val="23"/>
          <w:szCs w:val="23"/>
        </w:rPr>
        <w:t>aligned(8)class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</w:rPr>
        <w:t>HEVCDecoderConfigurationReco</w:t>
      </w:r>
      <w:r>
        <w:rPr>
          <w:sz w:val="23"/>
          <w:szCs w:val="23"/>
          <w:spacing w:val="-1"/>
        </w:rPr>
        <w:t>rd   {</w:t>
      </w:r>
    </w:p>
    <w:p>
      <w:pPr>
        <w:pStyle w:val="BodyText"/>
        <w:ind w:left="320"/>
        <w:spacing w:line="187" w:lineRule="auto"/>
        <w:rPr>
          <w:sz w:val="23"/>
          <w:szCs w:val="23"/>
        </w:rPr>
      </w:pPr>
      <w:r>
        <w:rPr>
          <w:sz w:val="23"/>
          <w:szCs w:val="23"/>
        </w:rPr>
        <w:t>unsigned      int(8)configurationVe</w:t>
      </w:r>
      <w:r>
        <w:rPr>
          <w:sz w:val="23"/>
          <w:szCs w:val="23"/>
          <w:spacing w:val="-1"/>
        </w:rPr>
        <w:t>rsion      =1;</w:t>
      </w:r>
    </w:p>
    <w:p>
      <w:pPr>
        <w:pStyle w:val="BodyText"/>
        <w:ind w:left="320"/>
        <w:spacing w:before="1" w:line="190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(2)</w:t>
      </w:r>
      <w:r>
        <w:rPr>
          <w:sz w:val="23"/>
          <w:szCs w:val="23"/>
        </w:rPr>
        <w:t>general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profile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space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20"/>
        <w:spacing w:line="170" w:lineRule="exact"/>
        <w:rPr>
          <w:sz w:val="23"/>
          <w:szCs w:val="23"/>
        </w:rPr>
      </w:pPr>
      <w:r>
        <w:rPr>
          <w:sz w:val="23"/>
          <w:szCs w:val="23"/>
        </w:rPr>
        <w:t>unsigned          int(1)general_ti</w:t>
      </w:r>
      <w:r>
        <w:rPr>
          <w:sz w:val="23"/>
          <w:szCs w:val="23"/>
          <w:spacing w:val="-1"/>
        </w:rPr>
        <w:t>er_flag;</w:t>
      </w:r>
    </w:p>
    <w:p>
      <w:pPr>
        <w:pStyle w:val="BodyText"/>
        <w:ind w:left="320"/>
        <w:spacing w:line="172" w:lineRule="exact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5"/>
        </w:rPr>
        <w:t xml:space="preserve">         </w:t>
      </w:r>
      <w:r>
        <w:rPr>
          <w:sz w:val="23"/>
          <w:szCs w:val="23"/>
        </w:rPr>
        <w:t>int(5)general_p</w:t>
      </w:r>
      <w:r>
        <w:rPr>
          <w:sz w:val="23"/>
          <w:szCs w:val="23"/>
          <w:spacing w:val="-1"/>
        </w:rPr>
        <w:t>rofile_idc;</w:t>
      </w:r>
    </w:p>
    <w:p>
      <w:pPr>
        <w:pStyle w:val="BodyText"/>
        <w:ind w:left="320"/>
        <w:spacing w:before="1" w:line="194" w:lineRule="auto"/>
        <w:rPr>
          <w:sz w:val="27"/>
          <w:szCs w:val="27"/>
        </w:rPr>
      </w:pPr>
      <w:r>
        <w:rPr>
          <w:sz w:val="27"/>
          <w:szCs w:val="27"/>
          <w:spacing w:val="-3"/>
        </w:rPr>
        <w:t>unsigned int(32)general_profile_compatib</w:t>
      </w:r>
      <w:r>
        <w:rPr>
          <w:sz w:val="27"/>
          <w:szCs w:val="27"/>
          <w:spacing w:val="-4"/>
        </w:rPr>
        <w:t>ility_fags;</w:t>
      </w:r>
    </w:p>
    <w:p>
      <w:pPr>
        <w:pStyle w:val="BodyText"/>
        <w:ind w:left="320"/>
        <w:spacing w:line="146" w:lineRule="exact"/>
        <w:rPr>
          <w:sz w:val="27"/>
          <w:szCs w:val="27"/>
        </w:rPr>
      </w:pPr>
      <w:r>
        <w:rPr>
          <w:sz w:val="27"/>
          <w:szCs w:val="27"/>
          <w:spacing w:val="-2"/>
          <w:position w:val="-2"/>
        </w:rPr>
        <w:t>unsigned int(48)general_constraint_indicator_flag</w:t>
      </w:r>
      <w:r>
        <w:rPr>
          <w:sz w:val="27"/>
          <w:szCs w:val="27"/>
          <w:spacing w:val="-3"/>
          <w:position w:val="-2"/>
        </w:rPr>
        <w:t>s;</w:t>
      </w:r>
    </w:p>
    <w:p>
      <w:pPr>
        <w:pStyle w:val="BodyText"/>
        <w:ind w:left="320"/>
        <w:spacing w:line="195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4"/>
        </w:rPr>
        <w:t xml:space="preserve">          </w:t>
      </w:r>
      <w:r>
        <w:rPr>
          <w:sz w:val="23"/>
          <w:szCs w:val="23"/>
        </w:rPr>
        <w:t>int(8)general_</w:t>
      </w:r>
      <w:r>
        <w:rPr>
          <w:sz w:val="23"/>
          <w:szCs w:val="23"/>
          <w:spacing w:val="-1"/>
        </w:rPr>
        <w:t>level_ide;</w:t>
      </w:r>
    </w:p>
    <w:p>
      <w:pPr>
        <w:pStyle w:val="BodyText"/>
        <w:ind w:left="320"/>
        <w:spacing w:line="18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bit(4)reserved</w:t>
      </w:r>
      <w:r>
        <w:rPr>
          <w:sz w:val="23"/>
          <w:szCs w:val="23"/>
          <w:spacing w:val="3"/>
        </w:rPr>
        <w:t xml:space="preserve">            </w:t>
      </w:r>
      <w:r>
        <w:rPr>
          <w:sz w:val="23"/>
          <w:szCs w:val="23"/>
          <w:spacing w:val="-1"/>
        </w:rPr>
        <w:t>='111l'b;</w:t>
      </w:r>
    </w:p>
    <w:p>
      <w:pPr>
        <w:pStyle w:val="BodyText"/>
        <w:ind w:left="320"/>
        <w:spacing w:before="8" w:line="217" w:lineRule="auto"/>
        <w:rPr>
          <w:sz w:val="23"/>
          <w:szCs w:val="23"/>
        </w:rPr>
      </w:pPr>
      <w:r>
        <w:rPr>
          <w:sz w:val="27"/>
          <w:szCs w:val="27"/>
          <w:position w:val="-11"/>
        </w:rPr>
        <w:drawing>
          <wp:inline distT="0" distB="0" distL="0" distR="0">
            <wp:extent cx="78695" cy="182060"/>
            <wp:effectExtent l="0" t="0" r="0" b="0"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95" cy="1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0"/>
        </w:rPr>
        <w:drawing>
          <wp:inline distT="0" distB="0" distL="0" distR="0">
            <wp:extent cx="66100" cy="181878"/>
            <wp:effectExtent l="0" t="0" r="0" b="0"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00" cy="1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99"/>
              </w:rPr>
              <w:t>s</w:t>
            </w:r>
          </w:rt>
          <w:rubyBase>
            <w:r>
              <w:rPr>
                <w:sz w:val="27"/>
                <w:szCs w:val="27"/>
                <w:w w:val="74"/>
                <w:position w:val="-11"/>
              </w:rPr>
              <w:t>t</w:t>
            </w:r>
          </w:rubyBase>
        </w:ruby>
      </w:r>
      <w:r>
        <w:rPr>
          <w:sz w:val="27"/>
          <w:szCs w:val="27"/>
          <w:spacing w:val="-12"/>
          <w:w w:val="97"/>
          <w:position w:val="-5"/>
        </w:rPr>
        <w:t>(</w:t>
      </w:r>
      <w:r>
        <w:rPr>
          <w:sz w:val="23"/>
          <w:szCs w:val="23"/>
          <w:spacing w:val="-12"/>
          <w:w w:val="97"/>
          <w:position w:val="-5"/>
        </w:rPr>
        <w:t>i</w:t>
      </w:r>
      <w:r>
        <w:rPr>
          <w:sz w:val="23"/>
          <w:szCs w:val="23"/>
          <w:position w:val="-11"/>
        </w:rPr>
        <w:drawing>
          <wp:inline distT="0" distB="0" distL="0" distR="0">
            <wp:extent cx="71784" cy="183744"/>
            <wp:effectExtent l="0" t="0" r="0" b="0"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84" cy="18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16"/>
        </w:rPr>
        <w:drawing>
          <wp:inline distT="0" distB="0" distL="0" distR="0">
            <wp:extent cx="66100" cy="218026"/>
            <wp:effectExtent l="0" t="0" r="0" b="0"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00" cy="21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99"/>
              </w:rPr>
              <w:t>e</w:t>
            </w:r>
          </w:rt>
          <w:rubyBase>
            <w:r>
              <w:rPr>
                <w:sz w:val="27"/>
                <w:szCs w:val="27"/>
                <w:w w:val="87"/>
                <w:position w:val="-11"/>
              </w:rPr>
              <w:t>r</w:t>
            </w:r>
          </w:rubyBase>
        </w:ruby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</w:rPr>
              <w:t>d</w:t>
            </w:r>
          </w:rt>
          <w:rubyBase>
            <w:r>
              <w:rPr>
                <w:sz w:val="27"/>
                <w:szCs w:val="27"/>
                <w:w w:val="78"/>
                <w:position w:val="-11"/>
              </w:rPr>
              <w:t>e</w:t>
            </w:r>
          </w:rubyBase>
        </w:ruby>
      </w:r>
      <w:r>
        <w:rPr>
          <w:sz w:val="27"/>
          <w:szCs w:val="27"/>
          <w:spacing w:val="-12"/>
          <w:w w:val="97"/>
          <w:position w:val="-11"/>
        </w:rPr>
        <w:t>served</w:t>
      </w:r>
      <w:r>
        <w:rPr>
          <w:sz w:val="23"/>
          <w:szCs w:val="23"/>
          <w:spacing w:val="-12"/>
          <w:w w:val="97"/>
          <w:position w:val="7"/>
        </w:rPr>
        <w:t>int(12</w:t>
      </w:r>
      <w:r>
        <w:rPr>
          <w:sz w:val="23"/>
          <w:szCs w:val="23"/>
          <w:position w:val="-19"/>
        </w:rPr>
        <w:drawing>
          <wp:inline distT="0" distB="0" distL="0" distR="0">
            <wp:extent cx="85606" cy="268072"/>
            <wp:effectExtent l="0" t="0" r="0" b="0"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06" cy="2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2"/>
          <w:w w:val="97"/>
        </w:rPr>
        <w:t>m</w:t>
      </w:r>
      <w:r>
        <w:rPr>
          <w:sz w:val="27"/>
          <w:szCs w:val="27"/>
          <w:spacing w:val="-12"/>
          <w:w w:val="97"/>
        </w:rPr>
        <w:t>'</w:t>
      </w:r>
      <w:r>
        <w:rPr>
          <w:sz w:val="27"/>
          <w:szCs w:val="27"/>
          <w:spacing w:val="-12"/>
          <w:w w:val="97"/>
          <w:position w:val="-3"/>
        </w:rPr>
        <w:t>1</w:t>
      </w:r>
      <w:r>
        <w:rPr>
          <w:sz w:val="23"/>
          <w:szCs w:val="23"/>
          <w:spacing w:val="-12"/>
          <w:w w:val="97"/>
          <w:position w:val="-3"/>
        </w:rPr>
        <w:t>i</w:t>
      </w:r>
      <w:r>
        <w:rPr>
          <w:sz w:val="23"/>
          <w:szCs w:val="23"/>
          <w:position w:val="-10"/>
        </w:rPr>
        <w:drawing>
          <wp:inline distT="0" distB="0" distL="0" distR="0">
            <wp:extent cx="66100" cy="181878"/>
            <wp:effectExtent l="0" t="0" r="0" b="0"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00" cy="1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2"/>
          <w:w w:val="97"/>
          <w:position w:val="-11"/>
        </w:rPr>
        <w:t>l</w:t>
      </w:r>
      <w:r>
        <w:rPr>
          <w:sz w:val="27"/>
          <w:szCs w:val="27"/>
          <w:position w:val="-10"/>
        </w:rPr>
        <w:drawing>
          <wp:inline distT="0" distB="0" distL="0" distR="0">
            <wp:extent cx="69044" cy="119476"/>
            <wp:effectExtent l="0" t="0" r="0" b="0"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44" cy="1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0"/>
        </w:rPr>
        <w:drawing>
          <wp:inline distT="0" distB="0" distL="0" distR="0">
            <wp:extent cx="50765" cy="181878"/>
            <wp:effectExtent l="0" t="0" r="0" b="0"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65" cy="1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0"/>
        </w:rPr>
        <w:drawing>
          <wp:inline distT="0" distB="0" distL="0" distR="0">
            <wp:extent cx="74158" cy="181878"/>
            <wp:effectExtent l="0" t="0" r="0" b="0"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58" cy="1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2"/>
          <w:w w:val="97"/>
          <w:position w:val="-11"/>
        </w:rPr>
        <w:t>'</w:t>
      </w:r>
      <w:r>
        <w:rPr>
          <w:sz w:val="27"/>
          <w:szCs w:val="27"/>
          <w:position w:val="-11"/>
        </w:rPr>
        <w:drawing>
          <wp:inline distT="0" distB="0" distL="0" distR="0">
            <wp:extent cx="78695" cy="184084"/>
            <wp:effectExtent l="0" t="0" r="0" b="0"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95" cy="18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2"/>
          <w:w w:val="97"/>
          <w:position w:val="7"/>
        </w:rPr>
        <w:t>t</w:t>
      </w:r>
      <w:r>
        <w:rPr>
          <w:sz w:val="27"/>
          <w:szCs w:val="27"/>
          <w:spacing w:val="-12"/>
          <w:w w:val="97"/>
          <w:position w:val="-11"/>
        </w:rPr>
        <w:t>;</w:t>
      </w:r>
      <w:r>
        <w:rPr>
          <w:sz w:val="23"/>
          <w:szCs w:val="23"/>
          <w:spacing w:val="-12"/>
          <w:w w:val="97"/>
          <w:position w:val="7"/>
        </w:rPr>
        <w:t>i</w:t>
      </w:r>
      <w:r>
        <w:rPr>
          <w:sz w:val="23"/>
          <w:szCs w:val="23"/>
        </w:rPr>
        <w:drawing>
          <wp:inline distT="0" distB="0" distL="0" distR="0">
            <wp:extent cx="67508" cy="115351"/>
            <wp:effectExtent l="0" t="0" r="0" b="0"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08" cy="1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2"/>
          <w:w w:val="97"/>
          <w:position w:val="7"/>
        </w:rPr>
        <w:t>l_segmentation_ide;</w:t>
      </w:r>
    </w:p>
    <w:p>
      <w:pPr>
        <w:pStyle w:val="BodyText"/>
        <w:ind w:left="320"/>
        <w:spacing w:line="364" w:lineRule="exact"/>
        <w:rPr>
          <w:sz w:val="23"/>
          <w:szCs w:val="23"/>
        </w:rPr>
      </w:pPr>
      <w:r>
        <w:rPr>
          <w:sz w:val="27"/>
          <w:szCs w:val="27"/>
          <w:position w:val="-5"/>
        </w:rPr>
        <w:drawing>
          <wp:inline distT="0" distB="0" distL="0" distR="0">
            <wp:extent cx="76078" cy="181038"/>
            <wp:effectExtent l="0" t="0" r="0" b="0"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078" cy="18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82"/>
                <w:position w:val="3"/>
              </w:rPr>
              <w:t>n</w:t>
            </w:r>
          </w:rt>
          <w:rubyBase>
            <w:r>
              <w:rPr>
                <w:sz w:val="27"/>
                <w:szCs w:val="27"/>
                <w:w w:val="99"/>
                <w:position w:val="-5"/>
              </w:rPr>
              <w:t>i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3"/>
              </w:rPr>
              <w:t>s</w:t>
            </w:r>
          </w:rt>
          <w:rubyBase>
            <w:r>
              <w:rPr>
                <w:sz w:val="27"/>
                <w:szCs w:val="27"/>
                <w:w w:val="74"/>
                <w:position w:val="-5"/>
              </w:rPr>
              <w:t>t</w:t>
            </w:r>
          </w:rubyBase>
        </w:ruby>
      </w:r>
      <w:r>
        <w:rPr>
          <w:sz w:val="27"/>
          <w:szCs w:val="27"/>
          <w:position w:val="-11"/>
        </w:rPr>
        <w:drawing>
          <wp:inline distT="0" distB="0" distL="0" distR="0">
            <wp:extent cx="48947" cy="214980"/>
            <wp:effectExtent l="0" t="0" r="0" b="0"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947" cy="2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5"/>
        </w:rPr>
        <w:drawing>
          <wp:inline distT="0" distB="0" distL="0" distR="0">
            <wp:extent cx="69397" cy="180698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97" cy="18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1"/>
        </w:rPr>
        <w:drawing>
          <wp:inline distT="0" distB="0" distL="0" distR="0">
            <wp:extent cx="63902" cy="214980"/>
            <wp:effectExtent l="0" t="0" r="0" b="0"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02" cy="2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3"/>
              </w:rPr>
              <w:t>e</w:t>
            </w:r>
          </w:rt>
          <w:rubyBase>
            <w:r>
              <w:rPr>
                <w:sz w:val="27"/>
                <w:szCs w:val="27"/>
                <w:w w:val="87"/>
                <w:position w:val="-5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3"/>
              </w:rPr>
              <w:t>d</w:t>
            </w:r>
          </w:rt>
          <w:rubyBase>
            <w:r>
              <w:rPr>
                <w:sz w:val="27"/>
                <w:szCs w:val="27"/>
                <w:w w:val="78"/>
                <w:position w:val="-5"/>
              </w:rPr>
              <w:t>e</w:t>
            </w:r>
          </w:rubyBase>
        </w:ruby>
      </w:r>
      <w:r>
        <w:rPr>
          <w:sz w:val="27"/>
          <w:szCs w:val="27"/>
          <w:spacing w:val="-11"/>
          <w:position w:val="-5"/>
        </w:rPr>
        <w:t>serve</w:t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3"/>
                <w:position w:val="3"/>
              </w:rPr>
              <w:t>in</w:t>
            </w:r>
          </w:rt>
          <w:rubyBase>
            <w:r>
              <w:rPr>
                <w:sz w:val="27"/>
                <w:szCs w:val="27"/>
                <w:position w:val="-5"/>
              </w:rPr>
              <w:t>d</w:t>
            </w:r>
          </w:rubyBase>
        </w:ruby>
      </w:r>
      <w:r>
        <w:rPr>
          <w:sz w:val="23"/>
          <w:szCs w:val="23"/>
          <w:spacing w:val="-11"/>
          <w:position w:val="13"/>
        </w:rPr>
        <w:t>t(2</w:t>
      </w:r>
      <w:r>
        <w:rPr>
          <w:sz w:val="23"/>
          <w:szCs w:val="23"/>
          <w:position w:val="-13"/>
        </w:rPr>
        <w:drawing>
          <wp:inline distT="0" distB="0" distL="0" distR="0">
            <wp:extent cx="82760" cy="230763"/>
            <wp:effectExtent l="0" t="0" r="0" b="0"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60" cy="23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1"/>
          <w:position w:val="9"/>
        </w:rPr>
        <w:t>p</w:t>
      </w:r>
      <w:r>
        <w:rPr>
          <w:sz w:val="27"/>
          <w:szCs w:val="27"/>
          <w:spacing w:val="-11"/>
          <w:position w:val="9"/>
        </w:rPr>
        <w:t>'</w:t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3"/>
              </w:rPr>
              <w:t>a</w:t>
            </w:r>
          </w:rt>
          <w:rubyBase>
            <w:r>
              <w:rPr>
                <w:sz w:val="27"/>
                <w:szCs w:val="27"/>
                <w:w w:val="74"/>
                <w:position w:val="-5"/>
              </w:rPr>
              <w:t>1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101"/>
                <w:position w:val="3"/>
              </w:rPr>
              <w:t>r</w:t>
            </w:r>
          </w:rt>
          <w:rubyBase>
            <w:r>
              <w:rPr>
                <w:sz w:val="27"/>
                <w:szCs w:val="27"/>
                <w:w w:val="98"/>
                <w:position w:val="-5"/>
              </w:rPr>
              <w:t>1</w:t>
            </w:r>
          </w:rubyBase>
        </w:ruby>
      </w:r>
      <w:r>
        <w:rPr>
          <w:sz w:val="23"/>
          <w:szCs w:val="23"/>
          <w:spacing w:val="-11"/>
          <w:position w:val="13"/>
        </w:rPr>
        <w:t>a</w:t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3"/>
              </w:rPr>
              <w:t>lleli</w:t>
            </w:r>
          </w:rt>
          <w:rubyBase>
            <w:r>
              <w:rPr>
                <w:sz w:val="27"/>
                <w:szCs w:val="27"/>
                <w:w w:val="88"/>
                <w:position w:val="-5"/>
              </w:rPr>
              <w:t>111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6"/>
                <w:position w:val="3"/>
              </w:rPr>
              <w:t>s</w:t>
            </w:r>
          </w:rt>
          <w:rubyBase>
            <w:r>
              <w:rPr>
                <w:sz w:val="27"/>
                <w:szCs w:val="27"/>
                <w:position w:val="-5"/>
              </w:rPr>
              <w:t>1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84"/>
                <w:position w:val="3"/>
              </w:rPr>
              <w:t>mT</w:t>
            </w:r>
          </w:rt>
          <w:rubyBase>
            <w:r>
              <w:rPr>
                <w:sz w:val="27"/>
                <w:szCs w:val="27"/>
                <w:w w:val="99"/>
                <w:position w:val="-5"/>
              </w:rPr>
              <w:t>'b;</w:t>
            </w:r>
          </w:rubyBase>
        </w:ruby>
      </w:r>
      <w:r>
        <w:rPr>
          <w:sz w:val="23"/>
          <w:szCs w:val="23"/>
          <w:spacing w:val="-11"/>
          <w:position w:val="13"/>
        </w:rPr>
        <w:t>ype;</w:t>
      </w:r>
    </w:p>
    <w:p>
      <w:pPr>
        <w:pStyle w:val="BodyText"/>
        <w:ind w:left="320"/>
        <w:spacing w:line="385" w:lineRule="exact"/>
        <w:rPr>
          <w:sz w:val="23"/>
          <w:szCs w:val="23"/>
        </w:rPr>
      </w:pPr>
      <w:r>
        <w:rPr>
          <w:sz w:val="27"/>
          <w:szCs w:val="27"/>
          <w:position w:val="-4"/>
        </w:rPr>
        <w:drawing>
          <wp:inline distT="0" distB="0" distL="0" distR="0">
            <wp:extent cx="76673" cy="162165"/>
            <wp:effectExtent l="0" t="0" r="0" b="0"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673" cy="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4"/>
        </w:rPr>
        <w:drawing>
          <wp:inline distT="0" distB="0" distL="0" distR="0">
            <wp:extent cx="64401" cy="161990"/>
            <wp:effectExtent l="0" t="0" r="0" b="0"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01" cy="1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1"/>
          <w:w w:val="79"/>
          <w:position w:val="-4"/>
        </w:rPr>
        <w:t>t</w:t>
      </w:r>
      <w:r>
        <w:rPr>
          <w:sz w:val="23"/>
          <w:szCs w:val="23"/>
          <w:spacing w:val="-11"/>
          <w:w w:val="79"/>
          <w:position w:val="11"/>
        </w:rPr>
        <w:t>s</w:t>
      </w:r>
      <w:r>
        <w:rPr>
          <w:sz w:val="27"/>
          <w:szCs w:val="27"/>
          <w:spacing w:val="-11"/>
          <w:w w:val="79"/>
          <w:position w:val="1"/>
        </w:rPr>
        <w:t>(</w:t>
      </w:r>
      <w:r>
        <w:rPr>
          <w:sz w:val="23"/>
          <w:szCs w:val="23"/>
          <w:spacing w:val="-11"/>
          <w:w w:val="79"/>
          <w:position w:val="1"/>
        </w:rPr>
        <w:t>i</w:t>
      </w:r>
      <w:r>
        <w:rPr>
          <w:sz w:val="23"/>
          <w:szCs w:val="23"/>
          <w:position w:val="-4"/>
        </w:rPr>
        <w:drawing>
          <wp:inline distT="0" distB="0" distL="0" distR="0">
            <wp:extent cx="69174" cy="163776"/>
            <wp:effectExtent l="0" t="0" r="0" b="0"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74" cy="1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9"/>
        </w:rPr>
        <w:drawing>
          <wp:inline distT="0" distB="0" distL="0" distR="0">
            <wp:extent cx="64401" cy="196575"/>
            <wp:effectExtent l="0" t="0" r="0" b="0"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01" cy="1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3"/>
              </w:rPr>
              <w:t>e</w:t>
            </w:r>
          </w:rt>
          <w:rubyBase>
            <w:r>
              <w:rPr>
                <w:sz w:val="27"/>
                <w:szCs w:val="27"/>
                <w:w w:val="87"/>
                <w:position w:val="-4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3"/>
            <w:hpsBaseText w:val="27"/>
          </w:rubyPr>
          <w:rt>
            <w:r>
              <w:rPr>
                <w:sz w:val="23"/>
                <w:szCs w:val="23"/>
                <w:position w:val="3"/>
              </w:rPr>
              <w:t>d</w:t>
            </w:r>
          </w:rt>
          <w:rubyBase>
            <w:r>
              <w:rPr>
                <w:sz w:val="27"/>
                <w:szCs w:val="27"/>
                <w:w w:val="78"/>
                <w:position w:val="-4"/>
              </w:rPr>
              <w:t>e</w:t>
            </w:r>
          </w:rubyBase>
        </w:ruby>
      </w:r>
      <w:r>
        <w:rPr>
          <w:sz w:val="27"/>
          <w:szCs w:val="27"/>
          <w:spacing w:val="-11"/>
          <w:w w:val="79"/>
          <w:position w:val="-4"/>
        </w:rPr>
        <w:t>serv</w:t>
      </w:r>
      <w:r>
        <w:rPr>
          <w:sz w:val="27"/>
          <w:szCs w:val="27"/>
          <w:position w:val="-4"/>
        </w:rPr>
        <w:drawing>
          <wp:inline distT="0" distB="0" distL="0" distR="0">
            <wp:extent cx="62134" cy="196882"/>
            <wp:effectExtent l="0" t="0" r="0" b="0"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34" cy="19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1"/>
          <w:w w:val="79"/>
          <w:position w:val="11"/>
        </w:rPr>
        <w:t>n</w:t>
      </w:r>
      <w:r>
        <w:rPr>
          <w:sz w:val="23"/>
          <w:szCs w:val="23"/>
          <w:position w:val="-4"/>
        </w:rPr>
        <w:drawing>
          <wp:inline distT="0" distB="0" distL="0" distR="0">
            <wp:extent cx="71775" cy="182912"/>
            <wp:effectExtent l="0" t="0" r="0" b="0"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75" cy="1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1"/>
          <w:w w:val="79"/>
          <w:position w:val="11"/>
        </w:rPr>
        <w:t>(2)</w:t>
      </w:r>
      <w:r>
        <w:rPr>
          <w:sz w:val="23"/>
          <w:szCs w:val="23"/>
          <w:spacing w:val="-11"/>
          <w:w w:val="79"/>
        </w:rPr>
        <w:t>c</w:t>
      </w:r>
      <w:r>
        <w:rPr>
          <w:sz w:val="27"/>
          <w:szCs w:val="27"/>
          <w:spacing w:val="-11"/>
          <w:w w:val="79"/>
        </w:rPr>
        <w:t>=</w:t>
      </w:r>
      <w:r>
        <w:rPr>
          <w:sz w:val="23"/>
          <w:szCs w:val="23"/>
          <w:spacing w:val="-11"/>
          <w:w w:val="79"/>
        </w:rPr>
        <w:t>h</w:t>
      </w:r>
      <w:r>
        <w:rPr>
          <w:sz w:val="27"/>
          <w:szCs w:val="27"/>
          <w:spacing w:val="-11"/>
          <w:w w:val="79"/>
        </w:rPr>
        <w:t>'</w:t>
      </w:r>
      <w:r>
        <w:rPr>
          <w:sz w:val="23"/>
          <w:szCs w:val="23"/>
          <w:spacing w:val="-11"/>
          <w:w w:val="79"/>
          <w:position w:val="3"/>
        </w:rPr>
        <w:t>r</w:t>
      </w:r>
      <w:r>
        <w:rPr>
          <w:sz w:val="27"/>
          <w:szCs w:val="27"/>
          <w:spacing w:val="-11"/>
          <w:w w:val="79"/>
          <w:position w:val="3"/>
        </w:rPr>
        <w:t>1</w:t>
      </w:r>
      <w:r>
        <w:rPr>
          <w:sz w:val="23"/>
          <w:szCs w:val="23"/>
          <w:spacing w:val="-11"/>
          <w:w w:val="79"/>
          <w:position w:val="3"/>
        </w:rPr>
        <w:t>o</w:t>
      </w:r>
      <w:r>
        <w:rPr>
          <w:sz w:val="27"/>
          <w:szCs w:val="27"/>
          <w:spacing w:val="-11"/>
          <w:w w:val="79"/>
          <w:position w:val="-2"/>
        </w:rPr>
        <w:t>1</w:t>
      </w:r>
      <w:r>
        <w:rPr>
          <w:sz w:val="23"/>
          <w:szCs w:val="23"/>
          <w:spacing w:val="-11"/>
          <w:w w:val="79"/>
          <w:position w:val="-2"/>
        </w:rPr>
        <w:t>m</w:t>
      </w:r>
      <w:r>
        <w:rPr>
          <w:sz w:val="27"/>
          <w:szCs w:val="27"/>
          <w:spacing w:val="-11"/>
          <w:w w:val="79"/>
          <w:position w:val="-2"/>
        </w:rPr>
        <w:t>1</w:t>
      </w:r>
      <w:r>
        <w:rPr>
          <w:sz w:val="23"/>
          <w:szCs w:val="23"/>
          <w:spacing w:val="-11"/>
          <w:w w:val="79"/>
          <w:position w:val="-2"/>
        </w:rPr>
        <w:t>a</w:t>
      </w:r>
      <w:r>
        <w:rPr>
          <w:sz w:val="27"/>
          <w:szCs w:val="27"/>
          <w:spacing w:val="-11"/>
          <w:w w:val="79"/>
          <w:position w:val="-2"/>
        </w:rPr>
        <w:t>I</w:t>
      </w:r>
      <w:r>
        <w:rPr>
          <w:sz w:val="23"/>
          <w:szCs w:val="23"/>
          <w:spacing w:val="-11"/>
          <w:w w:val="79"/>
          <w:position w:val="-2"/>
        </w:rPr>
        <w:t>_</w:t>
      </w:r>
      <w:r>
        <w:rPr>
          <w:sz w:val="27"/>
          <w:szCs w:val="27"/>
          <w:spacing w:val="-11"/>
          <w:w w:val="79"/>
          <w:position w:val="-2"/>
        </w:rPr>
        <w:t>1</w:t>
      </w:r>
      <w:r>
        <w:rPr>
          <w:sz w:val="23"/>
          <w:szCs w:val="23"/>
          <w:spacing w:val="-11"/>
          <w:w w:val="79"/>
          <w:position w:val="11"/>
        </w:rPr>
        <w:t>f</w:t>
      </w:r>
      <w:r>
        <w:rPr>
          <w:sz w:val="27"/>
          <w:szCs w:val="27"/>
          <w:spacing w:val="-11"/>
          <w:w w:val="79"/>
          <w:position w:val="-4"/>
        </w:rPr>
        <w:t>'</w:t>
      </w:r>
      <w:r>
        <w:rPr>
          <w:sz w:val="27"/>
          <w:szCs w:val="27"/>
          <w:position w:val="-4"/>
        </w:rPr>
        <w:drawing>
          <wp:inline distT="0" distB="0" distL="0" distR="0">
            <wp:extent cx="87922" cy="164101"/>
            <wp:effectExtent l="0" t="0" r="0" b="0"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922" cy="1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1"/>
          <w:w w:val="79"/>
          <w:position w:val="1"/>
        </w:rPr>
        <w:t>r</w:t>
      </w:r>
      <w:r>
        <w:rPr>
          <w:sz w:val="27"/>
          <w:szCs w:val="27"/>
          <w:spacing w:val="-11"/>
          <w:w w:val="79"/>
          <w:position w:val="1"/>
        </w:rPr>
        <w:t>;</w:t>
      </w:r>
      <w:r>
        <w:rPr>
          <w:sz w:val="23"/>
          <w:szCs w:val="23"/>
          <w:spacing w:val="-11"/>
          <w:w w:val="79"/>
          <w:position w:val="11"/>
        </w:rPr>
        <w:t>mat_ide;</w:t>
      </w:r>
    </w:p>
    <w:p>
      <w:pPr>
        <w:pStyle w:val="BodyText"/>
        <w:ind w:left="320"/>
        <w:spacing w:line="393" w:lineRule="exact"/>
        <w:rPr>
          <w:sz w:val="23"/>
          <w:szCs w:val="23"/>
        </w:rPr>
      </w:pP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6"/>
              </w:rPr>
              <w:t>un</w:t>
            </w:r>
          </w:rt>
          <w:rubyBase>
            <w:r>
              <w:rPr>
                <w:sz w:val="23"/>
                <w:szCs w:val="23"/>
                <w:position w:val="1"/>
              </w:rPr>
              <w:t>bit</w:t>
            </w:r>
          </w:rubyBase>
        </w:ruby>
      </w:r>
      <w:r>
        <w:rPr>
          <w:sz w:val="23"/>
          <w:szCs w:val="23"/>
          <w:position w:val="-11"/>
        </w:rPr>
        <w:drawing>
          <wp:inline distT="0" distB="0" distL="0" distR="0">
            <wp:extent cx="49706" cy="203713"/>
            <wp:effectExtent l="0" t="0" r="0" b="0"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06" cy="2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7"/>
        </w:rPr>
        <w:drawing>
          <wp:inline distT="0" distB="0" distL="0" distR="0">
            <wp:extent cx="68858" cy="208583"/>
            <wp:effectExtent l="0" t="0" r="0" b="0"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858" cy="20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9"/>
          <w:position w:val="5"/>
        </w:rPr>
        <w:t>g)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88"/>
                <w:position w:val="6"/>
              </w:rPr>
              <w:t>n</w:t>
            </w:r>
          </w:rt>
          <w:rubyBase>
            <w:r>
              <w:rPr>
                <w:sz w:val="23"/>
                <w:szCs w:val="23"/>
                <w:w w:val="101"/>
                <w:position w:val="-2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6"/>
              </w:rPr>
              <w:t>e</w:t>
            </w:r>
          </w:rt>
          <w:rubyBase>
            <w:r>
              <w:rPr>
                <w:sz w:val="23"/>
                <w:szCs w:val="23"/>
                <w:w w:val="74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position w:val="6"/>
              </w:rPr>
              <w:t>d</w:t>
            </w:r>
          </w:rt>
          <w:rubyBase>
            <w:r>
              <w:rPr>
                <w:sz w:val="23"/>
                <w:szCs w:val="23"/>
                <w:w w:val="86"/>
                <w:position w:val="-2"/>
              </w:rPr>
              <w:t>se</w:t>
            </w:r>
          </w:rubyBase>
        </w:ruby>
      </w:r>
      <w:r>
        <w:rPr>
          <w:sz w:val="23"/>
          <w:szCs w:val="23"/>
          <w:spacing w:val="-9"/>
          <w:position w:val="1"/>
        </w:rPr>
        <w:t>rved</w:t>
      </w:r>
      <w:r>
        <w:rPr>
          <w:sz w:val="23"/>
          <w:szCs w:val="23"/>
          <w:spacing w:val="-9"/>
          <w:position w:val="16"/>
        </w:rPr>
        <w:t>int(3)bi</w:t>
      </w:r>
      <w:r>
        <w:rPr>
          <w:sz w:val="23"/>
          <w:szCs w:val="23"/>
          <w:position w:val="-13"/>
        </w:rPr>
        <w:drawing>
          <wp:inline distT="0" distB="0" distL="0" distR="0">
            <wp:extent cx="117597" cy="235572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597" cy="2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98"/>
                <w:position w:val="6"/>
              </w:rPr>
              <w:t>de</w:t>
            </w:r>
          </w:rt>
          <w:rubyBase>
            <w:r>
              <w:rPr>
                <w:sz w:val="23"/>
                <w:szCs w:val="23"/>
                <w:w w:val="90"/>
                <w:position w:val="1"/>
              </w:rPr>
              <w:t>I1</w:t>
            </w:r>
          </w:rubyBase>
        </w:ruby>
      </w:r>
      <w:r>
        <w:rPr>
          <w:sz w:val="23"/>
          <w:szCs w:val="23"/>
          <w:spacing w:val="-9"/>
          <w:position w:val="6"/>
        </w:rPr>
        <w:t>1p</w:t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6"/>
              </w:rPr>
              <w:t>th</w:t>
            </w:r>
          </w:rt>
          <w:rubyBase>
            <w:r>
              <w:rPr>
                <w:sz w:val="23"/>
                <w:szCs w:val="23"/>
                <w:w w:val="81"/>
                <w:position w:val="1"/>
              </w:rPr>
              <w:t>11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175"/>
                <w:position w:val="6"/>
              </w:rPr>
              <w:t xml:space="preserve"> </w:t>
            </w:r>
            <w:r>
              <w:rPr>
                <w:sz w:val="23"/>
                <w:szCs w:val="23"/>
                <w:w w:val="88"/>
                <w:position w:val="6"/>
              </w:rPr>
              <w:t>l</w:t>
            </w:r>
          </w:rt>
          <w:rubyBase>
            <w:r>
              <w:rPr>
                <w:sz w:val="23"/>
                <w:szCs w:val="23"/>
                <w:w w:val="57"/>
                <w:position w:val="1"/>
              </w:rPr>
              <w:t>_'b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position w:val="6"/>
              </w:rPr>
              <w:t>u</w:t>
            </w:r>
          </w:rt>
          <w:rubyBase>
            <w:r>
              <w:rPr>
                <w:sz w:val="23"/>
                <w:szCs w:val="23"/>
                <w:w w:val="80"/>
                <w:position w:val="-4"/>
              </w:rPr>
              <w:t>;</w:t>
            </w:r>
          </w:rubyBase>
        </w:ruby>
      </w:r>
      <w:r>
        <w:rPr>
          <w:sz w:val="23"/>
          <w:szCs w:val="23"/>
          <w:spacing w:val="-9"/>
          <w:position w:val="15"/>
        </w:rPr>
        <w:t>ma</w:t>
      </w:r>
      <w:r>
        <w:rPr>
          <w:sz w:val="23"/>
          <w:szCs w:val="23"/>
          <w:spacing w:val="-9"/>
          <w:position w:val="6"/>
        </w:rPr>
        <w:t>_</w:t>
      </w:r>
      <w:r>
        <w:rPr>
          <w:sz w:val="23"/>
          <w:szCs w:val="23"/>
          <w:spacing w:val="-9"/>
          <w:position w:val="16"/>
        </w:rPr>
        <w:t>minu</w:t>
      </w:r>
      <w:r>
        <w:rPr>
          <w:sz w:val="23"/>
          <w:szCs w:val="23"/>
          <w:spacing w:val="-10"/>
          <w:position w:val="16"/>
        </w:rPr>
        <w:t>s8;</w:t>
      </w:r>
    </w:p>
    <w:p>
      <w:pPr>
        <w:pStyle w:val="BodyText"/>
        <w:ind w:left="320"/>
        <w:spacing w:line="19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(3)</w:t>
      </w:r>
      <w:r>
        <w:rPr>
          <w:sz w:val="23"/>
          <w:szCs w:val="23"/>
        </w:rPr>
        <w:t>bit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depth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chroma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minus</w:t>
      </w:r>
      <w:r>
        <w:rPr>
          <w:sz w:val="23"/>
          <w:szCs w:val="23"/>
          <w:spacing w:val="1"/>
        </w:rPr>
        <w:t>8;</w:t>
      </w:r>
    </w:p>
    <w:p>
      <w:pPr>
        <w:pStyle w:val="BodyText"/>
        <w:ind w:left="320"/>
        <w:spacing w:line="17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(16)</w:t>
      </w:r>
      <w:r>
        <w:rPr>
          <w:sz w:val="23"/>
          <w:szCs w:val="23"/>
        </w:rPr>
        <w:t>avgFrameRate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20"/>
        <w:spacing w:before="1" w:line="18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(2)</w:t>
      </w:r>
      <w:r>
        <w:rPr>
          <w:sz w:val="23"/>
          <w:szCs w:val="23"/>
        </w:rPr>
        <w:t>constantFrameRate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20"/>
        <w:spacing w:line="18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8"/>
        </w:rPr>
        <w:t xml:space="preserve">     </w:t>
      </w:r>
      <w:r>
        <w:rPr>
          <w:sz w:val="23"/>
          <w:szCs w:val="23"/>
        </w:rPr>
        <w:t>int(3)numTemp</w:t>
      </w:r>
      <w:r>
        <w:rPr>
          <w:sz w:val="23"/>
          <w:szCs w:val="23"/>
          <w:spacing w:val="-1"/>
        </w:rPr>
        <w:t>oralLayers;</w:t>
      </w:r>
    </w:p>
    <w:p>
      <w:pPr>
        <w:pStyle w:val="BodyText"/>
        <w:ind w:left="320"/>
        <w:spacing w:before="1" w:line="18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5"/>
        </w:rPr>
        <w:t xml:space="preserve">        </w:t>
      </w:r>
      <w:r>
        <w:rPr>
          <w:sz w:val="23"/>
          <w:szCs w:val="23"/>
        </w:rPr>
        <w:t>int(1)tempora</w:t>
      </w:r>
      <w:r>
        <w:rPr>
          <w:sz w:val="23"/>
          <w:szCs w:val="23"/>
          <w:spacing w:val="-1"/>
        </w:rPr>
        <w:t>lIdNested;</w:t>
      </w:r>
    </w:p>
    <w:p>
      <w:pPr>
        <w:pStyle w:val="BodyText"/>
        <w:ind w:left="320"/>
        <w:spacing w:line="18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(2)</w:t>
      </w:r>
      <w:r>
        <w:rPr>
          <w:sz w:val="23"/>
          <w:szCs w:val="23"/>
        </w:rPr>
        <w:t>lengthSizeMinusOne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20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8"/>
        </w:rPr>
        <w:t xml:space="preserve">     </w:t>
      </w:r>
      <w:r>
        <w:rPr>
          <w:sz w:val="23"/>
          <w:szCs w:val="23"/>
        </w:rPr>
        <w:t>int(8)numOf</w:t>
      </w:r>
      <w:r>
        <w:rPr>
          <w:sz w:val="23"/>
          <w:szCs w:val="23"/>
          <w:spacing w:val="-1"/>
        </w:rPr>
        <w:t>Arrays;</w:t>
      </w:r>
    </w:p>
    <w:p>
      <w:pPr>
        <w:pStyle w:val="BodyText"/>
        <w:ind w:left="320"/>
        <w:spacing w:line="17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for(j=0;j&lt;numOfArrays;j++){</w:t>
      </w:r>
    </w:p>
    <w:p>
      <w:pPr>
        <w:pStyle w:val="BodyText"/>
        <w:ind w:left="660"/>
        <w:spacing w:line="378" w:lineRule="exact"/>
        <w:rPr>
          <w:sz w:val="23"/>
          <w:szCs w:val="23"/>
        </w:rPr>
      </w:pPr>
      <w:r>
        <w:rPr>
          <w:sz w:val="23"/>
          <w:szCs w:val="23"/>
          <w:position w:val="-7"/>
        </w:rPr>
        <w:drawing>
          <wp:inline distT="0" distB="0" distL="0" distR="0">
            <wp:extent cx="73825" cy="161205"/>
            <wp:effectExtent l="0" t="0" r="0" b="0"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25" cy="1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6"/>
        </w:rPr>
        <w:drawing>
          <wp:inline distT="0" distB="0" distL="0" distR="0">
            <wp:extent cx="72793" cy="161349"/>
            <wp:effectExtent l="0" t="0" r="0" b="0"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93" cy="16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1"/>
        </w:rPr>
        <w:t>t</w:t>
      </w:r>
      <w:r>
        <w:rPr>
          <w:sz w:val="23"/>
          <w:szCs w:val="23"/>
          <w:position w:val="-11"/>
        </w:rPr>
        <w:drawing>
          <wp:inline distT="0" distB="0" distL="0" distR="0">
            <wp:extent cx="50100" cy="191999"/>
            <wp:effectExtent l="0" t="0" r="0" b="0"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00" cy="19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1"/>
          <w:position w:val="16"/>
        </w:rPr>
        <w:t>i</w:t>
      </w:r>
      <w:r>
        <w:rPr>
          <w:sz w:val="23"/>
          <w:szCs w:val="23"/>
          <w:spacing w:val="-11"/>
          <w:position w:val="1"/>
        </w:rPr>
        <w:t>1</w:t>
      </w:r>
      <w:r>
        <w:rPr>
          <w:sz w:val="23"/>
          <w:szCs w:val="23"/>
          <w:spacing w:val="-11"/>
          <w:position w:val="10"/>
        </w:rPr>
        <w:t>g</w:t>
      </w:r>
      <w:r>
        <w:rPr>
          <w:sz w:val="23"/>
          <w:szCs w:val="23"/>
          <w:spacing w:val="-11"/>
          <w:position w:val="-1"/>
        </w:rPr>
        <w:t>)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88"/>
                <w:position w:val="5"/>
              </w:rPr>
              <w:t>n</w:t>
            </w:r>
          </w:rt>
          <w:rubyBase>
            <w:r>
              <w:rPr>
                <w:sz w:val="23"/>
                <w:szCs w:val="23"/>
                <w:w w:val="101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5"/>
              </w:rPr>
              <w:t>e</w:t>
            </w:r>
          </w:rt>
          <w:rubyBase>
            <w:r>
              <w:rPr>
                <w:sz w:val="23"/>
                <w:szCs w:val="23"/>
                <w:w w:val="74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position w:val="5"/>
              </w:rPr>
              <w:t>d</w:t>
            </w:r>
          </w:rt>
          <w:rubyBase>
            <w:r>
              <w:rPr>
                <w:sz w:val="23"/>
                <w:szCs w:val="23"/>
                <w:w w:val="86"/>
                <w:position w:val="-1"/>
              </w:rPr>
              <w:t>se</w:t>
            </w:r>
          </w:rubyBase>
        </w:ruby>
      </w:r>
      <w:r>
        <w:rPr>
          <w:sz w:val="23"/>
          <w:szCs w:val="23"/>
          <w:spacing w:val="-11"/>
          <w:position w:val="1"/>
        </w:rPr>
        <w:t>rved</w:t>
      </w:r>
      <w:r>
        <w:rPr>
          <w:sz w:val="23"/>
          <w:szCs w:val="23"/>
          <w:spacing w:val="27"/>
          <w:w w:val="101"/>
          <w:position w:val="1"/>
        </w:rPr>
        <w:t xml:space="preserve"> </w:t>
      </w:r>
      <w:r>
        <w:rPr>
          <w:sz w:val="23"/>
          <w:szCs w:val="23"/>
          <w:spacing w:val="-11"/>
          <w:position w:val="13"/>
        </w:rPr>
        <w:t>int(1</w:t>
      </w:r>
      <w:r>
        <w:rPr>
          <w:sz w:val="23"/>
          <w:szCs w:val="23"/>
          <w:position w:val="-13"/>
        </w:rPr>
        <w:drawing>
          <wp:inline distT="0" distB="0" distL="0" distR="0">
            <wp:extent cx="111106" cy="239485"/>
            <wp:effectExtent l="0" t="0" r="0" b="0"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106" cy="2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7"/>
        </w:rPr>
        <w:drawing>
          <wp:inline distT="0" distB="0" distL="0" distR="0">
            <wp:extent cx="71334" cy="162932"/>
            <wp:effectExtent l="0" t="0" r="0" b="0"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34" cy="16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1"/>
          <w:position w:val="4"/>
        </w:rPr>
        <w:t>r;</w:t>
      </w:r>
      <w:r>
        <w:rPr>
          <w:sz w:val="23"/>
          <w:szCs w:val="23"/>
          <w:spacing w:val="-11"/>
          <w:position w:val="10"/>
        </w:rPr>
        <w:t>ay_</w:t>
      </w:r>
      <w:r>
        <w:rPr>
          <w:sz w:val="23"/>
          <w:szCs w:val="23"/>
          <w:spacing w:val="-11"/>
          <w:position w:val="13"/>
        </w:rPr>
        <w:t>completeness;</w:t>
      </w:r>
    </w:p>
    <w:p>
      <w:pPr>
        <w:spacing w:line="378" w:lineRule="exact"/>
        <w:sectPr>
          <w:pgSz w:w="11880" w:h="16800"/>
          <w:pgMar w:top="400" w:right="720" w:bottom="400" w:left="1379" w:header="0" w:footer="0" w:gutter="0"/>
          <w:cols w:equalWidth="0" w:num="1">
            <w:col w:w="9780" w:space="0"/>
          </w:cols>
        </w:sectPr>
        <w:rPr>
          <w:sz w:val="23"/>
          <w:szCs w:val="23"/>
        </w:rPr>
      </w:pPr>
    </w:p>
    <w:p>
      <w:pPr>
        <w:pStyle w:val="BodyText"/>
        <w:ind w:left="660" w:right="342"/>
        <w:spacing w:before="7" w:line="181" w:lineRule="auto"/>
        <w:rPr/>
      </w:pPr>
      <w:r>
        <w:rPr>
          <w:spacing w:val="-1"/>
        </w:rPr>
        <w:t>unsigned</w:t>
      </w:r>
      <w:r>
        <w:rPr>
          <w:spacing w:val="6"/>
        </w:rPr>
        <w:t xml:space="preserve"> </w:t>
      </w:r>
      <w:r>
        <w:rPr>
          <w:spacing w:val="-1"/>
        </w:rPr>
        <w:t>unsigned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61"/>
        <w:spacing w:before="5" w:line="202" w:lineRule="auto"/>
        <w:rPr/>
      </w:pPr>
      <w:r>
        <w:rPr>
          <w:spacing w:val="-1"/>
        </w:rPr>
        <w:t>int(6)NAL_unit_type;</w:t>
      </w:r>
    </w:p>
    <w:p>
      <w:pPr>
        <w:pStyle w:val="BodyText"/>
        <w:spacing w:line="160" w:lineRule="auto"/>
        <w:rPr/>
      </w:pPr>
      <w:r>
        <w:rPr>
          <w:spacing w:val="-1"/>
        </w:rPr>
        <w:t>int(16)numNalus;</w:t>
      </w:r>
    </w:p>
    <w:p>
      <w:pPr>
        <w:spacing w:line="160" w:lineRule="auto"/>
        <w:sectPr>
          <w:type w:val="continuous"/>
          <w:pgSz w:w="11880" w:h="16800"/>
          <w:pgMar w:top="400" w:right="720" w:bottom="400" w:left="1379" w:header="0" w:footer="0" w:gutter="0"/>
          <w:cols w:equalWidth="0" w:num="2">
            <w:col w:w="1797" w:space="100"/>
            <w:col w:w="7884" w:space="0"/>
          </w:cols>
        </w:sectPr>
        <w:rPr/>
      </w:pPr>
    </w:p>
    <w:p>
      <w:pPr>
        <w:spacing w:line="394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b/>
          <w:bCs/>
          <w:spacing w:val="-15"/>
          <w:w w:val="95"/>
        </w:rPr>
        <w:t>@ISO/IEC 2017-All rights reserved</w:t>
      </w:r>
      <w:r>
        <w:rPr>
          <w:sz w:val="23"/>
          <w:szCs w:val="23"/>
          <w:b/>
          <w:bCs/>
          <w:spacing w:val="1"/>
        </w:rPr>
        <w:t xml:space="preserve">                                                               </w:t>
      </w:r>
      <w:r>
        <w:rPr>
          <w:sz w:val="23"/>
          <w:szCs w:val="23"/>
          <w:b/>
          <w:bCs/>
        </w:rPr>
        <w:t xml:space="preserve">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  <w:w w:val="95"/>
        </w:rPr>
        <w:t>71</w:t>
      </w:r>
    </w:p>
    <w:p>
      <w:pPr>
        <w:spacing w:line="188" w:lineRule="auto"/>
        <w:sectPr>
          <w:type w:val="continuous"/>
          <w:pgSz w:w="11880" w:h="16800"/>
          <w:pgMar w:top="400" w:right="720" w:bottom="400" w:left="1379" w:header="0" w:footer="0" w:gutter="0"/>
          <w:cols w:equalWidth="0" w:num="1">
            <w:col w:w="9780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300" w:line="222" w:lineRule="auto"/>
        <w:rPr>
          <w:rFonts w:ascii="SimSun" w:hAnsi="SimSun" w:eastAsia="SimSun" w:cs="SimSun"/>
          <w:sz w:val="24"/>
          <w:szCs w:val="24"/>
        </w:rPr>
      </w:pPr>
      <w:bookmarkStart w:name="bookmark97" w:id="88"/>
      <w:bookmarkEnd w:id="88"/>
      <w:bookmarkStart w:name="bookmark98" w:id="89"/>
      <w:bookmarkEnd w:id="89"/>
      <w:bookmarkStart w:name="bookmark99" w:id="90"/>
      <w:bookmarkEnd w:id="90"/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ISO/IEC14496-15:2017(E)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680"/>
        <w:spacing w:before="43" w:line="178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for(i=0;i&lt;numNalus;i++){</w:t>
      </w:r>
    </w:p>
    <w:p>
      <w:pPr>
        <w:pStyle w:val="BodyText"/>
        <w:ind w:left="990"/>
        <w:spacing w:before="1" w:line="19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3"/>
        </w:rPr>
        <w:t xml:space="preserve">     </w:t>
      </w:r>
      <w:r>
        <w:rPr>
          <w:sz w:val="24"/>
          <w:szCs w:val="24"/>
          <w:spacing w:val="-1"/>
        </w:rPr>
        <w:t>int(16)nalUnitLength;</w:t>
      </w:r>
    </w:p>
    <w:p>
      <w:pPr>
        <w:pStyle w:val="BodyText"/>
        <w:ind w:left="980"/>
        <w:spacing w:before="1" w:line="160" w:lineRule="auto"/>
        <w:rPr>
          <w:sz w:val="24"/>
          <w:szCs w:val="24"/>
        </w:rPr>
      </w:pPr>
      <w:r>
        <w:rPr>
          <w:sz w:val="24"/>
          <w:szCs w:val="24"/>
        </w:rPr>
        <w:t>bit(8*nalUnitLength)nalu</w:t>
      </w:r>
      <w:r>
        <w:rPr>
          <w:sz w:val="24"/>
          <w:szCs w:val="24"/>
          <w:spacing w:val="-1"/>
        </w:rPr>
        <w:t>nit;</w:t>
      </w:r>
    </w:p>
    <w:p>
      <w:pPr>
        <w:ind w:left="680"/>
        <w:spacing w:before="28" w:line="200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position w:val="3"/>
        </w:rPr>
        <w:t>}</w:t>
      </w:r>
    </w:p>
    <w:p>
      <w:pPr>
        <w:ind w:left="340"/>
        <w:spacing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spacing w:before="19" w:line="223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ind w:left="2"/>
        <w:spacing w:before="107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5"/>
        </w:rPr>
        <w:t>8.3.3.1.3</w:t>
      </w:r>
      <w:r>
        <w:rPr>
          <w:rFonts w:ascii="SimSun" w:hAnsi="SimSun" w:eastAsia="SimSun" w:cs="SimSun"/>
          <w:sz w:val="24"/>
          <w:szCs w:val="24"/>
          <w:spacing w:val="-15"/>
        </w:rPr>
        <w:t xml:space="preserve">  </w:t>
      </w:r>
      <w:r>
        <w:rPr>
          <w:sz w:val="24"/>
          <w:szCs w:val="24"/>
          <w:b/>
          <w:bCs/>
          <w:spacing w:val="-15"/>
        </w:rPr>
        <w:t>Semantics</w:t>
      </w:r>
    </w:p>
    <w:p>
      <w:pPr>
        <w:pStyle w:val="BodyText"/>
        <w:spacing w:before="159" w:line="179" w:lineRule="auto"/>
        <w:rPr>
          <w:sz w:val="30"/>
          <w:szCs w:val="30"/>
        </w:rPr>
      </w:pPr>
      <w:r>
        <w:rPr>
          <w:sz w:val="30"/>
          <w:szCs w:val="30"/>
        </w:rPr>
        <w:t>general_profile_space,general_tier_flag,general_profile_</w:t>
      </w:r>
      <w:r>
        <w:rPr>
          <w:sz w:val="30"/>
          <w:szCs w:val="30"/>
          <w:spacing w:val="-1"/>
        </w:rPr>
        <w:t>idc,general_profile</w:t>
      </w:r>
    </w:p>
    <w:p>
      <w:pPr>
        <w:pStyle w:val="BodyText"/>
        <w:spacing w:before="7" w:line="196" w:lineRule="auto"/>
        <w:rPr>
          <w:sz w:val="24"/>
          <w:szCs w:val="24"/>
        </w:rPr>
      </w:pPr>
      <w:r>
        <w:rPr>
          <w:sz w:val="30"/>
          <w:szCs w:val="30"/>
        </w:rPr>
        <w:t>compatibility_lags,     general_Constraint_indicator_flags,      gen</w:t>
      </w:r>
      <w:r>
        <w:rPr>
          <w:sz w:val="30"/>
          <w:szCs w:val="30"/>
          <w:spacing w:val="-1"/>
        </w:rPr>
        <w:t>eral_level_idc,  </w:t>
      </w:r>
      <w:r>
        <w:rPr>
          <w:sz w:val="30"/>
          <w:szCs w:val="30"/>
        </w:rPr>
        <w:t>min_spatial_segmentation_idc,chroma_format_idc,b</w:t>
      </w:r>
      <w:r>
        <w:rPr>
          <w:sz w:val="30"/>
          <w:szCs w:val="30"/>
          <w:spacing w:val="-1"/>
        </w:rPr>
        <w:t>it_depth_luma_minus8</w:t>
      </w:r>
      <w:r>
        <w:rPr>
          <w:sz w:val="30"/>
          <w:szCs w:val="30"/>
          <w:spacing w:val="35"/>
        </w:rPr>
        <w:t xml:space="preserve">  </w:t>
      </w:r>
      <w:r>
        <w:rPr>
          <w:sz w:val="30"/>
          <w:szCs w:val="30"/>
          <w:spacing w:val="-1"/>
        </w:rPr>
        <w:t>and</w:t>
      </w:r>
      <w:r>
        <w:rPr>
          <w:sz w:val="30"/>
          <w:szCs w:val="30"/>
        </w:rPr>
        <w:t xml:space="preserve"> </w:t>
      </w:r>
      <w:r>
        <w:rPr>
          <w:sz w:val="24"/>
          <w:szCs w:val="24"/>
        </w:rPr>
        <w:t>bit_depth_chroma_minus8   contain   the   matching   values   </w:t>
      </w:r>
      <w:r>
        <w:rPr>
          <w:sz w:val="24"/>
          <w:szCs w:val="24"/>
          <w:spacing w:val="-1"/>
        </w:rPr>
        <w:t>for   the   fields   general_profile_space,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general_tier_Tlag,general_profile_idc,general_profile_compatibility_flag[i]for ifrom 0 to </w:t>
      </w:r>
      <w:r>
        <w:rPr>
          <w:sz w:val="24"/>
          <w:szCs w:val="24"/>
          <w:spacing w:val="-2"/>
        </w:rPr>
        <w:t>31,inclusive,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6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bytes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starting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byte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contain</w:t>
      </w:r>
      <w:r>
        <w:rPr>
          <w:sz w:val="24"/>
          <w:szCs w:val="24"/>
          <w:spacing w:val="-1"/>
        </w:rPr>
        <w:t>ing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general_progressive_source_flag,general_level_idc,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min_spatial_segmentation_idc,chroma_format_idc,bit_depth_luma_minus8  and  bit_dept</w:t>
      </w:r>
      <w:r>
        <w:rPr>
          <w:sz w:val="24"/>
          <w:szCs w:val="24"/>
          <w:spacing w:val="-1"/>
        </w:rPr>
        <w:t>h_chroma_ </w:t>
      </w:r>
      <w:r>
        <w:rPr>
          <w:sz w:val="24"/>
          <w:szCs w:val="24"/>
          <w:spacing w:val="-2"/>
        </w:rPr>
        <w:t>minus8 as defined in ISO/IEC 23008-2,for the stream to which this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configuration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record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applies.</w:t>
      </w:r>
    </w:p>
    <w:p>
      <w:pPr>
        <w:pStyle w:val="BodyText"/>
        <w:ind w:right="12"/>
        <w:spacing w:before="160" w:line="204" w:lineRule="auto"/>
        <w:rPr>
          <w:sz w:val="24"/>
          <w:szCs w:val="24"/>
        </w:rPr>
      </w:pPr>
      <w:r>
        <w:rPr>
          <w:sz w:val="30"/>
          <w:szCs w:val="30"/>
          <w:spacing w:val="-15"/>
        </w:rPr>
        <w:t>parallelismType indicates the type of</w:t>
      </w:r>
      <w:r>
        <w:rPr>
          <w:sz w:val="30"/>
          <w:szCs w:val="30"/>
          <w:spacing w:val="-37"/>
        </w:rPr>
        <w:t xml:space="preserve"> </w:t>
      </w:r>
      <w:r>
        <w:rPr>
          <w:sz w:val="30"/>
          <w:szCs w:val="30"/>
          <w:spacing w:val="-15"/>
        </w:rPr>
        <w:t>parallelism that is used to meet the restric</w:t>
      </w:r>
      <w:r>
        <w:rPr>
          <w:sz w:val="30"/>
          <w:szCs w:val="30"/>
          <w:spacing w:val="-16"/>
        </w:rPr>
        <w:t>tions imposed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6"/>
        </w:rPr>
        <w:t>by min_spatial_segmentation_idc when the value of</w:t>
      </w:r>
      <w:r>
        <w:rPr>
          <w:sz w:val="30"/>
          <w:szCs w:val="30"/>
          <w:spacing w:val="-30"/>
        </w:rPr>
        <w:t xml:space="preserve"> </w:t>
      </w:r>
      <w:r>
        <w:rPr>
          <w:sz w:val="30"/>
          <w:szCs w:val="30"/>
          <w:spacing w:val="-6"/>
        </w:rPr>
        <w:t>min_spa</w:t>
      </w:r>
      <w:r>
        <w:rPr>
          <w:sz w:val="30"/>
          <w:szCs w:val="30"/>
          <w:spacing w:val="-7"/>
        </w:rPr>
        <w:t>tial_segmentation_idc is</w:t>
      </w:r>
      <w:r>
        <w:rPr>
          <w:sz w:val="30"/>
          <w:szCs w:val="30"/>
        </w:rPr>
        <w:t xml:space="preserve"> </w:t>
      </w:r>
      <w:r>
        <w:rPr>
          <w:sz w:val="24"/>
          <w:szCs w:val="24"/>
          <w:spacing w:val="-2"/>
        </w:rPr>
        <w:t>greater than 0.Value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 indicate</w:t>
      </w:r>
      <w:r>
        <w:rPr>
          <w:sz w:val="24"/>
          <w:szCs w:val="24"/>
          <w:spacing w:val="-3"/>
        </w:rPr>
        <w:t>s that the stream to which this configuration record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applies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supports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slice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based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parallel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decoding.Value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2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applies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supports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based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parallel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decoding.Value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3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applies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supports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entropy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coding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synchronization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based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parallel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decoding.Value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supports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mixed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types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"/>
        </w:rPr>
        <w:t xml:space="preserve"> parallel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parallelism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unknown.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 values  above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can  be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inferred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by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fields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tiles_enabled_flag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and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entropy_coding_sync_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enabled_flag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</w:rPr>
        <w:t>as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</w:rPr>
        <w:t>defined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</w:rPr>
        <w:t>in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</w:rPr>
        <w:t>ISO/IEC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</w:rPr>
        <w:t>23008-2.</w:t>
      </w:r>
      <w:r>
        <w:rPr>
          <w:sz w:val="24"/>
          <w:szCs w:val="24"/>
          <w:spacing w:val="-1"/>
        </w:rPr>
        <w:t>Specifically:if  the   fields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  <w:spacing w:val="-1"/>
        </w:rPr>
        <w:t>tiles_enabled_flag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entropy_coding_sync_enabled_flag  are</w:t>
      </w:r>
      <w:r>
        <w:rPr>
          <w:sz w:val="24"/>
          <w:szCs w:val="24"/>
          <w:spacing w:val="61"/>
        </w:rPr>
        <w:t xml:space="preserve"> </w:t>
      </w:r>
      <w:r>
        <w:rPr>
          <w:sz w:val="24"/>
          <w:szCs w:val="24"/>
          <w:spacing w:val="-1"/>
        </w:rPr>
        <w:t>both  equal  to  O  in  all  PPSs  that  are  activated  when 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record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applies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decoded,then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parallelismType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1.I</w:t>
      </w:r>
      <w:r>
        <w:rPr>
          <w:sz w:val="24"/>
          <w:szCs w:val="24"/>
          <w:spacing w:val="12"/>
        </w:rPr>
        <w:t>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tiles_enabled_flag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to  1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PPSs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activated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this configuration record applies is decoded,then parallelismType can be set 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2.If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field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entropy_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coding_sync_enabled_flag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to  1  in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al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2"/>
        </w:rPr>
        <w:t>PPSs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2"/>
        </w:rPr>
        <w:t>activated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this configuration reco</w:t>
      </w:r>
      <w:r>
        <w:rPr>
          <w:sz w:val="24"/>
          <w:szCs w:val="24"/>
          <w:spacing w:val="-2"/>
        </w:rPr>
        <w:t>rd applies is decoded,then parallelismType can be set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3.If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2"/>
        </w:rPr>
        <w:t>none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above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true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[or if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1"/>
        </w:rPr>
        <w:t>it is unknown which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them is true]then parallelis</w:t>
      </w:r>
      <w:r>
        <w:rPr>
          <w:sz w:val="24"/>
          <w:szCs w:val="24"/>
          <w:spacing w:val="-2"/>
        </w:rPr>
        <w:t>mType should be set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0.</w:t>
      </w:r>
    </w:p>
    <w:p>
      <w:pPr>
        <w:pStyle w:val="BodyText"/>
        <w:ind w:right="23"/>
        <w:spacing w:before="209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avgFrameRate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gives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average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frame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of frames/(256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s),for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configuration record applies.Value O indicates an unspecified average frame rate.</w:t>
      </w:r>
    </w:p>
    <w:p>
      <w:pPr>
        <w:pStyle w:val="BodyText"/>
        <w:ind w:right="23"/>
        <w:spacing w:before="165" w:line="202" w:lineRule="auto"/>
        <w:jc w:val="both"/>
        <w:rPr>
          <w:sz w:val="24"/>
          <w:szCs w:val="24"/>
        </w:rPr>
      </w:pPr>
      <w:r>
        <w:rPr>
          <w:sz w:val="30"/>
          <w:szCs w:val="30"/>
          <w:spacing w:val="-14"/>
          <w:w w:val="95"/>
        </w:rPr>
        <w:t>constantFrameRate equal to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-14"/>
          <w:w w:val="95"/>
        </w:rPr>
        <w:t>1 indicates that the stream to which this configuration rec</w:t>
      </w:r>
      <w:r>
        <w:rPr>
          <w:sz w:val="30"/>
          <w:szCs w:val="30"/>
          <w:spacing w:val="-15"/>
          <w:w w:val="95"/>
        </w:rPr>
        <w:t>ord</w:t>
      </w:r>
      <w:r>
        <w:rPr>
          <w:sz w:val="30"/>
          <w:szCs w:val="30"/>
          <w:spacing w:val="-3"/>
        </w:rPr>
        <w:t xml:space="preserve"> </w:t>
      </w:r>
      <w:r>
        <w:rPr>
          <w:sz w:val="30"/>
          <w:szCs w:val="30"/>
          <w:spacing w:val="-15"/>
          <w:w w:val="95"/>
        </w:rPr>
        <w:t>applies</w:t>
      </w:r>
      <w:r>
        <w:rPr>
          <w:sz w:val="30"/>
          <w:szCs w:val="30"/>
        </w:rPr>
        <w:t xml:space="preserve"> </w:t>
      </w:r>
      <w:r>
        <w:rPr>
          <w:sz w:val="24"/>
          <w:szCs w:val="24"/>
        </w:rPr>
        <w:t>is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constant frame rate.Value 2 indicates that the representation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each temporal layer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constant frame rate.Value O indicates that the stream may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or may not be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2"/>
        </w:rPr>
        <w:t>constant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frame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rate.</w:t>
      </w:r>
    </w:p>
    <w:p>
      <w:pPr>
        <w:pStyle w:val="BodyText"/>
        <w:ind w:right="23"/>
        <w:spacing w:before="202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numTemporalLayers  greater</w:t>
      </w:r>
      <w:r>
        <w:rPr>
          <w:sz w:val="24"/>
          <w:szCs w:val="24"/>
          <w:spacing w:val="68"/>
          <w:w w:val="101"/>
        </w:rPr>
        <w:t xml:space="preserve"> </w:t>
      </w:r>
      <w:r>
        <w:rPr>
          <w:sz w:val="24"/>
          <w:szCs w:val="24"/>
          <w:spacing w:val="-1"/>
        </w:rPr>
        <w:t>than  1  indicates  that  the  stream  to  which  this  configuration  record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applies</w:t>
      </w:r>
      <w:r>
        <w:rPr>
          <w:sz w:val="24"/>
          <w:szCs w:val="24"/>
          <w:spacing w:val="75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temporally  scalable  and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the  contained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number  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temporal  layers  (also  referred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to  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temporal sub-layer or sub-layer in ISO/IEC 23008-2)is equal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numTemporalLayers.Value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stream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is not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temporally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scalable.Val</w:t>
      </w:r>
      <w:r>
        <w:rPr>
          <w:sz w:val="24"/>
          <w:szCs w:val="24"/>
          <w:spacing w:val="-1"/>
        </w:rPr>
        <w:t>ue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is unknown whether 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temporally scalable.</w:t>
      </w:r>
    </w:p>
    <w:p>
      <w:pPr>
        <w:pStyle w:val="BodyText"/>
        <w:ind w:right="23"/>
        <w:spacing w:before="211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temporalIdNested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1"/>
        </w:rPr>
        <w:t>to   1</w:t>
      </w:r>
      <w:r>
        <w:rPr>
          <w:sz w:val="24"/>
          <w:szCs w:val="24"/>
          <w:spacing w:val="18"/>
          <w:w w:val="101"/>
        </w:rPr>
        <w:t xml:space="preserve">  </w:t>
      </w:r>
      <w:r>
        <w:rPr>
          <w:sz w:val="24"/>
          <w:szCs w:val="24"/>
          <w:spacing w:val="-1"/>
        </w:rPr>
        <w:t>indica</w:t>
      </w:r>
      <w:r>
        <w:rPr>
          <w:sz w:val="24"/>
          <w:szCs w:val="24"/>
          <w:spacing w:val="-2"/>
        </w:rPr>
        <w:t>tes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2"/>
        </w:rPr>
        <w:t>SPSs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2"/>
        </w:rPr>
        <w:t>activated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which this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configuration record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applies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decoded ha</w:t>
      </w:r>
      <w:r>
        <w:rPr>
          <w:sz w:val="24"/>
          <w:szCs w:val="24"/>
          <w:spacing w:val="-1"/>
        </w:rPr>
        <w:t>ve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sps_temporal_id_nesting_flag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ISO/IEC 23008-2 equal to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1 and temporal sub-layer up-switching to any higher temporal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can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performed at any sample.Value O indicates that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condi</w:t>
      </w:r>
      <w:r>
        <w:rPr>
          <w:sz w:val="24"/>
          <w:szCs w:val="24"/>
          <w:spacing w:val="-3"/>
        </w:rPr>
        <w:t>tions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above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are not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or may not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met.</w:t>
      </w:r>
    </w:p>
    <w:p>
      <w:pPr>
        <w:pStyle w:val="BodyText"/>
        <w:ind w:right="24"/>
        <w:spacing w:before="212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lengthsizeMinusOne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plus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bytes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NALUnitLength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sample in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stream to which this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configuration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record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app</w:t>
      </w:r>
      <w:r>
        <w:rPr>
          <w:sz w:val="24"/>
          <w:szCs w:val="24"/>
          <w:spacing w:val="-1"/>
        </w:rPr>
        <w:t>lies.For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example,a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size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of one byte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 indicated with a value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0.The value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</w:rPr>
        <w:t>this field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0,1,or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3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corres</w:t>
      </w:r>
      <w:r>
        <w:rPr>
          <w:sz w:val="24"/>
          <w:szCs w:val="24"/>
          <w:spacing w:val="-1"/>
        </w:rPr>
        <w:t>ponding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encoded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1,2,or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4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bytes,respe</w:t>
      </w:r>
      <w:r>
        <w:rPr>
          <w:sz w:val="24"/>
          <w:szCs w:val="24"/>
          <w:spacing w:val="-2"/>
        </w:rPr>
        <w:t>ctively.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</w:rPr>
        <w:t>numArrays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5"/>
        </w:rPr>
        <w:t xml:space="preserve"> </w:t>
      </w:r>
      <w:r>
        <w:rPr>
          <w:sz w:val="24"/>
          <w:szCs w:val="24"/>
        </w:rPr>
        <w:t>arrays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7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indicated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type</w:t>
      </w:r>
      <w:r>
        <w:rPr>
          <w:sz w:val="24"/>
          <w:szCs w:val="24"/>
          <w:spacing w:val="1"/>
        </w:rPr>
        <w:t>(s).</w:t>
      </w:r>
    </w:p>
    <w:p>
      <w:pPr>
        <w:pStyle w:val="BodyText"/>
        <w:ind w:right="25"/>
        <w:spacing w:before="124" w:line="211" w:lineRule="auto"/>
        <w:rPr>
          <w:sz w:val="24"/>
          <w:szCs w:val="24"/>
        </w:rPr>
      </w:pPr>
      <w:r>
        <w:rPr>
          <w:sz w:val="30"/>
          <w:szCs w:val="30"/>
          <w:spacing w:val="-14"/>
        </w:rPr>
        <w:t>array_completeness w</w:t>
      </w:r>
      <w:r>
        <w:rPr>
          <w:sz w:val="30"/>
          <w:szCs w:val="30"/>
          <w:spacing w:val="-15"/>
        </w:rPr>
        <w:t>hen equal to</w:t>
      </w:r>
      <w:r>
        <w:rPr>
          <w:sz w:val="30"/>
          <w:szCs w:val="30"/>
          <w:spacing w:val="23"/>
        </w:rPr>
        <w:t xml:space="preserve"> </w:t>
      </w:r>
      <w:r>
        <w:rPr>
          <w:sz w:val="30"/>
          <w:szCs w:val="30"/>
          <w:spacing w:val="-15"/>
        </w:rPr>
        <w:t>1 indicates that all NAL units of</w:t>
      </w:r>
      <w:r>
        <w:rPr>
          <w:sz w:val="30"/>
          <w:szCs w:val="30"/>
          <w:spacing w:val="-34"/>
        </w:rPr>
        <w:t xml:space="preserve"> </w:t>
      </w:r>
      <w:r>
        <w:rPr>
          <w:sz w:val="30"/>
          <w:szCs w:val="30"/>
          <w:spacing w:val="-15"/>
        </w:rPr>
        <w:t>the given type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-15"/>
        </w:rPr>
        <w:t>are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5"/>
        </w:rPr>
        <w:t>in the</w:t>
      </w:r>
      <w:r>
        <w:rPr>
          <w:sz w:val="30"/>
          <w:szCs w:val="30"/>
        </w:rPr>
        <w:t xml:space="preserve"> </w:t>
      </w:r>
      <w:r>
        <w:rPr>
          <w:sz w:val="24"/>
          <w:szCs w:val="24"/>
        </w:rPr>
        <w:t>following array and none are in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stream;when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equal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0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indi</w:t>
      </w:r>
      <w:r>
        <w:rPr>
          <w:sz w:val="24"/>
          <w:szCs w:val="24"/>
          <w:spacing w:val="-1"/>
        </w:rPr>
        <w:t>cates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additional NAL units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1"/>
        </w:rPr>
        <w:t>the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spacing w:before="66" w:line="197" w:lineRule="auto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  <w:position w:val="-4"/>
        </w:rPr>
        <w:t>72                                                            </w:t>
      </w:r>
      <w:r>
        <w:rPr>
          <w:rFonts w:ascii="SimSun" w:hAnsi="SimSun" w:eastAsia="SimSun" w:cs="SimSun"/>
          <w:sz w:val="20"/>
          <w:szCs w:val="20"/>
          <w:spacing w:val="-3"/>
          <w:position w:val="-4"/>
        </w:rPr>
        <w:t xml:space="preserve">         </w:t>
      </w:r>
      <w:r>
        <w:rPr>
          <w:sz w:val="20"/>
          <w:szCs w:val="20"/>
          <w:spacing w:val="-3"/>
        </w:rPr>
        <w:t>@ISO/IEC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3"/>
        </w:rPr>
        <w:t>2017-All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rights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reserved</w:t>
      </w:r>
    </w:p>
    <w:p>
      <w:pPr>
        <w:spacing w:line="197" w:lineRule="auto"/>
        <w:sectPr>
          <w:pgSz w:w="11880" w:h="16800"/>
          <w:pgMar w:top="400" w:right="1407" w:bottom="400" w:left="709" w:header="0" w:footer="0" w:gutter="0"/>
        </w:sectPr>
        <w:rPr>
          <w:sz w:val="20"/>
          <w:szCs w:val="20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00" w:id="91"/>
      <w:bookmarkEnd w:id="91"/>
      <w:r>
        <w:rPr>
          <w:rFonts w:ascii="SimSun" w:hAnsi="SimSun" w:eastAsia="SimSun" w:cs="SimSun"/>
          <w:sz w:val="27"/>
          <w:szCs w:val="27"/>
          <w:b/>
          <w:bCs/>
          <w:spacing w:val="-8"/>
        </w:rPr>
        <w:t>ISO/IEC14496-15:2017(E)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right="67"/>
        <w:spacing w:before="66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stream;the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default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permitted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constrained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sam</w:t>
      </w:r>
      <w:r>
        <w:rPr>
          <w:sz w:val="23"/>
          <w:szCs w:val="23"/>
          <w:spacing w:val="-2"/>
        </w:rPr>
        <w:t>ple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entry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2"/>
        </w:rPr>
        <w:t>name.</w:t>
      </w:r>
    </w:p>
    <w:p>
      <w:pPr>
        <w:pStyle w:val="BodyText"/>
        <w:ind w:right="49"/>
        <w:spacing w:before="18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NAL_unit_type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type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following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array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(which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of 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type];it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takes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23008-2;it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restricted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take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indicating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 VPS,SPS,PPS,prefix SEl,or suffix SEINAL</w:t>
      </w:r>
      <w:r>
        <w:rPr>
          <w:sz w:val="23"/>
          <w:szCs w:val="23"/>
          <w:spacing w:val="-1"/>
        </w:rPr>
        <w:t xml:space="preserve"> unit.</w:t>
      </w:r>
    </w:p>
    <w:p>
      <w:pPr>
        <w:pStyle w:val="BodyText"/>
        <w:ind w:right="37"/>
        <w:spacing w:before="229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numNalus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indicated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type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included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configuration  </w:t>
      </w:r>
      <w:r>
        <w:rPr>
          <w:sz w:val="23"/>
          <w:szCs w:val="23"/>
          <w:spacing w:val="-1"/>
        </w:rPr>
        <w:t>record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record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appli</w:t>
      </w:r>
      <w:r>
        <w:rPr>
          <w:sz w:val="23"/>
          <w:szCs w:val="23"/>
          <w:spacing w:val="-2"/>
        </w:rPr>
        <w:t>es.The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2"/>
        </w:rPr>
        <w:t>SEl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array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2"/>
        </w:rPr>
        <w:t>shall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only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2"/>
        </w:rPr>
        <w:t>contain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2"/>
        </w:rPr>
        <w:t>SEl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messages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a"declarative"nature,that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is,</w:t>
      </w:r>
      <w:r>
        <w:rPr>
          <w:sz w:val="23"/>
          <w:szCs w:val="23"/>
          <w:spacing w:val="-1"/>
        </w:rPr>
        <w:t>those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provide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information  about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the  stream  as  a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whole.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 example of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such an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-2"/>
        </w:rPr>
        <w:t>EI could be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 user-data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SEI.</w:t>
      </w:r>
    </w:p>
    <w:p>
      <w:pPr>
        <w:pStyle w:val="BodyText"/>
        <w:spacing w:before="171" w:line="192" w:lineRule="auto"/>
        <w:rPr>
          <w:sz w:val="27"/>
          <w:szCs w:val="27"/>
        </w:rPr>
      </w:pPr>
      <w:r>
        <w:rPr>
          <w:sz w:val="27"/>
          <w:szCs w:val="27"/>
          <w:spacing w:val="-7"/>
        </w:rPr>
        <w:t>nalUnitLength indicates the length in bytes of</w:t>
      </w:r>
      <w:r>
        <w:rPr>
          <w:sz w:val="27"/>
          <w:szCs w:val="27"/>
          <w:spacing w:val="-27"/>
        </w:rPr>
        <w:t xml:space="preserve"> </w:t>
      </w:r>
      <w:r>
        <w:rPr>
          <w:sz w:val="27"/>
          <w:szCs w:val="27"/>
          <w:spacing w:val="-7"/>
        </w:rPr>
        <w:t>theNALunit.</w:t>
      </w:r>
    </w:p>
    <w:p>
      <w:pPr>
        <w:pStyle w:val="BodyText"/>
        <w:spacing w:before="22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nalUnit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SPS,PPS,VPS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declarative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SEI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unit,as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23008-2.</w:t>
      </w:r>
    </w:p>
    <w:p>
      <w:pPr>
        <w:pStyle w:val="BodyText"/>
        <w:ind w:left="3"/>
        <w:spacing w:before="316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8.4</w:t>
      </w:r>
      <w:r>
        <w:rPr>
          <w:rFonts w:ascii="SimSun" w:hAnsi="SimSun" w:eastAsia="SimSun" w:cs="SimSun"/>
          <w:sz w:val="27"/>
          <w:szCs w:val="27"/>
          <w:spacing w:val="70"/>
        </w:rPr>
        <w:t xml:space="preserve"> </w:t>
      </w:r>
      <w:r>
        <w:rPr>
          <w:sz w:val="27"/>
          <w:szCs w:val="27"/>
          <w:b/>
          <w:bCs/>
          <w:spacing w:val="-9"/>
        </w:rPr>
        <w:t>Derivation from ISO base media</w:t>
      </w:r>
      <w:r>
        <w:rPr>
          <w:sz w:val="27"/>
          <w:szCs w:val="27"/>
          <w:b/>
          <w:bCs/>
          <w:spacing w:val="-10"/>
        </w:rPr>
        <w:t xml:space="preserve"> file</w:t>
      </w:r>
      <w:r>
        <w:rPr>
          <w:sz w:val="27"/>
          <w:szCs w:val="27"/>
          <w:b/>
          <w:bCs/>
          <w:spacing w:val="4"/>
        </w:rPr>
        <w:t xml:space="preserve"> </w:t>
      </w:r>
      <w:r>
        <w:rPr>
          <w:sz w:val="27"/>
          <w:szCs w:val="27"/>
          <w:b/>
          <w:bCs/>
          <w:spacing w:val="-10"/>
        </w:rPr>
        <w:t>format</w:t>
      </w:r>
    </w:p>
    <w:p>
      <w:pPr>
        <w:pStyle w:val="BodyText"/>
        <w:ind w:left="3"/>
        <w:spacing w:before="291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8"/>
          <w:w w:val="96"/>
        </w:rPr>
        <w:t>8.4.1</w:t>
      </w:r>
      <w:r>
        <w:rPr>
          <w:rFonts w:ascii="SimSun" w:hAnsi="SimSun" w:eastAsia="SimSun" w:cs="SimSun"/>
          <w:sz w:val="27"/>
          <w:szCs w:val="27"/>
          <w:spacing w:val="29"/>
        </w:rPr>
        <w:t xml:space="preserve">  </w:t>
      </w:r>
      <w:r>
        <w:rPr>
          <w:sz w:val="27"/>
          <w:szCs w:val="27"/>
          <w:b/>
          <w:bCs/>
          <w:spacing w:val="-18"/>
          <w:w w:val="96"/>
        </w:rPr>
        <w:t>HEVC video stream definition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4" w:lineRule="auto"/>
        <w:outlineLvl w:val="6"/>
        <w:rPr>
          <w:sz w:val="23"/>
          <w:szCs w:val="23"/>
        </w:rPr>
      </w:pPr>
      <w:hyperlink w:history="true" r:id="rId324">
        <w:r>
          <w:rPr>
            <w:rFonts w:ascii="SimSun" w:hAnsi="SimSun" w:eastAsia="SimSun" w:cs="SimSun"/>
            <w:sz w:val="23"/>
            <w:szCs w:val="23"/>
            <w:b/>
            <w:bCs/>
            <w:spacing w:val="-6"/>
          </w:rPr>
          <w:t>8.4.1.1</w:t>
        </w:r>
      </w:hyperlink>
      <w:r>
        <w:rPr>
          <w:rFonts w:ascii="SimSun" w:hAnsi="SimSun" w:eastAsia="SimSun" w:cs="SimSun"/>
          <w:sz w:val="23"/>
          <w:szCs w:val="23"/>
          <w:spacing w:val="-6"/>
        </w:rPr>
        <w:t xml:space="preserve">  </w:t>
      </w:r>
      <w:r>
        <w:rPr>
          <w:sz w:val="23"/>
          <w:szCs w:val="23"/>
          <w:b/>
          <w:bCs/>
          <w:spacing w:val="-6"/>
        </w:rPr>
        <w:t>Sample</w:t>
      </w:r>
      <w:r>
        <w:rPr>
          <w:sz w:val="23"/>
          <w:szCs w:val="23"/>
          <w:b/>
          <w:bCs/>
          <w:spacing w:val="29"/>
        </w:rPr>
        <w:t xml:space="preserve"> </w:t>
      </w:r>
      <w:r>
        <w:rPr>
          <w:sz w:val="23"/>
          <w:szCs w:val="23"/>
          <w:b/>
          <w:bCs/>
          <w:spacing w:val="-6"/>
        </w:rPr>
        <w:t>entry</w:t>
      </w:r>
      <w:r>
        <w:rPr>
          <w:sz w:val="23"/>
          <w:szCs w:val="23"/>
          <w:b/>
          <w:bCs/>
          <w:spacing w:val="27"/>
          <w:w w:val="101"/>
        </w:rPr>
        <w:t xml:space="preserve"> </w:t>
      </w:r>
      <w:r>
        <w:rPr>
          <w:sz w:val="23"/>
          <w:szCs w:val="23"/>
          <w:b/>
          <w:bCs/>
          <w:spacing w:val="-6"/>
        </w:rPr>
        <w:t>name</w:t>
      </w:r>
      <w:r>
        <w:rPr>
          <w:sz w:val="23"/>
          <w:szCs w:val="23"/>
          <w:b/>
          <w:bCs/>
          <w:spacing w:val="30"/>
        </w:rPr>
        <w:t xml:space="preserve"> </w:t>
      </w:r>
      <w:r>
        <w:rPr>
          <w:sz w:val="23"/>
          <w:szCs w:val="23"/>
          <w:b/>
          <w:bCs/>
          <w:spacing w:val="-6"/>
        </w:rPr>
        <w:t>and</w:t>
      </w:r>
      <w:r>
        <w:rPr>
          <w:sz w:val="23"/>
          <w:szCs w:val="23"/>
          <w:b/>
          <w:bCs/>
          <w:spacing w:val="27"/>
        </w:rPr>
        <w:t xml:space="preserve"> </w:t>
      </w:r>
      <w:r>
        <w:rPr>
          <w:sz w:val="23"/>
          <w:szCs w:val="23"/>
          <w:b/>
          <w:bCs/>
          <w:spacing w:val="-6"/>
        </w:rPr>
        <w:t>f</w:t>
      </w:r>
      <w:r>
        <w:rPr>
          <w:sz w:val="23"/>
          <w:szCs w:val="23"/>
          <w:b/>
          <w:bCs/>
          <w:spacing w:val="-7"/>
        </w:rPr>
        <w:t>ormat</w:t>
      </w:r>
    </w:p>
    <w:p>
      <w:pPr>
        <w:pStyle w:val="BodyText"/>
        <w:ind w:left="2"/>
        <w:spacing w:before="297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8.4.1.1.1</w:t>
      </w:r>
      <w:r>
        <w:rPr>
          <w:rFonts w:ascii="SimSun" w:hAnsi="SimSun" w:eastAsia="SimSun" w:cs="SimSun"/>
          <w:sz w:val="23"/>
          <w:szCs w:val="23"/>
          <w:spacing w:val="7"/>
        </w:rPr>
        <w:t xml:space="preserve">  </w:t>
      </w:r>
      <w:r>
        <w:rPr>
          <w:sz w:val="23"/>
          <w:szCs w:val="23"/>
          <w:b/>
          <w:bCs/>
          <w:spacing w:val="-11"/>
        </w:rPr>
        <w:t>Definition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</w:rPr>
        <w:t>Sample     Entry     and     Box     Types:'hvcl</w:t>
      </w:r>
      <w:r>
        <w:rPr>
          <w:sz w:val="23"/>
          <w:szCs w:val="23"/>
          <w:spacing w:val="-1"/>
        </w:rPr>
        <w:t>','hevl','hvcC'</w:t>
      </w:r>
    </w:p>
    <w:p>
      <w:pPr>
        <w:pStyle w:val="BodyText"/>
        <w:spacing w:before="214" w:line="19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                                   Sample  Table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Box  (</w:t>
      </w:r>
      <w:r>
        <w:rPr>
          <w:sz w:val="23"/>
          <w:szCs w:val="23"/>
          <w:spacing w:val="-2"/>
        </w:rPr>
        <w:t>'stbl')</w:t>
      </w:r>
    </w:p>
    <w:p>
      <w:pPr>
        <w:pStyle w:val="BodyText"/>
        <w:spacing w:before="218" w:line="201" w:lineRule="auto"/>
        <w:rPr>
          <w:sz w:val="23"/>
          <w:szCs w:val="23"/>
        </w:rPr>
      </w:pPr>
      <w:r>
        <w:rPr>
          <w:sz w:val="23"/>
          <w:szCs w:val="23"/>
          <w:position w:val="2"/>
        </w:rPr>
        <w:t>Mandatory:                                </w:t>
      </w:r>
      <w:r>
        <w:rPr>
          <w:sz w:val="23"/>
          <w:szCs w:val="23"/>
        </w:rPr>
        <w:t>An'hvcl'or'h</w:t>
      </w:r>
      <w:r>
        <w:rPr>
          <w:sz w:val="23"/>
          <w:szCs w:val="23"/>
          <w:spacing w:val="-1"/>
        </w:rPr>
        <w:t>ev1'sample     entry    is     mandatory</w:t>
      </w:r>
    </w:p>
    <w:p>
      <w:pPr>
        <w:pStyle w:val="BodyText"/>
        <w:spacing w:before="202" w:line="192" w:lineRule="auto"/>
        <w:rPr>
          <w:sz w:val="27"/>
          <w:szCs w:val="27"/>
        </w:rPr>
      </w:pPr>
      <w:r>
        <w:rPr>
          <w:sz w:val="23"/>
          <w:szCs w:val="23"/>
          <w:spacing w:val="-11"/>
        </w:rPr>
        <w:t>Quantity:</w:t>
      </w:r>
      <w:r>
        <w:rPr>
          <w:sz w:val="23"/>
          <w:szCs w:val="23"/>
          <w:spacing w:val="1"/>
        </w:rPr>
        <w:t xml:space="preserve">                             </w:t>
      </w:r>
      <w:r>
        <w:rPr>
          <w:sz w:val="23"/>
          <w:szCs w:val="23"/>
        </w:rPr>
        <w:t xml:space="preserve">       </w:t>
      </w:r>
      <w:r>
        <w:rPr>
          <w:sz w:val="27"/>
          <w:szCs w:val="27"/>
          <w:spacing w:val="-11"/>
        </w:rPr>
        <w:t>One or more sample entries maybe present</w:t>
      </w:r>
    </w:p>
    <w:p>
      <w:pPr>
        <w:pStyle w:val="BodyText"/>
        <w:ind w:right="45"/>
        <w:spacing w:before="187" w:line="196" w:lineRule="auto"/>
        <w:rPr>
          <w:rFonts w:ascii="SimSun" w:hAnsi="SimSun" w:eastAsia="SimSun" w:cs="SimSun"/>
          <w:sz w:val="27"/>
          <w:szCs w:val="27"/>
        </w:rPr>
      </w:pPr>
      <w:r>
        <w:rPr>
          <w:sz w:val="23"/>
          <w:szCs w:val="23"/>
        </w:rPr>
        <w:t>An HEVC visual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sample entry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shall contain an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HEVC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Con</w:t>
      </w:r>
      <w:r>
        <w:rPr>
          <w:sz w:val="23"/>
          <w:szCs w:val="23"/>
          <w:spacing w:val="-1"/>
        </w:rPr>
        <w:t>figuration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Box,as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below.This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11"/>
        </w:rPr>
        <w:t>an HEVCDecoderConfigurationRecord,as defined in </w:t>
      </w:r>
      <w:hyperlink w:history="true" r:id="rId292">
        <w:r>
          <w:rPr>
            <w:rFonts w:ascii="SimSun" w:hAnsi="SimSun" w:eastAsia="SimSun" w:cs="SimSun"/>
            <w:sz w:val="27"/>
            <w:szCs w:val="27"/>
            <w:color w:val="2448FF"/>
            <w:spacing w:val="-11"/>
          </w:rPr>
          <w:t>8.</w:t>
        </w:r>
        <w:r>
          <w:rPr>
            <w:rFonts w:ascii="SimSun" w:hAnsi="SimSun" w:eastAsia="SimSun" w:cs="SimSun"/>
            <w:sz w:val="27"/>
            <w:szCs w:val="27"/>
            <w:color w:val="2448FF"/>
            <w:spacing w:val="-12"/>
          </w:rPr>
          <w:t>3.3.1</w:t>
        </w:r>
      </w:hyperlink>
      <w:r>
        <w:rPr>
          <w:rFonts w:ascii="SimSun" w:hAnsi="SimSun" w:eastAsia="SimSun" w:cs="SimSun"/>
          <w:sz w:val="27"/>
          <w:szCs w:val="27"/>
          <w:color w:val="2448FF"/>
          <w:spacing w:val="-12"/>
        </w:rPr>
        <w:t>.</w:t>
      </w:r>
    </w:p>
    <w:p>
      <w:pPr>
        <w:pStyle w:val="BodyText"/>
        <w:ind w:right="46"/>
        <w:spacing w:before="122" w:line="214" w:lineRule="auto"/>
        <w:jc w:val="both"/>
        <w:rPr>
          <w:sz w:val="23"/>
          <w:szCs w:val="23"/>
        </w:rPr>
      </w:pPr>
      <w:r>
        <w:rPr>
          <w:sz w:val="27"/>
          <w:szCs w:val="27"/>
          <w:spacing w:val="-4"/>
        </w:rPr>
        <w:t>An optional BitRateBox maybe present in the HEVC visual samp</w:t>
      </w:r>
      <w:r>
        <w:rPr>
          <w:sz w:val="27"/>
          <w:szCs w:val="27"/>
          <w:spacing w:val="-5"/>
        </w:rPr>
        <w:t>le entry to</w:t>
      </w:r>
      <w:r>
        <w:rPr>
          <w:sz w:val="27"/>
          <w:szCs w:val="27"/>
          <w:spacing w:val="10"/>
        </w:rPr>
        <w:t xml:space="preserve"> </w:t>
      </w:r>
      <w:r>
        <w:rPr>
          <w:sz w:val="27"/>
          <w:szCs w:val="27"/>
          <w:spacing w:val="-5"/>
        </w:rPr>
        <w:t>signal the bit rate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</w:rPr>
        <w:t>of  the   HEVC   video </w:t>
      </w:r>
      <w:r>
        <w:rPr>
          <w:sz w:val="23"/>
          <w:szCs w:val="23"/>
          <w:spacing w:val="-1"/>
        </w:rPr>
        <w:t xml:space="preserve">  stream.Extension   descriptors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7"/>
          <w:w w:val="101"/>
        </w:rPr>
        <w:t xml:space="preserve"> 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  <w:w w:val="101"/>
        </w:rPr>
        <w:t xml:space="preserve">  </w:t>
      </w:r>
      <w:r>
        <w:rPr>
          <w:sz w:val="23"/>
          <w:szCs w:val="23"/>
          <w:spacing w:val="-1"/>
        </w:rPr>
        <w:t>inserted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Descriptor,when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MPEG-4,may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present.</w:t>
      </w:r>
    </w:p>
    <w:p>
      <w:pPr>
        <w:pStyle w:val="BodyText"/>
        <w:ind w:right="45"/>
        <w:spacing w:before="198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used,as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permitted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ISO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specification,to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indicate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sections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of video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use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diff</w:t>
      </w:r>
      <w:r>
        <w:rPr>
          <w:sz w:val="23"/>
          <w:szCs w:val="23"/>
          <w:spacing w:val="-1"/>
        </w:rPr>
        <w:t>erent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configurations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sets.</w:t>
      </w:r>
    </w:p>
    <w:p>
      <w:pPr>
        <w:pStyle w:val="BodyText"/>
        <w:ind w:right="52"/>
        <w:spacing w:before="189" w:line="221" w:lineRule="auto"/>
        <w:jc w:val="both"/>
        <w:rPr>
          <w:sz w:val="23"/>
          <w:szCs w:val="23"/>
        </w:rPr>
      </w:pPr>
      <w:r>
        <w:rPr>
          <w:sz w:val="23"/>
          <w:szCs w:val="23"/>
        </w:rPr>
        <w:t>When  the  sample  entry  </w:t>
      </w:r>
      <w:r>
        <w:rPr>
          <w:sz w:val="23"/>
          <w:szCs w:val="23"/>
          <w:spacing w:val="-1"/>
        </w:rPr>
        <w:t>name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'hvcl'or'hev1',the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applies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compliant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viewed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decoder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under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2"/>
        </w:rPr>
        <w:t>configuration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(including  profile,tier,and  level)given   in  the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</w:rPr>
        <w:t>HEVCConfigurationBox.</w:t>
      </w:r>
    </w:p>
    <w:p>
      <w:pPr>
        <w:pStyle w:val="BodyText"/>
        <w:ind w:right="45"/>
        <w:spacing w:before="142" w:line="198" w:lineRule="auto"/>
        <w:jc w:val="both"/>
        <w:rPr>
          <w:sz w:val="27"/>
          <w:szCs w:val="27"/>
        </w:rPr>
      </w:pPr>
      <w:r>
        <w:rPr>
          <w:sz w:val="27"/>
          <w:szCs w:val="27"/>
          <w:spacing w:val="-4"/>
        </w:rPr>
        <w:t>When the sample entry name is 'hvcl',the default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4"/>
        </w:rPr>
        <w:t>and mandator</w:t>
      </w:r>
      <w:r>
        <w:rPr>
          <w:sz w:val="27"/>
          <w:szCs w:val="27"/>
          <w:spacing w:val="-5"/>
        </w:rPr>
        <w:t>y value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5"/>
        </w:rPr>
        <w:t>of</w:t>
      </w:r>
      <w:r>
        <w:rPr>
          <w:sz w:val="27"/>
          <w:szCs w:val="27"/>
          <w:spacing w:val="-19"/>
        </w:rPr>
        <w:t xml:space="preserve"> </w:t>
      </w:r>
      <w:r>
        <w:rPr>
          <w:sz w:val="27"/>
          <w:szCs w:val="27"/>
          <w:spacing w:val="-5"/>
        </w:rPr>
        <w:t>array_completeness </w:t>
      </w:r>
      <w:r>
        <w:rPr>
          <w:sz w:val="27"/>
          <w:szCs w:val="27"/>
          <w:spacing w:val="-12"/>
        </w:rPr>
        <w:t>is</w:t>
      </w:r>
      <w:r>
        <w:rPr>
          <w:sz w:val="27"/>
          <w:szCs w:val="27"/>
          <w:spacing w:val="22"/>
        </w:rPr>
        <w:t xml:space="preserve"> </w:t>
      </w:r>
      <w:r>
        <w:rPr>
          <w:sz w:val="27"/>
          <w:szCs w:val="27"/>
          <w:spacing w:val="-12"/>
        </w:rPr>
        <w:t>1 for arrays of</w:t>
      </w:r>
      <w:r>
        <w:rPr>
          <w:sz w:val="27"/>
          <w:szCs w:val="27"/>
          <w:spacing w:val="-23"/>
        </w:rPr>
        <w:t xml:space="preserve"> </w:t>
      </w:r>
      <w:r>
        <w:rPr>
          <w:sz w:val="27"/>
          <w:szCs w:val="27"/>
          <w:spacing w:val="-12"/>
        </w:rPr>
        <w:t>all types of</w:t>
      </w:r>
      <w:r>
        <w:rPr>
          <w:sz w:val="27"/>
          <w:szCs w:val="27"/>
          <w:spacing w:val="-32"/>
        </w:rPr>
        <w:t xml:space="preserve"> </w:t>
      </w:r>
      <w:r>
        <w:rPr>
          <w:sz w:val="27"/>
          <w:szCs w:val="27"/>
          <w:spacing w:val="-12"/>
        </w:rPr>
        <w:t>parameter sets,and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2"/>
        </w:rPr>
        <w:t>0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2"/>
        </w:rPr>
        <w:t>for all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2"/>
        </w:rPr>
        <w:t>other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2"/>
        </w:rPr>
        <w:t>arrays.When</w:t>
      </w:r>
      <w:r>
        <w:rPr>
          <w:sz w:val="27"/>
          <w:szCs w:val="27"/>
          <w:spacing w:val="-4"/>
        </w:rPr>
        <w:t xml:space="preserve"> </w:t>
      </w:r>
      <w:r>
        <w:rPr>
          <w:sz w:val="27"/>
          <w:szCs w:val="27"/>
          <w:spacing w:val="-12"/>
        </w:rPr>
        <w:t>the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12"/>
        </w:rPr>
        <w:t>sample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2"/>
        </w:rPr>
        <w:t>entry</w:t>
      </w:r>
      <w:r>
        <w:rPr>
          <w:sz w:val="27"/>
          <w:szCs w:val="27"/>
          <w:spacing w:val="-6"/>
        </w:rPr>
        <w:t xml:space="preserve"> </w:t>
      </w:r>
      <w:r>
        <w:rPr>
          <w:sz w:val="27"/>
          <w:szCs w:val="27"/>
          <w:spacing w:val="-12"/>
        </w:rPr>
        <w:t>na</w:t>
      </w:r>
      <w:r>
        <w:rPr>
          <w:sz w:val="27"/>
          <w:szCs w:val="27"/>
          <w:spacing w:val="-13"/>
        </w:rPr>
        <w:t>me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3"/>
        </w:rPr>
        <w:t>is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4"/>
        </w:rPr>
        <w:t>'hev1',the default value of</w:t>
      </w:r>
      <w:r>
        <w:rPr>
          <w:sz w:val="27"/>
          <w:szCs w:val="27"/>
          <w:spacing w:val="-20"/>
        </w:rPr>
        <w:t xml:space="preserve"> </w:t>
      </w:r>
      <w:r>
        <w:rPr>
          <w:sz w:val="27"/>
          <w:szCs w:val="27"/>
          <w:spacing w:val="-4"/>
        </w:rPr>
        <w:t>arra</w:t>
      </w:r>
      <w:r>
        <w:rPr>
          <w:sz w:val="27"/>
          <w:szCs w:val="27"/>
          <w:spacing w:val="-5"/>
        </w:rPr>
        <w:t>y_completeness is 0 for all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5"/>
        </w:rPr>
        <w:t>arrays.</w:t>
      </w:r>
    </w:p>
    <w:p>
      <w:pPr>
        <w:pStyle w:val="BodyText"/>
        <w:ind w:left="2"/>
        <w:spacing w:before="308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3"/>
        </w:rPr>
        <w:t>8.4.1.1.2</w:t>
      </w:r>
      <w:r>
        <w:rPr>
          <w:rFonts w:ascii="SimSun" w:hAnsi="SimSun" w:eastAsia="SimSun" w:cs="SimSun"/>
          <w:sz w:val="23"/>
          <w:szCs w:val="23"/>
          <w:spacing w:val="-13"/>
        </w:rPr>
        <w:t xml:space="preserve">  </w:t>
      </w:r>
      <w:r>
        <w:rPr>
          <w:sz w:val="23"/>
          <w:szCs w:val="23"/>
          <w:b/>
          <w:bCs/>
          <w:spacing w:val="-13"/>
        </w:rPr>
        <w:t>Syntax</w:t>
      </w:r>
    </w:p>
    <w:p>
      <w:pPr>
        <w:pStyle w:val="BodyText"/>
        <w:spacing w:before="180" w:line="193" w:lineRule="auto"/>
        <w:rPr/>
      </w:pPr>
      <w:r>
        <w:rPr/>
        <w:t>class   HEVCConfigurationBox    </w:t>
      </w:r>
      <w:r>
        <w:rPr>
          <w:spacing w:val="-1"/>
        </w:rPr>
        <w:t>extends    Box('hvcC'){</w:t>
      </w:r>
    </w:p>
    <w:p>
      <w:pPr>
        <w:pStyle w:val="BodyText"/>
        <w:ind w:left="330"/>
        <w:spacing w:before="1" w:line="188" w:lineRule="auto"/>
        <w:rPr/>
      </w:pPr>
      <w:r>
        <w:rPr>
          <w:spacing w:val="-2"/>
        </w:rPr>
        <w:t>HEVCDecoderConfigurat</w:t>
      </w:r>
      <w:r>
        <w:rPr>
          <w:spacing w:val="-3"/>
        </w:rPr>
        <w:t>ionRecord()HEVCConfig;</w:t>
      </w:r>
    </w:p>
    <w:p>
      <w:pPr>
        <w:spacing w:before="28" w:line="207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1" w:line="191" w:lineRule="auto"/>
        <w:rPr>
          <w:sz w:val="20"/>
          <w:szCs w:val="20"/>
        </w:rPr>
      </w:pPr>
      <w:r>
        <w:rPr>
          <w:sz w:val="20"/>
          <w:szCs w:val="20"/>
        </w:rPr>
        <w:t>class            HEVCSampleEntry()extends             VisualSampleEntry(</w:t>
      </w:r>
      <w:r>
        <w:rPr>
          <w:sz w:val="20"/>
          <w:szCs w:val="20"/>
          <w:spacing w:val="-1"/>
        </w:rPr>
        <w:t>'hvel'or             'hev1'){</w:t>
      </w:r>
    </w:p>
    <w:p>
      <w:pPr>
        <w:pStyle w:val="BodyText"/>
        <w:ind w:left="330"/>
        <w:spacing w:before="16" w:line="186" w:lineRule="auto"/>
        <w:rPr>
          <w:sz w:val="20"/>
          <w:szCs w:val="20"/>
        </w:rPr>
      </w:pPr>
      <w:r>
        <w:rPr>
          <w:sz w:val="20"/>
          <w:szCs w:val="20"/>
        </w:rPr>
        <w:t>HEVCConfigurationBox    co</w:t>
      </w:r>
      <w:r>
        <w:rPr>
          <w:sz w:val="20"/>
          <w:szCs w:val="20"/>
          <w:spacing w:val="-1"/>
        </w:rPr>
        <w:t>nfig;</w:t>
      </w:r>
    </w:p>
    <w:p>
      <w:pPr>
        <w:pStyle w:val="BodyText"/>
        <w:ind w:left="330"/>
        <w:spacing w:line="206" w:lineRule="auto"/>
        <w:rPr>
          <w:sz w:val="23"/>
          <w:szCs w:val="23"/>
        </w:rPr>
      </w:pPr>
      <w:r>
        <w:rPr>
          <w:sz w:val="23"/>
          <w:szCs w:val="23"/>
        </w:rPr>
        <w:t>MPEG4ExtensionDescriptorsBox();/</w:t>
      </w:r>
      <w:r>
        <w:rPr>
          <w:sz w:val="23"/>
          <w:szCs w:val="23"/>
          <w:spacing w:val="-1"/>
        </w:rPr>
        <w:t>/optional</w:t>
      </w:r>
    </w:p>
    <w:p>
      <w:pPr>
        <w:spacing w:before="1" w:line="219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)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spacing w:before="67" w:line="189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b/>
          <w:bCs/>
          <w:spacing w:val="-13"/>
          <w:w w:val="94"/>
        </w:rPr>
        <w:t>@ISO/IEC 2017-All ri</w:t>
      </w:r>
      <w:r>
        <w:rPr>
          <w:sz w:val="23"/>
          <w:szCs w:val="23"/>
          <w:b/>
          <w:bCs/>
          <w:spacing w:val="-14"/>
          <w:w w:val="94"/>
        </w:rPr>
        <w:t>ghts reserved</w:t>
      </w:r>
      <w:r>
        <w:rPr>
          <w:sz w:val="23"/>
          <w:szCs w:val="23"/>
          <w:b/>
          <w:bCs/>
          <w:spacing w:val="1"/>
        </w:rPr>
        <w:t xml:space="preserve">                                   </w:t>
      </w:r>
      <w:r>
        <w:rPr>
          <w:sz w:val="23"/>
          <w:szCs w:val="23"/>
          <w:b/>
          <w:bCs/>
        </w:rPr>
        <w:t xml:space="preserve">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4"/>
          <w:w w:val="94"/>
        </w:rPr>
        <w:t>73</w:t>
      </w:r>
    </w:p>
    <w:p>
      <w:pPr>
        <w:spacing w:line="189" w:lineRule="auto"/>
        <w:sectPr>
          <w:pgSz w:w="11880" w:h="16800"/>
          <w:pgMar w:top="400" w:right="716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bookmarkStart w:name="bookmark105" w:id="92"/>
      <w:bookmarkEnd w:id="92"/>
      <w:bookmarkStart w:name="bookmark101" w:id="93"/>
      <w:bookmarkEnd w:id="93"/>
      <w:bookmarkStart w:name="bookmark102" w:id="94"/>
      <w:bookmarkEnd w:id="94"/>
      <w:bookmarkStart w:name="bookmark103" w:id="95"/>
      <w:bookmarkEnd w:id="95"/>
      <w:bookmarkStart w:name="bookmark104" w:id="96"/>
      <w:bookmarkEnd w:id="96"/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8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7"/>
        </w:rPr>
        <w:t>8.4.1.1.3</w:t>
      </w:r>
      <w:r>
        <w:rPr>
          <w:rFonts w:ascii="SimSun" w:hAnsi="SimSun" w:eastAsia="SimSun" w:cs="SimSun"/>
          <w:sz w:val="27"/>
          <w:szCs w:val="27"/>
          <w:spacing w:val="-27"/>
        </w:rPr>
        <w:t xml:space="preserve">  </w:t>
      </w:r>
      <w:r>
        <w:rPr>
          <w:sz w:val="27"/>
          <w:szCs w:val="27"/>
          <w:b/>
          <w:bCs/>
          <w:spacing w:val="-27"/>
        </w:rPr>
        <w:t>Semantics</w:t>
      </w:r>
    </w:p>
    <w:p>
      <w:pPr>
        <w:pStyle w:val="BodyText"/>
        <w:ind w:right="41"/>
        <w:spacing w:before="157" w:line="208" w:lineRule="auto"/>
        <w:rPr>
          <w:sz w:val="23"/>
          <w:szCs w:val="23"/>
        </w:rPr>
      </w:pPr>
      <w:r>
        <w:rPr>
          <w:sz w:val="27"/>
          <w:szCs w:val="27"/>
          <w:spacing w:val="-8"/>
        </w:rPr>
        <w:t>Compressorname in the base class Visua</w:t>
      </w:r>
      <w:r>
        <w:rPr>
          <w:sz w:val="27"/>
          <w:szCs w:val="27"/>
          <w:spacing w:val="-9"/>
        </w:rPr>
        <w:t>lSampleEntry indicates the name of</w:t>
      </w:r>
      <w:r>
        <w:rPr>
          <w:sz w:val="27"/>
          <w:szCs w:val="27"/>
          <w:spacing w:val="-28"/>
        </w:rPr>
        <w:t xml:space="preserve"> </w:t>
      </w:r>
      <w:r>
        <w:rPr>
          <w:sz w:val="27"/>
          <w:szCs w:val="27"/>
          <w:spacing w:val="-9"/>
        </w:rPr>
        <w:t>the compressor used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"\013HEVC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Coding"being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(\013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is  11,the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length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of the  string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byt</w:t>
      </w:r>
      <w:r>
        <w:rPr>
          <w:sz w:val="23"/>
          <w:szCs w:val="23"/>
          <w:spacing w:val="-2"/>
        </w:rPr>
        <w:t>es).</w:t>
      </w:r>
    </w:p>
    <w:p>
      <w:pPr>
        <w:pStyle w:val="BodyText"/>
        <w:spacing w:before="182" w:line="183" w:lineRule="auto"/>
        <w:rPr>
          <w:rFonts w:ascii="SimSun" w:hAnsi="SimSun" w:eastAsia="SimSun" w:cs="SimSun"/>
          <w:sz w:val="27"/>
          <w:szCs w:val="27"/>
        </w:rPr>
      </w:pPr>
      <w:r>
        <w:rPr>
          <w:sz w:val="27"/>
          <w:szCs w:val="27"/>
          <w:spacing w:val="-10"/>
        </w:rPr>
        <w:t>HEVCDecoderConfigurationRecord is defined in </w:t>
      </w:r>
      <w:r>
        <w:rPr>
          <w:rFonts w:ascii="SimSun" w:hAnsi="SimSun" w:eastAsia="SimSun" w:cs="SimSun"/>
          <w:sz w:val="27"/>
          <w:szCs w:val="27"/>
          <w:color w:val="002AFF"/>
          <w:spacing w:val="-10"/>
        </w:rPr>
        <w:t>8,3.3</w:t>
      </w:r>
      <w:r>
        <w:rPr>
          <w:rFonts w:ascii="SimSun" w:hAnsi="SimSun" w:eastAsia="SimSun" w:cs="SimSun"/>
          <w:sz w:val="27"/>
          <w:szCs w:val="27"/>
          <w:spacing w:val="-10"/>
        </w:rPr>
        <w:t>.</w:t>
      </w:r>
    </w:p>
    <w:p>
      <w:pPr>
        <w:pStyle w:val="BodyText"/>
        <w:ind w:left="2"/>
        <w:spacing w:before="242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8.4.2</w:t>
      </w:r>
      <w:r>
        <w:rPr>
          <w:rFonts w:ascii="SimSun" w:hAnsi="SimSun" w:eastAsia="SimSun" w:cs="SimSun"/>
          <w:sz w:val="27"/>
          <w:szCs w:val="27"/>
          <w:spacing w:val="-17"/>
        </w:rPr>
        <w:t xml:space="preserve">  </w:t>
      </w:r>
      <w:r>
        <w:rPr>
          <w:sz w:val="27"/>
          <w:szCs w:val="27"/>
          <w:b/>
          <w:bCs/>
          <w:spacing w:val="-17"/>
        </w:rPr>
        <w:t>Parameter sets in</w:t>
      </w:r>
      <w:r>
        <w:rPr>
          <w:sz w:val="27"/>
          <w:szCs w:val="27"/>
          <w:b/>
          <w:bCs/>
          <w:spacing w:val="2"/>
        </w:rPr>
        <w:t xml:space="preserve"> </w:t>
      </w:r>
      <w:r>
        <w:rPr>
          <w:sz w:val="27"/>
          <w:szCs w:val="27"/>
          <w:b/>
          <w:bCs/>
          <w:spacing w:val="-18"/>
        </w:rPr>
        <w:t>sample</w:t>
      </w:r>
      <w:r>
        <w:rPr>
          <w:sz w:val="27"/>
          <w:szCs w:val="27"/>
          <w:b/>
          <w:bCs/>
          <w:spacing w:val="1"/>
        </w:rPr>
        <w:t xml:space="preserve"> </w:t>
      </w:r>
      <w:r>
        <w:rPr>
          <w:sz w:val="27"/>
          <w:szCs w:val="27"/>
          <w:b/>
          <w:bCs/>
          <w:spacing w:val="-18"/>
        </w:rPr>
        <w:t>entry</w:t>
      </w:r>
    </w:p>
    <w:p>
      <w:pPr>
        <w:pStyle w:val="BodyText"/>
        <w:ind w:right="57"/>
        <w:spacing w:before="172" w:line="212" w:lineRule="auto"/>
        <w:rPr>
          <w:sz w:val="23"/>
          <w:szCs w:val="23"/>
        </w:rPr>
      </w:pPr>
      <w:r>
        <w:rPr>
          <w:sz w:val="27"/>
          <w:szCs w:val="27"/>
          <w:spacing w:val="-12"/>
        </w:rPr>
        <w:t>This subclause applies to a particular type of</w:t>
      </w:r>
      <w:r>
        <w:rPr>
          <w:sz w:val="27"/>
          <w:szCs w:val="27"/>
          <w:spacing w:val="-19"/>
        </w:rPr>
        <w:t xml:space="preserve"> </w:t>
      </w:r>
      <w:r>
        <w:rPr>
          <w:sz w:val="27"/>
          <w:szCs w:val="27"/>
          <w:spacing w:val="-12"/>
        </w:rPr>
        <w:t>parameter sets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2"/>
        </w:rPr>
        <w:t>(VPSs,SPSs,or PPSs)when the particular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of parameter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entry.</w:t>
      </w:r>
    </w:p>
    <w:p>
      <w:pPr>
        <w:pStyle w:val="BodyText"/>
        <w:ind w:right="49"/>
        <w:spacing w:before="211" w:line="202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entry,which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HEVC video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decoder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specific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information,includes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9"/>
        </w:rPr>
        <w:t>a group of</w:t>
      </w:r>
      <w:r>
        <w:rPr>
          <w:sz w:val="27"/>
          <w:szCs w:val="27"/>
          <w:spacing w:val="-14"/>
        </w:rPr>
        <w:t xml:space="preserve"> </w:t>
      </w:r>
      <w:r>
        <w:rPr>
          <w:sz w:val="27"/>
          <w:szCs w:val="27"/>
          <w:spacing w:val="-9"/>
        </w:rPr>
        <w:t>the particular type of</w:t>
      </w:r>
      <w:r>
        <w:rPr>
          <w:sz w:val="27"/>
          <w:szCs w:val="27"/>
          <w:spacing w:val="-31"/>
        </w:rPr>
        <w:t xml:space="preserve"> </w:t>
      </w:r>
      <w:r>
        <w:rPr>
          <w:sz w:val="27"/>
          <w:szCs w:val="27"/>
          <w:spacing w:val="-9"/>
        </w:rPr>
        <w:t>parameter sets.This group of</w:t>
      </w:r>
      <w:r>
        <w:rPr>
          <w:sz w:val="27"/>
          <w:szCs w:val="27"/>
          <w:spacing w:val="-32"/>
        </w:rPr>
        <w:t xml:space="preserve"> </w:t>
      </w:r>
      <w:r>
        <w:rPr>
          <w:sz w:val="27"/>
          <w:szCs w:val="27"/>
          <w:spacing w:val="-9"/>
        </w:rPr>
        <w:t>parameter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9"/>
        </w:rPr>
        <w:t>sets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9"/>
        </w:rPr>
        <w:t>functions much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9"/>
        </w:rPr>
        <w:t>like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9"/>
        </w:rPr>
        <w:t>a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codebook.Each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has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identifier,and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slice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references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was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co</w:t>
      </w:r>
      <w:r>
        <w:rPr>
          <w:sz w:val="23"/>
          <w:szCs w:val="23"/>
          <w:spacing w:val="-2"/>
        </w:rPr>
        <w:t>ded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against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using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set's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identifier.</w:t>
      </w:r>
    </w:p>
    <w:p>
      <w:pPr>
        <w:pStyle w:val="BodyText"/>
        <w:ind w:right="51"/>
        <w:spacing w:before="219" w:line="186" w:lineRule="auto"/>
        <w:jc w:val="both"/>
        <w:rPr>
          <w:sz w:val="23"/>
          <w:szCs w:val="23"/>
        </w:rPr>
      </w:pPr>
      <w:r>
        <w:rPr>
          <w:sz w:val="23"/>
          <w:szCs w:val="23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file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format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each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configuration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of par</w:t>
      </w:r>
      <w:r>
        <w:rPr>
          <w:sz w:val="23"/>
          <w:szCs w:val="23"/>
          <w:spacing w:val="-1"/>
        </w:rPr>
        <w:t>ameter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separately.When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8"/>
        </w:rPr>
        <w:t>applicable array_completeness is</w:t>
      </w:r>
      <w:r>
        <w:rPr>
          <w:sz w:val="27"/>
          <w:szCs w:val="27"/>
          <w:spacing w:val="25"/>
        </w:rPr>
        <w:t xml:space="preserve"> </w:t>
      </w:r>
      <w:r>
        <w:rPr>
          <w:sz w:val="27"/>
          <w:szCs w:val="27"/>
          <w:spacing w:val="-8"/>
        </w:rPr>
        <w:t>1,a paramet</w:t>
      </w:r>
      <w:r>
        <w:rPr>
          <w:sz w:val="27"/>
          <w:szCs w:val="27"/>
          <w:spacing w:val="-9"/>
        </w:rPr>
        <w:t>er set cannot be updated without causing a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9"/>
        </w:rPr>
        <w:t>different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59"/>
        </w:rPr>
        <w:t xml:space="preserve"> </w:t>
      </w:r>
      <w:r>
        <w:rPr>
          <w:sz w:val="23"/>
          <w:szCs w:val="23"/>
          <w:spacing w:val="-2"/>
        </w:rPr>
        <w:t>entry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to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used.</w:t>
      </w:r>
    </w:p>
    <w:p>
      <w:pPr>
        <w:pStyle w:val="BodyText"/>
        <w:ind w:right="51"/>
        <w:spacing w:before="238" w:line="21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Systems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wishing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send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updates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will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need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compare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two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configurations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find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differences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send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appropriate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update</w:t>
      </w:r>
      <w:r>
        <w:rPr>
          <w:sz w:val="23"/>
          <w:szCs w:val="23"/>
          <w:spacing w:val="-2"/>
        </w:rPr>
        <w:t>s.</w:t>
      </w:r>
    </w:p>
    <w:p>
      <w:pPr>
        <w:pStyle w:val="BodyText"/>
        <w:ind w:right="45"/>
        <w:spacing w:before="227" w:line="21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several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updating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desir</w:t>
      </w:r>
      <w:r>
        <w:rPr>
          <w:sz w:val="23"/>
          <w:szCs w:val="23"/>
          <w:spacing w:val="-2"/>
        </w:rPr>
        <w:t>ed,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stream.</w:t>
      </w:r>
    </w:p>
    <w:p>
      <w:pPr>
        <w:pStyle w:val="BodyText"/>
        <w:ind w:right="56"/>
        <w:spacing w:before="197" w:line="198" w:lineRule="auto"/>
        <w:jc w:val="both"/>
        <w:rPr>
          <w:sz w:val="23"/>
          <w:szCs w:val="23"/>
        </w:rPr>
      </w:pPr>
      <w:r>
        <w:rPr>
          <w:sz w:val="23"/>
          <w:szCs w:val="23"/>
        </w:rPr>
        <w:t>Decoders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conforming  to  this   specifi</w:t>
      </w:r>
      <w:r>
        <w:rPr>
          <w:sz w:val="23"/>
          <w:szCs w:val="23"/>
          <w:spacing w:val="-1"/>
        </w:rPr>
        <w:t>cation   are  required  to   support  both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parameter   sets   stored  in</w:t>
      </w:r>
      <w:r>
        <w:rPr>
          <w:sz w:val="23"/>
          <w:szCs w:val="23"/>
          <w:spacing w:val="1"/>
        </w:rPr>
        <w:t xml:space="preserve"> </w:t>
      </w:r>
      <w:r>
        <w:rPr>
          <w:sz w:val="27"/>
          <w:szCs w:val="27"/>
          <w:spacing w:val="-4"/>
        </w:rPr>
        <w:t>the samples as well as parameter sets stored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4"/>
        </w:rPr>
        <w:t>in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4"/>
        </w:rPr>
        <w:t>the</w:t>
      </w:r>
      <w:r>
        <w:rPr>
          <w:sz w:val="27"/>
          <w:szCs w:val="27"/>
          <w:spacing w:val="11"/>
        </w:rPr>
        <w:t xml:space="preserve"> </w:t>
      </w:r>
      <w:r>
        <w:rPr>
          <w:sz w:val="27"/>
          <w:szCs w:val="27"/>
          <w:spacing w:val="-4"/>
        </w:rPr>
        <w:t>sample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4"/>
        </w:rPr>
        <w:t>entries,unless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4"/>
        </w:rPr>
        <w:t>restricted</w:t>
      </w:r>
      <w:r>
        <w:rPr>
          <w:sz w:val="27"/>
          <w:szCs w:val="27"/>
          <w:spacing w:val="-5"/>
        </w:rPr>
        <w:t xml:space="preserve"> by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5"/>
        </w:rPr>
        <w:t>another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specification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using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one.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5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5"/>
        </w:rPr>
        <w:t>8.4.3</w:t>
      </w:r>
      <w:r>
        <w:rPr>
          <w:rFonts w:ascii="SimSun" w:hAnsi="SimSun" w:eastAsia="SimSun" w:cs="SimSun"/>
          <w:sz w:val="23"/>
          <w:szCs w:val="23"/>
          <w:spacing w:val="13"/>
        </w:rPr>
        <w:t xml:space="preserve">  </w:t>
      </w:r>
      <w:r>
        <w:rPr>
          <w:sz w:val="23"/>
          <w:szCs w:val="23"/>
          <w:b/>
          <w:bCs/>
          <w:spacing w:val="-5"/>
        </w:rPr>
        <w:t>Sync sample</w:t>
      </w:r>
    </w:p>
    <w:p>
      <w:pPr>
        <w:pStyle w:val="BodyText"/>
        <w:ind w:right="51"/>
        <w:spacing w:before="203" w:line="215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considered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if the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VCL NAL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indicat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coded  picture  contained  in  the  sample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is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an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Instant</w:t>
      </w:r>
      <w:r>
        <w:rPr>
          <w:sz w:val="23"/>
          <w:szCs w:val="23"/>
          <w:spacing w:val="-1"/>
        </w:rPr>
        <w:t>aneous  Decoding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Refresh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(IDR)picture,a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Clean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Random Access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(CRA)picture,or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a Broken Link Access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(BLA)pic</w:t>
      </w:r>
      <w:r>
        <w:rPr>
          <w:sz w:val="23"/>
          <w:szCs w:val="23"/>
          <w:spacing w:val="-1"/>
        </w:rPr>
        <w:t>ture.</w:t>
      </w:r>
    </w:p>
    <w:p>
      <w:pPr>
        <w:pStyle w:val="BodyText"/>
        <w:spacing w:before="179" w:line="250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NOTE        In the context 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8"/>
        </w:rPr>
        <w:t>L-HEVC file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format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8"/>
        </w:rPr>
        <w:t>specified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in </w:t>
      </w:r>
      <w:r>
        <w:rPr>
          <w:sz w:val="23"/>
          <w:szCs w:val="23"/>
          <w:color w:val="193FFF"/>
          <w:spacing w:val="-8"/>
        </w:rPr>
        <w:t>Clause</w:t>
      </w:r>
      <w:r>
        <w:rPr>
          <w:sz w:val="23"/>
          <w:szCs w:val="23"/>
          <w:color w:val="193FFF"/>
          <w:spacing w:val="3"/>
        </w:rPr>
        <w:t xml:space="preserve"> </w:t>
      </w:r>
      <w:r>
        <w:rPr>
          <w:sz w:val="23"/>
          <w:szCs w:val="23"/>
          <w:color w:val="193FFF"/>
          <w:spacing w:val="-8"/>
        </w:rPr>
        <w:t>9,</w:t>
      </w:r>
      <w:r>
        <w:rPr>
          <w:sz w:val="23"/>
          <w:szCs w:val="23"/>
          <w:color w:val="193FFF"/>
          <w:spacing w:val="-19"/>
        </w:rPr>
        <w:t xml:space="preserve"> </w:t>
      </w:r>
      <w:r>
        <w:rPr>
          <w:sz w:val="23"/>
          <w:szCs w:val="23"/>
          <w:spacing w:val="-8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9"/>
        </w:rPr>
        <w:t>signalling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9"/>
        </w:rPr>
        <w:t>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  <w:spacing w:val="-9"/>
        </w:rPr>
        <w:t>sync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samples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that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9"/>
        </w:rPr>
        <w:t>concerns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 particular base layer picture maybe differe</w:t>
      </w:r>
      <w:r>
        <w:rPr>
          <w:sz w:val="23"/>
          <w:szCs w:val="23"/>
          <w:spacing w:val="-5"/>
        </w:rPr>
        <w:t>nt from the signalling 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  <w:spacing w:val="-5"/>
        </w:rPr>
        <w:t>sync samples here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for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5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5"/>
        </w:rPr>
        <w:t>same picture.</w:t>
      </w:r>
    </w:p>
    <w:p>
      <w:pPr>
        <w:pStyle w:val="BodyText"/>
        <w:spacing w:before="1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name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'hev1',the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fo</w:t>
      </w:r>
      <w:r>
        <w:rPr>
          <w:sz w:val="23"/>
          <w:szCs w:val="23"/>
          <w:spacing w:val="-2"/>
        </w:rPr>
        <w:t>llowing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applies.</w:t>
      </w:r>
    </w:p>
    <w:p>
      <w:pPr>
        <w:pStyle w:val="BodyText"/>
        <w:ind w:left="409" w:right="57" w:hanging="409"/>
        <w:spacing w:before="179" w:line="205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68"/>
        </w:rPr>
        <w:t xml:space="preserve"> </w:t>
      </w:r>
      <w:r>
        <w:rPr>
          <w:sz w:val="23"/>
          <w:szCs w:val="23"/>
          <w:spacing w:val="-1"/>
        </w:rPr>
        <w:t>Ifthe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sample,all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param</w:t>
      </w:r>
      <w:r>
        <w:rPr>
          <w:sz w:val="23"/>
          <w:szCs w:val="23"/>
          <w:spacing w:val="-2"/>
        </w:rPr>
        <w:t>eter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sets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needed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decoding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2"/>
        </w:rPr>
        <w:t>shall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included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sam</w:t>
      </w:r>
      <w:r>
        <w:rPr>
          <w:sz w:val="23"/>
          <w:szCs w:val="23"/>
          <w:spacing w:val="-2"/>
        </w:rPr>
        <w:t>ple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itself.</w:t>
      </w:r>
    </w:p>
    <w:p>
      <w:pPr>
        <w:pStyle w:val="BodyText"/>
        <w:ind w:left="409" w:right="31" w:hanging="409"/>
        <w:spacing w:before="200" w:line="20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Otherwise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(the  sample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a  sync  sample),all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2"/>
        </w:rPr>
        <w:t>parameter  sets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2"/>
        </w:rPr>
        <w:t>needed  for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2"/>
        </w:rPr>
        <w:t>decoding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2"/>
        </w:rPr>
        <w:t>the  sample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shall be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since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the pr</w:t>
      </w:r>
      <w:r>
        <w:rPr>
          <w:sz w:val="23"/>
          <w:szCs w:val="23"/>
          <w:spacing w:val="-2"/>
        </w:rPr>
        <w:t>evious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sync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itself,inclusive.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</w:rPr>
        <w:t>For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signalling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of various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types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of random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access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points,the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follo</w:t>
      </w:r>
      <w:r>
        <w:rPr>
          <w:sz w:val="23"/>
          <w:szCs w:val="23"/>
          <w:spacing w:val="-1"/>
        </w:rPr>
        <w:t>wing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guidelines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recommended.</w:t>
      </w:r>
    </w:p>
    <w:p>
      <w:pPr>
        <w:pStyle w:val="BodyText"/>
        <w:ind w:left="409" w:right="31" w:hanging="409"/>
        <w:spacing w:before="199" w:line="206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5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table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(and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equivalent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flag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m</w:t>
      </w:r>
      <w:r>
        <w:rPr>
          <w:sz w:val="23"/>
          <w:szCs w:val="23"/>
          <w:spacing w:val="-2"/>
        </w:rPr>
        <w:t>ovie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fragments)shall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used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HEVC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track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unless  all  samples  are  sync  samples.Note  that  tra</w:t>
      </w:r>
      <w:r>
        <w:rPr>
          <w:sz w:val="23"/>
          <w:szCs w:val="23"/>
          <w:spacing w:val="-1"/>
        </w:rPr>
        <w:t>ck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fragment  random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access  box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refers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presence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of signalled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movie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fragment.</w:t>
      </w:r>
    </w:p>
    <w:p>
      <w:pPr>
        <w:pStyle w:val="BodyText"/>
        <w:ind w:left="409" w:right="57" w:hanging="409"/>
        <w:spacing w:before="217" w:line="19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  <w:spacing w:val="-1"/>
        </w:rPr>
        <w:t>The'roll'sample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gradual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refresh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(GDR)ba</w:t>
      </w:r>
      <w:r>
        <w:rPr>
          <w:sz w:val="23"/>
          <w:szCs w:val="23"/>
          <w:spacing w:val="-2"/>
        </w:rPr>
        <w:t>sed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67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points,i.e.those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non-intra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coded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slices.</w:t>
      </w:r>
    </w:p>
    <w:p>
      <w:pPr>
        <w:pStyle w:val="BodyText"/>
        <w:ind w:left="409" w:right="21" w:hanging="409"/>
        <w:spacing w:before="207" w:line="198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</w:rPr>
        <w:t>use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</w:rPr>
        <w:t>of  the   'rap'or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</w:rPr>
        <w:t>'sync'sample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</w:rPr>
        <w:t>g</w:t>
      </w:r>
      <w:r>
        <w:rPr>
          <w:sz w:val="23"/>
          <w:szCs w:val="23"/>
          <w:spacing w:val="-1"/>
        </w:rPr>
        <w:t>roup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optional,depending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need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of  either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the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leading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random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points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ty</w:t>
      </w:r>
      <w:r>
        <w:rPr>
          <w:sz w:val="23"/>
          <w:szCs w:val="23"/>
          <w:spacing w:val="-2"/>
        </w:rPr>
        <w:t>pes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2"/>
        </w:rPr>
        <w:t>[e.g.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IDR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CRA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or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BLA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random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access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points</w:t>
      </w:r>
      <w:r>
        <w:rPr>
          <w:sz w:val="23"/>
          <w:szCs w:val="23"/>
          <w:spacing w:val="1"/>
        </w:rPr>
        <w:t>.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67" w:line="192" w:lineRule="auto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74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</w:t>
      </w:r>
      <w:r>
        <w:rPr>
          <w:sz w:val="23"/>
          <w:szCs w:val="23"/>
          <w:spacing w:val="-15"/>
        </w:rPr>
        <w:t>@ISO/IEC 2017-All rights reserved</w:t>
      </w:r>
    </w:p>
    <w:p>
      <w:pPr>
        <w:spacing w:line="192" w:lineRule="auto"/>
        <w:sectPr>
          <w:pgSz w:w="11880" w:h="16800"/>
          <w:pgMar w:top="400" w:right="1402" w:bottom="400" w:left="699" w:header="0" w:footer="0" w:gutter="0"/>
        </w:sectPr>
        <w:rPr>
          <w:sz w:val="23"/>
          <w:szCs w:val="23"/>
        </w:rPr>
      </w:pP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7002"/>
        <w:spacing w:before="60" w:line="192" w:lineRule="auto"/>
        <w:rPr>
          <w:sz w:val="21"/>
          <w:szCs w:val="21"/>
        </w:rPr>
      </w:pPr>
      <w:bookmarkStart w:name="bookmark106" w:id="97"/>
      <w:bookmarkEnd w:id="97"/>
      <w:bookmarkStart w:name="bookmark107" w:id="98"/>
      <w:bookmarkEnd w:id="98"/>
      <w:r>
        <w:rPr>
          <w:sz w:val="21"/>
          <w:szCs w:val="21"/>
          <w:spacing w:val="-1"/>
        </w:rPr>
        <w:t>ISO/IEC14496-15:2017(E)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right="6"/>
        <w:spacing w:before="68" w:line="183" w:lineRule="auto"/>
        <w:jc w:val="right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</w:rPr>
        <w:t>一</w:t>
      </w:r>
      <w:r>
        <w:rPr>
          <w:rFonts w:ascii="SimHei" w:hAnsi="SimHei" w:eastAsia="SimHei" w:cs="SimHei"/>
          <w:sz w:val="21"/>
          <w:szCs w:val="21"/>
        </w:rPr>
        <w:t xml:space="preserve">  </w:t>
      </w:r>
      <w:r>
        <w:rPr>
          <w:sz w:val="21"/>
          <w:szCs w:val="21"/>
        </w:rPr>
        <w:t>The    use    of    the    A</w:t>
      </w:r>
      <w:r>
        <w:rPr>
          <w:sz w:val="21"/>
          <w:szCs w:val="21"/>
          <w:spacing w:val="-1"/>
        </w:rPr>
        <w:t>lternative    Startup    Sequences    (ISO/IEC     14496-12:2015,10.3)sample    group    is</w:t>
      </w:r>
    </w:p>
    <w:p>
      <w:pPr>
        <w:pStyle w:val="BodyText"/>
        <w:ind w:left="592"/>
        <w:spacing w:before="51" w:line="192" w:lineRule="auto"/>
        <w:rPr>
          <w:sz w:val="21"/>
          <w:szCs w:val="21"/>
        </w:rPr>
      </w:pPr>
      <w:r>
        <w:rPr>
          <w:sz w:val="21"/>
          <w:szCs w:val="21"/>
        </w:rPr>
        <w:t>recommended  to  be  used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</w:rPr>
        <w:t>only  with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</w:rPr>
        <w:t>random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access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</w:rPr>
        <w:t>points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consisting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of  CRA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and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</w:rPr>
        <w:t>BLA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</w:rPr>
        <w:t>pictures.</w:t>
      </w:r>
    </w:p>
    <w:p>
      <w:pPr>
        <w:pStyle w:val="BodyText"/>
        <w:ind w:left="182" w:right="1" w:firstLine="30"/>
        <w:spacing w:before="225" w:line="234" w:lineRule="auto"/>
        <w:jc w:val="both"/>
        <w:rPr>
          <w:sz w:val="21"/>
          <w:szCs w:val="21"/>
        </w:rPr>
      </w:pPr>
      <w:r>
        <w:rPr>
          <w:sz w:val="21"/>
          <w:szCs w:val="21"/>
        </w:rPr>
        <w:t>In</w:t>
      </w:r>
      <w:r>
        <w:rPr>
          <w:sz w:val="21"/>
          <w:szCs w:val="21"/>
          <w:spacing w:val="24"/>
          <w:w w:val="101"/>
        </w:rPr>
        <w:t xml:space="preserve">  </w:t>
      </w:r>
      <w:r>
        <w:rPr>
          <w:sz w:val="21"/>
          <w:szCs w:val="21"/>
        </w:rPr>
        <w:t>the   context   of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</w:rPr>
        <w:t>this   clause,the   leading   samples,defined   as   part   of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</w:rPr>
        <w:t>the   definition  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1"/>
        </w:rPr>
        <w:t>the   'rap'sample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group</w:t>
      </w:r>
      <w:r>
        <w:rPr>
          <w:sz w:val="21"/>
          <w:szCs w:val="21"/>
          <w:spacing w:val="23"/>
          <w:w w:val="101"/>
        </w:rPr>
        <w:t xml:space="preserve"> 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23"/>
          <w:w w:val="101"/>
        </w:rPr>
        <w:t xml:space="preserve">  </w:t>
      </w:r>
      <w:r>
        <w:rPr>
          <w:sz w:val="21"/>
          <w:szCs w:val="21"/>
          <w:spacing w:val="-1"/>
        </w:rPr>
        <w:t>ISO/IEC   14496-12,contain   Random   Access   Skipped</w:t>
      </w:r>
      <w:r>
        <w:rPr>
          <w:sz w:val="21"/>
          <w:szCs w:val="21"/>
          <w:spacing w:val="22"/>
          <w:w w:val="101"/>
        </w:rPr>
        <w:t xml:space="preserve">  </w:t>
      </w:r>
      <w:r>
        <w:rPr>
          <w:sz w:val="21"/>
          <w:szCs w:val="21"/>
          <w:spacing w:val="-1"/>
        </w:rPr>
        <w:t>Leading(RASL)access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units   as   de</w:t>
      </w:r>
      <w:r>
        <w:rPr>
          <w:sz w:val="21"/>
          <w:szCs w:val="21"/>
          <w:spacing w:val="-2"/>
        </w:rPr>
        <w:t>fined</w:t>
      </w:r>
      <w:r>
        <w:rPr>
          <w:sz w:val="21"/>
          <w:szCs w:val="21"/>
          <w:spacing w:val="23"/>
          <w:w w:val="101"/>
        </w:rPr>
        <w:t xml:space="preserve">  </w:t>
      </w:r>
      <w:r>
        <w:rPr>
          <w:sz w:val="21"/>
          <w:szCs w:val="21"/>
          <w:spacing w:val="-2"/>
        </w:rPr>
        <w:t>in </w:t>
      </w:r>
      <w:r>
        <w:rPr>
          <w:sz w:val="21"/>
          <w:szCs w:val="21"/>
        </w:rPr>
        <w:t>ISO</w:t>
      </w:r>
      <w:r>
        <w:rPr>
          <w:sz w:val="21"/>
          <w:szCs w:val="21"/>
          <w:spacing w:val="3"/>
        </w:rPr>
        <w:t>/</w:t>
      </w:r>
      <w:r>
        <w:rPr>
          <w:sz w:val="21"/>
          <w:szCs w:val="21"/>
        </w:rPr>
        <w:t>IEC   </w:t>
      </w:r>
      <w:r>
        <w:rPr>
          <w:sz w:val="21"/>
          <w:szCs w:val="21"/>
          <w:spacing w:val="3"/>
        </w:rPr>
        <w:t>23008-2.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82"/>
        <w:spacing w:before="61" w:line="19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8.4.4</w:t>
      </w:r>
      <w:r>
        <w:rPr>
          <w:sz w:val="21"/>
          <w:szCs w:val="21"/>
          <w:spacing w:val="6"/>
        </w:rPr>
        <w:t xml:space="preserve">      </w:t>
      </w:r>
      <w:r>
        <w:rPr>
          <w:sz w:val="21"/>
          <w:szCs w:val="21"/>
          <w:spacing w:val="-1"/>
        </w:rPr>
        <w:t>Sync    sample</w:t>
      </w:r>
      <w:r>
        <w:rPr>
          <w:sz w:val="21"/>
          <w:szCs w:val="21"/>
          <w:spacing w:val="4"/>
        </w:rPr>
        <w:t xml:space="preserve">  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4"/>
        </w:rPr>
        <w:t xml:space="preserve">    </w:t>
      </w:r>
      <w:r>
        <w:rPr>
          <w:sz w:val="21"/>
          <w:szCs w:val="21"/>
          <w:spacing w:val="-1"/>
        </w:rPr>
        <w:t>gro</w:t>
      </w:r>
      <w:r>
        <w:rPr>
          <w:sz w:val="21"/>
          <w:szCs w:val="21"/>
          <w:spacing w:val="-2"/>
        </w:rPr>
        <w:t>uping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92"/>
        <w:spacing w:before="58" w:line="192" w:lineRule="auto"/>
        <w:rPr>
          <w:sz w:val="20"/>
          <w:szCs w:val="20"/>
        </w:rPr>
      </w:pPr>
      <w:hyperlink w:history="true" r:id="rId325">
        <w:r>
          <w:rPr>
            <w:sz w:val="20"/>
            <w:szCs w:val="20"/>
            <w:spacing w:val="-2"/>
          </w:rPr>
          <w:t>8.4.4.1</w:t>
        </w:r>
      </w:hyperlink>
      <w:r>
        <w:rPr>
          <w:sz w:val="20"/>
          <w:szCs w:val="20"/>
          <w:spacing w:val="4"/>
        </w:rPr>
        <w:t xml:space="preserve">       </w:t>
      </w:r>
      <w:r>
        <w:rPr>
          <w:sz w:val="20"/>
          <w:szCs w:val="20"/>
          <w:spacing w:val="-2"/>
        </w:rPr>
        <w:t>General</w:t>
      </w:r>
    </w:p>
    <w:p>
      <w:pPr>
        <w:pStyle w:val="BodyText"/>
        <w:ind w:left="182" w:right="9"/>
        <w:spacing w:before="257" w:line="227" w:lineRule="auto"/>
        <w:jc w:val="both"/>
        <w:rPr>
          <w:sz w:val="21"/>
          <w:szCs w:val="21"/>
        </w:rPr>
      </w:pPr>
      <w:r>
        <w:rPr>
          <w:sz w:val="21"/>
          <w:szCs w:val="21"/>
        </w:rPr>
        <w:t>Sync  samples  in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</w:rPr>
        <w:t>HEVC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</w:rPr>
        <w:t>may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be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of  various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</w:rPr>
        <w:t>types.These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</w:rPr>
        <w:t>sampl</w:t>
      </w:r>
      <w:r>
        <w:rPr>
          <w:sz w:val="21"/>
          <w:szCs w:val="21"/>
          <w:spacing w:val="-1"/>
        </w:rPr>
        <w:t>e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groups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may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be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used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identify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spacing w:val="-1"/>
        </w:rPr>
        <w:t>sync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samples  of  a  specific  type.If  a  sample  group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</w:rPr>
        <w:t>is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</w:rPr>
        <w:t>given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for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</w:rPr>
        <w:t>a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sp</w:t>
      </w:r>
      <w:r>
        <w:rPr>
          <w:sz w:val="21"/>
          <w:szCs w:val="21"/>
          <w:spacing w:val="-1"/>
        </w:rPr>
        <w:t>ecific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1"/>
        </w:rPr>
        <w:t>type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of  sync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sample,then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all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samples </w:t>
      </w:r>
      <w:r>
        <w:rPr>
          <w:sz w:val="21"/>
          <w:szCs w:val="21"/>
          <w:spacing w:val="3"/>
        </w:rPr>
        <w:t>(</w:t>
      </w:r>
      <w:r>
        <w:rPr>
          <w:sz w:val="21"/>
          <w:szCs w:val="21"/>
        </w:rPr>
        <w:t>if</w:t>
      </w:r>
      <w:r>
        <w:rPr>
          <w:sz w:val="21"/>
          <w:szCs w:val="21"/>
          <w:spacing w:val="57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)</w:t>
      </w:r>
      <w:r>
        <w:rPr>
          <w:sz w:val="21"/>
          <w:szCs w:val="21"/>
        </w:rPr>
        <w:t>containing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</w:rPr>
        <w:t>that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</w:rPr>
        <w:t>type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</w:rPr>
        <w:t>of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</w:rPr>
        <w:t>sync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</w:rPr>
        <w:t>sample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are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</w:rPr>
        <w:t>marked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by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</w:rPr>
        <w:t>the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group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</w:rPr>
        <w:t>If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</w:rPr>
        <w:t>the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group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is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</w:rPr>
        <w:t>absent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3"/>
        </w:rPr>
        <w:t>(</w:t>
      </w:r>
      <w:r>
        <w:rPr>
          <w:sz w:val="21"/>
          <w:szCs w:val="21"/>
        </w:rPr>
        <w:t>there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is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no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sample  to  group  mapping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for  that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</w:rPr>
        <w:t>type],it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is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</w:rPr>
        <w:t>unknown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</w:rPr>
        <w:t>wh</w:t>
      </w:r>
      <w:r>
        <w:rPr>
          <w:sz w:val="21"/>
          <w:szCs w:val="21"/>
          <w:spacing w:val="-1"/>
        </w:rPr>
        <w:t>ich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samples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contain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sync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of  that  type.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72"/>
        <w:spacing w:before="61" w:line="192" w:lineRule="auto"/>
        <w:rPr>
          <w:sz w:val="21"/>
          <w:szCs w:val="21"/>
        </w:rPr>
      </w:pPr>
      <w:hyperlink w:history="true" r:id="rId326">
        <w:r>
          <w:rPr>
            <w:sz w:val="21"/>
            <w:szCs w:val="21"/>
            <w:spacing w:val="-1"/>
          </w:rPr>
          <w:t>8.4.4.2</w:t>
        </w:r>
      </w:hyperlink>
      <w:r>
        <w:rPr>
          <w:sz w:val="21"/>
          <w:szCs w:val="21"/>
          <w:spacing w:val="-1"/>
        </w:rPr>
        <w:t xml:space="preserve">       Syne    sample</w:t>
      </w:r>
      <w:r>
        <w:rPr>
          <w:sz w:val="21"/>
          <w:szCs w:val="21"/>
          <w:spacing w:val="11"/>
        </w:rPr>
        <w:t xml:space="preserve">   </w:t>
      </w:r>
      <w:r>
        <w:rPr>
          <w:sz w:val="21"/>
          <w:szCs w:val="21"/>
          <w:spacing w:val="-1"/>
        </w:rPr>
        <w:t>sample   gr</w:t>
      </w:r>
      <w:r>
        <w:rPr>
          <w:sz w:val="21"/>
          <w:szCs w:val="21"/>
          <w:spacing w:val="-2"/>
        </w:rPr>
        <w:t>oup    entry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92"/>
        <w:spacing w:before="57" w:line="19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8.4.4.2.1        Definition</w:t>
      </w:r>
    </w:p>
    <w:p>
      <w:pPr>
        <w:spacing w:before="71"/>
        <w:rPr/>
      </w:pPr>
      <w:r/>
    </w:p>
    <w:p>
      <w:pPr>
        <w:sectPr>
          <w:pgSz w:w="11880" w:h="16800"/>
          <w:pgMar w:top="400" w:right="732" w:bottom="400" w:left="1207" w:header="0" w:footer="0" w:gutter="0"/>
          <w:cols w:equalWidth="0" w:num="1">
            <w:col w:w="9940" w:space="0"/>
          </w:cols>
        </w:sectPr>
        <w:rPr/>
      </w:pPr>
    </w:p>
    <w:p>
      <w:pPr>
        <w:pStyle w:val="BodyText"/>
        <w:ind w:left="212"/>
        <w:spacing w:before="38" w:line="44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1"/>
        </w:rPr>
        <w:t>Group   Types:</w:t>
      </w:r>
    </w:p>
    <w:p>
      <w:pPr>
        <w:pStyle w:val="BodyText"/>
        <w:ind w:left="212"/>
        <w:spacing w:line="19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Container:</w:t>
      </w:r>
    </w:p>
    <w:p>
      <w:pPr>
        <w:pStyle w:val="BodyText"/>
        <w:ind w:left="192"/>
        <w:spacing w:before="246" w:line="461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3"/>
        </w:rPr>
        <w:t>Mandatory:</w:t>
      </w:r>
    </w:p>
    <w:p>
      <w:pPr>
        <w:pStyle w:val="BodyText"/>
        <w:ind w:left="182"/>
        <w:spacing w:before="1" w:line="19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7" w:line="18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'sync'</w:t>
      </w:r>
    </w:p>
    <w:p>
      <w:pPr>
        <w:pStyle w:val="BodyText"/>
        <w:ind w:left="20"/>
        <w:spacing w:before="257" w:line="192" w:lineRule="auto"/>
        <w:rPr>
          <w:sz w:val="21"/>
          <w:szCs w:val="21"/>
        </w:rPr>
      </w:pPr>
      <w:r>
        <w:rPr>
          <w:sz w:val="21"/>
          <w:szCs w:val="21"/>
        </w:rPr>
        <w:t>Sample   Group   Descrip</w:t>
      </w:r>
      <w:r>
        <w:rPr>
          <w:sz w:val="21"/>
          <w:szCs w:val="21"/>
          <w:spacing w:val="-1"/>
        </w:rPr>
        <w:t>tion   Box   ('sgpd')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30"/>
        <w:spacing w:before="46" w:line="185" w:lineRule="auto"/>
        <w:rPr>
          <w:sz w:val="16"/>
          <w:szCs w:val="16"/>
        </w:rPr>
      </w:pPr>
      <w:r>
        <w:rPr>
          <w:sz w:val="16"/>
          <w:szCs w:val="16"/>
        </w:rPr>
        <w:t>No</w:t>
      </w:r>
    </w:p>
    <w:p>
      <w:pPr>
        <w:pStyle w:val="BodyText"/>
        <w:ind w:left="20"/>
        <w:spacing w:before="260" w:line="18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Zero</w:t>
      </w:r>
      <w:r>
        <w:rPr>
          <w:sz w:val="20"/>
          <w:szCs w:val="20"/>
          <w:spacing w:val="4"/>
        </w:rPr>
        <w:t xml:space="preserve">   </w:t>
      </w:r>
      <w:r>
        <w:rPr>
          <w:sz w:val="20"/>
          <w:szCs w:val="20"/>
          <w:spacing w:val="-1"/>
        </w:rPr>
        <w:t>or   more</w:t>
      </w:r>
    </w:p>
    <w:p>
      <w:pPr>
        <w:spacing w:line="185" w:lineRule="auto"/>
        <w:sectPr>
          <w:type w:val="continuous"/>
          <w:pgSz w:w="11880" w:h="16800"/>
          <w:pgMar w:top="400" w:right="732" w:bottom="400" w:left="1207" w:header="0" w:footer="0" w:gutter="0"/>
          <w:cols w:equalWidth="0" w:num="2">
            <w:col w:w="1573" w:space="100"/>
            <w:col w:w="8268" w:space="0"/>
          </w:cols>
        </w:sectPr>
        <w:rPr>
          <w:sz w:val="20"/>
          <w:szCs w:val="20"/>
        </w:rPr>
      </w:pPr>
    </w:p>
    <w:p>
      <w:pPr>
        <w:pStyle w:val="BodyText"/>
        <w:ind w:left="172" w:right="1" w:firstLine="20"/>
        <w:spacing w:before="238" w:line="21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sync</w:t>
      </w:r>
      <w:r>
        <w:rPr>
          <w:sz w:val="21"/>
          <w:szCs w:val="21"/>
          <w:spacing w:val="20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18"/>
        </w:rPr>
        <w:t xml:space="preserve">  </w:t>
      </w:r>
      <w:r>
        <w:rPr>
          <w:sz w:val="21"/>
          <w:szCs w:val="21"/>
          <w:spacing w:val="-1"/>
        </w:rPr>
        <w:t>group</w:t>
      </w:r>
      <w:r>
        <w:rPr>
          <w:sz w:val="21"/>
          <w:szCs w:val="21"/>
          <w:spacing w:val="19"/>
        </w:rPr>
        <w:t xml:space="preserve">  </w:t>
      </w:r>
      <w:r>
        <w:rPr>
          <w:sz w:val="21"/>
          <w:szCs w:val="21"/>
          <w:spacing w:val="-1"/>
        </w:rPr>
        <w:t>entry</w:t>
      </w:r>
      <w:r>
        <w:rPr>
          <w:sz w:val="21"/>
          <w:szCs w:val="21"/>
          <w:spacing w:val="18"/>
        </w:rPr>
        <w:t xml:space="preserve">  </w:t>
      </w:r>
      <w:r>
        <w:rPr>
          <w:sz w:val="21"/>
          <w:szCs w:val="21"/>
          <w:spacing w:val="-1"/>
        </w:rPr>
        <w:t>identifies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samples</w:t>
      </w:r>
      <w:r>
        <w:rPr>
          <w:sz w:val="21"/>
          <w:szCs w:val="21"/>
          <w:spacing w:val="18"/>
          <w:w w:val="101"/>
        </w:rPr>
        <w:t xml:space="preserve">  </w:t>
      </w:r>
      <w:r>
        <w:rPr>
          <w:sz w:val="21"/>
          <w:szCs w:val="21"/>
          <w:spacing w:val="-1"/>
        </w:rPr>
        <w:t>containing</w:t>
      </w:r>
      <w:r>
        <w:rPr>
          <w:sz w:val="21"/>
          <w:szCs w:val="21"/>
          <w:spacing w:val="19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0"/>
        </w:rPr>
        <w:t xml:space="preserve">  </w:t>
      </w:r>
      <w:r>
        <w:rPr>
          <w:sz w:val="21"/>
          <w:szCs w:val="21"/>
          <w:spacing w:val="-1"/>
        </w:rPr>
        <w:t>sync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18"/>
          <w:w w:val="101"/>
        </w:rPr>
        <w:t xml:space="preserve">  </w:t>
      </w:r>
      <w:r>
        <w:rPr>
          <w:sz w:val="21"/>
          <w:szCs w:val="21"/>
          <w:spacing w:val="-1"/>
        </w:rPr>
        <w:t>of  </w:t>
      </w:r>
      <w:r>
        <w:rPr>
          <w:sz w:val="21"/>
          <w:szCs w:val="21"/>
          <w:spacing w:val="-2"/>
        </w:rPr>
        <w:t>a   specific</w:t>
      </w:r>
      <w:r>
        <w:rPr>
          <w:sz w:val="21"/>
          <w:szCs w:val="21"/>
          <w:spacing w:val="16"/>
          <w:w w:val="101"/>
        </w:rPr>
        <w:t xml:space="preserve">  </w:t>
      </w:r>
      <w:r>
        <w:rPr>
          <w:sz w:val="21"/>
          <w:szCs w:val="21"/>
          <w:spacing w:val="-2"/>
        </w:rPr>
        <w:t>type.The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grouping_type_parameter    is     not    defined     for    the     SampleToGroupBox    with     gr</w:t>
      </w:r>
      <w:r>
        <w:rPr>
          <w:sz w:val="21"/>
          <w:szCs w:val="21"/>
          <w:spacing w:val="-1"/>
        </w:rPr>
        <w:t>ouping    type'sync'.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82"/>
        <w:spacing w:before="61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8.4.4.2.2       Syn</w:t>
      </w:r>
      <w:r>
        <w:rPr>
          <w:sz w:val="21"/>
          <w:szCs w:val="21"/>
          <w:spacing w:val="-2"/>
        </w:rPr>
        <w:t>tax</w:t>
      </w:r>
    </w:p>
    <w:p>
      <w:pPr>
        <w:pStyle w:val="BodyText"/>
        <w:ind w:left="182"/>
        <w:spacing w:before="206" w:line="192" w:lineRule="auto"/>
        <w:rPr>
          <w:sz w:val="21"/>
          <w:szCs w:val="21"/>
        </w:rPr>
      </w:pPr>
      <w:r>
        <w:rPr>
          <w:sz w:val="21"/>
          <w:szCs w:val="21"/>
        </w:rPr>
        <w:t>class            SyncSampleEntry()extends             VisualSampleGroup</w:t>
      </w:r>
      <w:r>
        <w:rPr>
          <w:sz w:val="21"/>
          <w:szCs w:val="21"/>
          <w:spacing w:val="-1"/>
        </w:rPr>
        <w:t>Entry('syne')</w:t>
      </w:r>
    </w:p>
    <w:p>
      <w:pPr>
        <w:ind w:firstLine="222"/>
        <w:spacing w:before="20" w:line="160" w:lineRule="exact"/>
        <w:rPr/>
      </w:pPr>
      <w:r>
        <w:rPr>
          <w:position w:val="-3"/>
        </w:rPr>
        <w:drawing>
          <wp:inline distT="0" distB="0" distL="0" distR="0">
            <wp:extent cx="25422" cy="101559"/>
            <wp:effectExtent l="0" t="0" r="0" b="0"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22" cy="1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12"/>
        <w:spacing w:before="7" w:line="192" w:lineRule="auto"/>
        <w:rPr>
          <w:sz w:val="20"/>
          <w:szCs w:val="20"/>
        </w:rPr>
      </w:pPr>
      <w:r>
        <w:rPr>
          <w:sz w:val="20"/>
          <w:szCs w:val="20"/>
        </w:rPr>
        <w:t>bit(2)reserved               =0;</w:t>
      </w:r>
    </w:p>
    <w:p>
      <w:pPr>
        <w:pStyle w:val="BodyText"/>
        <w:ind w:left="522"/>
        <w:spacing w:before="55" w:line="192" w:lineRule="auto"/>
        <w:rPr>
          <w:sz w:val="20"/>
          <w:szCs w:val="20"/>
        </w:rPr>
      </w:pPr>
      <w:r>
        <w:rPr>
          <w:sz w:val="20"/>
          <w:szCs w:val="20"/>
        </w:rPr>
        <w:t>unsigned              int(6)NAL_unit_type;</w:t>
      </w:r>
    </w:p>
    <w:p>
      <w:pPr>
        <w:ind w:left="212"/>
        <w:spacing w:before="19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182"/>
        <w:spacing w:before="137" w:line="192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8.4.4.2.3</w:t>
      </w:r>
      <w:r>
        <w:rPr>
          <w:sz w:val="20"/>
          <w:szCs w:val="20"/>
          <w:spacing w:val="2"/>
        </w:rPr>
        <w:t xml:space="preserve">        </w:t>
      </w:r>
      <w:r>
        <w:rPr>
          <w:sz w:val="20"/>
          <w:szCs w:val="20"/>
          <w:spacing w:val="-2"/>
        </w:rPr>
        <w:t>Semantics</w:t>
      </w:r>
    </w:p>
    <w:p>
      <w:pPr>
        <w:pStyle w:val="BodyText"/>
        <w:ind w:left="172"/>
        <w:spacing w:before="287" w:line="19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NAL_unit_type</w:t>
      </w:r>
      <w:r>
        <w:rPr>
          <w:sz w:val="21"/>
          <w:szCs w:val="21"/>
          <w:spacing w:val="25"/>
          <w:w w:val="101"/>
        </w:rPr>
        <w:t xml:space="preserve">  </w:t>
      </w:r>
      <w:r>
        <w:rPr>
          <w:sz w:val="21"/>
          <w:szCs w:val="21"/>
          <w:spacing w:val="-1"/>
        </w:rPr>
        <w:t>shall</w:t>
      </w:r>
      <w:r>
        <w:rPr>
          <w:sz w:val="21"/>
          <w:szCs w:val="21"/>
          <w:spacing w:val="16"/>
        </w:rPr>
        <w:t xml:space="preserve">  </w:t>
      </w:r>
      <w:r>
        <w:rPr>
          <w:sz w:val="21"/>
          <w:szCs w:val="21"/>
          <w:spacing w:val="-1"/>
        </w:rPr>
        <w:t>be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6"/>
          <w:w w:val="101"/>
        </w:rPr>
        <w:t xml:space="preserve">  </w:t>
      </w:r>
      <w:r>
        <w:rPr>
          <w:sz w:val="21"/>
          <w:szCs w:val="21"/>
          <w:spacing w:val="-1"/>
        </w:rPr>
        <w:t>type</w:t>
      </w:r>
      <w:r>
        <w:rPr>
          <w:sz w:val="21"/>
          <w:szCs w:val="21"/>
          <w:spacing w:val="17"/>
        </w:rPr>
        <w:t xml:space="preserve">  </w:t>
      </w:r>
      <w:r>
        <w:rPr>
          <w:sz w:val="21"/>
          <w:szCs w:val="21"/>
          <w:spacing w:val="-1"/>
        </w:rPr>
        <w:t>that</w:t>
      </w:r>
      <w:r>
        <w:rPr>
          <w:sz w:val="21"/>
          <w:szCs w:val="21"/>
          <w:spacing w:val="18"/>
          <w:w w:val="101"/>
        </w:rPr>
        <w:t xml:space="preserve">  </w:t>
      </w:r>
      <w:r>
        <w:rPr>
          <w:sz w:val="21"/>
          <w:szCs w:val="21"/>
          <w:spacing w:val="-1"/>
        </w:rPr>
        <w:t>identifies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7"/>
        </w:rPr>
        <w:t xml:space="preserve">  </w:t>
      </w:r>
      <w:r>
        <w:rPr>
          <w:sz w:val="21"/>
          <w:szCs w:val="21"/>
          <w:spacing w:val="-1"/>
        </w:rPr>
        <w:t>valid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sync</w:t>
      </w:r>
      <w:r>
        <w:rPr>
          <w:sz w:val="21"/>
          <w:szCs w:val="21"/>
          <w:spacing w:val="21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20"/>
        </w:rPr>
        <w:t xml:space="preserve">  </w:t>
      </w:r>
      <w:r>
        <w:rPr>
          <w:sz w:val="21"/>
          <w:szCs w:val="21"/>
          <w:spacing w:val="-1"/>
        </w:rPr>
        <w:t>(e.g.IDR).</w:t>
      </w:r>
    </w:p>
    <w:p>
      <w:pPr>
        <w:spacing w:before="57"/>
        <w:rPr/>
      </w:pPr>
      <w:r/>
    </w:p>
    <w:p>
      <w:pPr>
        <w:sectPr>
          <w:type w:val="continuous"/>
          <w:pgSz w:w="11880" w:h="16800"/>
          <w:pgMar w:top="400" w:right="732" w:bottom="400" w:left="1207" w:header="0" w:footer="0" w:gutter="0"/>
          <w:cols w:equalWidth="0" w:num="1">
            <w:col w:w="9940" w:space="0"/>
          </w:cols>
        </w:sectPr>
        <w:rPr/>
      </w:pPr>
    </w:p>
    <w:p>
      <w:pPr>
        <w:pStyle w:val="BodyText"/>
        <w:ind w:left="192"/>
        <w:spacing w:before="42" w:line="18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8.4.5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82"/>
        <w:spacing w:before="58" w:line="140" w:lineRule="exact"/>
        <w:rPr>
          <w:sz w:val="20"/>
          <w:szCs w:val="20"/>
        </w:rPr>
      </w:pPr>
      <w:hyperlink w:history="true" r:id="rId328">
        <w:r>
          <w:rPr>
            <w:sz w:val="20"/>
            <w:szCs w:val="20"/>
            <w:spacing w:val="-2"/>
            <w:position w:val="-2"/>
          </w:rPr>
          <w:t>8.4.5.1</w:t>
        </w:r>
      </w:hyperlink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7" w:line="54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9"/>
        </w:rPr>
        <w:t>Temporal</w:t>
      </w:r>
    </w:p>
    <w:p>
      <w:pPr>
        <w:pStyle w:val="BodyText"/>
        <w:ind w:left="180"/>
        <w:spacing w:line="144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-2"/>
        </w:rPr>
        <w:t>General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7" w:line="19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scalability     sample</w:t>
      </w:r>
      <w:r>
        <w:rPr>
          <w:sz w:val="21"/>
          <w:szCs w:val="21"/>
          <w:spacing w:val="6"/>
        </w:rPr>
        <w:t xml:space="preserve">     </w:t>
      </w:r>
      <w:r>
        <w:rPr>
          <w:sz w:val="21"/>
          <w:szCs w:val="21"/>
          <w:spacing w:val="-1"/>
        </w:rPr>
        <w:t>grouping</w:t>
      </w:r>
    </w:p>
    <w:p>
      <w:pPr>
        <w:spacing w:line="192" w:lineRule="auto"/>
        <w:sectPr>
          <w:type w:val="continuous"/>
          <w:pgSz w:w="11880" w:h="16800"/>
          <w:pgMar w:top="400" w:right="732" w:bottom="400" w:left="1207" w:header="0" w:footer="0" w:gutter="0"/>
          <w:cols w:equalWidth="0" w:num="3">
            <w:col w:w="833" w:space="100"/>
            <w:col w:w="990" w:space="100"/>
            <w:col w:w="7918" w:space="0"/>
          </w:cols>
        </w:sectPr>
        <w:rPr>
          <w:sz w:val="21"/>
          <w:szCs w:val="21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82"/>
        <w:spacing w:before="61" w:line="227" w:lineRule="auto"/>
        <w:jc w:val="both"/>
        <w:rPr>
          <w:sz w:val="21"/>
          <w:szCs w:val="21"/>
        </w:rPr>
      </w:pPr>
      <w:r>
        <w:rPr>
          <w:sz w:val="21"/>
          <w:szCs w:val="21"/>
        </w:rPr>
        <w:t>An</w:t>
      </w:r>
      <w:r>
        <w:rPr>
          <w:sz w:val="21"/>
          <w:szCs w:val="21"/>
          <w:spacing w:val="21"/>
          <w:w w:val="101"/>
        </w:rPr>
        <w:t xml:space="preserve">  </w:t>
      </w:r>
      <w:r>
        <w:rPr>
          <w:sz w:val="21"/>
          <w:szCs w:val="21"/>
        </w:rPr>
        <w:t>HEVC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</w:rPr>
        <w:t>video</w:t>
      </w:r>
      <w:r>
        <w:rPr>
          <w:sz w:val="21"/>
          <w:szCs w:val="21"/>
          <w:spacing w:val="21"/>
        </w:rPr>
        <w:t xml:space="preserve">  </w:t>
      </w:r>
      <w:r>
        <w:rPr>
          <w:sz w:val="21"/>
          <w:szCs w:val="21"/>
        </w:rPr>
        <w:t>track</w:t>
      </w:r>
      <w:r>
        <w:rPr>
          <w:sz w:val="21"/>
          <w:szCs w:val="21"/>
          <w:spacing w:val="20"/>
        </w:rPr>
        <w:t xml:space="preserve">  </w:t>
      </w:r>
      <w:r>
        <w:rPr>
          <w:sz w:val="21"/>
          <w:szCs w:val="21"/>
        </w:rPr>
        <w:t>may</w:t>
      </w:r>
      <w:r>
        <w:rPr>
          <w:sz w:val="21"/>
          <w:szCs w:val="21"/>
          <w:spacing w:val="23"/>
        </w:rPr>
        <w:t xml:space="preserve">  </w:t>
      </w:r>
      <w:r>
        <w:rPr>
          <w:sz w:val="21"/>
          <w:szCs w:val="21"/>
        </w:rPr>
        <w:t>c</w:t>
      </w:r>
      <w:r>
        <w:rPr>
          <w:sz w:val="21"/>
          <w:szCs w:val="21"/>
          <w:spacing w:val="-1"/>
        </w:rPr>
        <w:t>ontain</w:t>
      </w:r>
      <w:r>
        <w:rPr>
          <w:sz w:val="21"/>
          <w:szCs w:val="21"/>
          <w:spacing w:val="22"/>
        </w:rPr>
        <w:t xml:space="preserve">  </w:t>
      </w:r>
      <w:r>
        <w:rPr>
          <w:sz w:val="21"/>
          <w:szCs w:val="21"/>
          <w:spacing w:val="-1"/>
        </w:rPr>
        <w:t>zero</w:t>
      </w:r>
      <w:r>
        <w:rPr>
          <w:sz w:val="21"/>
          <w:szCs w:val="21"/>
          <w:spacing w:val="23"/>
        </w:rPr>
        <w:t xml:space="preserve"> 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23"/>
        </w:rPr>
        <w:t xml:space="preserve">  </w:t>
      </w:r>
      <w:r>
        <w:rPr>
          <w:sz w:val="21"/>
          <w:szCs w:val="21"/>
          <w:spacing w:val="-1"/>
        </w:rPr>
        <w:t>one</w:t>
      </w:r>
      <w:r>
        <w:rPr>
          <w:sz w:val="21"/>
          <w:szCs w:val="21"/>
          <w:spacing w:val="22"/>
          <w:w w:val="101"/>
        </w:rPr>
        <w:t xml:space="preserve">  </w:t>
      </w:r>
      <w:r>
        <w:rPr>
          <w:sz w:val="21"/>
          <w:szCs w:val="21"/>
          <w:spacing w:val="-1"/>
        </w:rPr>
        <w:t>instance</w:t>
      </w:r>
      <w:r>
        <w:rPr>
          <w:sz w:val="21"/>
          <w:szCs w:val="21"/>
          <w:spacing w:val="23"/>
          <w:w w:val="101"/>
        </w:rPr>
        <w:t xml:space="preserve">  </w:t>
      </w:r>
      <w:r>
        <w:rPr>
          <w:sz w:val="21"/>
          <w:szCs w:val="21"/>
          <w:spacing w:val="-1"/>
        </w:rPr>
        <w:t>of  a   SampleToGroupBox   with   a   grouping_ </w:t>
      </w:r>
      <w:r>
        <w:rPr>
          <w:sz w:val="21"/>
          <w:szCs w:val="21"/>
        </w:rPr>
        <w:t>type   'tscl'.This    SampleToGroupBox    instance   represents    the   </w:t>
      </w:r>
      <w:r>
        <w:rPr>
          <w:sz w:val="21"/>
          <w:szCs w:val="21"/>
          <w:spacing w:val="-1"/>
        </w:rPr>
        <w:t xml:space="preserve"> assignment    of   samples    in   the    track    to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temporal</w:t>
      </w:r>
      <w:r>
        <w:rPr>
          <w:sz w:val="21"/>
          <w:szCs w:val="21"/>
          <w:spacing w:val="17"/>
        </w:rPr>
        <w:t xml:space="preserve">  </w:t>
      </w:r>
      <w:r>
        <w:rPr>
          <w:sz w:val="21"/>
          <w:szCs w:val="21"/>
          <w:spacing w:val="-1"/>
        </w:rPr>
        <w:t>layers</w:t>
      </w:r>
      <w:r>
        <w:rPr>
          <w:sz w:val="21"/>
          <w:szCs w:val="21"/>
          <w:spacing w:val="17"/>
        </w:rPr>
        <w:t xml:space="preserve">  </w:t>
      </w:r>
      <w:r>
        <w:rPr>
          <w:sz w:val="21"/>
          <w:szCs w:val="21"/>
          <w:spacing w:val="-1"/>
        </w:rPr>
        <w:t>(referred</w:t>
      </w:r>
      <w:r>
        <w:rPr>
          <w:sz w:val="21"/>
          <w:szCs w:val="21"/>
          <w:spacing w:val="13"/>
          <w:w w:val="101"/>
        </w:rPr>
        <w:t xml:space="preserve"> 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16"/>
          <w:w w:val="101"/>
        </w:rPr>
        <w:t xml:space="preserve">  </w:t>
      </w:r>
      <w:r>
        <w:rPr>
          <w:sz w:val="21"/>
          <w:szCs w:val="21"/>
          <w:spacing w:val="-1"/>
        </w:rPr>
        <w:t>as</w:t>
      </w:r>
      <w:r>
        <w:rPr>
          <w:sz w:val="21"/>
          <w:szCs w:val="21"/>
          <w:spacing w:val="13"/>
          <w:w w:val="101"/>
        </w:rPr>
        <w:t xml:space="preserve">  </w:t>
      </w:r>
      <w:r>
        <w:rPr>
          <w:sz w:val="21"/>
          <w:szCs w:val="21"/>
          <w:spacing w:val="-1"/>
        </w:rPr>
        <w:t>temporal</w:t>
      </w:r>
      <w:r>
        <w:rPr>
          <w:sz w:val="21"/>
          <w:szCs w:val="21"/>
          <w:spacing w:val="18"/>
        </w:rPr>
        <w:t xml:space="preserve">  </w:t>
      </w:r>
      <w:r>
        <w:rPr>
          <w:sz w:val="21"/>
          <w:szCs w:val="21"/>
          <w:spacing w:val="-1"/>
        </w:rPr>
        <w:t>sub-layers</w:t>
      </w:r>
      <w:r>
        <w:rPr>
          <w:sz w:val="21"/>
          <w:szCs w:val="21"/>
          <w:spacing w:val="16"/>
        </w:rPr>
        <w:t xml:space="preserve"> 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17"/>
        </w:rPr>
        <w:t xml:space="preserve">  </w:t>
      </w:r>
      <w:r>
        <w:rPr>
          <w:sz w:val="21"/>
          <w:szCs w:val="21"/>
          <w:spacing w:val="-1"/>
        </w:rPr>
        <w:t>sub-layers</w:t>
      </w:r>
      <w:r>
        <w:rPr>
          <w:sz w:val="21"/>
          <w:szCs w:val="21"/>
          <w:spacing w:val="16"/>
        </w:rPr>
        <w:t xml:space="preserve"> 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5"/>
        </w:rPr>
        <w:t xml:space="preserve">  </w:t>
      </w:r>
      <w:r>
        <w:rPr>
          <w:sz w:val="21"/>
          <w:szCs w:val="21"/>
          <w:spacing w:val="-1"/>
        </w:rPr>
        <w:t>ISO/IEC</w:t>
      </w:r>
      <w:r>
        <w:rPr>
          <w:sz w:val="21"/>
          <w:szCs w:val="21"/>
          <w:spacing w:val="15"/>
        </w:rPr>
        <w:t xml:space="preserve">  </w:t>
      </w:r>
      <w:r>
        <w:rPr>
          <w:sz w:val="21"/>
          <w:szCs w:val="21"/>
          <w:spacing w:val="-1"/>
        </w:rPr>
        <w:t>23008-2).An</w:t>
      </w:r>
      <w:r>
        <w:rPr>
          <w:sz w:val="21"/>
          <w:szCs w:val="21"/>
          <w:spacing w:val="16"/>
        </w:rPr>
        <w:t xml:space="preserve">  </w:t>
      </w:r>
      <w:r>
        <w:rPr>
          <w:sz w:val="21"/>
          <w:szCs w:val="21"/>
          <w:spacing w:val="-1"/>
        </w:rPr>
        <w:t>accompanying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instance</w:t>
      </w:r>
      <w:r>
        <w:rPr>
          <w:sz w:val="21"/>
          <w:szCs w:val="21"/>
          <w:spacing w:val="25"/>
          <w:w w:val="101"/>
        </w:rPr>
        <w:t xml:space="preserve">  </w:t>
      </w:r>
      <w:r>
        <w:rPr>
          <w:sz w:val="21"/>
          <w:szCs w:val="21"/>
        </w:rPr>
        <w:t>of  the   SampleGroupDescriptionBox   with   the   same   </w:t>
      </w:r>
      <w:r>
        <w:rPr>
          <w:sz w:val="21"/>
          <w:szCs w:val="21"/>
          <w:spacing w:val="-1"/>
        </w:rPr>
        <w:t>grouping   type   shall   be</w:t>
      </w:r>
      <w:r>
        <w:rPr>
          <w:sz w:val="21"/>
          <w:szCs w:val="21"/>
          <w:spacing w:val="21"/>
          <w:w w:val="101"/>
        </w:rPr>
        <w:t xml:space="preserve">  </w:t>
      </w:r>
      <w:r>
        <w:rPr>
          <w:sz w:val="21"/>
          <w:szCs w:val="21"/>
          <w:spacing w:val="-1"/>
        </w:rPr>
        <w:t>present,and   contain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TemporalLayerEntry   sa</w:t>
      </w:r>
      <w:r>
        <w:rPr>
          <w:sz w:val="21"/>
          <w:szCs w:val="21"/>
          <w:spacing w:val="-1"/>
        </w:rPr>
        <w:t>mple   group    entries   describing    the   temporal    layers.</w:t>
      </w:r>
    </w:p>
    <w:p>
      <w:pPr>
        <w:pStyle w:val="BodyText"/>
        <w:ind w:left="192" w:right="3"/>
        <w:spacing w:before="238" w:line="229" w:lineRule="auto"/>
        <w:jc w:val="both"/>
        <w:rPr>
          <w:sz w:val="21"/>
          <w:szCs w:val="21"/>
        </w:rPr>
      </w:pPr>
      <w:r>
        <w:rPr>
          <w:sz w:val="21"/>
          <w:szCs w:val="21"/>
          <w:spacing w:val="-1"/>
        </w:rPr>
        <w:t>There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may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also</w:t>
      </w:r>
      <w:r>
        <w:rPr>
          <w:sz w:val="21"/>
          <w:szCs w:val="21"/>
          <w:spacing w:val="16"/>
          <w:w w:val="101"/>
        </w:rPr>
        <w:t xml:space="preserve">  </w:t>
      </w:r>
      <w:r>
        <w:rPr>
          <w:sz w:val="21"/>
          <w:szCs w:val="21"/>
          <w:spacing w:val="-1"/>
        </w:rPr>
        <w:t>be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1"/>
          <w:w w:val="101"/>
        </w:rPr>
        <w:t xml:space="preserve">  </w:t>
      </w:r>
      <w:r>
        <w:rPr>
          <w:sz w:val="21"/>
          <w:szCs w:val="21"/>
          <w:spacing w:val="-1"/>
        </w:rPr>
        <w:t>set</w:t>
      </w:r>
      <w:r>
        <w:rPr>
          <w:sz w:val="21"/>
          <w:szCs w:val="21"/>
          <w:spacing w:val="19"/>
          <w:w w:val="101"/>
        </w:rPr>
        <w:t xml:space="preserve">  </w:t>
      </w:r>
      <w:r>
        <w:rPr>
          <w:sz w:val="21"/>
          <w:szCs w:val="21"/>
          <w:spacing w:val="-1"/>
        </w:rPr>
        <w:t>of  Temporal   Level</w:t>
      </w:r>
      <w:r>
        <w:rPr>
          <w:sz w:val="21"/>
          <w:szCs w:val="21"/>
          <w:spacing w:val="21"/>
          <w:w w:val="101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19"/>
        </w:rPr>
        <w:t xml:space="preserve">  </w:t>
      </w:r>
      <w:r>
        <w:rPr>
          <w:sz w:val="21"/>
          <w:szCs w:val="21"/>
          <w:spacing w:val="-1"/>
        </w:rPr>
        <w:t>group</w:t>
      </w:r>
      <w:r>
        <w:rPr>
          <w:sz w:val="21"/>
          <w:szCs w:val="21"/>
          <w:spacing w:val="20"/>
        </w:rPr>
        <w:t xml:space="preserve">  </w:t>
      </w:r>
      <w:r>
        <w:rPr>
          <w:sz w:val="21"/>
          <w:szCs w:val="21"/>
          <w:spacing w:val="-1"/>
        </w:rPr>
        <w:t>definitions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(ISO/IEC   14496-12:2015,10.5).A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sample  mapped  to  a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</w:rPr>
        <w:t>sample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group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description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entry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</w:rPr>
        <w:t>with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index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</w:rPr>
        <w:t>A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of  a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T</w:t>
      </w:r>
      <w:r>
        <w:rPr>
          <w:sz w:val="21"/>
          <w:szCs w:val="21"/>
          <w:spacing w:val="-1"/>
        </w:rPr>
        <w:t>emporal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Level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grouping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shall   also   be    considered   mapped   to   the    sample   group   description    entry   in</w:t>
      </w:r>
      <w:r>
        <w:rPr>
          <w:sz w:val="21"/>
          <w:szCs w:val="21"/>
          <w:spacing w:val="9"/>
        </w:rPr>
        <w:t xml:space="preserve">  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"/>
        </w:rPr>
        <w:t xml:space="preserve">   </w:t>
      </w:r>
      <w:r>
        <w:rPr>
          <w:sz w:val="21"/>
          <w:szCs w:val="21"/>
          <w:spacing w:val="-1"/>
        </w:rPr>
        <w:t>temporal    scalability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18"/>
        </w:rPr>
        <w:t xml:space="preserve">   </w:t>
      </w:r>
      <w:r>
        <w:rPr>
          <w:sz w:val="21"/>
          <w:szCs w:val="21"/>
          <w:spacing w:val="-1"/>
        </w:rPr>
        <w:t>group</w:t>
      </w:r>
      <w:r>
        <w:rPr>
          <w:sz w:val="21"/>
          <w:szCs w:val="21"/>
          <w:spacing w:val="17"/>
        </w:rPr>
        <w:t xml:space="preserve">   </w:t>
      </w:r>
      <w:r>
        <w:rPr>
          <w:sz w:val="21"/>
          <w:szCs w:val="21"/>
          <w:spacing w:val="-1"/>
        </w:rPr>
        <w:t>(defined</w:t>
      </w:r>
      <w:r>
        <w:rPr>
          <w:sz w:val="21"/>
          <w:szCs w:val="21"/>
          <w:spacing w:val="14"/>
        </w:rPr>
        <w:t xml:space="preserve">   </w:t>
      </w:r>
      <w:r>
        <w:rPr>
          <w:sz w:val="21"/>
          <w:szCs w:val="21"/>
          <w:spacing w:val="-1"/>
        </w:rPr>
        <w:t>here)having</w:t>
      </w:r>
      <w:r>
        <w:rPr>
          <w:sz w:val="21"/>
          <w:szCs w:val="21"/>
          <w:spacing w:val="14"/>
          <w:w w:val="101"/>
        </w:rPr>
        <w:t xml:space="preserve">   </w:t>
      </w:r>
      <w:r>
        <w:rPr>
          <w:sz w:val="21"/>
          <w:szCs w:val="21"/>
          <w:spacing w:val="-1"/>
        </w:rPr>
        <w:t>temporalLayerId</w:t>
      </w:r>
      <w:r>
        <w:rPr>
          <w:sz w:val="21"/>
          <w:szCs w:val="21"/>
          <w:spacing w:val="16"/>
          <w:w w:val="101"/>
        </w:rPr>
        <w:t xml:space="preserve">   </w:t>
      </w:r>
      <w:r>
        <w:rPr>
          <w:sz w:val="21"/>
          <w:szCs w:val="21"/>
          <w:spacing w:val="-1"/>
        </w:rPr>
        <w:t>equal</w:t>
      </w:r>
      <w:r>
        <w:rPr>
          <w:sz w:val="21"/>
          <w:szCs w:val="21"/>
          <w:spacing w:val="14"/>
          <w:w w:val="101"/>
        </w:rPr>
        <w:t xml:space="preserve">  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14"/>
          <w:w w:val="101"/>
        </w:rPr>
        <w:t xml:space="preserve"> 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6"/>
          <w:w w:val="101"/>
        </w:rPr>
        <w:t xml:space="preserve">   </w:t>
      </w:r>
      <w:r>
        <w:rPr>
          <w:sz w:val="21"/>
          <w:szCs w:val="21"/>
          <w:spacing w:val="-1"/>
        </w:rPr>
        <w:t>(i.e.a    sample</w:t>
      </w:r>
      <w:r>
        <w:rPr>
          <w:sz w:val="21"/>
          <w:szCs w:val="21"/>
          <w:spacing w:val="14"/>
          <w:w w:val="101"/>
        </w:rPr>
        <w:t xml:space="preserve">  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16"/>
        </w:rPr>
        <w:t xml:space="preserve">   </w:t>
      </w:r>
      <w:r>
        <w:rPr>
          <w:sz w:val="21"/>
          <w:szCs w:val="21"/>
          <w:spacing w:val="-1"/>
        </w:rPr>
        <w:t>group</w:t>
      </w:r>
      <w:r>
        <w:rPr>
          <w:sz w:val="21"/>
          <w:szCs w:val="21"/>
          <w:spacing w:val="14"/>
          <w:w w:val="101"/>
        </w:rPr>
        <w:t xml:space="preserve">   </w:t>
      </w:r>
      <w:r>
        <w:rPr>
          <w:sz w:val="21"/>
          <w:szCs w:val="21"/>
          <w:spacing w:val="-1"/>
        </w:rPr>
        <w:t>mapping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for  the  temporal   scalability</w:t>
      </w:r>
      <w:r>
        <w:rPr>
          <w:sz w:val="21"/>
          <w:szCs w:val="21"/>
          <w:spacing w:val="15"/>
          <w:w w:val="101"/>
        </w:rPr>
        <w:t xml:space="preserve">  </w:t>
      </w:r>
      <w:r>
        <w:rPr>
          <w:sz w:val="21"/>
          <w:szCs w:val="21"/>
        </w:rPr>
        <w:t>sample  group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may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</w:rPr>
        <w:t>also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be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</w:rPr>
        <w:t>present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but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</w:rPr>
        <w:t>is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not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required).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212"/>
        <w:spacing w:before="60" w:line="188" w:lineRule="auto"/>
        <w:rPr>
          <w:rFonts w:ascii="SimSun" w:hAnsi="SimSun" w:eastAsia="SimSun" w:cs="SimSun"/>
          <w:sz w:val="17"/>
          <w:szCs w:val="17"/>
        </w:rPr>
      </w:pPr>
      <w:r>
        <w:rPr>
          <w:sz w:val="21"/>
          <w:szCs w:val="21"/>
          <w:spacing w:val="-6"/>
        </w:rPr>
        <w:t>@ISO/IEC 2017-All rights</w:t>
      </w:r>
      <w:r>
        <w:rPr>
          <w:sz w:val="21"/>
          <w:szCs w:val="21"/>
          <w:spacing w:val="-7"/>
        </w:rPr>
        <w:t xml:space="preserve"> reserved</w:t>
      </w:r>
      <w:r>
        <w:rPr>
          <w:sz w:val="21"/>
          <w:szCs w:val="21"/>
        </w:rPr>
        <w:t xml:space="preserve">             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spacing w:val="-7"/>
        </w:rPr>
        <w:t>75</w:t>
      </w:r>
    </w:p>
    <w:p>
      <w:pPr>
        <w:spacing w:line="188" w:lineRule="auto"/>
        <w:sectPr>
          <w:type w:val="continuous"/>
          <w:pgSz w:w="11880" w:h="16800"/>
          <w:pgMar w:top="400" w:right="732" w:bottom="400" w:left="1207" w:header="0" w:footer="0" w:gutter="0"/>
          <w:cols w:equalWidth="0" w:num="1">
            <w:col w:w="9940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51" w:line="222" w:lineRule="auto"/>
        <w:rPr>
          <w:rFonts w:ascii="SimSun" w:hAnsi="SimSun" w:eastAsia="SimSun" w:cs="SimSun"/>
          <w:sz w:val="28"/>
          <w:szCs w:val="28"/>
        </w:rPr>
      </w:pPr>
      <w:bookmarkStart w:name="bookmark108" w:id="99"/>
      <w:bookmarkEnd w:id="99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5" w:line="183" w:lineRule="auto"/>
        <w:outlineLvl w:val="6"/>
        <w:rPr>
          <w:sz w:val="23"/>
          <w:szCs w:val="23"/>
        </w:rPr>
      </w:pPr>
      <w:hyperlink w:history="true" r:id="rId329">
        <w:r>
          <w:rPr>
            <w:rFonts w:ascii="SimSun" w:hAnsi="SimSun" w:eastAsia="SimSun" w:cs="SimSun"/>
            <w:sz w:val="23"/>
            <w:szCs w:val="23"/>
            <w:b/>
            <w:bCs/>
            <w:spacing w:val="-4"/>
          </w:rPr>
          <w:t>8.4.5.2</w:t>
        </w:r>
      </w:hyperlink>
      <w:r>
        <w:rPr>
          <w:rFonts w:ascii="SimSun" w:hAnsi="SimSun" w:eastAsia="SimSun" w:cs="SimSun"/>
          <w:sz w:val="23"/>
          <w:szCs w:val="23"/>
          <w:spacing w:val="-4"/>
        </w:rPr>
        <w:t xml:space="preserve">  </w:t>
      </w:r>
      <w:r>
        <w:rPr>
          <w:sz w:val="23"/>
          <w:szCs w:val="23"/>
          <w:b/>
          <w:bCs/>
          <w:spacing w:val="-4"/>
        </w:rPr>
        <w:t>Temporal</w:t>
      </w:r>
      <w:r>
        <w:rPr>
          <w:sz w:val="23"/>
          <w:szCs w:val="23"/>
          <w:b/>
          <w:bCs/>
          <w:spacing w:val="16"/>
        </w:rPr>
        <w:t xml:space="preserve"> </w:t>
      </w:r>
      <w:r>
        <w:rPr>
          <w:sz w:val="23"/>
          <w:szCs w:val="23"/>
          <w:b/>
          <w:bCs/>
          <w:spacing w:val="-4"/>
        </w:rPr>
        <w:t>layer</w:t>
      </w:r>
      <w:r>
        <w:rPr>
          <w:sz w:val="23"/>
          <w:szCs w:val="23"/>
          <w:b/>
          <w:bCs/>
          <w:spacing w:val="19"/>
          <w:w w:val="101"/>
        </w:rPr>
        <w:t xml:space="preserve"> </w:t>
      </w:r>
      <w:r>
        <w:rPr>
          <w:sz w:val="23"/>
          <w:szCs w:val="23"/>
          <w:b/>
          <w:bCs/>
          <w:spacing w:val="-4"/>
        </w:rPr>
        <w:t>s</w:t>
      </w:r>
      <w:r>
        <w:rPr>
          <w:sz w:val="23"/>
          <w:szCs w:val="23"/>
          <w:b/>
          <w:bCs/>
          <w:spacing w:val="-5"/>
        </w:rPr>
        <w:t>ample</w:t>
      </w:r>
      <w:r>
        <w:rPr>
          <w:sz w:val="23"/>
          <w:szCs w:val="23"/>
          <w:b/>
          <w:bCs/>
          <w:spacing w:val="19"/>
          <w:w w:val="101"/>
        </w:rPr>
        <w:t xml:space="preserve"> </w:t>
      </w:r>
      <w:r>
        <w:rPr>
          <w:sz w:val="23"/>
          <w:szCs w:val="23"/>
          <w:b/>
          <w:bCs/>
          <w:spacing w:val="-5"/>
        </w:rPr>
        <w:t>group</w:t>
      </w:r>
      <w:r>
        <w:rPr>
          <w:sz w:val="23"/>
          <w:szCs w:val="23"/>
          <w:b/>
          <w:bCs/>
          <w:spacing w:val="19"/>
          <w:w w:val="101"/>
        </w:rPr>
        <w:t xml:space="preserve"> </w:t>
      </w:r>
      <w:r>
        <w:rPr>
          <w:sz w:val="23"/>
          <w:szCs w:val="23"/>
          <w:b/>
          <w:bCs/>
          <w:spacing w:val="-5"/>
        </w:rPr>
        <w:t>entry</w:t>
      </w:r>
    </w:p>
    <w:p>
      <w:pPr>
        <w:pStyle w:val="BodyText"/>
        <w:ind w:left="2"/>
        <w:spacing w:before="307" w:line="184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8.4.5.2.1</w:t>
      </w:r>
      <w:r>
        <w:rPr>
          <w:rFonts w:ascii="SimSun" w:hAnsi="SimSun" w:eastAsia="SimSun" w:cs="SimSun"/>
          <w:sz w:val="23"/>
          <w:szCs w:val="23"/>
          <w:spacing w:val="2"/>
        </w:rPr>
        <w:t xml:space="preserve">  </w:t>
      </w:r>
      <w:r>
        <w:rPr>
          <w:sz w:val="23"/>
          <w:szCs w:val="23"/>
          <w:b/>
          <w:bCs/>
          <w:spacing w:val="-12"/>
        </w:rPr>
        <w:t>Definition</w:t>
      </w:r>
    </w:p>
    <w:p>
      <w:pPr>
        <w:pStyle w:val="BodyText"/>
        <w:spacing w:before="305" w:line="19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Group Types:</w:t>
      </w:r>
      <w:r>
        <w:rPr>
          <w:sz w:val="23"/>
          <w:szCs w:val="23"/>
          <w:spacing w:val="13"/>
        </w:rPr>
        <w:t xml:space="preserve">    </w:t>
      </w:r>
      <w:r>
        <w:rPr>
          <w:sz w:val="23"/>
          <w:szCs w:val="23"/>
          <w:spacing w:val="-3"/>
        </w:rPr>
        <w:t>'tscl'</w:t>
      </w:r>
    </w:p>
    <w:p>
      <w:pPr>
        <w:pStyle w:val="BodyText"/>
        <w:spacing w:before="235" w:line="195" w:lineRule="auto"/>
        <w:rPr>
          <w:sz w:val="23"/>
          <w:szCs w:val="23"/>
        </w:rPr>
      </w:pPr>
      <w:r>
        <w:rPr>
          <w:sz w:val="23"/>
          <w:szCs w:val="23"/>
        </w:rPr>
        <w:t>Container:         Sample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Group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Description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('sgpd')</w:t>
      </w:r>
    </w:p>
    <w:p>
      <w:pPr>
        <w:pStyle w:val="BodyText"/>
        <w:spacing w:before="218" w:line="191" w:lineRule="auto"/>
        <w:rPr>
          <w:rFonts w:ascii="Arial" w:hAnsi="Arial" w:eastAsia="Arial" w:cs="Arial"/>
          <w:sz w:val="23"/>
          <w:szCs w:val="23"/>
        </w:rPr>
      </w:pPr>
      <w:r>
        <w:rPr>
          <w:sz w:val="23"/>
          <w:szCs w:val="23"/>
          <w:spacing w:val="-2"/>
        </w:rPr>
        <w:t>Mandatory:</w:t>
      </w:r>
      <w:r>
        <w:rPr>
          <w:sz w:val="23"/>
          <w:szCs w:val="23"/>
          <w:spacing w:val="6"/>
        </w:rPr>
        <w:t xml:space="preserve">       </w:t>
      </w:r>
      <w:r>
        <w:rPr>
          <w:rFonts w:ascii="Arial" w:hAnsi="Arial" w:eastAsia="Arial" w:cs="Arial"/>
          <w:sz w:val="23"/>
          <w:szCs w:val="23"/>
          <w:spacing w:val="-2"/>
        </w:rPr>
        <w:t>No</w:t>
      </w:r>
    </w:p>
    <w:p>
      <w:pPr>
        <w:pStyle w:val="BodyText"/>
        <w:spacing w:before="248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Quantity:</w:t>
      </w:r>
      <w:r>
        <w:rPr>
          <w:sz w:val="23"/>
          <w:szCs w:val="23"/>
          <w:spacing w:val="3"/>
        </w:rPr>
        <w:t xml:space="preserve">           </w:t>
      </w:r>
      <w:r>
        <w:rPr>
          <w:sz w:val="23"/>
          <w:szCs w:val="23"/>
          <w:spacing w:val="-2"/>
        </w:rPr>
        <w:t>Zero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more</w:t>
      </w:r>
    </w:p>
    <w:p>
      <w:pPr>
        <w:pStyle w:val="BodyText"/>
        <w:ind w:right="19"/>
        <w:spacing w:before="216" w:line="208" w:lineRule="auto"/>
        <w:jc w:val="both"/>
        <w:rPr>
          <w:sz w:val="23"/>
          <w:szCs w:val="23"/>
        </w:rPr>
      </w:pPr>
      <w:r>
        <w:rPr>
          <w:sz w:val="23"/>
          <w:szCs w:val="23"/>
        </w:rPr>
        <w:t>A  temporal  layer  samp</w:t>
      </w:r>
      <w:r>
        <w:rPr>
          <w:sz w:val="23"/>
          <w:szCs w:val="23"/>
          <w:spacing w:val="-1"/>
        </w:rPr>
        <w:t>le  group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defines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74"/>
        </w:rPr>
        <w:t xml:space="preserve"> </w:t>
      </w:r>
      <w:r>
        <w:rPr>
          <w:sz w:val="23"/>
          <w:szCs w:val="23"/>
          <w:spacing w:val="-1"/>
        </w:rPr>
        <w:t>layer.Temporal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layers  are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numbered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non-negative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integers,and  each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temporal  layer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is </w:t>
      </w:r>
      <w:r>
        <w:rPr>
          <w:sz w:val="23"/>
          <w:szCs w:val="23"/>
        </w:rPr>
        <w:t>associated  with  a  particular  value  of  TemporalId  as  defined  in  ISO/IEC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23008-2.A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te</w:t>
      </w:r>
      <w:r>
        <w:rPr>
          <w:sz w:val="23"/>
          <w:szCs w:val="23"/>
          <w:spacing w:val="-1"/>
        </w:rPr>
        <w:t>mporal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associated  with  a  TemporalId  value  greater </w:t>
      </w:r>
      <w:r>
        <w:rPr>
          <w:sz w:val="23"/>
          <w:szCs w:val="23"/>
          <w:spacing w:val="-1"/>
        </w:rPr>
        <w:t xml:space="preserve"> than  0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depends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all  temporal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1"/>
        </w:rPr>
        <w:t xml:space="preserve"> </w:t>
      </w:r>
      <w:r>
        <w:rPr>
          <w:sz w:val="28"/>
          <w:szCs w:val="28"/>
          <w:spacing w:val="-9"/>
        </w:rPr>
        <w:t>lower TemporalId values.A temporal layer representation,also referred to as the representation</w:t>
      </w:r>
      <w:r>
        <w:rPr>
          <w:sz w:val="28"/>
          <w:szCs w:val="28"/>
          <w:spacing w:val="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61"/>
        </w:rPr>
        <w:t xml:space="preserve"> </w:t>
      </w:r>
      <w:r>
        <w:rPr>
          <w:sz w:val="23"/>
          <w:szCs w:val="23"/>
        </w:rPr>
        <w:t>a  temporal  layer,associated  with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particular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TemporalId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consists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of  all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temporal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layers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Id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less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given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TemporalId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v</w:t>
      </w:r>
      <w:r>
        <w:rPr>
          <w:sz w:val="23"/>
          <w:szCs w:val="23"/>
          <w:spacing w:val="-2"/>
        </w:rPr>
        <w:t>alue.</w:t>
      </w:r>
    </w:p>
    <w:p>
      <w:pPr>
        <w:pStyle w:val="BodyText"/>
        <w:ind w:right="34"/>
        <w:spacing w:before="161" w:line="204" w:lineRule="auto"/>
        <w:rPr>
          <w:sz w:val="23"/>
          <w:szCs w:val="23"/>
        </w:rPr>
      </w:pPr>
      <w:r>
        <w:rPr>
          <w:sz w:val="28"/>
          <w:szCs w:val="28"/>
          <w:spacing w:val="-1"/>
        </w:rPr>
        <w:t>The grouping_type_paramet</w:t>
      </w:r>
      <w:r>
        <w:rPr>
          <w:sz w:val="28"/>
          <w:szCs w:val="28"/>
          <w:spacing w:val="-2"/>
        </w:rPr>
        <w:t>er is not defined for the</w:t>
      </w:r>
      <w:r>
        <w:rPr>
          <w:sz w:val="28"/>
          <w:szCs w:val="28"/>
          <w:spacing w:val="16"/>
        </w:rPr>
        <w:t xml:space="preserve"> </w:t>
      </w:r>
      <w:r>
        <w:rPr>
          <w:sz w:val="28"/>
          <w:szCs w:val="28"/>
          <w:spacing w:val="-2"/>
        </w:rPr>
        <w:t>SampleToGroupBox with grouping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type'tscl'</w:t>
      </w:r>
    </w:p>
    <w:p>
      <w:pPr>
        <w:pStyle w:val="BodyText"/>
        <w:ind w:left="2"/>
        <w:spacing w:before="284" w:line="183" w:lineRule="auto"/>
        <w:outlineLvl w:val="6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  <w:w w:val="88"/>
        </w:rPr>
        <w:t>8.4.5.2.2</w:t>
      </w:r>
      <w:r>
        <w:rPr>
          <w:rFonts w:ascii="SimSun" w:hAnsi="SimSun" w:eastAsia="SimSun" w:cs="SimSun"/>
          <w:sz w:val="28"/>
          <w:szCs w:val="28"/>
          <w:spacing w:val="113"/>
        </w:rPr>
        <w:t xml:space="preserve"> </w:t>
      </w:r>
      <w:r>
        <w:rPr>
          <w:sz w:val="28"/>
          <w:szCs w:val="28"/>
          <w:b/>
          <w:bCs/>
          <w:spacing w:val="-21"/>
          <w:w w:val="88"/>
        </w:rPr>
        <w:t>Syntax</w:t>
      </w:r>
    </w:p>
    <w:p>
      <w:pPr>
        <w:pStyle w:val="BodyText"/>
        <w:spacing w:before="167" w:line="192" w:lineRule="auto"/>
        <w:rPr/>
      </w:pPr>
      <w:r>
        <w:rPr/>
        <w:t>class</w:t>
      </w:r>
      <w:r>
        <w:rPr>
          <w:spacing w:val="1"/>
        </w:rPr>
        <w:t xml:space="preserve">           </w:t>
      </w:r>
      <w:r>
        <w:rPr/>
        <w:t>TemporalLayerEntry</w:t>
      </w:r>
      <w:r>
        <w:rPr>
          <w:spacing w:val="1"/>
        </w:rPr>
        <w:t>()</w:t>
      </w:r>
      <w:r>
        <w:rPr/>
        <w:t>extends</w:t>
      </w:r>
      <w:r>
        <w:rPr>
          <w:spacing w:val="1"/>
        </w:rPr>
        <w:t xml:space="preserve">          </w:t>
      </w:r>
      <w:r>
        <w:rPr/>
        <w:t>VisualSampleGroupEntry('tscl')</w:t>
      </w:r>
    </w:p>
    <w:p>
      <w:pPr>
        <w:spacing w:before="39" w:line="196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{</w:t>
      </w:r>
    </w:p>
    <w:p>
      <w:pPr>
        <w:pStyle w:val="BodyText"/>
        <w:ind w:left="340"/>
        <w:spacing w:before="1" w:line="165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4"/>
        </w:rPr>
        <w:t xml:space="preserve">        </w:t>
      </w:r>
      <w:r>
        <w:rPr>
          <w:sz w:val="23"/>
          <w:szCs w:val="23"/>
        </w:rPr>
        <w:t>int(8)tempor</w:t>
      </w:r>
      <w:r>
        <w:rPr>
          <w:sz w:val="23"/>
          <w:szCs w:val="23"/>
          <w:spacing w:val="-1"/>
        </w:rPr>
        <w:t>alLayerId;</w:t>
      </w:r>
    </w:p>
    <w:p>
      <w:pPr>
        <w:pStyle w:val="BodyText"/>
        <w:ind w:left="340"/>
        <w:spacing w:line="166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unsigned int(2)tlprofile_space;</w:t>
      </w:r>
    </w:p>
    <w:p>
      <w:pPr>
        <w:pStyle w:val="BodyText"/>
        <w:ind w:left="340"/>
        <w:spacing w:line="18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5"/>
        </w:rPr>
        <w:t xml:space="preserve">          </w:t>
      </w:r>
      <w:r>
        <w:rPr>
          <w:sz w:val="23"/>
          <w:szCs w:val="23"/>
          <w:spacing w:val="-1"/>
        </w:rPr>
        <w:t>int(1)tltier_flag;</w:t>
      </w:r>
    </w:p>
    <w:p>
      <w:pPr>
        <w:pStyle w:val="BodyText"/>
        <w:ind w:left="340"/>
        <w:spacing w:line="353" w:lineRule="exact"/>
        <w:rPr>
          <w:sz w:val="28"/>
          <w:szCs w:val="28"/>
        </w:rPr>
      </w:pPr>
      <w:r>
        <w:ruby>
          <w:rubyPr>
            <w:rubyAlign w:val="left"/>
            <w:hpsRaise w:val="10"/>
            <w:hps w:val="23"/>
            <w:hpsBaseText w:val="28"/>
          </w:rubyPr>
          <w:rt>
            <w:r>
              <w:rPr>
                <w:sz w:val="23"/>
                <w:szCs w:val="23"/>
                <w:w w:val="99"/>
                <w:position w:val="-1"/>
              </w:rPr>
              <w:t>u</w:t>
            </w:r>
          </w:rt>
          <w:rubyBase>
            <w:r>
              <w:rPr>
                <w:sz w:val="28"/>
                <w:szCs w:val="28"/>
                <w:w w:val="94"/>
                <w:position w:val="-4"/>
              </w:rPr>
              <w:t>u</w:t>
            </w:r>
          </w:rubyBase>
        </w:ruby>
      </w:r>
      <w:r>
        <w:ruby>
          <w:rubyPr>
            <w:rubyAlign w:val="left"/>
            <w:hpsRaise w:val="10"/>
            <w:hps w:val="23"/>
            <w:hpsBaseText w:val="28"/>
          </w:rubyPr>
          <w:rt>
            <w:r>
              <w:rPr>
                <w:sz w:val="23"/>
                <w:szCs w:val="23"/>
                <w:w w:val="93"/>
                <w:position w:val="-1"/>
              </w:rPr>
              <w:t>nsi</w:t>
            </w:r>
          </w:rt>
          <w:rubyBase>
            <w:r>
              <w:rPr>
                <w:sz w:val="28"/>
                <w:szCs w:val="28"/>
                <w:w w:val="94"/>
                <w:position w:val="-4"/>
              </w:rPr>
              <w:t>ns</w:t>
            </w:r>
          </w:rubyBase>
        </w:ruby>
      </w:r>
      <w:r>
        <w:rPr>
          <w:sz w:val="28"/>
          <w:szCs w:val="28"/>
          <w:spacing w:val="-7"/>
          <w:w w:val="82"/>
          <w:position w:val="1"/>
        </w:rPr>
        <w:t>i</w:t>
      </w:r>
      <w:r>
        <w:rPr>
          <w:sz w:val="23"/>
          <w:szCs w:val="23"/>
          <w:spacing w:val="-7"/>
          <w:w w:val="82"/>
          <w:position w:val="1"/>
        </w:rPr>
        <w:t>g</w:t>
      </w:r>
      <w:r>
        <w:rPr>
          <w:sz w:val="28"/>
          <w:szCs w:val="28"/>
          <w:spacing w:val="-7"/>
          <w:w w:val="82"/>
          <w:position w:val="1"/>
        </w:rPr>
        <w:t>g</w:t>
      </w:r>
      <w:r>
        <w:rPr>
          <w:sz w:val="23"/>
          <w:szCs w:val="23"/>
          <w:spacing w:val="-7"/>
          <w:w w:val="82"/>
          <w:position w:val="1"/>
        </w:rPr>
        <w:t>n</w:t>
      </w:r>
      <w:r>
        <w:rPr>
          <w:sz w:val="28"/>
          <w:szCs w:val="28"/>
          <w:spacing w:val="-7"/>
          <w:w w:val="82"/>
          <w:position w:val="1"/>
        </w:rPr>
        <w:t>n</w:t>
      </w:r>
      <w:r>
        <w:rPr>
          <w:sz w:val="23"/>
          <w:szCs w:val="23"/>
          <w:spacing w:val="-7"/>
          <w:w w:val="82"/>
          <w:position w:val="1"/>
        </w:rPr>
        <w:t>e</w:t>
      </w:r>
      <w:r>
        <w:ruby>
          <w:rubyPr>
            <w:rubyAlign w:val="left"/>
            <w:hpsRaise w:val="10"/>
            <w:hps w:val="23"/>
            <w:hpsBaseText w:val="28"/>
          </w:rubyPr>
          <w:rt>
            <w:r>
              <w:rPr>
                <w:sz w:val="23"/>
                <w:szCs w:val="23"/>
                <w:position w:val="-1"/>
              </w:rPr>
              <w:t>d</w:t>
            </w:r>
          </w:rt>
          <w:rubyBase>
            <w:r>
              <w:rPr>
                <w:sz w:val="28"/>
                <w:szCs w:val="28"/>
                <w:w w:val="85"/>
                <w:position w:val="-4"/>
              </w:rPr>
              <w:t>e</w:t>
            </w:r>
          </w:rubyBase>
        </w:ruby>
      </w:r>
      <w:r>
        <w:rPr>
          <w:sz w:val="28"/>
          <w:szCs w:val="28"/>
          <w:spacing w:val="-7"/>
          <w:w w:val="82"/>
          <w:position w:val="-4"/>
        </w:rPr>
        <w:t>d</w:t>
      </w:r>
      <w:r>
        <w:rPr>
          <w:sz w:val="28"/>
          <w:szCs w:val="28"/>
          <w:spacing w:val="7"/>
          <w:position w:val="-4"/>
        </w:rPr>
        <w:t xml:space="preserve"> </w:t>
      </w:r>
      <w:r>
        <w:rPr>
          <w:sz w:val="28"/>
          <w:szCs w:val="28"/>
          <w:spacing w:val="-7"/>
          <w:w w:val="82"/>
          <w:position w:val="-4"/>
        </w:rPr>
        <w:t>int(3</w:t>
      </w:r>
      <w:r>
        <w:rPr>
          <w:sz w:val="23"/>
          <w:szCs w:val="23"/>
          <w:spacing w:val="-7"/>
          <w:w w:val="82"/>
          <w:position w:val="12"/>
        </w:rPr>
        <w:t>i</w:t>
      </w:r>
      <w:r>
        <w:rPr>
          <w:sz w:val="23"/>
          <w:szCs w:val="23"/>
          <w:position w:val="-4"/>
        </w:rPr>
        <w:drawing>
          <wp:inline distT="0" distB="0" distL="0" distR="0">
            <wp:extent cx="74776" cy="158060"/>
            <wp:effectExtent l="0" t="0" r="0" b="0"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776" cy="1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9"/>
        </w:rPr>
        <w:drawing>
          <wp:inline distT="0" distB="0" distL="0" distR="0">
            <wp:extent cx="46157" cy="209986"/>
            <wp:effectExtent l="0" t="0" r="0" b="0"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57" cy="20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4"/>
        </w:rPr>
        <w:drawing>
          <wp:inline distT="0" distB="0" distL="0" distR="0">
            <wp:extent cx="46069" cy="190151"/>
            <wp:effectExtent l="0" t="0" r="0" b="0"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69" cy="1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4"/>
        </w:rPr>
        <w:drawing>
          <wp:inline distT="0" distB="0" distL="0" distR="0">
            <wp:extent cx="58385" cy="184988"/>
            <wp:effectExtent l="0" t="0" r="0" b="0"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85" cy="1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9"/>
        </w:rPr>
        <w:drawing>
          <wp:inline distT="0" distB="0" distL="0" distR="0">
            <wp:extent cx="74505" cy="223253"/>
            <wp:effectExtent l="0" t="0" r="0" b="0"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05" cy="22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w w:val="82"/>
          <w:position w:val="7"/>
        </w:rPr>
        <w:t>t</w:t>
      </w:r>
      <w:r>
        <w:rPr>
          <w:sz w:val="28"/>
          <w:szCs w:val="28"/>
          <w:spacing w:val="-7"/>
          <w:w w:val="82"/>
          <w:position w:val="7"/>
        </w:rPr>
        <w:t>r</w:t>
      </w:r>
      <w:r>
        <w:rPr>
          <w:sz w:val="23"/>
          <w:szCs w:val="23"/>
          <w:spacing w:val="-7"/>
          <w:w w:val="82"/>
          <w:position w:val="7"/>
        </w:rPr>
        <w:t>l</w:t>
      </w:r>
      <w:r>
        <w:rPr>
          <w:sz w:val="23"/>
          <w:szCs w:val="23"/>
          <w:position w:val="-4"/>
        </w:rPr>
        <w:drawing>
          <wp:inline distT="0" distB="0" distL="0" distR="0">
            <wp:extent cx="69162" cy="160139"/>
            <wp:effectExtent l="0" t="0" r="0" b="0"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62" cy="1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4"/>
        </w:rPr>
        <w:drawing>
          <wp:inline distT="0" distB="0" distL="0" distR="0">
            <wp:extent cx="67047" cy="158060"/>
            <wp:effectExtent l="0" t="0" r="0" b="0"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47" cy="1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4"/>
        </w:rPr>
        <w:drawing>
          <wp:inline distT="0" distB="0" distL="0" distR="0">
            <wp:extent cx="60193" cy="158060"/>
            <wp:effectExtent l="0" t="0" r="0" b="0"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3" cy="1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7"/>
          <w:w w:val="82"/>
          <w:position w:val="-4"/>
        </w:rPr>
        <w:t>l</w:t>
      </w:r>
      <w:r>
        <w:rPr>
          <w:sz w:val="23"/>
          <w:szCs w:val="23"/>
          <w:spacing w:val="-7"/>
          <w:w w:val="82"/>
          <w:position w:val="12"/>
        </w:rPr>
        <w:t>f</w:t>
      </w:r>
      <w:r>
        <w:ruby>
          <w:rubyPr>
            <w:rubyAlign w:val="left"/>
            <w:hpsRaise w:val="10"/>
            <w:hps w:val="23"/>
            <w:hpsBaseText w:val="28"/>
          </w:rubyPr>
          <w:rt>
            <w:r>
              <w:rPr>
                <w:sz w:val="23"/>
                <w:szCs w:val="23"/>
                <w:w w:val="62"/>
                <w:position w:val="-1"/>
              </w:rPr>
              <w:t>l</w:t>
            </w:r>
          </w:rt>
          <w:rubyBase>
            <w:r>
              <w:rPr>
                <w:sz w:val="28"/>
                <w:szCs w:val="28"/>
                <w:w w:val="52"/>
                <w:position w:val="-4"/>
              </w:rPr>
              <w:t>e</w:t>
            </w:r>
          </w:rubyBase>
        </w:ruby>
      </w:r>
      <w:r>
        <w:rPr>
          <w:sz w:val="23"/>
          <w:szCs w:val="23"/>
          <w:spacing w:val="-7"/>
          <w:w w:val="82"/>
          <w:position w:val="12"/>
        </w:rPr>
        <w:t>e</w:t>
      </w:r>
      <w:r>
        <w:rPr>
          <w:sz w:val="28"/>
          <w:szCs w:val="28"/>
          <w:spacing w:val="-7"/>
          <w:w w:val="82"/>
          <w:position w:val="-4"/>
        </w:rPr>
        <w:t>_</w:t>
      </w:r>
      <w:r>
        <w:rPr>
          <w:sz w:val="23"/>
          <w:szCs w:val="23"/>
          <w:spacing w:val="-7"/>
          <w:w w:val="82"/>
          <w:position w:val="12"/>
        </w:rPr>
        <w:t>_</w:t>
      </w:r>
      <w:r>
        <w:rPr>
          <w:sz w:val="28"/>
          <w:szCs w:val="28"/>
          <w:spacing w:val="-7"/>
          <w:w w:val="82"/>
          <w:position w:val="-4"/>
        </w:rPr>
        <w:t>c</w:t>
      </w:r>
      <w:r>
        <w:rPr>
          <w:sz w:val="23"/>
          <w:szCs w:val="23"/>
          <w:spacing w:val="-7"/>
          <w:w w:val="82"/>
          <w:position w:val="12"/>
        </w:rPr>
        <w:t>i</w:t>
      </w:r>
      <w:r>
        <w:ruby>
          <w:rubyPr>
            <w:rubyAlign w:val="left"/>
            <w:hpsRaise w:val="10"/>
            <w:hps w:val="23"/>
            <w:hpsBaseText w:val="28"/>
          </w:rubyPr>
          <w:rt>
            <w:r>
              <w:rPr>
                <w:sz w:val="23"/>
                <w:szCs w:val="23"/>
                <w:w w:val="99"/>
                <w:position w:val="-1"/>
              </w:rPr>
              <w:t>de;</w:t>
            </w:r>
          </w:rt>
          <w:rubyBase>
            <w:r>
              <w:rPr>
                <w:sz w:val="28"/>
                <w:szCs w:val="28"/>
                <w:w w:val="92"/>
                <w:position w:val="-4"/>
              </w:rPr>
              <w:t>om</w:t>
            </w:r>
          </w:rubyBase>
        </w:ruby>
      </w:r>
      <w:r>
        <w:rPr>
          <w:sz w:val="28"/>
          <w:szCs w:val="28"/>
          <w:spacing w:val="-7"/>
          <w:w w:val="82"/>
          <w:position w:val="-4"/>
        </w:rPr>
        <w:t>patibility_flags;</w:t>
      </w:r>
    </w:p>
    <w:p>
      <w:pPr>
        <w:pStyle w:val="BodyText"/>
        <w:ind w:left="340"/>
        <w:spacing w:before="1" w:line="158" w:lineRule="auto"/>
        <w:rPr>
          <w:sz w:val="28"/>
          <w:szCs w:val="28"/>
        </w:rPr>
      </w:pPr>
      <w:r>
        <w:rPr>
          <w:sz w:val="28"/>
          <w:szCs w:val="28"/>
          <w:spacing w:val="-3"/>
        </w:rPr>
        <w:t>unsigned int(48)tlconstraint</w:t>
      </w:r>
      <w:r>
        <w:rPr>
          <w:sz w:val="28"/>
          <w:szCs w:val="28"/>
          <w:spacing w:val="-4"/>
        </w:rPr>
        <w:t>_indicator_flags;</w:t>
      </w:r>
    </w:p>
    <w:p>
      <w:pPr>
        <w:pStyle w:val="BodyText"/>
        <w:ind w:left="340"/>
        <w:spacing w:line="172" w:lineRule="auto"/>
        <w:rPr>
          <w:sz w:val="23"/>
          <w:szCs w:val="23"/>
        </w:rPr>
      </w:pPr>
      <w:r>
        <w:rPr>
          <w:sz w:val="23"/>
          <w:szCs w:val="23"/>
        </w:rPr>
        <w:t>unsigned           int(8)tllevel</w:t>
      </w:r>
      <w:r>
        <w:rPr>
          <w:sz w:val="23"/>
          <w:szCs w:val="23"/>
          <w:spacing w:val="-1"/>
        </w:rPr>
        <w:t>_ide;</w:t>
      </w:r>
    </w:p>
    <w:p>
      <w:pPr>
        <w:pStyle w:val="BodyText"/>
        <w:ind w:left="340"/>
        <w:spacing w:line="172" w:lineRule="auto"/>
        <w:rPr>
          <w:sz w:val="23"/>
          <w:szCs w:val="23"/>
        </w:rPr>
      </w:pPr>
      <w:r>
        <w:rPr>
          <w:sz w:val="23"/>
          <w:szCs w:val="23"/>
        </w:rPr>
        <w:t>unsigned        int(16)tlM</w:t>
      </w:r>
      <w:r>
        <w:rPr>
          <w:sz w:val="23"/>
          <w:szCs w:val="23"/>
          <w:spacing w:val="-1"/>
        </w:rPr>
        <w:t>axBitRate;</w:t>
      </w:r>
    </w:p>
    <w:p>
      <w:pPr>
        <w:pStyle w:val="BodyText"/>
        <w:ind w:left="340"/>
        <w:spacing w:before="1" w:line="172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(16)</w:t>
      </w:r>
      <w:r>
        <w:rPr>
          <w:sz w:val="23"/>
          <w:szCs w:val="23"/>
        </w:rPr>
        <w:t>tlAvgBitRate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340"/>
        <w:spacing w:line="172" w:lineRule="auto"/>
        <w:rPr>
          <w:sz w:val="23"/>
          <w:szCs w:val="23"/>
        </w:rPr>
      </w:pPr>
      <w:r>
        <w:rPr>
          <w:sz w:val="23"/>
          <w:szCs w:val="23"/>
        </w:rPr>
        <w:t>unsigned         int(8)tlConstantFrameRate;</w:t>
      </w:r>
    </w:p>
    <w:p>
      <w:pPr>
        <w:pStyle w:val="BodyText"/>
        <w:ind w:left="340"/>
        <w:spacing w:before="1" w:line="182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7"/>
        </w:rPr>
        <w:t xml:space="preserve">      </w:t>
      </w:r>
      <w:r>
        <w:rPr>
          <w:sz w:val="23"/>
          <w:szCs w:val="23"/>
        </w:rPr>
        <w:t>int(16)tlAv</w:t>
      </w:r>
      <w:r>
        <w:rPr>
          <w:sz w:val="23"/>
          <w:szCs w:val="23"/>
          <w:spacing w:val="-1"/>
        </w:rPr>
        <w:t>gFrameRate;</w:t>
      </w:r>
    </w:p>
    <w:p>
      <w:pPr>
        <w:spacing w:before="78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2"/>
        <w:spacing w:before="136" w:line="183" w:lineRule="auto"/>
        <w:outlineLvl w:val="6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4"/>
        </w:rPr>
        <w:t>8.4.5.2.3</w:t>
      </w:r>
      <w:r>
        <w:rPr>
          <w:rFonts w:ascii="SimSun" w:hAnsi="SimSun" w:eastAsia="SimSun" w:cs="SimSun"/>
          <w:sz w:val="23"/>
          <w:szCs w:val="23"/>
          <w:spacing w:val="10"/>
        </w:rPr>
        <w:t xml:space="preserve">  </w:t>
      </w:r>
      <w:r>
        <w:rPr>
          <w:sz w:val="23"/>
          <w:szCs w:val="23"/>
          <w:b/>
          <w:bCs/>
          <w:spacing w:val="-14"/>
        </w:rPr>
        <w:t>Semantics</w:t>
      </w:r>
    </w:p>
    <w:p>
      <w:pPr>
        <w:pStyle w:val="BodyText"/>
        <w:spacing w:before="170" w:line="192" w:lineRule="auto"/>
        <w:rPr>
          <w:sz w:val="28"/>
          <w:szCs w:val="28"/>
        </w:rPr>
      </w:pPr>
      <w:r>
        <w:rPr>
          <w:sz w:val="28"/>
          <w:szCs w:val="28"/>
          <w:spacing w:val="-6"/>
        </w:rPr>
        <w:t>temporalLayerId gives the ID of</w:t>
      </w:r>
      <w:r>
        <w:rPr>
          <w:sz w:val="28"/>
          <w:szCs w:val="28"/>
          <w:spacing w:val="-29"/>
        </w:rPr>
        <w:t xml:space="preserve"> </w:t>
      </w:r>
      <w:r>
        <w:rPr>
          <w:sz w:val="28"/>
          <w:szCs w:val="28"/>
          <w:spacing w:val="-6"/>
        </w:rPr>
        <w:t>this temporal layer.For all </w:t>
      </w:r>
      <w:r>
        <w:rPr>
          <w:sz w:val="28"/>
          <w:szCs w:val="28"/>
          <w:spacing w:val="-7"/>
        </w:rPr>
        <w:t>samples that</w:t>
      </w:r>
      <w:r>
        <w:rPr>
          <w:sz w:val="28"/>
          <w:szCs w:val="28"/>
          <w:spacing w:val="5"/>
        </w:rPr>
        <w:t xml:space="preserve"> </w:t>
      </w:r>
      <w:r>
        <w:rPr>
          <w:sz w:val="28"/>
          <w:szCs w:val="28"/>
          <w:spacing w:val="-7"/>
        </w:rPr>
        <w:t>are members</w:t>
      </w:r>
      <w:r>
        <w:rPr>
          <w:sz w:val="28"/>
          <w:szCs w:val="28"/>
          <w:spacing w:val="5"/>
        </w:rPr>
        <w:t xml:space="preserve"> </w:t>
      </w:r>
      <w:r>
        <w:rPr>
          <w:sz w:val="28"/>
          <w:szCs w:val="28"/>
          <w:spacing w:val="-7"/>
        </w:rPr>
        <w:t>of</w:t>
      </w:r>
      <w:r>
        <w:rPr>
          <w:sz w:val="28"/>
          <w:szCs w:val="28"/>
          <w:spacing w:val="-28"/>
        </w:rPr>
        <w:t xml:space="preserve"> </w:t>
      </w:r>
      <w:r>
        <w:rPr>
          <w:sz w:val="28"/>
          <w:szCs w:val="28"/>
          <w:spacing w:val="-7"/>
        </w:rPr>
        <w:t>this</w:t>
      </w:r>
    </w:p>
    <w:p>
      <w:pPr>
        <w:pStyle w:val="BodyText"/>
        <w:spacing w:before="28" w:line="452" w:lineRule="exact"/>
        <w:rPr>
          <w:sz w:val="23"/>
          <w:szCs w:val="23"/>
        </w:rPr>
      </w:pP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87"/>
                <w:position w:val="14"/>
              </w:rPr>
              <w:t>s</w:t>
            </w:r>
          </w:rt>
          <w:rubyBase>
            <w:r>
              <w:rPr>
                <w:sz w:val="28"/>
                <w:szCs w:val="28"/>
                <w:w w:val="96"/>
                <w:position w:val="-5"/>
              </w:rPr>
              <w:t>t</w:t>
            </w:r>
          </w:rubyBase>
        </w:ruby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99"/>
                <w:position w:val="14"/>
              </w:rPr>
              <w:t>a</w:t>
            </w:r>
          </w:rt>
          <w:rubyBase>
            <w:r>
              <w:rPr>
                <w:sz w:val="28"/>
                <w:szCs w:val="28"/>
                <w:w w:val="97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94"/>
                <w:position w:val="14"/>
              </w:rPr>
              <w:t>mpl</w:t>
            </w:r>
          </w:rt>
          <w:rubyBase>
            <w:r>
              <w:rPr>
                <w:sz w:val="28"/>
                <w:szCs w:val="28"/>
                <w:w w:val="99"/>
                <w:position w:val="-5"/>
              </w:rPr>
              <w:t>mp</w:t>
            </w:r>
          </w:rubyBase>
        </w:ruby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81"/>
                <w:position w:val="14"/>
              </w:rPr>
              <w:t>e</w:t>
            </w:r>
          </w:rt>
          <w:rubyBase>
            <w:r>
              <w:rPr>
                <w:sz w:val="28"/>
                <w:szCs w:val="28"/>
                <w:position w:val="-5"/>
              </w:rPr>
              <w:t>o</w:t>
            </w:r>
          </w:rubyBase>
        </w:ruby>
      </w:r>
      <w:r>
        <w:rPr>
          <w:sz w:val="28"/>
          <w:szCs w:val="28"/>
          <w:spacing w:val="-3"/>
          <w:position w:val="-5"/>
        </w:rPr>
        <w:t>r</w:t>
      </w:r>
      <w:r>
        <w:rPr>
          <w:sz w:val="23"/>
          <w:szCs w:val="23"/>
          <w:spacing w:val="-3"/>
          <w:position w:val="4"/>
        </w:rPr>
        <w:t>g</w:t>
      </w:r>
      <w:r>
        <w:rPr>
          <w:sz w:val="28"/>
          <w:szCs w:val="28"/>
          <w:spacing w:val="-3"/>
          <w:position w:val="4"/>
        </w:rPr>
        <w:t>a</w:t>
      </w:r>
      <w:r>
        <w:rPr>
          <w:sz w:val="23"/>
          <w:szCs w:val="23"/>
          <w:spacing w:val="-3"/>
          <w:position w:val="4"/>
        </w:rPr>
        <w:t>r</w:t>
      </w:r>
      <w:r>
        <w:rPr>
          <w:sz w:val="28"/>
          <w:szCs w:val="28"/>
          <w:spacing w:val="-3"/>
          <w:position w:val="4"/>
        </w:rPr>
        <w:t>l</w:t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84"/>
                <w:position w:val="14"/>
              </w:rPr>
              <w:t>ou</w:t>
            </w:r>
          </w:rt>
          <w:rubyBase>
            <w:r>
              <w:rPr>
                <w:sz w:val="28"/>
                <w:szCs w:val="28"/>
                <w:w w:val="99"/>
                <w:position w:val="-5"/>
              </w:rPr>
              <w:t>L</w:t>
            </w:r>
          </w:rubyBase>
        </w:ruby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position w:val="14"/>
              </w:rPr>
              <w:t>p</w:t>
            </w:r>
          </w:rt>
          <w:rubyBase>
            <w:r>
              <w:rPr>
                <w:sz w:val="28"/>
                <w:szCs w:val="28"/>
                <w:w w:val="81"/>
                <w:position w:val="-5"/>
              </w:rPr>
              <w:t>a</w:t>
            </w:r>
          </w:rubyBase>
        </w:ruby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position w:val="14"/>
              </w:rPr>
              <w:t>,t</w:t>
            </w:r>
          </w:rt>
          <w:rubyBase>
            <w:r>
              <w:rPr>
                <w:sz w:val="28"/>
                <w:szCs w:val="28"/>
                <w:w w:val="90"/>
                <w:position w:val="-5"/>
              </w:rPr>
              <w:t>y</w:t>
            </w:r>
          </w:rubyBase>
        </w:ruby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95"/>
                <w:position w:val="14"/>
              </w:rPr>
              <w:t>h</w:t>
            </w:r>
          </w:rt>
          <w:rubyBase>
            <w:r>
              <w:rPr>
                <w:sz w:val="28"/>
                <w:szCs w:val="28"/>
                <w:w w:val="99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85"/>
                <w:position w:val="14"/>
              </w:rPr>
              <w:t>e</w:t>
            </w:r>
          </w:rt>
          <w:rubyBase>
            <w:r>
              <w:rPr>
                <w:sz w:val="28"/>
                <w:szCs w:val="28"/>
                <w:w w:val="101"/>
                <w:position w:val="-5"/>
              </w:rPr>
              <w:t>r</w:t>
            </w:r>
          </w:rubyBase>
        </w:ruby>
      </w:r>
      <w:r>
        <w:rPr>
          <w:sz w:val="28"/>
          <w:szCs w:val="28"/>
          <w:spacing w:val="-3"/>
          <w:position w:val="-5"/>
        </w:rPr>
        <w:t>I</w:t>
      </w:r>
      <w:r>
        <w:ruby>
          <w:rubyPr>
            <w:rubyAlign w:val="left"/>
            <w:hpsRaise w:val="2"/>
            <w:hps w:val="23"/>
            <w:hpsBaseText w:val="28"/>
          </w:rubyPr>
          <w:rt>
            <w:r>
              <w:rPr>
                <w:sz w:val="23"/>
                <w:szCs w:val="23"/>
                <w:w w:val="115"/>
                <w:position w:val="14"/>
              </w:rPr>
              <w:t>V</w:t>
            </w:r>
          </w:rt>
          <w:rubyBase>
            <w:r>
              <w:rPr>
                <w:sz w:val="28"/>
                <w:szCs w:val="28"/>
                <w:position w:val="-5"/>
              </w:rPr>
              <w:t>d</w:t>
            </w:r>
          </w:rubyBase>
        </w:ruby>
      </w:r>
      <w:r>
        <w:rPr>
          <w:sz w:val="23"/>
          <w:szCs w:val="23"/>
          <w:spacing w:val="-3"/>
          <w:position w:val="17"/>
        </w:rPr>
        <w:t>CL  NAL  units  shall</w:t>
      </w:r>
      <w:r>
        <w:rPr>
          <w:sz w:val="23"/>
          <w:szCs w:val="23"/>
          <w:spacing w:val="13"/>
          <w:position w:val="17"/>
        </w:rPr>
        <w:t xml:space="preserve">  </w:t>
      </w:r>
      <w:r>
        <w:rPr>
          <w:sz w:val="23"/>
          <w:szCs w:val="23"/>
          <w:spacing w:val="-3"/>
          <w:position w:val="17"/>
        </w:rPr>
        <w:t>have</w:t>
      </w:r>
      <w:r>
        <w:rPr>
          <w:sz w:val="23"/>
          <w:szCs w:val="23"/>
          <w:spacing w:val="8"/>
          <w:position w:val="17"/>
        </w:rPr>
        <w:t xml:space="preserve">  </w:t>
      </w:r>
      <w:r>
        <w:rPr>
          <w:sz w:val="23"/>
          <w:szCs w:val="23"/>
          <w:spacing w:val="-3"/>
          <w:position w:val="17"/>
        </w:rPr>
        <w:t>Temporalld,as</w:t>
      </w:r>
      <w:r>
        <w:rPr>
          <w:sz w:val="23"/>
          <w:szCs w:val="23"/>
          <w:spacing w:val="8"/>
          <w:position w:val="17"/>
        </w:rPr>
        <w:t xml:space="preserve">  </w:t>
      </w:r>
      <w:r>
        <w:rPr>
          <w:sz w:val="23"/>
          <w:szCs w:val="23"/>
          <w:spacing w:val="-3"/>
          <w:position w:val="17"/>
        </w:rPr>
        <w:t>defined</w:t>
      </w:r>
      <w:r>
        <w:rPr>
          <w:sz w:val="23"/>
          <w:szCs w:val="23"/>
          <w:spacing w:val="8"/>
          <w:position w:val="17"/>
        </w:rPr>
        <w:t xml:space="preserve">  </w:t>
      </w:r>
      <w:r>
        <w:rPr>
          <w:sz w:val="23"/>
          <w:szCs w:val="23"/>
          <w:spacing w:val="-3"/>
          <w:position w:val="17"/>
        </w:rPr>
        <w:t>in</w:t>
      </w:r>
      <w:r>
        <w:rPr>
          <w:sz w:val="23"/>
          <w:szCs w:val="23"/>
          <w:spacing w:val="7"/>
          <w:position w:val="17"/>
        </w:rPr>
        <w:t xml:space="preserve">  </w:t>
      </w:r>
      <w:r>
        <w:rPr>
          <w:sz w:val="23"/>
          <w:szCs w:val="23"/>
          <w:spacing w:val="-3"/>
          <w:position w:val="17"/>
        </w:rPr>
        <w:t>ISO/IEC</w:t>
      </w:r>
      <w:r>
        <w:rPr>
          <w:sz w:val="23"/>
          <w:szCs w:val="23"/>
          <w:spacing w:val="7"/>
          <w:position w:val="17"/>
        </w:rPr>
        <w:t xml:space="preserve">  </w:t>
      </w:r>
      <w:r>
        <w:rPr>
          <w:sz w:val="23"/>
          <w:szCs w:val="23"/>
          <w:spacing w:val="-3"/>
          <w:position w:val="17"/>
        </w:rPr>
        <w:t>23008-2,equal</w:t>
      </w:r>
      <w:r>
        <w:rPr>
          <w:sz w:val="23"/>
          <w:szCs w:val="23"/>
          <w:spacing w:val="5"/>
          <w:position w:val="17"/>
        </w:rPr>
        <w:t xml:space="preserve">  </w:t>
      </w:r>
      <w:r>
        <w:rPr>
          <w:sz w:val="23"/>
          <w:szCs w:val="23"/>
          <w:spacing w:val="-3"/>
          <w:position w:val="17"/>
        </w:rPr>
        <w:t>to</w:t>
      </w:r>
    </w:p>
    <w:p>
      <w:pPr>
        <w:pStyle w:val="BodyText"/>
        <w:spacing w:before="146" w:line="172" w:lineRule="auto"/>
        <w:jc w:val="right"/>
        <w:rPr>
          <w:sz w:val="33"/>
          <w:szCs w:val="33"/>
        </w:rPr>
      </w:pPr>
      <w:r>
        <w:rPr>
          <w:sz w:val="28"/>
          <w:szCs w:val="28"/>
          <w:spacing w:val="-2"/>
        </w:rPr>
        <w:t>tlprofile_space,     </w:t>
      </w:r>
      <w:r>
        <w:rPr>
          <w:sz w:val="28"/>
          <w:szCs w:val="28"/>
          <w:spacing w:val="-3"/>
        </w:rPr>
        <w:t xml:space="preserve">   </w:t>
      </w:r>
      <w:r>
        <w:rPr>
          <w:sz w:val="23"/>
          <w:szCs w:val="23"/>
          <w:spacing w:val="-3"/>
        </w:rPr>
        <w:t>tltier_flag,               </w:t>
      </w:r>
      <w:r>
        <w:rPr>
          <w:sz w:val="33"/>
          <w:szCs w:val="33"/>
          <w:spacing w:val="-3"/>
        </w:rPr>
        <w:t>tlprofile_idc,    tlprofile_compatibility_flags,</w:t>
      </w:r>
    </w:p>
    <w:p>
      <w:pPr>
        <w:pStyle w:val="BodyText"/>
        <w:ind w:right="25"/>
        <w:spacing w:before="3" w:line="189" w:lineRule="auto"/>
        <w:jc w:val="both"/>
        <w:rPr>
          <w:sz w:val="28"/>
          <w:szCs w:val="28"/>
        </w:rPr>
      </w:pPr>
      <w:r>
        <w:rPr>
          <w:sz w:val="33"/>
          <w:szCs w:val="33"/>
          <w:spacing w:val="-12"/>
          <w:w w:val="94"/>
        </w:rPr>
        <w:t>tlconstraint_indicator_flag</w:t>
      </w:r>
      <w:r>
        <w:rPr>
          <w:sz w:val="33"/>
          <w:szCs w:val="33"/>
          <w:spacing w:val="-13"/>
          <w:w w:val="94"/>
        </w:rPr>
        <w:t>s,and tllevel_Idc contain the values of</w:t>
      </w:r>
      <w:r>
        <w:rPr>
          <w:sz w:val="33"/>
          <w:szCs w:val="33"/>
          <w:spacing w:val="-33"/>
        </w:rPr>
        <w:t xml:space="preserve"> </w:t>
      </w:r>
      <w:r>
        <w:rPr>
          <w:sz w:val="33"/>
          <w:szCs w:val="33"/>
          <w:spacing w:val="-13"/>
          <w:w w:val="94"/>
        </w:rPr>
        <w:t>general_profile_space,</w:t>
      </w:r>
      <w:r>
        <w:rPr>
          <w:sz w:val="33"/>
          <w:szCs w:val="33"/>
        </w:rPr>
        <w:t xml:space="preserve"> </w:t>
      </w:r>
      <w:r>
        <w:rPr>
          <w:sz w:val="23"/>
          <w:szCs w:val="23"/>
        </w:rPr>
        <w:t>general_tier_flag,general_profile_idc,general_profile_com</w:t>
      </w:r>
      <w:r>
        <w:rPr>
          <w:sz w:val="23"/>
          <w:szCs w:val="23"/>
          <w:spacing w:val="-1"/>
        </w:rPr>
        <w:t>patibility_flag[i]for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ifrom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31,inclusive,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6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bytes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</w:rPr>
        <w:t>starting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byte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co</w:t>
      </w:r>
      <w:r>
        <w:rPr>
          <w:sz w:val="23"/>
          <w:szCs w:val="23"/>
          <w:spacing w:val="-1"/>
        </w:rPr>
        <w:t>ntaining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general_progressive_source_flag,and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general_level_ </w:t>
      </w:r>
      <w:r>
        <w:rPr>
          <w:sz w:val="28"/>
          <w:szCs w:val="28"/>
          <w:spacing w:val="-11"/>
        </w:rPr>
        <w:t>idc,respectively,for th</w:t>
      </w:r>
      <w:r>
        <w:rPr>
          <w:sz w:val="28"/>
          <w:szCs w:val="28"/>
          <w:spacing w:val="-12"/>
        </w:rPr>
        <w:t>e representation of</w:t>
      </w:r>
      <w:r>
        <w:rPr>
          <w:sz w:val="28"/>
          <w:szCs w:val="28"/>
          <w:spacing w:val="-30"/>
        </w:rPr>
        <w:t xml:space="preserve"> </w:t>
      </w:r>
      <w:r>
        <w:rPr>
          <w:sz w:val="28"/>
          <w:szCs w:val="28"/>
          <w:spacing w:val="-12"/>
        </w:rPr>
        <w:t>the temporal layer identified by temporalLayerId.</w:t>
      </w:r>
    </w:p>
    <w:p>
      <w:pPr>
        <w:pStyle w:val="BodyText"/>
        <w:ind w:right="39"/>
        <w:spacing w:before="183" w:line="185" w:lineRule="auto"/>
        <w:rPr>
          <w:sz w:val="28"/>
          <w:szCs w:val="28"/>
        </w:rPr>
      </w:pPr>
      <w:r>
        <w:rPr>
          <w:sz w:val="28"/>
          <w:szCs w:val="28"/>
          <w:spacing w:val="-13"/>
        </w:rPr>
        <w:t>tlMaxBitrate gives the maximum rate in</w:t>
      </w:r>
      <w:r>
        <w:rPr>
          <w:sz w:val="28"/>
          <w:szCs w:val="28"/>
          <w:spacing w:val="21"/>
          <w:w w:val="101"/>
        </w:rPr>
        <w:t xml:space="preserve"> </w:t>
      </w:r>
      <w:r>
        <w:rPr>
          <w:sz w:val="28"/>
          <w:szCs w:val="28"/>
          <w:spacing w:val="-13"/>
        </w:rPr>
        <w:t>1000 bits per second over any wi</w:t>
      </w:r>
      <w:r>
        <w:rPr>
          <w:sz w:val="28"/>
          <w:szCs w:val="28"/>
          <w:spacing w:val="-14"/>
        </w:rPr>
        <w:t>ndow</w:t>
      </w:r>
      <w:r>
        <w:rPr>
          <w:sz w:val="28"/>
          <w:szCs w:val="28"/>
          <w:spacing w:val="1"/>
        </w:rPr>
        <w:t xml:space="preserve"> </w:t>
      </w:r>
      <w:r>
        <w:rPr>
          <w:sz w:val="28"/>
          <w:szCs w:val="28"/>
          <w:spacing w:val="-14"/>
        </w:rPr>
        <w:t>of</w:t>
      </w:r>
      <w:r>
        <w:rPr>
          <w:sz w:val="28"/>
          <w:szCs w:val="28"/>
          <w:spacing w:val="-25"/>
        </w:rPr>
        <w:t xml:space="preserve"> </w:t>
      </w:r>
      <w:r>
        <w:rPr>
          <w:sz w:val="28"/>
          <w:szCs w:val="28"/>
          <w:spacing w:val="-14"/>
        </w:rPr>
        <w:t>one</w:t>
      </w:r>
      <w:r>
        <w:rPr>
          <w:sz w:val="28"/>
          <w:szCs w:val="28"/>
          <w:spacing w:val="5"/>
        </w:rPr>
        <w:t xml:space="preserve"> </w:t>
      </w:r>
      <w:r>
        <w:rPr>
          <w:sz w:val="28"/>
          <w:szCs w:val="28"/>
          <w:spacing w:val="-14"/>
        </w:rPr>
        <w:t>second,for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1"/>
        </w:rPr>
        <w:t>the representation of</w:t>
      </w:r>
      <w:r>
        <w:rPr>
          <w:sz w:val="28"/>
          <w:szCs w:val="28"/>
          <w:spacing w:val="-30"/>
        </w:rPr>
        <w:t xml:space="preserve"> </w:t>
      </w:r>
      <w:r>
        <w:rPr>
          <w:sz w:val="28"/>
          <w:szCs w:val="28"/>
          <w:spacing w:val="-11"/>
        </w:rPr>
        <w:t>the temporal layer identified by temporal</w:t>
      </w:r>
      <w:r>
        <w:rPr>
          <w:sz w:val="28"/>
          <w:szCs w:val="28"/>
          <w:spacing w:val="-12"/>
        </w:rPr>
        <w:t>LayerId.</w:t>
      </w:r>
    </w:p>
    <w:p>
      <w:pPr>
        <w:pStyle w:val="BodyText"/>
        <w:ind w:right="19"/>
        <w:spacing w:before="208" w:line="185" w:lineRule="auto"/>
        <w:rPr>
          <w:sz w:val="28"/>
          <w:szCs w:val="28"/>
        </w:rPr>
      </w:pPr>
      <w:r>
        <w:rPr>
          <w:sz w:val="23"/>
          <w:szCs w:val="23"/>
        </w:rPr>
        <w:t>tlAvgBitRate  gives  the  average  bit  rate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in  units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1000  bits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per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second,for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representation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</w:t>
      </w:r>
      <w:r>
        <w:rPr>
          <w:sz w:val="28"/>
          <w:szCs w:val="28"/>
          <w:spacing w:val="-10"/>
        </w:rPr>
        <w:t>the temporal layer identified by temporalLayerId.</w:t>
      </w:r>
    </w:p>
    <w:p>
      <w:pPr>
        <w:pStyle w:val="BodyText"/>
        <w:ind w:right="39"/>
        <w:spacing w:before="184" w:line="183" w:lineRule="auto"/>
        <w:jc w:val="both"/>
        <w:rPr>
          <w:sz w:val="28"/>
          <w:szCs w:val="28"/>
        </w:rPr>
      </w:pPr>
      <w:r>
        <w:rPr>
          <w:sz w:val="28"/>
          <w:szCs w:val="28"/>
          <w:spacing w:val="-10"/>
        </w:rPr>
        <w:t>tlConstantFrameRate equal to</w:t>
      </w:r>
      <w:r>
        <w:rPr>
          <w:sz w:val="28"/>
          <w:szCs w:val="28"/>
          <w:spacing w:val="24"/>
        </w:rPr>
        <w:t xml:space="preserve"> </w:t>
      </w:r>
      <w:r>
        <w:rPr>
          <w:sz w:val="28"/>
          <w:szCs w:val="28"/>
          <w:spacing w:val="-10"/>
        </w:rPr>
        <w:t>1 indicates that the r</w:t>
      </w:r>
      <w:r>
        <w:rPr>
          <w:sz w:val="28"/>
          <w:szCs w:val="28"/>
          <w:spacing w:val="-11"/>
        </w:rPr>
        <w:t>epresentation of</w:t>
      </w:r>
      <w:r>
        <w:rPr>
          <w:sz w:val="28"/>
          <w:szCs w:val="28"/>
          <w:spacing w:val="-30"/>
        </w:rPr>
        <w:t xml:space="preserve"> </w:t>
      </w:r>
      <w:r>
        <w:rPr>
          <w:sz w:val="28"/>
          <w:szCs w:val="28"/>
          <w:spacing w:val="-11"/>
        </w:rPr>
        <w:t>the temporal layer identified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9"/>
        </w:rPr>
        <w:t>by temporalLayerId is of</w:t>
      </w:r>
      <w:r>
        <w:rPr>
          <w:sz w:val="28"/>
          <w:szCs w:val="28"/>
          <w:spacing w:val="-24"/>
        </w:rPr>
        <w:t xml:space="preserve"> </w:t>
      </w:r>
      <w:r>
        <w:rPr>
          <w:sz w:val="28"/>
          <w:szCs w:val="28"/>
          <w:spacing w:val="-9"/>
        </w:rPr>
        <w:t>constant frame rate.Value zero indicates that the</w:t>
      </w:r>
      <w:r>
        <w:rPr>
          <w:sz w:val="28"/>
          <w:szCs w:val="28"/>
          <w:spacing w:val="-10"/>
        </w:rPr>
        <w:t xml:space="preserve"> representation of</w:t>
      </w:r>
      <w:r>
        <w:rPr>
          <w:sz w:val="28"/>
          <w:szCs w:val="28"/>
          <w:spacing w:val="-29"/>
        </w:rPr>
        <w:t xml:space="preserve"> </w:t>
      </w:r>
      <w:r>
        <w:rPr>
          <w:sz w:val="28"/>
          <w:szCs w:val="28"/>
          <w:spacing w:val="-10"/>
        </w:rPr>
        <w:t>the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3"/>
        </w:rPr>
        <w:t>temporal layer identified by temporalLayerId may or </w:t>
      </w:r>
      <w:r>
        <w:rPr>
          <w:sz w:val="28"/>
          <w:szCs w:val="28"/>
          <w:spacing w:val="-14"/>
        </w:rPr>
        <w:t>may not be of</w:t>
      </w:r>
      <w:r>
        <w:rPr>
          <w:sz w:val="28"/>
          <w:szCs w:val="28"/>
          <w:spacing w:val="-25"/>
        </w:rPr>
        <w:t xml:space="preserve"> </w:t>
      </w:r>
      <w:r>
        <w:rPr>
          <w:sz w:val="28"/>
          <w:szCs w:val="28"/>
          <w:spacing w:val="-14"/>
        </w:rPr>
        <w:t>constant frame rate.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spacing w:val="-16"/>
        </w:rPr>
        <w:t>76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       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10" w:bottom="400" w:left="699" w:header="0" w:footer="0" w:gutter="0"/>
        </w:sectPr>
        <w:rPr>
          <w:sz w:val="23"/>
          <w:szCs w:val="23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09" w:id="100"/>
      <w:bookmarkEnd w:id="100"/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18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E)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right="84"/>
        <w:spacing w:before="78" w:line="193" w:lineRule="auto"/>
        <w:rPr>
          <w:sz w:val="27"/>
          <w:szCs w:val="27"/>
        </w:rPr>
      </w:pPr>
      <w:r>
        <w:rPr>
          <w:sz w:val="27"/>
          <w:szCs w:val="27"/>
          <w:spacing w:val="-10"/>
        </w:rPr>
        <w:t>tlAvgFrameRate gives the av</w:t>
      </w:r>
      <w:r>
        <w:rPr>
          <w:sz w:val="27"/>
          <w:szCs w:val="27"/>
          <w:spacing w:val="-11"/>
        </w:rPr>
        <w:t>erage frame rate in units of</w:t>
      </w:r>
      <w:r>
        <w:rPr>
          <w:sz w:val="27"/>
          <w:szCs w:val="27"/>
          <w:spacing w:val="-22"/>
        </w:rPr>
        <w:t xml:space="preserve"> </w:t>
      </w:r>
      <w:r>
        <w:rPr>
          <w:sz w:val="27"/>
          <w:szCs w:val="27"/>
          <w:spacing w:val="-11"/>
        </w:rPr>
        <w:t>frames/(256 s),for</w:t>
      </w:r>
      <w:r>
        <w:rPr>
          <w:sz w:val="27"/>
          <w:szCs w:val="27"/>
          <w:spacing w:val="-6"/>
        </w:rPr>
        <w:t xml:space="preserve"> </w:t>
      </w:r>
      <w:r>
        <w:rPr>
          <w:sz w:val="27"/>
          <w:szCs w:val="27"/>
          <w:spacing w:val="-11"/>
        </w:rPr>
        <w:t>the</w:t>
      </w:r>
      <w:r>
        <w:rPr>
          <w:sz w:val="27"/>
          <w:szCs w:val="27"/>
          <w:spacing w:val="-5"/>
        </w:rPr>
        <w:t xml:space="preserve"> </w:t>
      </w:r>
      <w:r>
        <w:rPr>
          <w:sz w:val="27"/>
          <w:szCs w:val="27"/>
          <w:spacing w:val="-11"/>
        </w:rPr>
        <w:t>representation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1"/>
        </w:rPr>
        <w:t>of</w:t>
      </w:r>
      <w:r>
        <w:rPr>
          <w:sz w:val="27"/>
          <w:szCs w:val="27"/>
          <w:spacing w:val="-29"/>
        </w:rPr>
        <w:t xml:space="preserve"> </w:t>
      </w:r>
      <w:r>
        <w:rPr>
          <w:sz w:val="27"/>
          <w:szCs w:val="27"/>
          <w:spacing w:val="-11"/>
        </w:rPr>
        <w:t>the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6"/>
        </w:rPr>
        <w:t>temporal layer identified by temporalLayerId.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3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8.4.6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sz w:val="24"/>
          <w:szCs w:val="24"/>
          <w:b/>
          <w:bCs/>
          <w:spacing w:val="-4"/>
        </w:rPr>
        <w:t>Temporal sub-layer access sample grouping</w:t>
      </w:r>
    </w:p>
    <w:p>
      <w:pPr>
        <w:pStyle w:val="BodyText"/>
        <w:ind w:left="2"/>
        <w:spacing w:before="267" w:line="184" w:lineRule="auto"/>
        <w:outlineLvl w:val="6"/>
        <w:rPr>
          <w:sz w:val="27"/>
          <w:szCs w:val="27"/>
        </w:rPr>
      </w:pPr>
      <w:hyperlink w:history="true" r:id="rId338">
        <w:r>
          <w:rPr>
            <w:rFonts w:ascii="SimSun" w:hAnsi="SimSun" w:eastAsia="SimSun" w:cs="SimSun"/>
            <w:sz w:val="27"/>
            <w:szCs w:val="27"/>
            <w:b/>
            <w:bCs/>
            <w:spacing w:val="-27"/>
          </w:rPr>
          <w:t>8.4.6.1</w:t>
        </w:r>
      </w:hyperlink>
      <w:r>
        <w:rPr>
          <w:rFonts w:ascii="SimSun" w:hAnsi="SimSun" w:eastAsia="SimSun" w:cs="SimSun"/>
          <w:sz w:val="27"/>
          <w:szCs w:val="27"/>
          <w:spacing w:val="-27"/>
        </w:rPr>
        <w:t xml:space="preserve">  </w:t>
      </w:r>
      <w:r>
        <w:rPr>
          <w:sz w:val="27"/>
          <w:szCs w:val="27"/>
          <w:b/>
          <w:bCs/>
          <w:spacing w:val="-27"/>
        </w:rPr>
        <w:t>General</w:t>
      </w:r>
    </w:p>
    <w:p>
      <w:pPr>
        <w:pStyle w:val="BodyText"/>
        <w:ind w:right="44"/>
        <w:spacing w:before="192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An HEVC video track may contain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zero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instance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 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SampleToGroupBox with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grouping_  </w:t>
      </w:r>
      <w:r>
        <w:rPr>
          <w:sz w:val="24"/>
          <w:szCs w:val="24"/>
        </w:rPr>
        <w:t>type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</w:rPr>
        <w:t>'tsas'.This</w:t>
      </w:r>
      <w:r>
        <w:rPr>
          <w:sz w:val="24"/>
          <w:szCs w:val="24"/>
          <w:spacing w:val="23"/>
          <w:w w:val="101"/>
        </w:rPr>
        <w:t xml:space="preserve">  </w:t>
      </w:r>
      <w:r>
        <w:rPr>
          <w:sz w:val="24"/>
          <w:szCs w:val="24"/>
        </w:rPr>
        <w:t>SampleToGrou</w:t>
      </w:r>
      <w:r>
        <w:rPr>
          <w:sz w:val="24"/>
          <w:szCs w:val="24"/>
          <w:spacing w:val="-1"/>
        </w:rPr>
        <w:t>pBox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  <w:spacing w:val="-1"/>
        </w:rPr>
        <w:t>instance</w:t>
      </w:r>
      <w:r>
        <w:rPr>
          <w:sz w:val="24"/>
          <w:szCs w:val="24"/>
          <w:spacing w:val="16"/>
          <w:w w:val="101"/>
        </w:rPr>
        <w:t xml:space="preserve">  </w:t>
      </w:r>
      <w:r>
        <w:rPr>
          <w:sz w:val="24"/>
          <w:szCs w:val="24"/>
          <w:spacing w:val="-1"/>
        </w:rPr>
        <w:t>represents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"/>
        </w:rPr>
        <w:t>marking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1"/>
        </w:rPr>
        <w:t>of  samples   as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sub-layer access points.An accompanying insta</w:t>
      </w:r>
      <w:r>
        <w:rPr>
          <w:sz w:val="24"/>
          <w:szCs w:val="24"/>
          <w:spacing w:val="-1"/>
        </w:rPr>
        <w:t>nce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SampleGroupDescriptionBox with the same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grouping type shall b</w:t>
      </w:r>
      <w:r>
        <w:rPr>
          <w:sz w:val="24"/>
          <w:szCs w:val="24"/>
          <w:spacing w:val="-1"/>
        </w:rPr>
        <w:t>e present.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hyperlink w:history="true" r:id="rId339">
        <w:r>
          <w:rPr>
            <w:rFonts w:ascii="SimSun" w:hAnsi="SimSun" w:eastAsia="SimSun" w:cs="SimSun"/>
            <w:sz w:val="24"/>
            <w:szCs w:val="24"/>
            <w:b/>
            <w:bCs/>
            <w:spacing w:val="-5"/>
          </w:rPr>
          <w:t>8.4.6.2</w:t>
        </w:r>
      </w:hyperlink>
      <w:r>
        <w:rPr>
          <w:rFonts w:ascii="SimSun" w:hAnsi="SimSun" w:eastAsia="SimSun" w:cs="SimSun"/>
          <w:sz w:val="24"/>
          <w:szCs w:val="24"/>
          <w:spacing w:val="-5"/>
        </w:rPr>
        <w:t xml:space="preserve">  </w:t>
      </w:r>
      <w:r>
        <w:rPr>
          <w:sz w:val="24"/>
          <w:szCs w:val="24"/>
          <w:b/>
          <w:bCs/>
          <w:spacing w:val="-5"/>
        </w:rPr>
        <w:t>Temporal sub-lay</w:t>
      </w:r>
      <w:r>
        <w:rPr>
          <w:sz w:val="24"/>
          <w:szCs w:val="24"/>
          <w:b/>
          <w:bCs/>
          <w:spacing w:val="-6"/>
        </w:rPr>
        <w:t>er access sample</w:t>
      </w:r>
      <w:r>
        <w:rPr>
          <w:sz w:val="24"/>
          <w:szCs w:val="24"/>
          <w:b/>
          <w:bCs/>
          <w:spacing w:val="8"/>
        </w:rPr>
        <w:t xml:space="preserve"> </w:t>
      </w:r>
      <w:r>
        <w:rPr>
          <w:sz w:val="24"/>
          <w:szCs w:val="24"/>
          <w:b/>
          <w:bCs/>
          <w:spacing w:val="-6"/>
        </w:rPr>
        <w:t>group</w:t>
      </w:r>
      <w:r>
        <w:rPr>
          <w:sz w:val="24"/>
          <w:szCs w:val="24"/>
          <w:b/>
          <w:bCs/>
          <w:spacing w:val="8"/>
        </w:rPr>
        <w:t xml:space="preserve"> </w:t>
      </w:r>
      <w:r>
        <w:rPr>
          <w:sz w:val="24"/>
          <w:szCs w:val="24"/>
          <w:b/>
          <w:bCs/>
          <w:spacing w:val="-6"/>
        </w:rPr>
        <w:t>entry</w:t>
      </w:r>
    </w:p>
    <w:p>
      <w:pPr>
        <w:pStyle w:val="BodyText"/>
        <w:ind w:left="2"/>
        <w:spacing w:before="307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30"/>
        </w:rPr>
        <w:t>8.4.6.2.1</w:t>
      </w:r>
      <w:r>
        <w:rPr>
          <w:rFonts w:ascii="SimSun" w:hAnsi="SimSun" w:eastAsia="SimSun" w:cs="SimSun"/>
          <w:sz w:val="27"/>
          <w:szCs w:val="27"/>
          <w:spacing w:val="-30"/>
        </w:rPr>
        <w:t xml:space="preserve">  </w:t>
      </w:r>
      <w:r>
        <w:rPr>
          <w:sz w:val="27"/>
          <w:szCs w:val="27"/>
          <w:b/>
          <w:bCs/>
          <w:spacing w:val="-30"/>
        </w:rPr>
        <w:t>General</w:t>
      </w:r>
    </w:p>
    <w:p>
      <w:pPr>
        <w:pStyle w:val="BodyText"/>
        <w:spacing w:before="280" w:line="18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Group Types:</w:t>
      </w:r>
      <w:r>
        <w:rPr>
          <w:sz w:val="24"/>
          <w:szCs w:val="24"/>
          <w:spacing w:val="12"/>
        </w:rPr>
        <w:t xml:space="preserve">   </w:t>
      </w:r>
      <w:r>
        <w:rPr>
          <w:sz w:val="24"/>
          <w:szCs w:val="24"/>
          <w:spacing w:val="-3"/>
        </w:rPr>
        <w:t>'tsas'</w:t>
      </w:r>
    </w:p>
    <w:p>
      <w:pPr>
        <w:pStyle w:val="BodyText"/>
        <w:spacing w:before="228" w:line="20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Container:        Sample Group De</w:t>
      </w:r>
      <w:r>
        <w:rPr>
          <w:sz w:val="24"/>
          <w:szCs w:val="24"/>
          <w:spacing w:val="-2"/>
        </w:rPr>
        <w:t>scription Box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('sgpd')</w:t>
      </w:r>
    </w:p>
    <w:p>
      <w:pPr>
        <w:pStyle w:val="BodyText"/>
        <w:spacing w:before="18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Mandatory:</w:t>
      </w:r>
      <w:r>
        <w:rPr>
          <w:sz w:val="24"/>
          <w:szCs w:val="24"/>
          <w:spacing w:val="5"/>
        </w:rPr>
        <w:t xml:space="preserve">      </w:t>
      </w:r>
      <w:r>
        <w:rPr>
          <w:sz w:val="24"/>
          <w:szCs w:val="24"/>
          <w:spacing w:val="-1"/>
        </w:rPr>
        <w:t>No</w:t>
      </w:r>
    </w:p>
    <w:p>
      <w:pPr>
        <w:pStyle w:val="BodyText"/>
        <w:spacing w:before="249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Quantity: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spacing w:val="-4"/>
        </w:rPr>
        <w:t>Zero or one</w:t>
      </w:r>
    </w:p>
    <w:p>
      <w:pPr>
        <w:pStyle w:val="BodyText"/>
        <w:ind w:right="141"/>
        <w:spacing w:before="170" w:line="21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mark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sub-layer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(TSA)samples.The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grouping_type_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parameter  is  not  defined  for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SampleToGroupBox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grouping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type</w:t>
      </w:r>
      <w:r>
        <w:rPr>
          <w:sz w:val="24"/>
          <w:szCs w:val="24"/>
          <w:spacing w:val="-1"/>
        </w:rPr>
        <w:t>'tsas'.</w:t>
      </w:r>
    </w:p>
    <w:p>
      <w:pPr>
        <w:pStyle w:val="BodyText"/>
        <w:ind w:left="2"/>
        <w:spacing w:before="310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9"/>
        </w:rPr>
        <w:t>8.4.6.2.2</w:t>
      </w:r>
      <w:r>
        <w:rPr>
          <w:rFonts w:ascii="SimSun" w:hAnsi="SimSun" w:eastAsia="SimSun" w:cs="SimSun"/>
          <w:sz w:val="24"/>
          <w:szCs w:val="24"/>
          <w:spacing w:val="118"/>
        </w:rPr>
        <w:t xml:space="preserve"> </w:t>
      </w:r>
      <w:r>
        <w:rPr>
          <w:sz w:val="24"/>
          <w:szCs w:val="24"/>
          <w:b/>
          <w:bCs/>
          <w:spacing w:val="-19"/>
        </w:rPr>
        <w:t>Syntax</w:t>
      </w:r>
    </w:p>
    <w:p>
      <w:pPr>
        <w:pStyle w:val="BodyText"/>
        <w:spacing w:before="180" w:line="192" w:lineRule="auto"/>
        <w:rPr/>
      </w:pPr>
      <w:r>
        <w:rPr/>
        <w:t>class</w:t>
      </w:r>
      <w:r>
        <w:rPr>
          <w:spacing w:val="1"/>
        </w:rPr>
        <w:t xml:space="preserve">          </w:t>
      </w:r>
      <w:r>
        <w:rPr/>
        <w:t>TemporalSubLayerEntry</w:t>
      </w:r>
      <w:r>
        <w:rPr>
          <w:spacing w:val="1"/>
        </w:rPr>
        <w:t>()</w:t>
      </w:r>
      <w:r>
        <w:rPr/>
        <w:t>extends</w:t>
      </w:r>
      <w:r>
        <w:rPr>
          <w:spacing w:val="1"/>
        </w:rPr>
        <w:t xml:space="preserve">         </w:t>
      </w:r>
      <w:r>
        <w:rPr/>
        <w:t xml:space="preserve"> VisualSampleGroupEntry('tsas')</w:t>
      </w:r>
    </w:p>
    <w:p>
      <w:pPr>
        <w:spacing w:before="78" w:line="223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{</w:t>
      </w:r>
    </w:p>
    <w:p>
      <w:pPr>
        <w:pStyle w:val="BodyText"/>
        <w:ind w:left="3"/>
        <w:spacing w:before="275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8.4.7</w:t>
      </w:r>
      <w:r>
        <w:rPr>
          <w:rFonts w:ascii="SimSun" w:hAnsi="SimSun" w:eastAsia="SimSun" w:cs="SimSun"/>
          <w:sz w:val="27"/>
          <w:szCs w:val="27"/>
          <w:spacing w:val="-16"/>
        </w:rPr>
        <w:t xml:space="preserve">  </w:t>
      </w:r>
      <w:r>
        <w:rPr>
          <w:sz w:val="27"/>
          <w:szCs w:val="27"/>
          <w:b/>
          <w:bCs/>
          <w:spacing w:val="-16"/>
        </w:rPr>
        <w:t>Step-wise temporal layer access sample grouping</w:t>
      </w:r>
    </w:p>
    <w:p>
      <w:pPr>
        <w:pStyle w:val="BodyText"/>
        <w:ind w:left="2"/>
        <w:spacing w:before="265" w:line="184" w:lineRule="auto"/>
        <w:outlineLvl w:val="6"/>
        <w:rPr>
          <w:sz w:val="27"/>
          <w:szCs w:val="27"/>
        </w:rPr>
      </w:pPr>
      <w:hyperlink w:history="true" r:id="rId340">
        <w:r>
          <w:rPr>
            <w:rFonts w:ascii="SimSun" w:hAnsi="SimSun" w:eastAsia="SimSun" w:cs="SimSun"/>
            <w:sz w:val="27"/>
            <w:szCs w:val="27"/>
            <w:b/>
            <w:bCs/>
            <w:spacing w:val="-27"/>
          </w:rPr>
          <w:t>8.4.7.1</w:t>
        </w:r>
      </w:hyperlink>
      <w:r>
        <w:rPr>
          <w:rFonts w:ascii="SimSun" w:hAnsi="SimSun" w:eastAsia="SimSun" w:cs="SimSun"/>
          <w:sz w:val="27"/>
          <w:szCs w:val="27"/>
          <w:spacing w:val="-27"/>
        </w:rPr>
        <w:t xml:space="preserve">  </w:t>
      </w:r>
      <w:r>
        <w:rPr>
          <w:sz w:val="27"/>
          <w:szCs w:val="27"/>
          <w:b/>
          <w:bCs/>
          <w:spacing w:val="-27"/>
        </w:rPr>
        <w:t>General</w:t>
      </w:r>
    </w:p>
    <w:p>
      <w:pPr>
        <w:pStyle w:val="BodyText"/>
        <w:ind w:right="44"/>
        <w:spacing w:before="183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An HEVC video track may contain zero or one instance of</w:t>
      </w:r>
      <w:r>
        <w:rPr>
          <w:sz w:val="24"/>
          <w:szCs w:val="24"/>
          <w:spacing w:val="-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SampleToGroupBox with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agrouping_type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'stsa'.This</w:t>
      </w:r>
      <w:r>
        <w:rPr>
          <w:sz w:val="24"/>
          <w:szCs w:val="24"/>
          <w:spacing w:val="74"/>
          <w:w w:val="101"/>
        </w:rPr>
        <w:t xml:space="preserve"> </w:t>
      </w:r>
      <w:r>
        <w:rPr>
          <w:sz w:val="24"/>
          <w:szCs w:val="24"/>
          <w:spacing w:val="-1"/>
        </w:rPr>
        <w:t>SampleToGroupBox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instance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represents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marking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step-wise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sub-layer access points.An accompanying insta</w:t>
      </w:r>
      <w:r>
        <w:rPr>
          <w:sz w:val="24"/>
          <w:szCs w:val="24"/>
          <w:spacing w:val="-1"/>
        </w:rPr>
        <w:t>nce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SampleGroupDescriptionBox with the same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grouping type shall b</w:t>
      </w:r>
      <w:r>
        <w:rPr>
          <w:sz w:val="24"/>
          <w:szCs w:val="24"/>
          <w:spacing w:val="-1"/>
        </w:rPr>
        <w:t>e present.</w:t>
      </w:r>
    </w:p>
    <w:p>
      <w:pPr>
        <w:pStyle w:val="BodyText"/>
        <w:ind w:right="24"/>
        <w:spacing w:before="192" w:line="204" w:lineRule="auto"/>
        <w:rPr>
          <w:sz w:val="24"/>
          <w:szCs w:val="24"/>
        </w:rPr>
      </w:pPr>
      <w:r>
        <w:rPr>
          <w:sz w:val="27"/>
          <w:szCs w:val="27"/>
          <w:spacing w:val="-4"/>
        </w:rPr>
        <w:t>When temporalIdNested in the applicable sample entry is</w:t>
      </w:r>
      <w:r>
        <w:rPr>
          <w:sz w:val="27"/>
          <w:szCs w:val="27"/>
          <w:spacing w:val="15"/>
        </w:rPr>
        <w:t xml:space="preserve"> </w:t>
      </w:r>
      <w:r>
        <w:rPr>
          <w:sz w:val="27"/>
          <w:szCs w:val="27"/>
          <w:spacing w:val="-4"/>
        </w:rPr>
        <w:t>equal to</w:t>
      </w:r>
      <w:r>
        <w:rPr>
          <w:sz w:val="27"/>
          <w:szCs w:val="27"/>
          <w:spacing w:val="29"/>
        </w:rPr>
        <w:t xml:space="preserve"> </w:t>
      </w:r>
      <w:r>
        <w:rPr>
          <w:sz w:val="27"/>
          <w:szCs w:val="27"/>
          <w:spacing w:val="-4"/>
        </w:rPr>
        <w:t>1,the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4"/>
        </w:rPr>
        <w:t>quantity</w:t>
      </w:r>
      <w:r>
        <w:rPr>
          <w:sz w:val="27"/>
          <w:szCs w:val="27"/>
          <w:spacing w:val="7"/>
        </w:rPr>
        <w:t xml:space="preserve"> </w:t>
      </w:r>
      <w:r>
        <w:rPr>
          <w:sz w:val="27"/>
          <w:szCs w:val="27"/>
          <w:spacing w:val="-4"/>
        </w:rPr>
        <w:t>of</w:t>
      </w:r>
      <w:r>
        <w:rPr>
          <w:sz w:val="27"/>
          <w:szCs w:val="27"/>
          <w:spacing w:val="-16"/>
        </w:rPr>
        <w:t xml:space="preserve"> </w:t>
      </w:r>
      <w:r>
        <w:rPr>
          <w:sz w:val="27"/>
          <w:szCs w:val="27"/>
          <w:spacing w:val="-4"/>
        </w:rPr>
        <w:t>step-wise</w:t>
      </w:r>
      <w:r>
        <w:rPr>
          <w:sz w:val="27"/>
          <w:szCs w:val="27"/>
        </w:rPr>
        <w:t xml:space="preserve"> </w:t>
      </w:r>
      <w:r>
        <w:rPr>
          <w:sz w:val="24"/>
          <w:szCs w:val="24"/>
          <w:spacing w:val="-2"/>
        </w:rPr>
        <w:t>temporal sub-layer access sample group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shall be zero.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hyperlink w:history="true" r:id="rId341">
        <w:r>
          <w:rPr>
            <w:rFonts w:ascii="SimSun" w:hAnsi="SimSun" w:eastAsia="SimSun" w:cs="SimSun"/>
            <w:sz w:val="24"/>
            <w:szCs w:val="24"/>
            <w:b/>
            <w:bCs/>
            <w:spacing w:val="-4"/>
          </w:rPr>
          <w:t>8.4.7.2</w:t>
        </w:r>
      </w:hyperlink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sz w:val="24"/>
          <w:szCs w:val="24"/>
          <w:b/>
          <w:bCs/>
          <w:spacing w:val="-4"/>
        </w:rPr>
        <w:t>Step-wise temp</w:t>
      </w:r>
      <w:r>
        <w:rPr>
          <w:sz w:val="24"/>
          <w:szCs w:val="24"/>
          <w:b/>
          <w:bCs/>
          <w:spacing w:val="-5"/>
        </w:rPr>
        <w:t>oral layer sample group</w:t>
      </w:r>
      <w:r>
        <w:rPr>
          <w:sz w:val="24"/>
          <w:szCs w:val="24"/>
          <w:b/>
          <w:bCs/>
          <w:spacing w:val="9"/>
        </w:rPr>
        <w:t xml:space="preserve"> </w:t>
      </w:r>
      <w:r>
        <w:rPr>
          <w:sz w:val="24"/>
          <w:szCs w:val="24"/>
          <w:b/>
          <w:bCs/>
          <w:spacing w:val="-5"/>
        </w:rPr>
        <w:t>entry</w:t>
      </w:r>
    </w:p>
    <w:p>
      <w:pPr>
        <w:pStyle w:val="BodyText"/>
        <w:ind w:left="2"/>
        <w:spacing w:before="309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6"/>
        </w:rPr>
        <w:t>8.4.7.2.1</w:t>
      </w:r>
      <w:r>
        <w:rPr>
          <w:rFonts w:ascii="SimSun" w:hAnsi="SimSun" w:eastAsia="SimSun" w:cs="SimSun"/>
          <w:sz w:val="24"/>
          <w:szCs w:val="24"/>
          <w:spacing w:val="38"/>
        </w:rPr>
        <w:t xml:space="preserve">  </w:t>
      </w:r>
      <w:r>
        <w:rPr>
          <w:sz w:val="24"/>
          <w:szCs w:val="24"/>
          <w:b/>
          <w:bCs/>
          <w:spacing w:val="-16"/>
        </w:rPr>
        <w:t>Definition</w:t>
      </w:r>
    </w:p>
    <w:p>
      <w:pPr>
        <w:pStyle w:val="BodyText"/>
        <w:spacing w:before="288" w:line="188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Group Types:</w:t>
      </w:r>
      <w:r>
        <w:rPr>
          <w:sz w:val="24"/>
          <w:szCs w:val="24"/>
          <w:spacing w:val="3"/>
        </w:rPr>
        <w:t xml:space="preserve">    </w:t>
      </w:r>
      <w:r>
        <w:rPr>
          <w:sz w:val="24"/>
          <w:szCs w:val="24"/>
          <w:spacing w:val="-5"/>
        </w:rPr>
        <w:t>'stsa'</w:t>
      </w:r>
    </w:p>
    <w:p>
      <w:pPr>
        <w:pStyle w:val="BodyText"/>
        <w:spacing w:before="228" w:line="20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Container:        Sample Group De</w:t>
      </w:r>
      <w:r>
        <w:rPr>
          <w:sz w:val="24"/>
          <w:szCs w:val="24"/>
          <w:spacing w:val="-2"/>
        </w:rPr>
        <w:t>scription Box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('sgpd')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Mandatory:</w:t>
      </w:r>
      <w:r>
        <w:rPr>
          <w:sz w:val="24"/>
          <w:szCs w:val="24"/>
          <w:spacing w:val="5"/>
        </w:rPr>
        <w:t xml:space="preserve">      </w:t>
      </w:r>
      <w:r>
        <w:rPr>
          <w:sz w:val="24"/>
          <w:szCs w:val="24"/>
          <w:spacing w:val="-1"/>
        </w:rPr>
        <w:t>No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          Zero 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one</w:t>
      </w:r>
    </w:p>
    <w:p>
      <w:pPr>
        <w:pStyle w:val="BodyText"/>
        <w:ind w:right="24"/>
        <w:spacing w:before="209" w:line="20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1"/>
        </w:rPr>
        <w:t>mark</w:t>
      </w:r>
      <w:r>
        <w:rPr>
          <w:sz w:val="24"/>
          <w:szCs w:val="24"/>
          <w:spacing w:val="24"/>
          <w:w w:val="101"/>
        </w:rPr>
        <w:t xml:space="preserve">  </w:t>
      </w:r>
      <w:r>
        <w:rPr>
          <w:sz w:val="24"/>
          <w:szCs w:val="24"/>
          <w:spacing w:val="-1"/>
        </w:rPr>
        <w:t>step-wise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  <w:spacing w:val="25"/>
          <w:w w:val="101"/>
        </w:rPr>
        <w:t xml:space="preserve">  </w:t>
      </w:r>
      <w:r>
        <w:rPr>
          <w:sz w:val="24"/>
          <w:szCs w:val="24"/>
          <w:spacing w:val="-1"/>
        </w:rPr>
        <w:t>sub-layer</w:t>
      </w:r>
      <w:r>
        <w:rPr>
          <w:sz w:val="24"/>
          <w:szCs w:val="24"/>
          <w:spacing w:val="23"/>
        </w:rPr>
        <w:t xml:space="preserve">  </w:t>
      </w:r>
      <w:r>
        <w:rPr>
          <w:sz w:val="24"/>
          <w:szCs w:val="24"/>
          <w:spacing w:val="-1"/>
        </w:rPr>
        <w:t>access(STSA)samples.T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grouping_type_parameter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</w:rPr>
        <w:t>is  not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</w:rPr>
        <w:t>defined   for  the   SampleTo</w:t>
      </w:r>
      <w:r>
        <w:rPr>
          <w:sz w:val="24"/>
          <w:szCs w:val="24"/>
          <w:spacing w:val="-1"/>
        </w:rPr>
        <w:t>GroupBox  with   grouping  type'stsa'!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4"/>
          <w:szCs w:val="24"/>
          <w:spacing w:val="-13"/>
          <w:w w:val="94"/>
        </w:rPr>
        <w:t>@ISO/IEC 2017-All rig</w:t>
      </w:r>
      <w:r>
        <w:rPr>
          <w:sz w:val="24"/>
          <w:szCs w:val="24"/>
          <w:spacing w:val="-14"/>
          <w:w w:val="94"/>
        </w:rPr>
        <w:t>hts reserved</w:t>
      </w:r>
      <w:r>
        <w:rPr>
          <w:sz w:val="24"/>
          <w:szCs w:val="24"/>
          <w:spacing w:val="1"/>
        </w:rPr>
        <w:t xml:space="preserve">                                                  </w:t>
      </w:r>
      <w:r>
        <w:rPr>
          <w:sz w:val="24"/>
          <w:szCs w:val="24"/>
        </w:rPr>
        <w:t xml:space="preserve">                                                            </w:t>
      </w:r>
      <w:r>
        <w:rPr>
          <w:rFonts w:ascii="SimSun" w:hAnsi="SimSun" w:eastAsia="SimSun" w:cs="SimSun"/>
          <w:sz w:val="16"/>
          <w:szCs w:val="16"/>
          <w:spacing w:val="-3"/>
          <w:position w:val="-1"/>
        </w:rPr>
        <w:t>77</w:t>
      </w:r>
    </w:p>
    <w:p>
      <w:pPr>
        <w:spacing w:line="192" w:lineRule="auto"/>
        <w:sectPr>
          <w:pgSz w:w="11880" w:h="16800"/>
          <w:pgMar w:top="400" w:right="718" w:bottom="400" w:left="1379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0"/>
        </w:rPr>
        <w:t>8.4.7.2.2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sz w:val="24"/>
          <w:szCs w:val="24"/>
          <w:b/>
          <w:bCs/>
          <w:spacing w:val="-20"/>
        </w:rPr>
        <w:t>Syntax</w:t>
      </w:r>
    </w:p>
    <w:p>
      <w:pPr>
        <w:pStyle w:val="BodyText"/>
        <w:spacing w:before="201" w:line="192" w:lineRule="auto"/>
        <w:rPr>
          <w:sz w:val="24"/>
          <w:szCs w:val="24"/>
        </w:rPr>
      </w:pPr>
      <w:r>
        <w:rPr>
          <w:sz w:val="24"/>
          <w:szCs w:val="24"/>
        </w:rPr>
        <w:t>class      StepwiseTemporallayerEntry()extends      VisualS</w:t>
      </w:r>
      <w:r>
        <w:rPr>
          <w:sz w:val="24"/>
          <w:szCs w:val="24"/>
          <w:spacing w:val="-1"/>
        </w:rPr>
        <w:t>ampleGroupEntry('stsa')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8.4.8</w:t>
      </w:r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Definition of a</w:t>
      </w:r>
      <w:r>
        <w:rPr>
          <w:sz w:val="24"/>
          <w:szCs w:val="24"/>
          <w:b/>
          <w:bCs/>
          <w:spacing w:val="6"/>
        </w:rPr>
        <w:t xml:space="preserve"> </w:t>
      </w:r>
      <w:r>
        <w:rPr>
          <w:sz w:val="24"/>
          <w:szCs w:val="24"/>
          <w:b/>
          <w:bCs/>
          <w:spacing w:val="-8"/>
        </w:rPr>
        <w:t>sub-sample</w:t>
      </w:r>
      <w:r>
        <w:rPr>
          <w:sz w:val="24"/>
          <w:szCs w:val="24"/>
          <w:b/>
          <w:bCs/>
          <w:spacing w:val="4"/>
        </w:rPr>
        <w:t xml:space="preserve"> </w:t>
      </w:r>
      <w:r>
        <w:rPr>
          <w:sz w:val="24"/>
          <w:szCs w:val="24"/>
          <w:b/>
          <w:bCs/>
          <w:spacing w:val="-8"/>
        </w:rPr>
        <w:t>for HE</w:t>
      </w:r>
      <w:r>
        <w:rPr>
          <w:sz w:val="24"/>
          <w:szCs w:val="24"/>
          <w:b/>
          <w:bCs/>
          <w:spacing w:val="-9"/>
        </w:rPr>
        <w:t>VC</w:t>
      </w:r>
    </w:p>
    <w:p>
      <w:pPr>
        <w:pStyle w:val="BodyText"/>
        <w:ind w:right="7"/>
        <w:spacing w:before="209" w:line="191" w:lineRule="auto"/>
        <w:jc w:val="both"/>
        <w:rPr>
          <w:sz w:val="31"/>
          <w:szCs w:val="31"/>
        </w:rPr>
      </w:pP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SubSampleInformationBox(ISO/IEC  14496-12:2015,8.7.7)in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HEVC  stream,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sub-sample is defined on the basis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 value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flags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field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sub-sample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box </w:t>
      </w:r>
      <w:r>
        <w:rPr>
          <w:sz w:val="24"/>
          <w:szCs w:val="24"/>
        </w:rPr>
        <w:t>as specified below.The pre</w:t>
      </w:r>
      <w:r>
        <w:rPr>
          <w:sz w:val="24"/>
          <w:szCs w:val="24"/>
          <w:spacing w:val="-1"/>
        </w:rPr>
        <w:t>sence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this box is optional;however,if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1"/>
        </w:rPr>
        <w:t>present in a 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containing HEVC</w:t>
      </w:r>
      <w:r>
        <w:rPr>
          <w:sz w:val="24"/>
          <w:szCs w:val="24"/>
        </w:rPr>
        <w:t xml:space="preserve"> </w:t>
      </w:r>
      <w:r>
        <w:rPr>
          <w:sz w:val="31"/>
          <w:szCs w:val="31"/>
          <w:spacing w:val="-14"/>
          <w:w w:val="95"/>
        </w:rPr>
        <w:t>data,the'codec_specific_parameters'field i</w:t>
      </w:r>
      <w:r>
        <w:rPr>
          <w:sz w:val="31"/>
          <w:szCs w:val="31"/>
          <w:spacing w:val="-15"/>
          <w:w w:val="95"/>
        </w:rPr>
        <w:t>n the box shall have the semantics defined here.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flags specifies the type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sub-sample information gi</w:t>
      </w:r>
      <w:r>
        <w:rPr>
          <w:sz w:val="24"/>
          <w:szCs w:val="24"/>
          <w:spacing w:val="-2"/>
        </w:rPr>
        <w:t>ven in this box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follows.</w:t>
      </w:r>
    </w:p>
    <w:p>
      <w:pPr>
        <w:pStyle w:val="BodyText"/>
        <w:spacing w:before="209" w:line="440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8"/>
        </w:rPr>
        <w:t>0:NAL-unit-based sub-sam</w:t>
      </w:r>
      <w:r>
        <w:rPr>
          <w:sz w:val="24"/>
          <w:szCs w:val="24"/>
          <w:spacing w:val="-3"/>
          <w:position w:val="18"/>
        </w:rPr>
        <w:t>ples.A sub-sample contains one or more</w:t>
      </w:r>
      <w:r>
        <w:rPr>
          <w:sz w:val="24"/>
          <w:szCs w:val="24"/>
          <w:spacing w:val="6"/>
          <w:position w:val="18"/>
        </w:rPr>
        <w:t xml:space="preserve"> </w:t>
      </w:r>
      <w:r>
        <w:rPr>
          <w:sz w:val="24"/>
          <w:szCs w:val="24"/>
          <w:spacing w:val="-3"/>
          <w:position w:val="18"/>
        </w:rPr>
        <w:t>contiguous NAL units.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1:Decoding-unit-based sub-samples.A sub-sample</w:t>
      </w:r>
      <w:r>
        <w:rPr>
          <w:sz w:val="24"/>
          <w:szCs w:val="24"/>
          <w:spacing w:val="-2"/>
        </w:rPr>
        <w:t xml:space="preserve"> contains exactly one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decoding unit.</w:t>
      </w:r>
    </w:p>
    <w:p>
      <w:pPr>
        <w:pStyle w:val="BodyText"/>
        <w:ind w:right="28"/>
        <w:spacing w:before="190" w:line="20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2:Tile-based sub-samples.A sub-sample either contains one tile a</w:t>
      </w:r>
      <w:r>
        <w:rPr>
          <w:sz w:val="24"/>
          <w:szCs w:val="24"/>
          <w:spacing w:val="-3"/>
        </w:rPr>
        <w:t>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associated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non-VCLNAL units,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2"/>
        </w:rPr>
        <w:t>any,of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2"/>
        </w:rPr>
        <w:t>the VCLNALunit(s)containing the</w:t>
      </w:r>
      <w:r>
        <w:rPr>
          <w:sz w:val="24"/>
          <w:szCs w:val="24"/>
          <w:spacing w:val="-3"/>
        </w:rPr>
        <w:t xml:space="preserve"> tile,or contains one or more non-VCLNAL units.</w:t>
      </w:r>
    </w:p>
    <w:p>
      <w:pPr>
        <w:pStyle w:val="BodyText"/>
        <w:ind w:right="32"/>
        <w:spacing w:before="199" w:line="196" w:lineRule="auto"/>
        <w:rPr>
          <w:sz w:val="24"/>
          <w:szCs w:val="24"/>
        </w:rPr>
      </w:pPr>
      <w:r>
        <w:rPr>
          <w:sz w:val="24"/>
          <w:szCs w:val="24"/>
          <w:spacing w:val="-9"/>
        </w:rPr>
        <w:t>NOTE1    Tile-based sub-samples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can be used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address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9"/>
        </w:rPr>
        <w:t>individual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9"/>
        </w:rPr>
        <w:t>tiles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9"/>
        </w:rPr>
        <w:t>within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9"/>
        </w:rPr>
        <w:t>slice,whereas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9"/>
        </w:rPr>
        <w:t>tile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9"/>
        </w:rPr>
        <w:t>regions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(as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defined 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color w:val="224EFF"/>
          <w:spacing w:val="-11"/>
        </w:rPr>
        <w:t>Clause</w:t>
      </w:r>
      <w:r>
        <w:rPr>
          <w:sz w:val="24"/>
          <w:szCs w:val="24"/>
          <w:color w:val="224EFF"/>
          <w:spacing w:val="13"/>
        </w:rPr>
        <w:t xml:space="preserve"> </w:t>
      </w:r>
      <w:r>
        <w:rPr>
          <w:sz w:val="24"/>
          <w:szCs w:val="24"/>
          <w:color w:val="224EFF"/>
          <w:spacing w:val="-11"/>
        </w:rPr>
        <w:t>10</w:t>
      </w:r>
      <w:r>
        <w:rPr>
          <w:sz w:val="24"/>
          <w:szCs w:val="24"/>
          <w:spacing w:val="-11"/>
        </w:rPr>
        <w:t>)can only be used for a set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1"/>
        </w:rPr>
        <w:t>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11"/>
        </w:rPr>
        <w:t>tiles that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1"/>
        </w:rPr>
        <w:t>are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1"/>
        </w:rPr>
        <w:t>enclosed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1"/>
        </w:rPr>
        <w:t>on</w:t>
      </w:r>
      <w:r>
        <w:rPr>
          <w:sz w:val="24"/>
          <w:szCs w:val="24"/>
          <w:spacing w:val="-12"/>
        </w:rPr>
        <w:t>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2"/>
        </w:rPr>
        <w:t>or more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2"/>
        </w:rPr>
        <w:t>complete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2"/>
        </w:rPr>
        <w:t>slice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2"/>
        </w:rPr>
        <w:t>segments.</w:t>
      </w:r>
    </w:p>
    <w:p>
      <w:pPr>
        <w:pStyle w:val="BodyText"/>
        <w:spacing w:before="212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3:CTU-row-based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sub-samples.A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sub-sample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either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contai</w:t>
      </w:r>
      <w:r>
        <w:rPr>
          <w:sz w:val="24"/>
          <w:szCs w:val="24"/>
          <w:spacing w:val="-2"/>
        </w:rPr>
        <w:t>ns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2"/>
        </w:rPr>
        <w:t>CTU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row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within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2"/>
        </w:rPr>
        <w:t>slice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asso</w:t>
      </w:r>
      <w:r>
        <w:rPr>
          <w:sz w:val="24"/>
          <w:szCs w:val="24"/>
          <w:spacing w:val="-2"/>
        </w:rPr>
        <w:t>ciated non-VCLNAL units,if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2"/>
        </w:rPr>
        <w:t>any,of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VCLNALunit(s)containing the CTU ro</w:t>
      </w:r>
      <w:r>
        <w:rPr>
          <w:sz w:val="24"/>
          <w:szCs w:val="24"/>
          <w:spacing w:val="-3"/>
        </w:rPr>
        <w:t>w or contains one o</w:t>
      </w:r>
      <w:r>
        <w:rPr>
          <w:sz w:val="24"/>
          <w:szCs w:val="24"/>
          <w:spacing w:val="1"/>
        </w:rPr>
        <w:t>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more non-VCLNAL units.This type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2"/>
        </w:rPr>
        <w:t>su</w:t>
      </w:r>
      <w:r>
        <w:rPr>
          <w:sz w:val="24"/>
          <w:szCs w:val="24"/>
          <w:spacing w:val="-3"/>
        </w:rPr>
        <w:t>b-sample information shall not be used when entropy_coding_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sync_enabled_flag is eq</w:t>
      </w:r>
      <w:r>
        <w:rPr>
          <w:sz w:val="24"/>
          <w:szCs w:val="24"/>
          <w:spacing w:val="-5"/>
        </w:rPr>
        <w:t>ual 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0.</w:t>
      </w:r>
    </w:p>
    <w:p>
      <w:pPr>
        <w:pStyle w:val="BodyText"/>
        <w:ind w:right="13"/>
        <w:spacing w:before="211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4:Slice-based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sub-samples.A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sub-sample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either contains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slice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(where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slice m</w:t>
      </w:r>
      <w:r>
        <w:rPr>
          <w:sz w:val="24"/>
          <w:szCs w:val="24"/>
          <w:spacing w:val="-2"/>
        </w:rPr>
        <w:t>ay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contain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slice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segments</w:t>
      </w:r>
      <w:r>
        <w:rPr>
          <w:sz w:val="24"/>
          <w:szCs w:val="24"/>
          <w:spacing w:val="4"/>
        </w:rPr>
        <w:t>,</w:t>
      </w:r>
      <w:r>
        <w:rPr>
          <w:sz w:val="24"/>
          <w:szCs w:val="24"/>
        </w:rPr>
        <w:t>each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8"/>
        </w:rPr>
        <w:t xml:space="preserve"> </w:t>
      </w:r>
      <w:r>
        <w:rPr>
          <w:sz w:val="24"/>
          <w:szCs w:val="24"/>
        </w:rPr>
        <w:t>which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4"/>
        </w:rPr>
        <w:t>)</w:t>
      </w:r>
      <w:r>
        <w:rPr>
          <w:sz w:val="24"/>
          <w:szCs w:val="24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non</w:t>
      </w:r>
      <w:r>
        <w:rPr>
          <w:sz w:val="24"/>
          <w:szCs w:val="24"/>
          <w:spacing w:val="4"/>
        </w:rPr>
        <w:t>-</w:t>
      </w:r>
      <w:r>
        <w:rPr>
          <w:sz w:val="24"/>
          <w:szCs w:val="24"/>
        </w:rPr>
        <w:t>VCLNAL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4"/>
        </w:rPr>
        <w:t>,</w:t>
      </w:r>
      <w:r>
        <w:rPr>
          <w:sz w:val="24"/>
          <w:szCs w:val="24"/>
        </w:rPr>
        <w:t>if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4"/>
        </w:rPr>
        <w:t>,</w:t>
      </w:r>
      <w:r>
        <w:rPr>
          <w:sz w:val="24"/>
          <w:szCs w:val="24"/>
        </w:rPr>
        <w:t>or </w:t>
      </w:r>
      <w:r>
        <w:rPr>
          <w:sz w:val="24"/>
          <w:szCs w:val="24"/>
          <w:spacing w:val="-6"/>
        </w:rPr>
        <w:t>contains one or more n</w:t>
      </w:r>
      <w:r>
        <w:rPr>
          <w:sz w:val="24"/>
          <w:szCs w:val="24"/>
          <w:spacing w:val="-7"/>
        </w:rPr>
        <w:t>on-VCL NAL units.</w:t>
      </w:r>
    </w:p>
    <w:p>
      <w:pPr>
        <w:pStyle w:val="BodyText"/>
        <w:ind w:right="14"/>
        <w:spacing w:before="142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5:Picture-based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sub-samples.A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sub-sample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non</w:t>
      </w:r>
      <w:r>
        <w:rPr>
          <w:sz w:val="24"/>
          <w:szCs w:val="24"/>
          <w:spacing w:val="-2"/>
        </w:rPr>
        <w:t>-VCL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NAL units.</w:t>
      </w:r>
    </w:p>
    <w:p>
      <w:pPr>
        <w:pStyle w:val="BodyText"/>
        <w:spacing w:before="211" w:line="192" w:lineRule="auto"/>
        <w:rPr>
          <w:sz w:val="24"/>
          <w:szCs w:val="24"/>
        </w:rPr>
      </w:pPr>
      <w:r>
        <w:rPr>
          <w:sz w:val="24"/>
          <w:szCs w:val="24"/>
        </w:rPr>
        <w:t>Other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values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flags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reserved</w:t>
      </w:r>
      <w:r>
        <w:rPr>
          <w:sz w:val="24"/>
          <w:szCs w:val="24"/>
          <w:spacing w:val="1"/>
        </w:rPr>
        <w:t>.</w:t>
      </w:r>
    </w:p>
    <w:p>
      <w:pPr>
        <w:pStyle w:val="BodyText"/>
        <w:ind w:right="19"/>
        <w:spacing w:before="179" w:line="220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"/>
        </w:rPr>
        <w:t>The subsample_priority field shall be set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 value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accordanc</w:t>
      </w:r>
      <w:r>
        <w:rPr>
          <w:sz w:val="24"/>
          <w:szCs w:val="24"/>
          <w:spacing w:val="-2"/>
        </w:rPr>
        <w:t>e with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specification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field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ISO/IEC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14496-12.</w:t>
      </w:r>
    </w:p>
    <w:p>
      <w:pPr>
        <w:pStyle w:val="BodyText"/>
        <w:ind w:right="11"/>
        <w:spacing w:before="150" w:line="20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discardable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if this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still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decoded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if this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sub-sample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discarded (e.g.the sub-sample consists of</w:t>
      </w:r>
      <w:r>
        <w:rPr>
          <w:sz w:val="24"/>
          <w:szCs w:val="24"/>
          <w:spacing w:val="-6"/>
        </w:rPr>
        <w:t xml:space="preserve"> </w:t>
      </w:r>
      <w:r>
        <w:rPr>
          <w:sz w:val="24"/>
          <w:szCs w:val="24"/>
          <w:spacing w:val="-1"/>
        </w:rPr>
        <w:t>an SEINALunit).</w:t>
      </w:r>
    </w:p>
    <w:p>
      <w:pPr>
        <w:pStyle w:val="BodyText"/>
        <w:ind w:right="13"/>
        <w:spacing w:before="189" w:line="205" w:lineRule="auto"/>
        <w:rPr>
          <w:sz w:val="24"/>
          <w:szCs w:val="24"/>
        </w:rPr>
      </w:pPr>
      <w:r>
        <w:rPr>
          <w:sz w:val="24"/>
          <w:szCs w:val="24"/>
        </w:rPr>
        <w:t>When the first byte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a NAL unit is included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sub-samp</w:t>
      </w:r>
      <w:r>
        <w:rPr>
          <w:sz w:val="24"/>
          <w:szCs w:val="24"/>
          <w:spacing w:val="-1"/>
        </w:rPr>
        <w:t>le,the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preceding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included in the same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sub-sample.</w:t>
      </w:r>
    </w:p>
    <w:p>
      <w:pPr>
        <w:pStyle w:val="BodyText"/>
        <w:ind w:right="11"/>
        <w:spacing w:before="150" w:line="221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</w:rPr>
        <w:t>codec_specific_parame</w:t>
      </w:r>
      <w:r>
        <w:rPr>
          <w:sz w:val="24"/>
          <w:szCs w:val="24"/>
          <w:spacing w:val="-1"/>
        </w:rPr>
        <w:t>ters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21"/>
          <w:w w:val="101"/>
        </w:rPr>
        <w:t xml:space="preserve">  </w:t>
      </w:r>
      <w:r>
        <w:rPr>
          <w:sz w:val="24"/>
          <w:szCs w:val="24"/>
          <w:spacing w:val="-1"/>
        </w:rPr>
        <w:t>of  the   SubSampleInformationBox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1"/>
        </w:rPr>
        <w:t xml:space="preserve"> 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5"/>
        </w:rPr>
        <w:t>follows:</w:t>
      </w:r>
    </w:p>
    <w:p>
      <w:pPr>
        <w:pStyle w:val="BodyText"/>
        <w:ind w:left="330"/>
        <w:spacing w:before="170" w:line="17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if(flags</w:t>
      </w:r>
      <w:r>
        <w:rPr>
          <w:sz w:val="24"/>
          <w:szCs w:val="24"/>
          <w:spacing w:val="4"/>
        </w:rPr>
        <w:t xml:space="preserve">       </w:t>
      </w:r>
      <w:r>
        <w:rPr>
          <w:sz w:val="24"/>
          <w:szCs w:val="24"/>
          <w:spacing w:val="-1"/>
        </w:rPr>
        <w:t>==0){</w:t>
      </w:r>
    </w:p>
    <w:p>
      <w:pPr>
        <w:pStyle w:val="BodyText"/>
        <w:ind w:left="640"/>
        <w:spacing w:before="1" w:line="165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0"/>
        </w:rPr>
        <w:t xml:space="preserve">    </w:t>
      </w:r>
      <w:r>
        <w:rPr>
          <w:sz w:val="24"/>
          <w:szCs w:val="24"/>
        </w:rPr>
        <w:t>int(1)SubLayerRef</w:t>
      </w:r>
      <w:r>
        <w:rPr>
          <w:sz w:val="24"/>
          <w:szCs w:val="24"/>
          <w:spacing w:val="-1"/>
        </w:rPr>
        <w:t>NalUnitFlag;</w:t>
      </w:r>
    </w:p>
    <w:p>
      <w:pPr>
        <w:pStyle w:val="BodyText"/>
        <w:ind w:left="640"/>
        <w:spacing w:line="16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7"/>
        </w:rPr>
        <w:t xml:space="preserve">    </w:t>
      </w:r>
      <w:r>
        <w:rPr>
          <w:sz w:val="24"/>
          <w:szCs w:val="24"/>
          <w:spacing w:val="-1"/>
        </w:rPr>
        <w:t>int(1)RapNalUnitFlag;</w:t>
      </w:r>
    </w:p>
    <w:p>
      <w:pPr>
        <w:pStyle w:val="BodyText"/>
        <w:ind w:left="330"/>
        <w:spacing w:before="1" w:line="188" w:lineRule="auto"/>
        <w:rPr>
          <w:sz w:val="24"/>
          <w:szCs w:val="24"/>
        </w:rPr>
      </w:pPr>
      <w:r>
        <w:rPr>
          <w:sz w:val="24"/>
          <w:szCs w:val="24"/>
          <w:spacing w:val="-6"/>
          <w:w w:val="76"/>
          <w:position w:val="-15"/>
        </w:rPr>
        <w:t>)el</w:t>
      </w:r>
      <w:r>
        <w:rPr>
          <w:sz w:val="24"/>
          <w:szCs w:val="24"/>
          <w:position w:val="-34"/>
        </w:rPr>
        <w:drawing>
          <wp:inline distT="0" distB="0" distL="0" distR="0">
            <wp:extent cx="88741" cy="450831"/>
            <wp:effectExtent l="0" t="0" r="0" b="0"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741" cy="45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34"/>
        </w:rPr>
        <w:drawing>
          <wp:inline distT="0" distB="0" distL="0" distR="0">
            <wp:extent cx="62560" cy="451921"/>
            <wp:effectExtent l="0" t="0" r="0" b="0"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60" cy="45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39"/>
        </w:rPr>
        <w:drawing>
          <wp:inline distT="0" distB="0" distL="0" distR="0">
            <wp:extent cx="38533" cy="481553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33" cy="4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34"/>
        </w:rPr>
        <w:drawing>
          <wp:inline distT="0" distB="0" distL="0" distR="0">
            <wp:extent cx="58768" cy="488039"/>
            <wp:effectExtent l="0" t="0" r="0" b="0"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68" cy="48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76"/>
          <w:position w:val="26"/>
        </w:rPr>
        <w:t>g</w:t>
      </w:r>
      <w:r>
        <w:rPr>
          <w:sz w:val="24"/>
          <w:szCs w:val="24"/>
          <w:position w:val="-34"/>
        </w:rPr>
        <w:drawing>
          <wp:inline distT="0" distB="0" distL="0" distR="0">
            <wp:extent cx="63302" cy="346600"/>
            <wp:effectExtent l="0" t="0" r="0" b="0"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02" cy="3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39"/>
        </w:rPr>
        <w:drawing>
          <wp:inline distT="0" distB="0" distL="0" distR="0">
            <wp:extent cx="55987" cy="481553"/>
            <wp:effectExtent l="0" t="0" r="0" b="0"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87" cy="4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76"/>
          <w:position w:val="-5"/>
        </w:rPr>
        <w:t>)(</w:t>
      </w:r>
      <w:r>
        <w:rPr>
          <w:sz w:val="24"/>
          <w:szCs w:val="24"/>
          <w:position w:val="-34"/>
        </w:rPr>
        <w:drawing>
          <wp:inline distT="0" distB="0" distL="0" distR="0">
            <wp:extent cx="56058" cy="451211"/>
            <wp:effectExtent l="0" t="0" r="0" b="0"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58" cy="45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76"/>
          <w:position w:val="-9"/>
        </w:rPr>
        <w:t>rf</w:t>
      </w:r>
      <w:r>
        <w:rPr>
          <w:sz w:val="24"/>
          <w:szCs w:val="24"/>
          <w:position w:val="-34"/>
        </w:rPr>
        <w:drawing>
          <wp:inline distT="0" distB="0" distL="0" distR="0">
            <wp:extent cx="60610" cy="315897"/>
            <wp:effectExtent l="0" t="0" r="0" b="0"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10" cy="3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5"/>
        </w:rPr>
        <w:drawing>
          <wp:inline distT="0" distB="0" distL="0" distR="0">
            <wp:extent cx="53153" cy="366576"/>
            <wp:effectExtent l="0" t="0" r="0" b="0"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53" cy="3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34"/>
        </w:rPr>
        <w:drawing>
          <wp:inline distT="0" distB="0" distL="0" distR="0">
            <wp:extent cx="52228" cy="191509"/>
            <wp:effectExtent l="0" t="0" r="0" b="0"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28" cy="19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76"/>
          <w:position w:val="-14"/>
        </w:rPr>
        <w:t>s</w:t>
      </w:r>
      <w:r>
        <w:rPr>
          <w:sz w:val="23"/>
          <w:szCs w:val="23"/>
          <w:spacing w:val="-6"/>
          <w:w w:val="76"/>
          <w:position w:val="-14"/>
        </w:rPr>
        <w:t>e</w:t>
      </w:r>
      <w:r>
        <w:rPr>
          <w:sz w:val="23"/>
          <w:szCs w:val="23"/>
          <w:position w:val="-20"/>
        </w:rPr>
        <w:drawing>
          <wp:inline distT="0" distB="0" distL="0" distR="0">
            <wp:extent cx="53267" cy="226264"/>
            <wp:effectExtent l="0" t="0" r="0" b="0"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67" cy="22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6"/>
          <w:w w:val="76"/>
          <w:position w:val="-14"/>
        </w:rPr>
        <w:t>r</w:t>
      </w:r>
      <w:r>
        <w:rPr>
          <w:sz w:val="24"/>
          <w:szCs w:val="24"/>
          <w:spacing w:val="-6"/>
          <w:w w:val="76"/>
          <w:position w:val="-14"/>
        </w:rPr>
        <w:t>r</w:t>
      </w:r>
      <w:r>
        <w:rPr>
          <w:sz w:val="24"/>
          <w:szCs w:val="24"/>
          <w:position w:val="-34"/>
        </w:rPr>
        <w:drawing>
          <wp:inline distT="0" distB="0" distL="0" distR="0">
            <wp:extent cx="61068" cy="191509"/>
            <wp:effectExtent l="0" t="0" r="0" b="0"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68" cy="19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76"/>
          <w:position w:val="4"/>
        </w:rPr>
        <w:t>v</w:t>
      </w:r>
      <w:r>
        <w:rPr>
          <w:sz w:val="24"/>
          <w:szCs w:val="24"/>
          <w:position w:val="-34"/>
        </w:rPr>
        <w:drawing>
          <wp:inline distT="0" distB="0" distL="0" distR="0">
            <wp:extent cx="70564" cy="488326"/>
            <wp:effectExtent l="0" t="0" r="0" b="0"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64" cy="48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76"/>
          <w:position w:val="26"/>
        </w:rPr>
        <w:t>n</w:t>
      </w:r>
      <w:r>
        <w:rPr>
          <w:sz w:val="24"/>
          <w:szCs w:val="24"/>
          <w:position w:val="-34"/>
        </w:rPr>
        <w:drawing>
          <wp:inline distT="0" distB="0" distL="0" distR="0">
            <wp:extent cx="201643" cy="488326"/>
            <wp:effectExtent l="0" t="0" r="0" b="0"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643" cy="48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20"/>
        </w:rPr>
        <w:drawing>
          <wp:inline distT="0" distB="0" distL="0" distR="0">
            <wp:extent cx="91556" cy="393614"/>
            <wp:effectExtent l="0" t="0" r="0" b="0"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556" cy="39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41"/>
        </w:rPr>
        <w:drawing>
          <wp:inline distT="0" distB="0" distL="0" distR="0">
            <wp:extent cx="89523" cy="530270"/>
            <wp:effectExtent l="0" t="0" r="0" b="0"/>
            <wp:docPr id="616" name="IM 616"/>
            <wp:cNvGraphicFramePr/>
            <a:graphic>
              <a:graphicData uri="http://schemas.openxmlformats.org/drawingml/2006/picture">
                <pic:pic>
                  <pic:nvPicPr>
                    <pic:cNvPr id="616" name="IM 616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23" cy="5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38"/>
        </w:rPr>
        <w:drawing>
          <wp:inline distT="0" distB="0" distL="0" distR="0">
            <wp:extent cx="97868" cy="505448"/>
            <wp:effectExtent l="0" t="0" r="0" b="0"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868" cy="50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w w:val="76"/>
          <w:position w:val="26"/>
        </w:rPr>
        <w:t>alUnitFlag;</w:t>
      </w:r>
    </w:p>
    <w:p>
      <w:pPr>
        <w:pStyle w:val="BodyText"/>
        <w:ind w:left="330"/>
        <w:spacing w:line="184" w:lineRule="auto"/>
        <w:rPr>
          <w:rFonts w:ascii="SimSun" w:hAnsi="SimSun" w:eastAsia="SimSun" w:cs="SimSun"/>
          <w:sz w:val="16"/>
          <w:szCs w:val="16"/>
        </w:rPr>
      </w:pPr>
      <w:r>
        <w:rPr>
          <w:sz w:val="16"/>
          <w:szCs w:val="16"/>
          <w:spacing w:val="-1"/>
        </w:rPr>
        <w:t>else</w:t>
      </w:r>
      <w:r>
        <w:rPr>
          <w:sz w:val="16"/>
          <w:szCs w:val="16"/>
          <w:spacing w:val="2"/>
        </w:rPr>
        <w:t xml:space="preserve">            </w:t>
      </w:r>
      <w:r>
        <w:rPr>
          <w:sz w:val="16"/>
          <w:szCs w:val="16"/>
          <w:spacing w:val="-1"/>
        </w:rPr>
        <w:t>if(flags</w:t>
      </w:r>
      <w:r>
        <w:rPr>
          <w:sz w:val="16"/>
          <w:szCs w:val="16"/>
          <w:spacing w:val="1"/>
        </w:rPr>
        <w:t xml:space="preserve">            </w:t>
      </w:r>
      <w:r>
        <w:rPr>
          <w:sz w:val="16"/>
          <w:szCs w:val="16"/>
          <w:spacing w:val="-1"/>
        </w:rPr>
        <w:t>==2)    </w:t>
      </w:r>
      <w:r>
        <w:rPr>
          <w:rFonts w:ascii="SimSun" w:hAnsi="SimSun" w:eastAsia="SimSun" w:cs="SimSun"/>
          <w:sz w:val="16"/>
          <w:szCs w:val="16"/>
          <w:spacing w:val="-1"/>
        </w:rPr>
        <w:t>{</w:t>
      </w:r>
    </w:p>
    <w:p>
      <w:pPr>
        <w:pStyle w:val="BodyText"/>
        <w:ind w:left="640"/>
        <w:spacing w:line="410" w:lineRule="exact"/>
        <w:rPr>
          <w:sz w:val="23"/>
          <w:szCs w:val="23"/>
        </w:rPr>
      </w:pP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6"/>
              </w:rPr>
              <w:t>un</w:t>
            </w:r>
          </w:rt>
          <w:rubyBase>
            <w:r>
              <w:rPr>
                <w:sz w:val="23"/>
                <w:szCs w:val="23"/>
              </w:rPr>
              <w:t>bit</w:t>
            </w:r>
          </w:rubyBase>
        </w:ruby>
      </w:r>
      <w:r>
        <w:rPr>
          <w:sz w:val="23"/>
          <w:szCs w:val="23"/>
          <w:position w:val="-12"/>
        </w:rPr>
        <w:drawing>
          <wp:inline distT="0" distB="0" distL="0" distR="0">
            <wp:extent cx="49218" cy="213630"/>
            <wp:effectExtent l="0" t="0" r="0" b="0"/>
            <wp:docPr id="620" name="IM 620"/>
            <wp:cNvGraphicFramePr/>
            <a:graphic>
              <a:graphicData uri="http://schemas.openxmlformats.org/drawingml/2006/picture">
                <pic:pic>
                  <pic:nvPicPr>
                    <pic:cNvPr id="620" name="IM 620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18" cy="2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7"/>
        </w:rPr>
        <w:drawing>
          <wp:inline distT="0" distB="0" distL="0" distR="0">
            <wp:extent cx="69339" cy="217030"/>
            <wp:effectExtent l="0" t="0" r="0" b="0"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39" cy="2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8"/>
          <w:position w:val="5"/>
        </w:rPr>
        <w:t>g)</w:t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88"/>
                <w:position w:val="6"/>
              </w:rPr>
              <w:t>n</w:t>
            </w:r>
          </w:rt>
          <w:rubyBase>
            <w:r>
              <w:rPr>
                <w:sz w:val="23"/>
                <w:szCs w:val="23"/>
                <w:w w:val="101"/>
                <w:position w:val="-2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6"/>
              </w:rPr>
              <w:t>e</w:t>
            </w:r>
          </w:rt>
          <w:rubyBase>
            <w:r>
              <w:rPr>
                <w:sz w:val="23"/>
                <w:szCs w:val="23"/>
                <w:w w:val="74"/>
                <w:position w:val="-2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23"/>
            <w:hpsBaseText w:val="23"/>
          </w:rubyPr>
          <w:rt>
            <w:r>
              <w:rPr>
                <w:sz w:val="23"/>
                <w:szCs w:val="23"/>
                <w:position w:val="6"/>
              </w:rPr>
              <w:t>d</w:t>
            </w:r>
          </w:rt>
          <w:rubyBase>
            <w:r>
              <w:rPr>
                <w:sz w:val="23"/>
                <w:szCs w:val="23"/>
                <w:w w:val="86"/>
                <w:position w:val="-2"/>
              </w:rPr>
              <w:t>se</w:t>
            </w:r>
          </w:rubyBase>
        </w:ruby>
      </w:r>
      <w:r>
        <w:rPr>
          <w:sz w:val="23"/>
          <w:szCs w:val="23"/>
          <w:spacing w:val="-8"/>
        </w:rPr>
        <w:t>rved </w:t>
      </w:r>
      <w:r>
        <w:rPr>
          <w:sz w:val="23"/>
          <w:szCs w:val="23"/>
          <w:spacing w:val="-8"/>
          <w:position w:val="16"/>
        </w:rPr>
        <w:t>int(2)</w:t>
      </w:r>
      <w:r>
        <w:rPr>
          <w:sz w:val="23"/>
          <w:szCs w:val="23"/>
          <w:position w:val="-14"/>
        </w:rPr>
        <w:drawing>
          <wp:inline distT="0" distB="0" distL="0" distR="0">
            <wp:extent cx="87662" cy="224821"/>
            <wp:effectExtent l="0" t="0" r="0" b="0"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662" cy="22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3"/>
            <w:hpsBaseText w:val="23"/>
          </w:rubyPr>
          <w:rt>
            <w:r>
              <w:rPr>
                <w:sz w:val="23"/>
                <w:szCs w:val="23"/>
                <w:w w:val="84"/>
                <w:position w:val="6"/>
              </w:rPr>
              <w:t>cl</w:t>
            </w:r>
          </w:rt>
          <w:rubyBase>
            <w:r>
              <w:rPr>
                <w:sz w:val="23"/>
                <w:szCs w:val="23"/>
              </w:rPr>
              <w:t>0</w:t>
            </w:r>
          </w:rubyBase>
        </w:ruby>
      </w:r>
      <w:r>
        <w:rPr>
          <w:sz w:val="23"/>
          <w:szCs w:val="23"/>
          <w:position w:val="-11"/>
        </w:rPr>
        <w:drawing>
          <wp:inline distT="0" distB="0" distL="0" distR="0">
            <wp:extent cx="79099" cy="115889"/>
            <wp:effectExtent l="0" t="0" r="0" b="0"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099" cy="11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8"/>
          <w:position w:val="17"/>
        </w:rPr>
        <w:t>idc;</w:t>
      </w:r>
    </w:p>
    <w:p>
      <w:pPr>
        <w:spacing w:line="410" w:lineRule="exact"/>
        <w:sectPr>
          <w:pgSz w:w="11880" w:h="16800"/>
          <w:pgMar w:top="400" w:right="1420" w:bottom="400" w:left="709" w:header="0" w:footer="0" w:gutter="0"/>
          <w:cols w:equalWidth="0" w:num="1">
            <w:col w:w="9751" w:space="0"/>
          </w:cols>
        </w:sectPr>
        <w:rPr>
          <w:sz w:val="23"/>
          <w:szCs w:val="23"/>
        </w:rPr>
      </w:pPr>
    </w:p>
    <w:p>
      <w:pPr>
        <w:pStyle w:val="BodyText"/>
        <w:ind w:left="330" w:right="136" w:firstLine="310"/>
        <w:spacing w:before="1" w:line="181" w:lineRule="auto"/>
        <w:tabs>
          <w:tab w:val="left" w:pos="640"/>
        </w:tabs>
        <w:jc w:val="right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6"/>
        </w:rPr>
        <w:t xml:space="preserve"> </w:t>
      </w:r>
      <w:r>
        <w:rPr>
          <w:sz w:val="17"/>
          <w:szCs w:val="17"/>
          <w:spacing w:val="-1"/>
        </w:rPr>
        <w:t>)else</w:t>
      </w:r>
      <w:r>
        <w:rPr>
          <w:sz w:val="17"/>
          <w:szCs w:val="17"/>
          <w:spacing w:val="1"/>
        </w:rPr>
        <w:t xml:space="preserve">         </w:t>
      </w:r>
      <w:r>
        <w:rPr>
          <w:sz w:val="17"/>
          <w:szCs w:val="17"/>
          <w:spacing w:val="-1"/>
        </w:rPr>
        <w:t>if(flags</w:t>
      </w:r>
      <w:r>
        <w:rPr>
          <w:sz w:val="17"/>
          <w:szCs w:val="17"/>
          <w:spacing w:val="3"/>
        </w:rPr>
        <w:t xml:space="preserve"> </w:t>
      </w:r>
      <w:r>
        <w:rPr>
          <w:sz w:val="24"/>
          <w:szCs w:val="24"/>
          <w:spacing w:val="-1"/>
        </w:rPr>
        <w:t>unsigned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line="17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int(4)log2_min_luma_ctb;</w:t>
      </w:r>
    </w:p>
    <w:p>
      <w:pPr>
        <w:pStyle w:val="BodyText"/>
        <w:ind w:left="108"/>
        <w:spacing w:line="396" w:lineRule="exact"/>
        <w:rPr/>
      </w:pP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9"/>
                <w:position w:val="2"/>
              </w:rPr>
              <w:t>i</w:t>
            </w:r>
          </w:rt>
          <w:rubyBase>
            <w:r>
              <w:rPr>
                <w:sz w:val="24"/>
                <w:szCs w:val="24"/>
                <w:w w:val="89"/>
                <w:position w:val="-5"/>
              </w:rPr>
              <w:t>i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2"/>
              </w:rPr>
              <w:t>n</w:t>
            </w:r>
          </w:rt>
          <w:rubyBase>
            <w:r>
              <w:rPr>
                <w:sz w:val="24"/>
                <w:szCs w:val="24"/>
                <w:position w:val="-5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2"/>
              </w:rPr>
              <w:t>t</w:t>
            </w:r>
          </w:rt>
          <w:rubyBase>
            <w:r>
              <w:rPr>
                <w:sz w:val="24"/>
                <w:szCs w:val="24"/>
                <w:position w:val="-5"/>
              </w:rPr>
              <w:t>t</w:t>
            </w:r>
          </w:rubyBase>
        </w:ruby>
      </w:r>
      <w:r>
        <w:rPr>
          <w:sz w:val="24"/>
          <w:szCs w:val="24"/>
          <w:b/>
          <w:bCs/>
          <w:position w:val="-5"/>
        </w:rPr>
        <w:t>(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2"/>
              </w:rPr>
              <w:t>1</w:t>
            </w:r>
          </w:rt>
          <w:rubyBase>
            <w:r>
              <w:rPr>
                <w:sz w:val="24"/>
                <w:szCs w:val="24"/>
                <w:position w:val="-5"/>
              </w:rPr>
              <w:t>1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2"/>
              </w:rPr>
              <w:t>2</w:t>
            </w:r>
          </w:rt>
          <w:rubyBase>
            <w:r>
              <w:rPr>
                <w:sz w:val="24"/>
                <w:szCs w:val="24"/>
                <w:position w:val="-5"/>
              </w:rPr>
              <w:t>2</w:t>
            </w:r>
          </w:rubyBase>
        </w:ruby>
      </w:r>
      <w:r>
        <w:rPr>
          <w:sz w:val="24"/>
          <w:szCs w:val="24"/>
          <w:b/>
          <w:bCs/>
          <w:position w:val="-5"/>
        </w:rPr>
        <w:t>)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2"/>
              </w:rPr>
              <w:t>c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c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2"/>
              </w:rPr>
              <w:t>t</w:t>
            </w:r>
          </w:rt>
          <w:rubyBase>
            <w:r>
              <w:rPr>
                <w:sz w:val="24"/>
                <w:szCs w:val="24"/>
                <w:position w:val="-5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2"/>
              </w:rPr>
              <w:t>b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b</w:t>
            </w:r>
          </w:rubyBase>
        </w:ruby>
      </w:r>
      <w:r>
        <w:rPr>
          <w:sz w:val="24"/>
          <w:szCs w:val="24"/>
          <w:position w:val="-5"/>
        </w:rPr>
        <w:t>_</w:t>
      </w:r>
      <w:r>
        <w:rPr>
          <w:sz w:val="24"/>
          <w:szCs w:val="24"/>
          <w:spacing w:val="-121"/>
          <w:position w:val="13"/>
        </w:rPr>
        <w:t>_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2"/>
              </w:rPr>
              <w:t>x</w:t>
            </w:r>
          </w:rt>
          <w:rubyBase>
            <w:r>
              <w:rPr>
                <w:sz w:val="24"/>
                <w:szCs w:val="24"/>
                <w:w w:val="98"/>
                <w:position w:val="-5"/>
              </w:rPr>
              <w:t>y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2"/>
              </w:rPr>
              <w:t>;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;</w:t>
            </w:r>
          </w:rubyBase>
        </w:ruby>
      </w:r>
    </w:p>
    <w:p>
      <w:pPr>
        <w:pStyle w:val="BodyText"/>
        <w:ind w:left="154"/>
        <w:spacing w:before="34" w:line="207" w:lineRule="auto"/>
        <w:rPr>
          <w:sz w:val="17"/>
          <w:szCs w:val="17"/>
        </w:rPr>
      </w:pPr>
      <w:r>
        <w:pict>
          <v:shape id="_x0000_s80" style="position:absolute;margin-left:99.9594pt;margin-top:0.703575pt;mso-position-vertical-relative:text;mso-position-horizontal-relative:text;width:22.6pt;height:9.85pt;z-index:25241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-1"/>
                    </w:rPr>
                    <w:t>==4){</w:t>
                  </w:r>
                </w:p>
              </w:txbxContent>
            </v:textbox>
          </v:shape>
        </w:pict>
      </w:r>
      <w:r>
        <w:rPr>
          <w:sz w:val="17"/>
          <w:szCs w:val="17"/>
          <w:spacing w:val="-2"/>
        </w:rPr>
        <w:t>==3</w:t>
      </w:r>
      <w:r>
        <w:rPr>
          <w:sz w:val="17"/>
          <w:szCs w:val="17"/>
          <w:spacing w:val="1"/>
        </w:rPr>
        <w:t xml:space="preserve">         </w:t>
      </w:r>
      <w:r>
        <w:rPr>
          <w:sz w:val="17"/>
          <w:szCs w:val="17"/>
          <w:spacing w:val="-2"/>
        </w:rPr>
        <w:t>ll</w:t>
      </w:r>
      <w:r>
        <w:rPr>
          <w:sz w:val="17"/>
          <w:szCs w:val="17"/>
          <w:spacing w:val="2"/>
        </w:rPr>
        <w:t xml:space="preserve">         </w:t>
      </w:r>
      <w:r>
        <w:rPr>
          <w:sz w:val="17"/>
          <w:szCs w:val="17"/>
          <w:spacing w:val="-2"/>
        </w:rPr>
        <w:t>flags</w:t>
      </w:r>
    </w:p>
    <w:p>
      <w:pPr>
        <w:pStyle w:val="BodyText"/>
        <w:ind w:left="175"/>
        <w:spacing w:line="177" w:lineRule="exact"/>
        <w:rPr>
          <w:sz w:val="24"/>
          <w:szCs w:val="24"/>
        </w:rPr>
      </w:pPr>
      <w:r>
        <w:rPr>
          <w:sz w:val="24"/>
          <w:szCs w:val="24"/>
          <w:spacing w:val="-1"/>
        </w:rPr>
        <w:t>int(2)vel_ide;</w:t>
      </w:r>
    </w:p>
    <w:p>
      <w:pPr>
        <w:spacing w:line="177" w:lineRule="exact"/>
        <w:sectPr>
          <w:type w:val="continuous"/>
          <w:pgSz w:w="11880" w:h="16800"/>
          <w:pgMar w:top="400" w:right="1420" w:bottom="400" w:left="709" w:header="0" w:footer="0" w:gutter="0"/>
          <w:cols w:equalWidth="0" w:num="2">
            <w:col w:w="1662" w:space="100"/>
            <w:col w:w="7989" w:space="0"/>
          </w:cols>
        </w:sectPr>
        <w:rPr>
          <w:sz w:val="24"/>
          <w:szCs w:val="24"/>
        </w:rPr>
      </w:pPr>
    </w:p>
    <w:p>
      <w:pPr>
        <w:pStyle w:val="BodyText"/>
        <w:spacing w:before="289" w:line="185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  <w:w w:val="95"/>
          <w:position w:val="-1"/>
        </w:rPr>
        <w:t>78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                     </w:t>
      </w:r>
      <w:r>
        <w:rPr>
          <w:sz w:val="24"/>
          <w:szCs w:val="24"/>
          <w:spacing w:val="-15"/>
          <w:w w:val="95"/>
        </w:rPr>
        <w:t>@ISO/IEC 201</w:t>
      </w:r>
      <w:r>
        <w:rPr>
          <w:sz w:val="24"/>
          <w:szCs w:val="24"/>
          <w:spacing w:val="-14"/>
          <w:w w:val="95"/>
        </w:rPr>
        <w:t>7-All rights reserve</w:t>
      </w:r>
      <w:r>
        <w:rPr>
          <w:sz w:val="24"/>
          <w:szCs w:val="24"/>
          <w:w w:val="95"/>
        </w:rPr>
        <w:t>d</w:t>
      </w:r>
    </w:p>
    <w:p>
      <w:pPr>
        <w:spacing w:line="185" w:lineRule="auto"/>
        <w:sectPr>
          <w:type w:val="continuous"/>
          <w:pgSz w:w="11880" w:h="16800"/>
          <w:pgMar w:top="400" w:right="1420" w:bottom="400" w:left="709" w:header="0" w:footer="0" w:gutter="0"/>
          <w:cols w:equalWidth="0" w:num="1">
            <w:col w:w="9751" w:space="0"/>
          </w:cols>
        </w:sectPr>
        <w:rPr>
          <w:sz w:val="24"/>
          <w:szCs w:val="24"/>
        </w:rPr>
      </w:pPr>
    </w:p>
    <w:p>
      <w:pPr>
        <w:ind w:left="6833"/>
        <w:spacing w:before="290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ISO/IEC14496-15:2017(E)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660"/>
        <w:spacing w:before="69" w:line="197" w:lineRule="auto"/>
        <w:rPr>
          <w:sz w:val="24"/>
          <w:szCs w:val="24"/>
        </w:rPr>
      </w:pPr>
      <w:r>
        <w:rPr>
          <w:sz w:val="24"/>
          <w:szCs w:val="24"/>
        </w:rPr>
        <w:t>bit(30)reserved       </w:t>
      </w:r>
      <w:r>
        <w:rPr>
          <w:sz w:val="24"/>
          <w:szCs w:val="24"/>
          <w:spacing w:val="-1"/>
        </w:rPr>
        <w:t xml:space="preserve"> =0;</w:t>
      </w:r>
    </w:p>
    <w:p>
      <w:pPr>
        <w:pStyle w:val="BodyText"/>
        <w:ind w:left="349"/>
        <w:spacing w:line="18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)else</w:t>
      </w:r>
      <w:r>
        <w:rPr>
          <w:sz w:val="24"/>
          <w:szCs w:val="24"/>
          <w:spacing w:val="4"/>
        </w:rPr>
        <w:t xml:space="preserve">     </w:t>
      </w:r>
      <w:r>
        <w:rPr>
          <w:sz w:val="24"/>
          <w:szCs w:val="24"/>
          <w:spacing w:val="-1"/>
        </w:rPr>
        <w:t>if(flags</w:t>
      </w:r>
      <w:r>
        <w:rPr>
          <w:sz w:val="24"/>
          <w:szCs w:val="24"/>
          <w:spacing w:val="4"/>
        </w:rPr>
        <w:t xml:space="preserve">     </w:t>
      </w:r>
      <w:r>
        <w:rPr>
          <w:sz w:val="24"/>
          <w:szCs w:val="24"/>
          <w:spacing w:val="-1"/>
        </w:rPr>
        <w:t>==5){</w:t>
      </w:r>
    </w:p>
    <w:p>
      <w:pPr>
        <w:pStyle w:val="BodyText"/>
        <w:ind w:left="660"/>
        <w:spacing w:line="169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9"/>
        </w:rPr>
        <w:t xml:space="preserve">      </w:t>
      </w:r>
      <w:r>
        <w:rPr>
          <w:sz w:val="24"/>
          <w:szCs w:val="24"/>
        </w:rPr>
        <w:t>int(1)Disca</w:t>
      </w:r>
      <w:r>
        <w:rPr>
          <w:sz w:val="24"/>
          <w:szCs w:val="24"/>
          <w:spacing w:val="-1"/>
        </w:rPr>
        <w:t>rdableFlag;</w:t>
      </w:r>
    </w:p>
    <w:p>
      <w:pPr>
        <w:pStyle w:val="BodyText"/>
        <w:ind w:left="660"/>
        <w:spacing w:line="180" w:lineRule="exact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  <w:spacing w:val="-1"/>
        </w:rPr>
        <w:t>int(6)VclNalUnitType;</w:t>
      </w:r>
    </w:p>
    <w:p>
      <w:pPr>
        <w:pStyle w:val="BodyText"/>
        <w:ind w:left="660"/>
        <w:spacing w:line="180" w:lineRule="exact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2"/>
        </w:rPr>
        <w:t xml:space="preserve">     </w:t>
      </w:r>
      <w:r>
        <w:rPr>
          <w:sz w:val="24"/>
          <w:szCs w:val="24"/>
          <w:spacing w:val="-1"/>
        </w:rPr>
        <w:t>int(6)LayerId;</w:t>
      </w:r>
    </w:p>
    <w:p>
      <w:pPr>
        <w:pStyle w:val="BodyText"/>
        <w:ind w:left="660"/>
        <w:spacing w:line="17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22"/>
          <w:w w:val="101"/>
        </w:rPr>
        <w:t xml:space="preserve">   </w:t>
      </w:r>
      <w:r>
        <w:rPr>
          <w:sz w:val="24"/>
          <w:szCs w:val="24"/>
          <w:spacing w:val="-1"/>
        </w:rPr>
        <w:t>int(3)TempId;</w:t>
      </w:r>
    </w:p>
    <w:p>
      <w:pPr>
        <w:pStyle w:val="BodyText"/>
        <w:ind w:left="660"/>
        <w:spacing w:before="9" w:line="187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9"/>
        </w:rPr>
        <w:t xml:space="preserve">     </w:t>
      </w:r>
      <w:r>
        <w:rPr>
          <w:sz w:val="24"/>
          <w:szCs w:val="24"/>
        </w:rPr>
        <w:t>int(1)NoInterLay</w:t>
      </w:r>
      <w:r>
        <w:rPr>
          <w:sz w:val="24"/>
          <w:szCs w:val="24"/>
          <w:spacing w:val="-1"/>
        </w:rPr>
        <w:t>erPredFlag;</w:t>
      </w:r>
    </w:p>
    <w:p>
      <w:pPr>
        <w:pStyle w:val="BodyText"/>
        <w:ind w:left="660"/>
        <w:spacing w:line="398" w:lineRule="exact"/>
        <w:rPr>
          <w:sz w:val="24"/>
          <w:szCs w:val="24"/>
        </w:rPr>
      </w:pPr>
      <w:r>
        <w:rPr>
          <w:sz w:val="24"/>
          <w:szCs w:val="24"/>
          <w:position w:val="-4"/>
        </w:rPr>
        <w:drawing>
          <wp:inline distT="0" distB="0" distL="0" distR="0">
            <wp:extent cx="72257" cy="170722"/>
            <wp:effectExtent l="0" t="0" r="0" b="0"/>
            <wp:docPr id="628" name="IM 628"/>
            <wp:cNvGraphicFramePr/>
            <a:graphic>
              <a:graphicData uri="http://schemas.openxmlformats.org/drawingml/2006/picture">
                <pic:pic>
                  <pic:nvPicPr>
                    <pic:cNvPr id="628" name="IM 628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257" cy="17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4"/>
        </w:rPr>
        <w:drawing>
          <wp:inline distT="0" distB="0" distL="0" distR="0">
            <wp:extent cx="71247" cy="170872"/>
            <wp:effectExtent l="0" t="0" r="0" b="0"/>
            <wp:docPr id="630" name="IM 630"/>
            <wp:cNvGraphicFramePr/>
            <a:graphic>
              <a:graphicData uri="http://schemas.openxmlformats.org/drawingml/2006/picture">
                <pic:pic>
                  <pic:nvPicPr>
                    <pic:cNvPr id="630" name="IM 63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47" cy="1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90"/>
          <w:position w:val="-4"/>
        </w:rPr>
        <w:t>t</w:t>
      </w:r>
      <w:r>
        <w:rPr>
          <w:sz w:val="24"/>
          <w:szCs w:val="24"/>
          <w:position w:val="-9"/>
        </w:rPr>
        <w:drawing>
          <wp:inline distT="0" distB="0" distL="0" distR="0">
            <wp:extent cx="49036" cy="202909"/>
            <wp:effectExtent l="0" t="0" r="0" b="0"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36" cy="20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90"/>
          <w:position w:val="11"/>
        </w:rPr>
        <w:t>i</w:t>
      </w:r>
      <w:r>
        <w:rPr>
          <w:sz w:val="24"/>
          <w:szCs w:val="24"/>
          <w:spacing w:val="-9"/>
          <w:w w:val="90"/>
          <w:position w:val="-4"/>
        </w:rPr>
        <w:t>1</w:t>
      </w:r>
      <w:r>
        <w:rPr>
          <w:sz w:val="24"/>
          <w:szCs w:val="24"/>
          <w:spacing w:val="-9"/>
          <w:w w:val="90"/>
          <w:position w:val="1"/>
        </w:rPr>
        <w:t>g4n)</w:t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4"/>
                <w:position w:val="7"/>
              </w:rPr>
              <w:t>ed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re</w:t>
            </w:r>
          </w:rubyBase>
        </w:ruby>
      </w:r>
      <w:r>
        <w:rPr>
          <w:sz w:val="24"/>
          <w:szCs w:val="24"/>
          <w:spacing w:val="-9"/>
          <w:w w:val="90"/>
          <w:position w:val="-4"/>
        </w:rPr>
        <w:t>ser</w:t>
      </w:r>
      <w:r>
        <w:rPr>
          <w:sz w:val="24"/>
          <w:szCs w:val="24"/>
          <w:position w:val="-4"/>
        </w:rPr>
        <w:drawing>
          <wp:inline distT="0" distB="0" distL="0" distR="0">
            <wp:extent cx="70959" cy="208474"/>
            <wp:effectExtent l="0" t="0" r="0" b="0"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59" cy="2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90"/>
          <w:position w:val="7"/>
        </w:rPr>
        <w:t>net</w:t>
      </w:r>
      <w:r>
        <w:rPr>
          <w:sz w:val="24"/>
          <w:szCs w:val="24"/>
          <w:position w:val="-4"/>
        </w:rPr>
        <w:drawing>
          <wp:inline distT="0" distB="0" distL="0" distR="0">
            <wp:extent cx="67641" cy="208474"/>
            <wp:effectExtent l="0" t="0" r="0" b="0"/>
            <wp:docPr id="636" name="IM 636"/>
            <wp:cNvGraphicFramePr/>
            <a:graphic>
              <a:graphicData uri="http://schemas.openxmlformats.org/drawingml/2006/picture">
                <pic:pic>
                  <pic:nvPicPr>
                    <pic:cNvPr id="636" name="IM 636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41" cy="2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9"/>
          <w:w w:val="90"/>
          <w:position w:val="11"/>
        </w:rPr>
        <w:t>1)Su</w:t>
      </w:r>
      <w:r>
        <w:rPr>
          <w:sz w:val="24"/>
          <w:szCs w:val="24"/>
          <w:spacing w:val="-9"/>
          <w:w w:val="90"/>
        </w:rPr>
        <w:t>b=L0</w:t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83"/>
                <w:position w:val="7"/>
              </w:rPr>
              <w:t>a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;</w:t>
            </w:r>
          </w:rubyBase>
        </w:ruby>
      </w:r>
      <w:r>
        <w:rPr>
          <w:sz w:val="24"/>
          <w:szCs w:val="24"/>
          <w:spacing w:val="-9"/>
          <w:w w:val="90"/>
          <w:position w:val="11"/>
        </w:rPr>
        <w:t>yer</w:t>
      </w:r>
      <w:r>
        <w:rPr>
          <w:sz w:val="24"/>
          <w:szCs w:val="24"/>
          <w:spacing w:val="-10"/>
          <w:w w:val="90"/>
          <w:position w:val="11"/>
        </w:rPr>
        <w:t>RefNalUnitFlag;</w:t>
      </w:r>
    </w:p>
    <w:p>
      <w:pPr>
        <w:ind w:left="349"/>
        <w:spacing w:before="37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ind w:right="1"/>
        <w:spacing w:before="4" w:line="21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SubLayerRefNalUnitFlag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sub-sam</w:t>
      </w:r>
      <w:r>
        <w:rPr>
          <w:sz w:val="24"/>
          <w:szCs w:val="24"/>
          <w:spacing w:val="-2"/>
        </w:rPr>
        <w:t>ple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VCL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NAL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sub-layer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non-reference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23008-2.Value  1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all NAL units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sub-sample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are VCL NAL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of a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sub-layer reference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ISO/IEC 23008-2.</w:t>
      </w:r>
    </w:p>
    <w:p>
      <w:pPr>
        <w:pStyle w:val="BodyText"/>
        <w:ind w:right="14"/>
        <w:spacing w:before="160" w:line="213" w:lineRule="auto"/>
        <w:rPr>
          <w:sz w:val="24"/>
          <w:szCs w:val="24"/>
        </w:rPr>
      </w:pPr>
      <w:r>
        <w:rPr>
          <w:sz w:val="24"/>
          <w:szCs w:val="24"/>
        </w:rPr>
        <w:t>RapNalUnitFlag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equal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0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th</w:t>
      </w:r>
      <w:r>
        <w:rPr>
          <w:sz w:val="24"/>
          <w:szCs w:val="24"/>
          <w:spacing w:val="-1"/>
        </w:rPr>
        <w:t>at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none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sub-sample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nal_unit   </w:t>
      </w:r>
      <w:r>
        <w:rPr>
          <w:sz w:val="24"/>
          <w:szCs w:val="24"/>
        </w:rPr>
        <w:t>type</w:t>
      </w:r>
      <w:r>
        <w:rPr>
          <w:sz w:val="24"/>
          <w:szCs w:val="24"/>
          <w:spacing w:val="25"/>
          <w:w w:val="101"/>
        </w:rPr>
        <w:t xml:space="preserve">  </w:t>
      </w:r>
      <w:r>
        <w:rPr>
          <w:sz w:val="24"/>
          <w:szCs w:val="24"/>
        </w:rPr>
        <w:t>equal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</w:rPr>
        <w:t>to</w:t>
      </w:r>
      <w:r>
        <w:rPr>
          <w:sz w:val="24"/>
          <w:szCs w:val="24"/>
          <w:spacing w:val="24"/>
        </w:rPr>
        <w:t xml:space="preserve">  </w:t>
      </w:r>
      <w:r>
        <w:rPr>
          <w:sz w:val="24"/>
          <w:szCs w:val="24"/>
        </w:rPr>
        <w:t>IDR_W_RADL,IDR_N_LP,CRA_NUT,B</w:t>
      </w:r>
      <w:r>
        <w:rPr>
          <w:sz w:val="24"/>
          <w:szCs w:val="24"/>
          <w:spacing w:val="-1"/>
        </w:rPr>
        <w:t>LA_W_LP,BLA_W_RADL,BLA_N_LP,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RSV_IRAP_VCL22,or RSV_IRAP_VCL23 as specified in ISO/IEC 2300</w:t>
      </w:r>
      <w:r>
        <w:rPr>
          <w:sz w:val="24"/>
          <w:szCs w:val="24"/>
          <w:spacing w:val="-3"/>
        </w:rPr>
        <w:t>8-2.Value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1 indicates 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</w:rPr>
        <w:t>sub-sample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have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n</w:t>
      </w:r>
      <w:r>
        <w:rPr>
          <w:sz w:val="24"/>
          <w:szCs w:val="24"/>
          <w:spacing w:val="-1"/>
        </w:rPr>
        <w:t>al_unit_type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IDR_W_RADL,IDR_N_LP,CRA_NUT,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BLA_W_LP,BLA_W_RADL,BLA_N_LP,RSV_IRAP_VCL22,or RSV_IRAP_VCL23 as specified 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ISO/IEC 23008-2.</w:t>
      </w:r>
    </w:p>
    <w:p>
      <w:pPr>
        <w:pStyle w:val="BodyText"/>
        <w:ind w:right="9"/>
        <w:spacing w:before="191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VclNalUnitFlag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sub-sample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non-VCL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units.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Value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5"/>
        </w:rPr>
        <w:t>1 indicates that all NAL units in the sub-sample are VCLNAL unit</w:t>
      </w:r>
      <w:r>
        <w:rPr>
          <w:sz w:val="24"/>
          <w:szCs w:val="24"/>
          <w:spacing w:val="-6"/>
        </w:rPr>
        <w:t>s.</w:t>
      </w:r>
    </w:p>
    <w:p>
      <w:pPr>
        <w:pStyle w:val="BodyText"/>
        <w:ind w:right="26"/>
        <w:spacing w:before="210" w:line="205" w:lineRule="auto"/>
        <w:rPr>
          <w:sz w:val="24"/>
          <w:szCs w:val="24"/>
        </w:rPr>
      </w:pPr>
      <w:r>
        <w:rPr>
          <w:sz w:val="24"/>
          <w:szCs w:val="24"/>
        </w:rPr>
        <w:t>vcl_idc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indicates whether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sub-sample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contains Video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Coding La</w:t>
      </w:r>
      <w:r>
        <w:rPr>
          <w:sz w:val="24"/>
          <w:szCs w:val="24"/>
          <w:spacing w:val="-1"/>
        </w:rPr>
        <w:t>yer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(VCL)data,non-VCL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data,or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both,as follows.</w:t>
      </w:r>
    </w:p>
    <w:p>
      <w:pPr>
        <w:pStyle w:val="BodyText"/>
        <w:spacing w:before="188" w:line="429" w:lineRule="exac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  <w:position w:val="18"/>
        </w:rPr>
        <w:t>一</w:t>
      </w:r>
      <w:r>
        <w:rPr>
          <w:rFonts w:ascii="SimSun" w:hAnsi="SimSun" w:eastAsia="SimSun" w:cs="SimSun"/>
          <w:sz w:val="24"/>
          <w:szCs w:val="24"/>
          <w:spacing w:val="-33"/>
          <w:position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  <w:position w:val="18"/>
        </w:rPr>
        <w:t>0 :</w:t>
      </w:r>
      <w:r>
        <w:rPr>
          <w:sz w:val="24"/>
          <w:szCs w:val="24"/>
          <w:spacing w:val="-5"/>
          <w:position w:val="18"/>
        </w:rPr>
        <w:t>The sub-sample </w:t>
      </w:r>
      <w:r>
        <w:rPr>
          <w:sz w:val="24"/>
          <w:szCs w:val="24"/>
          <w:spacing w:val="-6"/>
          <w:position w:val="18"/>
        </w:rPr>
        <w:t>contains VCL data and</w:t>
      </w:r>
      <w:r>
        <w:rPr>
          <w:sz w:val="24"/>
          <w:szCs w:val="24"/>
          <w:spacing w:val="5"/>
          <w:position w:val="18"/>
        </w:rPr>
        <w:t xml:space="preserve"> </w:t>
      </w:r>
      <w:r>
        <w:rPr>
          <w:sz w:val="24"/>
          <w:szCs w:val="24"/>
          <w:spacing w:val="-6"/>
          <w:position w:val="18"/>
        </w:rPr>
        <w:t>does not</w:t>
      </w:r>
      <w:r>
        <w:rPr>
          <w:sz w:val="24"/>
          <w:szCs w:val="24"/>
          <w:spacing w:val="5"/>
          <w:position w:val="18"/>
        </w:rPr>
        <w:t xml:space="preserve"> </w:t>
      </w:r>
      <w:r>
        <w:rPr>
          <w:sz w:val="24"/>
          <w:szCs w:val="24"/>
          <w:spacing w:val="-6"/>
          <w:position w:val="18"/>
        </w:rPr>
        <w:t>contain non-VCL</w:t>
      </w:r>
      <w:r>
        <w:rPr>
          <w:sz w:val="24"/>
          <w:szCs w:val="24"/>
          <w:spacing w:val="5"/>
          <w:position w:val="18"/>
        </w:rPr>
        <w:t xml:space="preserve"> </w:t>
      </w:r>
      <w:r>
        <w:rPr>
          <w:sz w:val="24"/>
          <w:szCs w:val="24"/>
          <w:spacing w:val="-6"/>
          <w:position w:val="18"/>
        </w:rPr>
        <w:t>data.</w:t>
      </w:r>
    </w:p>
    <w:p>
      <w:pPr>
        <w:pStyle w:val="BodyText"/>
        <w:spacing w:before="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一 1 :</w:t>
      </w:r>
      <w:r>
        <w:rPr>
          <w:sz w:val="24"/>
          <w:szCs w:val="24"/>
          <w:spacing w:val="-6"/>
        </w:rPr>
        <w:t>The sub-sample contains no VCL data</w:t>
      </w:r>
      <w:r>
        <w:rPr>
          <w:sz w:val="24"/>
          <w:szCs w:val="24"/>
          <w:spacing w:val="-7"/>
        </w:rPr>
        <w:t xml:space="preserve"> 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contains non-VCL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7"/>
        </w:rPr>
        <w:t>data.</w:t>
      </w:r>
    </w:p>
    <w:p>
      <w:pPr>
        <w:pStyle w:val="BodyText"/>
        <w:ind w:left="399" w:right="5" w:hanging="399"/>
        <w:spacing w:before="191" w:line="194" w:lineRule="auto"/>
        <w:rPr/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2 :</w:t>
      </w:r>
      <w:r>
        <w:rPr>
          <w:sz w:val="24"/>
          <w:szCs w:val="24"/>
          <w:spacing w:val="-1"/>
        </w:rPr>
        <w:t>The sub-sample may contain both VCL and non-VCL data,which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sh</w:t>
      </w:r>
      <w:r>
        <w:rPr>
          <w:sz w:val="24"/>
          <w:szCs w:val="24"/>
          <w:spacing w:val="-2"/>
        </w:rPr>
        <w:t>all be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associated with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</w:rPr>
        <w:t xml:space="preserve"> </w:t>
      </w:r>
      <w:r>
        <w:rPr/>
        <w:t>other.For  example,a  sub-sample  may  contain </w:t>
      </w:r>
      <w:r>
        <w:rPr>
          <w:spacing w:val="-1"/>
        </w:rPr>
        <w:t xml:space="preserve"> a  decoding  unit  information  SEl  message  followed  by</w:t>
      </w:r>
      <w:r>
        <w:rPr/>
        <w:t xml:space="preserve"> </w:t>
      </w:r>
      <w:r>
        <w:rPr/>
        <w:t>the</w:t>
      </w:r>
      <w:r>
        <w:rPr>
          <w:spacing w:val="42"/>
        </w:rPr>
        <w:t xml:space="preserve"> </w:t>
      </w:r>
      <w:r>
        <w:rPr/>
        <w:t>set</w:t>
      </w:r>
      <w:r>
        <w:rPr>
          <w:spacing w:val="38"/>
        </w:rPr>
        <w:t xml:space="preserve"> </w:t>
      </w:r>
      <w:r>
        <w:rPr/>
        <w:t>of NAL</w:t>
      </w:r>
      <w:r>
        <w:rPr>
          <w:spacing w:val="31"/>
        </w:rPr>
        <w:t xml:space="preserve"> </w:t>
      </w:r>
      <w:r>
        <w:rPr/>
        <w:t>units</w:t>
      </w:r>
      <w:r>
        <w:rPr>
          <w:spacing w:val="39"/>
        </w:rPr>
        <w:t xml:space="preserve"> </w:t>
      </w:r>
      <w:r>
        <w:rPr/>
        <w:t>associ</w:t>
      </w:r>
      <w:r>
        <w:rPr>
          <w:spacing w:val="-1"/>
        </w:rPr>
        <w:t>ated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SEl</w:t>
      </w:r>
      <w:r>
        <w:rPr>
          <w:spacing w:val="33"/>
        </w:rPr>
        <w:t xml:space="preserve"> </w:t>
      </w:r>
      <w:r>
        <w:rPr>
          <w:spacing w:val="-1"/>
        </w:rPr>
        <w:t>message.</w:t>
      </w:r>
    </w:p>
    <w:p>
      <w:pPr>
        <w:pStyle w:val="BodyText"/>
        <w:spacing w:before="248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一</w:t>
      </w:r>
      <w:r>
        <w:rPr>
          <w:rFonts w:ascii="SimSun" w:hAnsi="SimSun" w:eastAsia="SimSun" w:cs="SimSun"/>
          <w:sz w:val="24"/>
          <w:szCs w:val="24"/>
          <w:spacing w:val="3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3:</w:t>
      </w:r>
      <w:r>
        <w:rPr>
          <w:sz w:val="24"/>
          <w:szCs w:val="24"/>
          <w:spacing w:val="-3"/>
        </w:rPr>
        <w:t>Reserved</w:t>
      </w:r>
    </w:p>
    <w:p>
      <w:pPr>
        <w:pStyle w:val="BodyText"/>
        <w:spacing w:before="193" w:line="421" w:lineRule="exact"/>
        <w:rPr>
          <w:sz w:val="24"/>
          <w:szCs w:val="24"/>
        </w:rPr>
      </w:pPr>
      <w:r>
        <w:rPr>
          <w:sz w:val="24"/>
          <w:szCs w:val="24"/>
          <w:position w:val="17"/>
        </w:rPr>
        <w:t>log2_min_luma_ctb</w:t>
      </w:r>
      <w:r>
        <w:rPr>
          <w:sz w:val="24"/>
          <w:szCs w:val="24"/>
          <w:spacing w:val="52"/>
          <w:position w:val="17"/>
        </w:rPr>
        <w:t xml:space="preserve"> </w:t>
      </w:r>
      <w:r>
        <w:rPr>
          <w:sz w:val="24"/>
          <w:szCs w:val="24"/>
          <w:position w:val="17"/>
        </w:rPr>
        <w:t>in</w:t>
      </w:r>
      <w:r>
        <w:rPr>
          <w:sz w:val="24"/>
          <w:szCs w:val="24"/>
          <w:spacing w:val="-1"/>
          <w:position w:val="17"/>
        </w:rPr>
        <w:t>dicates</w:t>
      </w:r>
      <w:r>
        <w:rPr>
          <w:sz w:val="24"/>
          <w:szCs w:val="24"/>
          <w:spacing w:val="47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the</w:t>
      </w:r>
      <w:r>
        <w:rPr>
          <w:sz w:val="24"/>
          <w:szCs w:val="24"/>
          <w:spacing w:val="45"/>
          <w:w w:val="101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unit</w:t>
      </w:r>
      <w:r>
        <w:rPr>
          <w:sz w:val="24"/>
          <w:szCs w:val="24"/>
          <w:spacing w:val="52"/>
          <w:w w:val="101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of</w:t>
      </w:r>
      <w:r>
        <w:rPr>
          <w:sz w:val="24"/>
          <w:szCs w:val="24"/>
          <w:spacing w:val="29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ctb_x</w:t>
      </w:r>
      <w:r>
        <w:rPr>
          <w:sz w:val="24"/>
          <w:szCs w:val="24"/>
          <w:spacing w:val="53"/>
          <w:w w:val="101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and</w:t>
      </w:r>
      <w:r>
        <w:rPr>
          <w:sz w:val="24"/>
          <w:szCs w:val="24"/>
          <w:spacing w:val="52"/>
          <w:w w:val="101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ctb_y,specified</w:t>
      </w:r>
      <w:r>
        <w:rPr>
          <w:sz w:val="24"/>
          <w:szCs w:val="24"/>
          <w:spacing w:val="53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as</w:t>
      </w:r>
      <w:r>
        <w:rPr>
          <w:sz w:val="24"/>
          <w:szCs w:val="24"/>
          <w:spacing w:val="54"/>
          <w:w w:val="101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follows:</w:t>
      </w:r>
    </w:p>
    <w:p>
      <w:pPr>
        <w:pStyle w:val="BodyText"/>
        <w:spacing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6"/>
        </w:rPr>
        <w:t>一0:8 </w:t>
      </w:r>
      <w:r>
        <w:rPr>
          <w:sz w:val="24"/>
          <w:szCs w:val="24"/>
        </w:rPr>
        <w:t>luma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6"/>
        </w:rPr>
        <w:t>;</w:t>
      </w:r>
    </w:p>
    <w:p>
      <w:pPr>
        <w:pStyle w:val="BodyText"/>
        <w:spacing w:before="192" w:line="420" w:lineRule="exac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  <w:position w:val="17"/>
        </w:rPr>
        <w:t>一1:16</w:t>
      </w:r>
      <w:r>
        <w:rPr>
          <w:rFonts w:ascii="SimSun" w:hAnsi="SimSun" w:eastAsia="SimSun" w:cs="SimSun"/>
          <w:sz w:val="24"/>
          <w:szCs w:val="24"/>
          <w:spacing w:val="23"/>
          <w:position w:val="17"/>
        </w:rPr>
        <w:t xml:space="preserve"> </w:t>
      </w:r>
      <w:r>
        <w:rPr>
          <w:sz w:val="24"/>
          <w:szCs w:val="24"/>
          <w:position w:val="17"/>
        </w:rPr>
        <w:t>luma</w:t>
      </w:r>
      <w:r>
        <w:rPr>
          <w:sz w:val="24"/>
          <w:szCs w:val="24"/>
          <w:spacing w:val="4"/>
          <w:position w:val="17"/>
        </w:rPr>
        <w:t xml:space="preserve"> </w:t>
      </w:r>
      <w:r>
        <w:rPr>
          <w:sz w:val="24"/>
          <w:szCs w:val="24"/>
          <w:position w:val="17"/>
        </w:rPr>
        <w:t>samples</w:t>
      </w:r>
      <w:r>
        <w:rPr>
          <w:sz w:val="24"/>
          <w:szCs w:val="24"/>
          <w:spacing w:val="4"/>
          <w:position w:val="17"/>
        </w:rPr>
        <w:t>;</w:t>
      </w:r>
    </w:p>
    <w:p>
      <w:pPr>
        <w:pStyle w:val="BodyText"/>
        <w:spacing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一2:32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luma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4"/>
        </w:rPr>
        <w:t>;</w:t>
      </w:r>
    </w:p>
    <w:p>
      <w:pPr>
        <w:pStyle w:val="BodyText"/>
        <w:spacing w:before="193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一3:64 </w:t>
      </w:r>
      <w:r>
        <w:rPr>
          <w:sz w:val="24"/>
          <w:szCs w:val="24"/>
        </w:rPr>
        <w:t>luma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7"/>
        </w:rPr>
        <w:t>.</w:t>
      </w:r>
    </w:p>
    <w:p>
      <w:pPr>
        <w:pStyle w:val="BodyText"/>
        <w:ind w:right="19"/>
        <w:spacing w:before="181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ctb_x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specifies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O-based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coordinate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the right-most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luma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the tile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associated wit</w:t>
      </w:r>
      <w:r>
        <w:rPr>
          <w:sz w:val="24"/>
          <w:szCs w:val="24"/>
          <w:spacing w:val="-1"/>
        </w:rPr>
        <w:t>h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sub-Sample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flags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2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vcl_idcis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or2,in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units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derived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2"/>
        </w:rPr>
        <w:t>1og2_min_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luma_ctb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2"/>
        </w:rPr>
        <w:t>specified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above.</w:t>
      </w:r>
    </w:p>
    <w:p>
      <w:pPr>
        <w:pStyle w:val="BodyText"/>
        <w:ind w:right="19"/>
        <w:spacing w:before="199" w:line="209" w:lineRule="auto"/>
        <w:jc w:val="both"/>
        <w:rPr>
          <w:sz w:val="24"/>
          <w:szCs w:val="24"/>
        </w:rPr>
      </w:pPr>
      <w:r>
        <w:rPr>
          <w:sz w:val="24"/>
          <w:szCs w:val="24"/>
        </w:rPr>
        <w:t>ctb_y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specifies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O-based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coordinate the bottom-most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luma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</w:rPr>
        <w:t>the ti</w:t>
      </w:r>
      <w:r>
        <w:rPr>
          <w:sz w:val="24"/>
          <w:szCs w:val="24"/>
          <w:spacing w:val="-1"/>
        </w:rPr>
        <w:t>le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sub-Sample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flags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2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vcl_idc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or2,in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units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derived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1og2_min_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luma_ctb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2"/>
        </w:rPr>
        <w:t>specified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above.</w:t>
      </w:r>
    </w:p>
    <w:p>
      <w:pPr>
        <w:pStyle w:val="BodyText"/>
        <w:ind w:right="21"/>
        <w:spacing w:before="145" w:line="199" w:lineRule="auto"/>
        <w:rPr>
          <w:sz w:val="24"/>
          <w:szCs w:val="24"/>
        </w:rPr>
      </w:pPr>
      <w:r>
        <w:rPr>
          <w:sz w:val="30"/>
          <w:szCs w:val="30"/>
          <w:spacing w:val="-14"/>
          <w:w w:val="95"/>
        </w:rPr>
        <w:t>DiscardableFlag indicates the discardable_flag va</w:t>
      </w:r>
      <w:r>
        <w:rPr>
          <w:sz w:val="30"/>
          <w:szCs w:val="30"/>
          <w:spacing w:val="-15"/>
          <w:w w:val="95"/>
        </w:rPr>
        <w:t>lue of</w:t>
      </w:r>
      <w:r>
        <w:rPr>
          <w:sz w:val="30"/>
          <w:szCs w:val="30"/>
          <w:spacing w:val="-36"/>
        </w:rPr>
        <w:t xml:space="preserve"> </w:t>
      </w:r>
      <w:r>
        <w:rPr>
          <w:sz w:val="30"/>
          <w:szCs w:val="30"/>
          <w:spacing w:val="-15"/>
          <w:w w:val="95"/>
        </w:rPr>
        <w:t>the VCLNAL units in the sub-sample.All</w:t>
      </w:r>
      <w:r>
        <w:rPr>
          <w:sz w:val="30"/>
          <w:szCs w:val="30"/>
        </w:rPr>
        <w:t xml:space="preserve"> </w:t>
      </w:r>
      <w:r>
        <w:rPr>
          <w:sz w:val="24"/>
          <w:szCs w:val="24"/>
          <w:spacing w:val="-3"/>
        </w:rPr>
        <w:t>the VCLNAL units in the sub-sample shall have the s</w:t>
      </w:r>
      <w:r>
        <w:rPr>
          <w:sz w:val="24"/>
          <w:szCs w:val="24"/>
          <w:spacing w:val="-4"/>
        </w:rPr>
        <w:t>ame discardable_flag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value.</w:t>
      </w:r>
    </w:p>
    <w:p>
      <w:pPr>
        <w:pStyle w:val="BodyText"/>
        <w:spacing w:before="220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NOTE 2    This is not 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4"/>
        </w:rPr>
        <w:t>same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definition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as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discardable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field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4"/>
        </w:rPr>
        <w:t>SubSampleInformationBox.</w:t>
      </w:r>
    </w:p>
    <w:p>
      <w:pPr>
        <w:pStyle w:val="BodyText"/>
        <w:spacing w:before="110" w:line="239" w:lineRule="auto"/>
        <w:rPr>
          <w:sz w:val="24"/>
          <w:szCs w:val="24"/>
        </w:rPr>
      </w:pPr>
      <w:r>
        <w:rPr>
          <w:sz w:val="24"/>
          <w:szCs w:val="24"/>
        </w:rPr>
        <w:t>VclNalUnitType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nuh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unit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type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VCL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sub</w:t>
      </w:r>
      <w:r>
        <w:rPr>
          <w:sz w:val="24"/>
          <w:szCs w:val="24"/>
          <w:spacing w:val="2"/>
        </w:rPr>
        <w:t>-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2"/>
        </w:rPr>
        <w:t>.</w:t>
      </w:r>
      <w:r>
        <w:rPr>
          <w:sz w:val="24"/>
          <w:szCs w:val="24"/>
        </w:rPr>
        <w:t>All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  <w:spacing w:val="-3"/>
        </w:rPr>
        <w:t>VCLNAL units in the sub-sample shall ha</w:t>
      </w:r>
      <w:r>
        <w:rPr>
          <w:sz w:val="24"/>
          <w:szCs w:val="24"/>
          <w:spacing w:val="-4"/>
        </w:rPr>
        <w:t>ve the same nuh_unit_type value.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spacing w:before="57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0"/>
          <w:szCs w:val="20"/>
          <w:spacing w:val="-2"/>
        </w:rPr>
        <w:t>@ISO/IEC 2017-All rights r</w:t>
      </w:r>
      <w:r>
        <w:rPr>
          <w:sz w:val="20"/>
          <w:szCs w:val="20"/>
          <w:spacing w:val="-3"/>
        </w:rPr>
        <w:t>eserved</w:t>
      </w:r>
      <w:r>
        <w:rPr>
          <w:sz w:val="20"/>
          <w:szCs w:val="20"/>
          <w:spacing w:val="1"/>
        </w:rPr>
        <w:t xml:space="preserve">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SimSun" w:hAnsi="SimSun" w:eastAsia="SimSun" w:cs="SimSun"/>
          <w:sz w:val="16"/>
          <w:szCs w:val="16"/>
          <w:b/>
          <w:bCs/>
          <w:spacing w:val="-3"/>
        </w:rPr>
        <w:t>79</w:t>
      </w:r>
    </w:p>
    <w:p>
      <w:pPr>
        <w:spacing w:line="192" w:lineRule="auto"/>
        <w:sectPr>
          <w:pgSz w:w="11880" w:h="16800"/>
          <w:pgMar w:top="400" w:right="743" w:bottom="400" w:left="1379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110" w:id="101"/>
      <w:bookmarkEnd w:id="101"/>
      <w:bookmarkStart w:name="bookmark111" w:id="102"/>
      <w:bookmarkEnd w:id="102"/>
      <w:r>
        <w:rPr>
          <w:rFonts w:ascii="SimSun" w:hAnsi="SimSun" w:eastAsia="SimSun" w:cs="SimSun"/>
          <w:sz w:val="26"/>
          <w:szCs w:val="26"/>
          <w:b/>
          <w:bCs/>
          <w:spacing w:val="-11"/>
        </w:rPr>
        <w:t>ISO/IEC</w:t>
      </w:r>
      <w:r>
        <w:rPr>
          <w:rFonts w:ascii="SimSun" w:hAnsi="SimSun" w:eastAsia="SimSun" w:cs="SimSun"/>
          <w:sz w:val="26"/>
          <w:szCs w:val="26"/>
          <w:spacing w:val="22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spacing w:val="-11"/>
        </w:rPr>
        <w:t>14496-15:2017(E)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right="33"/>
        <w:spacing w:before="66" w:line="205" w:lineRule="auto"/>
        <w:rPr>
          <w:sz w:val="23"/>
          <w:szCs w:val="23"/>
        </w:rPr>
      </w:pPr>
      <w:r>
        <w:rPr>
          <w:sz w:val="23"/>
          <w:szCs w:val="23"/>
        </w:rPr>
        <w:t>LayerId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nuh_layer_id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sub-sample.All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sub-sample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shall have 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same nuh_la</w:t>
      </w:r>
      <w:r>
        <w:rPr>
          <w:sz w:val="23"/>
          <w:szCs w:val="23"/>
          <w:spacing w:val="-1"/>
        </w:rPr>
        <w:t>yer_id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value.</w:t>
      </w:r>
    </w:p>
    <w:p>
      <w:pPr>
        <w:pStyle w:val="BodyText"/>
        <w:ind w:right="33"/>
        <w:spacing w:before="208" w:line="205" w:lineRule="auto"/>
        <w:rPr>
          <w:sz w:val="23"/>
          <w:szCs w:val="23"/>
        </w:rPr>
      </w:pPr>
      <w:r>
        <w:rPr>
          <w:sz w:val="23"/>
          <w:szCs w:val="23"/>
        </w:rPr>
        <w:t>TempId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Temporalld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sub-sample.All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sub-sample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Tempor</w:t>
      </w:r>
      <w:r>
        <w:rPr>
          <w:sz w:val="23"/>
          <w:szCs w:val="23"/>
          <w:spacing w:val="-2"/>
        </w:rPr>
        <w:t>alld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value.</w:t>
      </w:r>
    </w:p>
    <w:p>
      <w:pPr>
        <w:pStyle w:val="BodyText"/>
        <w:ind w:right="34"/>
        <w:spacing w:before="160" w:line="203" w:lineRule="auto"/>
        <w:jc w:val="both"/>
        <w:rPr>
          <w:sz w:val="26"/>
          <w:szCs w:val="26"/>
        </w:rPr>
      </w:pPr>
      <w:r>
        <w:rPr>
          <w:sz w:val="26"/>
          <w:szCs w:val="26"/>
          <w:spacing w:val="-2"/>
        </w:rPr>
        <w:t>NoInterLayerPredFlag indicates the value of</w:t>
      </w:r>
      <w:r>
        <w:rPr>
          <w:sz w:val="26"/>
          <w:szCs w:val="26"/>
          <w:spacing w:val="-21"/>
        </w:rPr>
        <w:t xml:space="preserve"> </w:t>
      </w:r>
      <w:r>
        <w:rPr>
          <w:sz w:val="26"/>
          <w:szCs w:val="26"/>
          <w:spacing w:val="-2"/>
        </w:rPr>
        <w:t>the interJayer_pred_enabled_flag of</w:t>
      </w:r>
      <w:r>
        <w:rPr>
          <w:sz w:val="26"/>
          <w:szCs w:val="26"/>
          <w:spacing w:val="-25"/>
        </w:rPr>
        <w:t xml:space="preserve"> </w:t>
      </w:r>
      <w:r>
        <w:rPr>
          <w:sz w:val="26"/>
          <w:szCs w:val="26"/>
          <w:spacing w:val="-2"/>
        </w:rPr>
        <w:t>the VCLNAL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7"/>
        </w:rPr>
        <w:t>units in the sub-sample.All the VCLNA</w:t>
      </w:r>
      <w:r>
        <w:rPr>
          <w:sz w:val="26"/>
          <w:szCs w:val="26"/>
          <w:spacing w:val="-8"/>
        </w:rPr>
        <w:t>L units in the sub-sample shall</w:t>
      </w:r>
      <w:r>
        <w:rPr>
          <w:sz w:val="26"/>
          <w:szCs w:val="26"/>
          <w:spacing w:val="-4"/>
        </w:rPr>
        <w:t xml:space="preserve"> </w:t>
      </w:r>
      <w:r>
        <w:rPr>
          <w:sz w:val="26"/>
          <w:szCs w:val="26"/>
          <w:spacing w:val="-8"/>
        </w:rPr>
        <w:t>have</w:t>
      </w:r>
      <w:r>
        <w:rPr>
          <w:sz w:val="26"/>
          <w:szCs w:val="26"/>
          <w:spacing w:val="-2"/>
        </w:rPr>
        <w:t xml:space="preserve"> </w:t>
      </w:r>
      <w:r>
        <w:rPr>
          <w:sz w:val="26"/>
          <w:szCs w:val="26"/>
          <w:spacing w:val="-8"/>
        </w:rPr>
        <w:t>the</w:t>
      </w:r>
      <w:r>
        <w:rPr>
          <w:sz w:val="26"/>
          <w:szCs w:val="26"/>
          <w:spacing w:val="7"/>
        </w:rPr>
        <w:t xml:space="preserve"> </w:t>
      </w:r>
      <w:r>
        <w:rPr>
          <w:sz w:val="26"/>
          <w:szCs w:val="26"/>
          <w:spacing w:val="-8"/>
        </w:rPr>
        <w:t>same</w:t>
      </w:r>
      <w:r>
        <w:rPr>
          <w:sz w:val="26"/>
          <w:szCs w:val="26"/>
          <w:spacing w:val="-3"/>
        </w:rPr>
        <w:t xml:space="preserve"> </w:t>
      </w:r>
      <w:r>
        <w:rPr>
          <w:sz w:val="26"/>
          <w:szCs w:val="26"/>
          <w:spacing w:val="-8"/>
        </w:rPr>
        <w:t>value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8"/>
        </w:rPr>
        <w:t>of</w:t>
      </w:r>
      <w:r>
        <w:rPr>
          <w:sz w:val="26"/>
          <w:szCs w:val="26"/>
          <w:spacing w:val="-22"/>
        </w:rPr>
        <w:t xml:space="preserve"> </w:t>
      </w:r>
      <w:r>
        <w:rPr>
          <w:sz w:val="26"/>
          <w:szCs w:val="26"/>
          <w:spacing w:val="-8"/>
        </w:rPr>
        <w:t>inter_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7"/>
          <w:w w:val="94"/>
        </w:rPr>
        <w:t>layer_pred_enabled_flag.</w:t>
      </w:r>
    </w:p>
    <w:p>
      <w:pPr>
        <w:pStyle w:val="BodyText"/>
        <w:ind w:left="2"/>
        <w:spacing w:before="291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4"/>
        </w:rPr>
        <w:t>8.4.9</w:t>
      </w:r>
      <w:r>
        <w:rPr>
          <w:rFonts w:ascii="SimSun" w:hAnsi="SimSun" w:eastAsia="SimSun" w:cs="SimSun"/>
          <w:sz w:val="26"/>
          <w:szCs w:val="26"/>
          <w:spacing w:val="-14"/>
        </w:rPr>
        <w:t xml:space="preserve">  </w:t>
      </w:r>
      <w:r>
        <w:rPr>
          <w:sz w:val="26"/>
          <w:szCs w:val="26"/>
          <w:b/>
          <w:bCs/>
          <w:spacing w:val="-14"/>
        </w:rPr>
        <w:t>Handling non-output</w:t>
      </w:r>
      <w:r>
        <w:rPr>
          <w:sz w:val="26"/>
          <w:szCs w:val="26"/>
          <w:b/>
          <w:bCs/>
          <w:spacing w:val="4"/>
        </w:rPr>
        <w:t xml:space="preserve"> </w:t>
      </w:r>
      <w:r>
        <w:rPr>
          <w:sz w:val="26"/>
          <w:szCs w:val="26"/>
          <w:b/>
          <w:bCs/>
          <w:spacing w:val="-14"/>
        </w:rPr>
        <w:t>s</w:t>
      </w:r>
      <w:r>
        <w:rPr>
          <w:sz w:val="26"/>
          <w:szCs w:val="26"/>
          <w:b/>
          <w:bCs/>
          <w:spacing w:val="-15"/>
        </w:rPr>
        <w:t>amples</w:t>
      </w:r>
    </w:p>
    <w:p>
      <w:pPr>
        <w:pStyle w:val="BodyText"/>
        <w:ind w:right="33"/>
        <w:spacing w:before="180" w:line="217" w:lineRule="auto"/>
        <w:jc w:val="both"/>
        <w:rPr>
          <w:sz w:val="23"/>
          <w:szCs w:val="23"/>
        </w:rPr>
      </w:pPr>
      <w:r>
        <w:rPr>
          <w:sz w:val="23"/>
          <w:szCs w:val="23"/>
        </w:rPr>
        <w:t>HEVC allows for file format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samples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hat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are used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1"/>
        </w:rPr>
        <w:t>reference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(e.g.a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non-displayed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reference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picture  in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video).When  any  such  non-output  sample  is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present  in  a  track,the  file  shall  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constrained</w:t>
      </w:r>
      <w:r>
        <w:rPr>
          <w:sz w:val="23"/>
          <w:szCs w:val="23"/>
          <w:spacing w:val="63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2"/>
        </w:rPr>
        <w:t>follows.</w:t>
      </w:r>
    </w:p>
    <w:p>
      <w:pPr>
        <w:pStyle w:val="BodyText"/>
        <w:ind w:left="399" w:right="11" w:hanging="399"/>
        <w:spacing w:before="182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a]A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non-output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given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composition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time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outside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time-range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that  are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output.</w:t>
      </w:r>
    </w:p>
    <w:p>
      <w:pPr>
        <w:pStyle w:val="BodyText"/>
        <w:spacing w:before="229" w:line="420" w:lineRule="exact"/>
        <w:rPr>
          <w:sz w:val="23"/>
          <w:szCs w:val="23"/>
        </w:rPr>
      </w:pPr>
      <w:r>
        <w:rPr>
          <w:sz w:val="23"/>
          <w:szCs w:val="23"/>
          <w:position w:val="18"/>
        </w:rPr>
        <w:t>b)   An</w:t>
      </w:r>
      <w:r>
        <w:rPr>
          <w:sz w:val="23"/>
          <w:szCs w:val="23"/>
          <w:spacing w:val="17"/>
          <w:w w:val="101"/>
          <w:position w:val="18"/>
        </w:rPr>
        <w:t xml:space="preserve"> </w:t>
      </w:r>
      <w:r>
        <w:rPr>
          <w:sz w:val="23"/>
          <w:szCs w:val="23"/>
          <w:position w:val="18"/>
        </w:rPr>
        <w:t>edit</w:t>
      </w:r>
      <w:r>
        <w:rPr>
          <w:sz w:val="23"/>
          <w:szCs w:val="23"/>
          <w:spacing w:val="15"/>
          <w:w w:val="101"/>
          <w:position w:val="18"/>
        </w:rPr>
        <w:t xml:space="preserve"> </w:t>
      </w:r>
      <w:r>
        <w:rPr>
          <w:sz w:val="23"/>
          <w:szCs w:val="23"/>
          <w:position w:val="18"/>
        </w:rPr>
        <w:t>list</w:t>
      </w:r>
      <w:r>
        <w:rPr>
          <w:sz w:val="23"/>
          <w:szCs w:val="23"/>
          <w:spacing w:val="20"/>
          <w:position w:val="18"/>
        </w:rPr>
        <w:t xml:space="preserve"> </w:t>
      </w:r>
      <w:r>
        <w:rPr>
          <w:sz w:val="23"/>
          <w:szCs w:val="23"/>
          <w:position w:val="18"/>
        </w:rPr>
        <w:t>shall be used</w:t>
      </w:r>
      <w:r>
        <w:rPr>
          <w:sz w:val="23"/>
          <w:szCs w:val="23"/>
          <w:spacing w:val="11"/>
          <w:position w:val="18"/>
        </w:rPr>
        <w:t xml:space="preserve"> </w:t>
      </w:r>
      <w:r>
        <w:rPr>
          <w:sz w:val="23"/>
          <w:szCs w:val="23"/>
          <w:position w:val="18"/>
        </w:rPr>
        <w:t>to</w:t>
      </w:r>
      <w:r>
        <w:rPr>
          <w:sz w:val="23"/>
          <w:szCs w:val="23"/>
          <w:spacing w:val="18"/>
          <w:position w:val="18"/>
        </w:rPr>
        <w:t xml:space="preserve"> </w:t>
      </w:r>
      <w:r>
        <w:rPr>
          <w:sz w:val="23"/>
          <w:szCs w:val="23"/>
          <w:position w:val="18"/>
        </w:rPr>
        <w:t>exclude</w:t>
      </w:r>
      <w:r>
        <w:rPr>
          <w:sz w:val="23"/>
          <w:szCs w:val="23"/>
          <w:spacing w:val="11"/>
          <w:position w:val="18"/>
        </w:rPr>
        <w:t xml:space="preserve"> </w:t>
      </w:r>
      <w:r>
        <w:rPr>
          <w:sz w:val="23"/>
          <w:szCs w:val="23"/>
          <w:position w:val="18"/>
        </w:rPr>
        <w:t>the</w:t>
      </w:r>
      <w:r>
        <w:rPr>
          <w:sz w:val="23"/>
          <w:szCs w:val="23"/>
          <w:spacing w:val="17"/>
          <w:w w:val="101"/>
          <w:position w:val="18"/>
        </w:rPr>
        <w:t xml:space="preserve"> </w:t>
      </w:r>
      <w:r>
        <w:rPr>
          <w:sz w:val="23"/>
          <w:szCs w:val="23"/>
          <w:position w:val="18"/>
        </w:rPr>
        <w:t>composition</w:t>
      </w:r>
      <w:r>
        <w:rPr>
          <w:sz w:val="23"/>
          <w:szCs w:val="23"/>
          <w:spacing w:val="11"/>
          <w:position w:val="18"/>
        </w:rPr>
        <w:t xml:space="preserve"> </w:t>
      </w:r>
      <w:r>
        <w:rPr>
          <w:sz w:val="23"/>
          <w:szCs w:val="23"/>
          <w:position w:val="18"/>
        </w:rPr>
        <w:t>times</w:t>
      </w:r>
      <w:r>
        <w:rPr>
          <w:sz w:val="23"/>
          <w:szCs w:val="23"/>
          <w:spacing w:val="17"/>
          <w:w w:val="101"/>
          <w:position w:val="18"/>
        </w:rPr>
        <w:t xml:space="preserve"> </w:t>
      </w:r>
      <w:r>
        <w:rPr>
          <w:sz w:val="23"/>
          <w:szCs w:val="23"/>
          <w:position w:val="18"/>
        </w:rPr>
        <w:t>of</w:t>
      </w:r>
      <w:r>
        <w:rPr>
          <w:sz w:val="23"/>
          <w:szCs w:val="23"/>
          <w:spacing w:val="-12"/>
          <w:position w:val="18"/>
        </w:rPr>
        <w:t xml:space="preserve"> </w:t>
      </w:r>
      <w:r>
        <w:rPr>
          <w:sz w:val="23"/>
          <w:szCs w:val="23"/>
          <w:position w:val="18"/>
        </w:rPr>
        <w:t>the</w:t>
      </w:r>
      <w:r>
        <w:rPr>
          <w:sz w:val="23"/>
          <w:szCs w:val="23"/>
          <w:spacing w:val="10"/>
          <w:position w:val="18"/>
        </w:rPr>
        <w:t xml:space="preserve"> </w:t>
      </w:r>
      <w:r>
        <w:rPr>
          <w:sz w:val="23"/>
          <w:szCs w:val="23"/>
          <w:position w:val="18"/>
        </w:rPr>
        <w:t>non-output</w:t>
      </w:r>
      <w:r>
        <w:rPr>
          <w:sz w:val="23"/>
          <w:szCs w:val="23"/>
          <w:spacing w:val="20"/>
          <w:w w:val="101"/>
          <w:position w:val="18"/>
        </w:rPr>
        <w:t xml:space="preserve"> </w:t>
      </w:r>
      <w:r>
        <w:rPr>
          <w:sz w:val="23"/>
          <w:szCs w:val="23"/>
          <w:position w:val="18"/>
        </w:rPr>
        <w:t>sampl</w:t>
      </w:r>
      <w:r>
        <w:rPr>
          <w:sz w:val="23"/>
          <w:szCs w:val="23"/>
          <w:spacing w:val="-1"/>
          <w:position w:val="18"/>
        </w:rPr>
        <w:t>es.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c)    When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CompositionOffsetBox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(ctts'),</w:t>
      </w:r>
    </w:p>
    <w:p>
      <w:pPr>
        <w:pStyle w:val="BodyText"/>
        <w:ind w:left="399"/>
        <w:spacing w:before="2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1)version  1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CompositionOffsetBox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used,</w:t>
      </w:r>
    </w:p>
    <w:p>
      <w:pPr>
        <w:pStyle w:val="BodyText"/>
        <w:ind w:left="399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2)the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of sample_offset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-231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non-output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sample,</w:t>
      </w:r>
    </w:p>
    <w:p>
      <w:pPr>
        <w:pStyle w:val="BodyText"/>
        <w:spacing w:before="217" w:line="192" w:lineRule="auto"/>
        <w:jc w:val="right"/>
        <w:rPr>
          <w:sz w:val="21"/>
          <w:szCs w:val="21"/>
        </w:rPr>
      </w:pPr>
      <w:r>
        <w:rPr>
          <w:sz w:val="21"/>
          <w:szCs w:val="21"/>
          <w:spacing w:val="-1"/>
        </w:rPr>
        <w:t>3]the     CompositionT</w:t>
      </w:r>
      <w:r>
        <w:rPr>
          <w:sz w:val="21"/>
          <w:szCs w:val="21"/>
        </w:rPr>
        <w:t>oDecodeBox(cslg')should     be      contained     in      the     </w:t>
      </w:r>
      <w:r>
        <w:rPr>
          <w:sz w:val="21"/>
          <w:szCs w:val="21"/>
          <w:spacing w:val="-1"/>
        </w:rPr>
        <w:t>SampleTableBox      ('stbl')o</w:t>
      </w:r>
      <w:r>
        <w:rPr>
          <w:sz w:val="21"/>
          <w:szCs w:val="21"/>
          <w:spacing w:val="21"/>
        </w:rPr>
        <w:t>f</w:t>
      </w:r>
    </w:p>
    <w:p>
      <w:pPr>
        <w:pStyle w:val="BodyText"/>
        <w:ind w:left="809"/>
        <w:spacing w:before="37" w:line="19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7"/>
        </w:rPr>
        <w:t xml:space="preserve">     </w:t>
      </w:r>
      <w:r>
        <w:rPr>
          <w:sz w:val="21"/>
          <w:szCs w:val="21"/>
          <w:spacing w:val="-1"/>
        </w:rPr>
        <w:t>track,and</w:t>
      </w:r>
    </w:p>
    <w:p>
      <w:pPr>
        <w:pStyle w:val="BodyText"/>
        <w:ind w:right="19"/>
        <w:spacing w:before="239" w:line="192" w:lineRule="auto"/>
        <w:jc w:val="right"/>
        <w:rPr>
          <w:sz w:val="23"/>
          <w:szCs w:val="23"/>
        </w:rPr>
      </w:pPr>
      <w:r>
        <w:rPr>
          <w:sz w:val="23"/>
          <w:szCs w:val="23"/>
        </w:rPr>
        <w:t>4)when        the     CompositionToDecodeBox      is     present     for     the     track,   the     value     of</w:t>
      </w:r>
    </w:p>
    <w:p>
      <w:pPr>
        <w:pStyle w:val="BodyText"/>
        <w:ind w:left="809" w:right="19"/>
        <w:spacing w:before="29" w:line="209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leastDecodeToDisplayDelta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smallest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composit</w:t>
      </w:r>
      <w:r>
        <w:rPr>
          <w:sz w:val="23"/>
          <w:szCs w:val="23"/>
          <w:spacing w:val="-2"/>
        </w:rPr>
        <w:t>ion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offset</w:t>
      </w:r>
      <w:r>
        <w:rPr>
          <w:sz w:val="23"/>
          <w:szCs w:val="23"/>
          <w:spacing w:val="28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25"/>
          <w:w w:val="101"/>
        </w:rPr>
        <w:t xml:space="preserve">  </w:t>
      </w:r>
      <w:r>
        <w:rPr>
          <w:sz w:val="23"/>
          <w:szCs w:val="23"/>
        </w:rPr>
        <w:t>the   Compositio</w:t>
      </w:r>
      <w:r>
        <w:rPr>
          <w:sz w:val="23"/>
          <w:szCs w:val="23"/>
          <w:spacing w:val="-1"/>
        </w:rPr>
        <w:t>nOffsetBox   excluding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the   sample_offset   values   for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  <w:spacing w:val="-1"/>
        </w:rPr>
        <w:t>non-output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samples.</w:t>
      </w:r>
    </w:p>
    <w:p>
      <w:pPr>
        <w:pStyle w:val="BodyText"/>
        <w:spacing w:before="180" w:line="192" w:lineRule="auto"/>
        <w:rPr>
          <w:sz w:val="26"/>
          <w:szCs w:val="26"/>
        </w:rPr>
      </w:pPr>
      <w:r>
        <w:rPr>
          <w:sz w:val="23"/>
          <w:szCs w:val="23"/>
          <w:spacing w:val="-6"/>
          <w:position w:val="-2"/>
        </w:rPr>
        <w:t>NOTE        </w:t>
      </w:r>
      <w:r>
        <w:rPr>
          <w:sz w:val="26"/>
          <w:szCs w:val="26"/>
          <w:spacing w:val="-6"/>
        </w:rPr>
        <w:t>Thus,leastDecodeToDisplayDe</w:t>
      </w:r>
      <w:r>
        <w:rPr>
          <w:sz w:val="26"/>
          <w:szCs w:val="26"/>
          <w:spacing w:val="-7"/>
        </w:rPr>
        <w:t>lta is greater than-231.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spacing w:before="75" w:line="189" w:lineRule="auto"/>
        <w:rPr>
          <w:sz w:val="26"/>
          <w:szCs w:val="26"/>
        </w:rPr>
      </w:pPr>
      <w:r>
        <w:rPr>
          <w:sz w:val="26"/>
          <w:szCs w:val="26"/>
          <w:b/>
          <w:bCs/>
        </w:rPr>
        <w:t>9  Layered  HEVC  elemen</w:t>
      </w:r>
      <w:r>
        <w:rPr>
          <w:sz w:val="26"/>
          <w:szCs w:val="26"/>
          <w:b/>
          <w:bCs/>
          <w:spacing w:val="-1"/>
        </w:rPr>
        <w:t>tary</w:t>
      </w:r>
      <w:r>
        <w:rPr>
          <w:sz w:val="26"/>
          <w:szCs w:val="26"/>
          <w:b/>
          <w:bCs/>
          <w:spacing w:val="9"/>
        </w:rPr>
        <w:t xml:space="preserve">  </w:t>
      </w:r>
      <w:r>
        <w:rPr>
          <w:sz w:val="26"/>
          <w:szCs w:val="26"/>
          <w:b/>
          <w:bCs/>
          <w:spacing w:val="-1"/>
        </w:rPr>
        <w:t>stream</w:t>
      </w:r>
      <w:r>
        <w:rPr>
          <w:sz w:val="26"/>
          <w:szCs w:val="26"/>
          <w:b/>
          <w:bCs/>
          <w:spacing w:val="10"/>
        </w:rPr>
        <w:t xml:space="preserve">  </w:t>
      </w:r>
      <w:r>
        <w:rPr>
          <w:sz w:val="26"/>
          <w:szCs w:val="26"/>
          <w:b/>
          <w:bCs/>
          <w:spacing w:val="-1"/>
        </w:rPr>
        <w:t>and</w:t>
      </w:r>
      <w:r>
        <w:rPr>
          <w:sz w:val="26"/>
          <w:szCs w:val="26"/>
          <w:b/>
          <w:bCs/>
          <w:spacing w:val="10"/>
        </w:rPr>
        <w:t xml:space="preserve">  </w:t>
      </w:r>
      <w:r>
        <w:rPr>
          <w:sz w:val="26"/>
          <w:szCs w:val="26"/>
          <w:b/>
          <w:bCs/>
          <w:spacing w:val="-1"/>
        </w:rPr>
        <w:t>sample</w:t>
      </w:r>
      <w:r>
        <w:rPr>
          <w:sz w:val="26"/>
          <w:szCs w:val="26"/>
          <w:b/>
          <w:bCs/>
          <w:spacing w:val="9"/>
        </w:rPr>
        <w:t xml:space="preserve">  </w:t>
      </w:r>
      <w:r>
        <w:rPr>
          <w:sz w:val="26"/>
          <w:szCs w:val="26"/>
          <w:b/>
          <w:bCs/>
          <w:spacing w:val="-1"/>
        </w:rPr>
        <w:t>definitions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"/>
        <w:spacing w:before="85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5"/>
        </w:rPr>
        <w:t>9.1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sz w:val="26"/>
          <w:szCs w:val="26"/>
          <w:b/>
          <w:bCs/>
          <w:spacing w:val="-15"/>
        </w:rPr>
        <w:t>General</w:t>
      </w:r>
    </w:p>
    <w:p>
      <w:pPr>
        <w:pStyle w:val="BodyText"/>
        <w:ind w:right="11"/>
        <w:spacing w:before="198" w:line="210" w:lineRule="auto"/>
        <w:jc w:val="both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This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clause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specifies 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storage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forma</w:t>
      </w:r>
      <w:r>
        <w:rPr>
          <w:sz w:val="23"/>
          <w:szCs w:val="23"/>
          <w:spacing w:val="-1"/>
        </w:rPr>
        <w:t>t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of coded video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of layered HEVC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(L-HEVC),which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layered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extensions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layered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design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-2"/>
        </w:rPr>
        <w:t>O/IEC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2"/>
        </w:rPr>
        <w:t>23008-2:—,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Annex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F.These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layered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extensions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include  SHVC,MV-HEVC,and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3D-HEVC.This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clause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storage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of tempor</w:t>
      </w:r>
      <w:r>
        <w:rPr>
          <w:sz w:val="23"/>
          <w:szCs w:val="23"/>
          <w:spacing w:val="-1"/>
        </w:rPr>
        <w:t>al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sub-layers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track.This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clause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definitions 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</w:rPr>
        <w:t>the storage f</w:t>
      </w:r>
      <w:r>
        <w:rPr>
          <w:sz w:val="23"/>
          <w:szCs w:val="23"/>
          <w:spacing w:val="-1"/>
        </w:rPr>
        <w:t>ormat of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  <w:spacing w:val="-1"/>
        </w:rPr>
        <w:t>HEVC in </w:t>
      </w:r>
      <w:r>
        <w:rPr>
          <w:sz w:val="23"/>
          <w:szCs w:val="23"/>
          <w:u w:val="single" w:color="auto"/>
          <w:color w:val="002AFF"/>
          <w:spacing w:val="-1"/>
        </w:rPr>
        <w:t>Clause</w:t>
      </w:r>
      <w:r>
        <w:rPr>
          <w:sz w:val="23"/>
          <w:szCs w:val="23"/>
          <w:u w:val="single" w:color="auto"/>
          <w:color w:val="002AFF"/>
          <w:spacing w:val="14"/>
          <w:w w:val="101"/>
        </w:rPr>
        <w:t xml:space="preserve"> </w:t>
      </w:r>
      <w:r>
        <w:rPr>
          <w:sz w:val="23"/>
          <w:szCs w:val="23"/>
          <w:u w:val="single" w:color="auto"/>
          <w:color w:val="002AFF"/>
          <w:spacing w:val="-1"/>
        </w:rPr>
        <w:t>8</w:t>
      </w:r>
      <w:r>
        <w:rPr>
          <w:rFonts w:ascii="SimSun" w:hAnsi="SimSun" w:eastAsia="SimSun" w:cs="SimSun"/>
          <w:sz w:val="23"/>
          <w:szCs w:val="23"/>
          <w:color w:val="002AFF"/>
          <w:spacing w:val="-1"/>
        </w:rPr>
        <w:t>.</w:t>
      </w:r>
    </w:p>
    <w:p>
      <w:pPr>
        <w:pStyle w:val="BodyText"/>
        <w:ind w:right="52"/>
        <w:spacing w:before="182" w:line="215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clause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color w:val="2A4DFF"/>
          <w:spacing w:val="-1"/>
        </w:rPr>
        <w:t>Annex A </w:t>
      </w:r>
      <w:r>
        <w:rPr>
          <w:sz w:val="23"/>
          <w:szCs w:val="23"/>
          <w:spacing w:val="-1"/>
        </w:rPr>
        <w:t>uses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  existing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capabilities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ISO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ba</w:t>
      </w:r>
      <w:r>
        <w:rPr>
          <w:sz w:val="23"/>
          <w:szCs w:val="23"/>
          <w:spacing w:val="-2"/>
        </w:rPr>
        <w:t>se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media file format and the plain HEVC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(i.e.the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color w:val="2A4DFF"/>
          <w:spacing w:val="-1"/>
        </w:rPr>
        <w:t>Clause</w:t>
      </w:r>
      <w:r>
        <w:rPr>
          <w:sz w:val="23"/>
          <w:szCs w:val="23"/>
          <w:color w:val="2A4DFF"/>
          <w:spacing w:val="14"/>
        </w:rPr>
        <w:t xml:space="preserve"> </w:t>
      </w:r>
      <w:r>
        <w:rPr>
          <w:sz w:val="23"/>
          <w:szCs w:val="23"/>
          <w:color w:val="2A4DFF"/>
          <w:spacing w:val="-1"/>
        </w:rPr>
        <w:t>8</w:t>
      </w:r>
      <w:r>
        <w:rPr>
          <w:sz w:val="23"/>
          <w:szCs w:val="23"/>
          <w:spacing w:val="-1"/>
        </w:rPr>
        <w:t>).The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f</w:t>
      </w:r>
      <w:r>
        <w:rPr>
          <w:sz w:val="23"/>
          <w:szCs w:val="23"/>
          <w:spacing w:val="-2"/>
        </w:rPr>
        <w:t>ollowing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structures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extensions,among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others,to  support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L-HEVC-specific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features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used.</w:t>
      </w:r>
    </w:p>
    <w:p>
      <w:pPr>
        <w:pStyle w:val="BodyText"/>
        <w:ind w:left="399" w:right="11" w:hanging="399"/>
        <w:spacing w:before="203" w:line="19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7"/>
        </w:rPr>
        <w:t>a)</w:t>
      </w:r>
      <w:r>
        <w:rPr>
          <w:rFonts w:ascii="SimSun" w:hAnsi="SimSun" w:eastAsia="SimSun" w:cs="SimSun"/>
          <w:sz w:val="23"/>
          <w:szCs w:val="23"/>
          <w:spacing w:val="8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Aggregator:A structure to enable efficient scalable grouping</w:t>
      </w:r>
      <w:r>
        <w:rPr>
          <w:rFonts w:ascii="SimSun" w:hAnsi="SimSun" w:eastAsia="SimSun" w:cs="SimSun"/>
          <w:sz w:val="23"/>
          <w:szCs w:val="23"/>
          <w:spacing w:val="-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of NAL</w:t>
      </w:r>
      <w:r>
        <w:rPr>
          <w:rFonts w:ascii="SimSun" w:hAnsi="SimSun" w:eastAsia="SimSun" w:cs="SimSun"/>
          <w:sz w:val="23"/>
          <w:szCs w:val="23"/>
          <w:spacing w:val="-1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units</w:t>
      </w:r>
      <w:r>
        <w:rPr>
          <w:rFonts w:ascii="SimSun" w:hAnsi="SimSun" w:eastAsia="SimSun" w:cs="SimSun"/>
          <w:sz w:val="23"/>
          <w:szCs w:val="23"/>
          <w:spacing w:val="-1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by</w:t>
      </w:r>
      <w:r>
        <w:rPr>
          <w:rFonts w:ascii="SimSun" w:hAnsi="SimSun" w:eastAsia="SimSun" w:cs="SimSun"/>
          <w:sz w:val="23"/>
          <w:szCs w:val="23"/>
          <w:spacing w:val="-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changing</w:t>
      </w:r>
      <w:r>
        <w:rPr>
          <w:rFonts w:ascii="SimSun" w:hAnsi="SimSun" w:eastAsia="SimSun" w:cs="SimSun"/>
          <w:sz w:val="23"/>
          <w:szCs w:val="23"/>
          <w:spacing w:val="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irregular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sz w:val="23"/>
          <w:szCs w:val="23"/>
        </w:rPr>
        <w:t>patterns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into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regular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patterns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aggregated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data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7"/>
        </w:rPr>
        <w:t>.</w:t>
      </w:r>
    </w:p>
    <w:p>
      <w:pPr>
        <w:pStyle w:val="BodyText"/>
        <w:ind w:left="399" w:right="12"/>
        <w:spacing w:before="163" w:line="201" w:lineRule="auto"/>
        <w:jc w:val="both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7"/>
        </w:rPr>
        <w:t>NOTE</w:t>
      </w:r>
      <w:r>
        <w:rPr>
          <w:rFonts w:ascii="SimSun" w:hAnsi="SimSun" w:eastAsia="SimSun" w:cs="SimSun"/>
          <w:sz w:val="23"/>
          <w:szCs w:val="23"/>
          <w:spacing w:val="2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1   When compared</w:t>
      </w:r>
      <w:r>
        <w:rPr>
          <w:rFonts w:ascii="SimSun" w:hAnsi="SimSun" w:eastAsia="SimSun" w:cs="SimSun"/>
          <w:sz w:val="23"/>
          <w:szCs w:val="23"/>
          <w:spacing w:val="-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to aggregators</w:t>
      </w:r>
      <w:r>
        <w:rPr>
          <w:rFonts w:ascii="SimSun" w:hAnsi="SimSun" w:eastAsia="SimSun" w:cs="SimSun"/>
          <w:sz w:val="23"/>
          <w:szCs w:val="23"/>
          <w:spacing w:val="-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for AVC/SVC/MVC,the</w:t>
      </w:r>
      <w:r>
        <w:rPr>
          <w:rFonts w:ascii="SimSun" w:hAnsi="SimSun" w:eastAsia="SimSun" w:cs="SimSun"/>
          <w:sz w:val="23"/>
          <w:szCs w:val="23"/>
          <w:spacing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syntax</w:t>
      </w:r>
      <w:r>
        <w:rPr>
          <w:rFonts w:ascii="SimSun" w:hAnsi="SimSun" w:eastAsia="SimSun" w:cs="SimSun"/>
          <w:sz w:val="23"/>
          <w:szCs w:val="23"/>
          <w:spacing w:val="-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and</w:t>
      </w:r>
      <w:r>
        <w:rPr>
          <w:rFonts w:ascii="SimSun" w:hAnsi="SimSun" w:eastAsia="SimSun" w:cs="SimSun"/>
          <w:sz w:val="23"/>
          <w:szCs w:val="23"/>
          <w:spacing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semantics</w:t>
      </w:r>
      <w:r>
        <w:rPr>
          <w:rFonts w:ascii="SimSun" w:hAnsi="SimSun" w:eastAsia="SimSun" w:cs="SimSun"/>
          <w:sz w:val="23"/>
          <w:szCs w:val="23"/>
          <w:spacing w:val="-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of</w:t>
      </w:r>
      <w:r>
        <w:rPr>
          <w:rFonts w:ascii="SimSun" w:hAnsi="SimSun" w:eastAsia="SimSun" w:cs="SimSun"/>
          <w:sz w:val="23"/>
          <w:szCs w:val="23"/>
          <w:spacing w:val="-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the NAL</w:t>
      </w:r>
      <w:r>
        <w:rPr>
          <w:rFonts w:ascii="SimSun" w:hAnsi="SimSun" w:eastAsia="SimSun" w:cs="SimSun"/>
          <w:sz w:val="23"/>
          <w:szCs w:val="23"/>
          <w:spacing w:val="-1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7"/>
        </w:rPr>
        <w:t>unit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header syntax element in the L-HEVC aggregator have been modified and 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scope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4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4"/>
        </w:rPr>
        <w:t>the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aggregator has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been constrained.</w:t>
      </w:r>
    </w:p>
    <w:p>
      <w:pPr>
        <w:pStyle w:val="BodyText"/>
        <w:ind w:left="399" w:right="13" w:hanging="399"/>
        <w:spacing w:before="192" w:line="214" w:lineRule="auto"/>
        <w:rPr>
          <w:sz w:val="23"/>
          <w:szCs w:val="23"/>
        </w:rPr>
      </w:pPr>
      <w:r>
        <w:rPr>
          <w:sz w:val="23"/>
          <w:szCs w:val="23"/>
        </w:rPr>
        <w:t>b)   Extractor:A  structure  to</w:t>
      </w:r>
      <w:r>
        <w:rPr>
          <w:sz w:val="23"/>
          <w:szCs w:val="23"/>
          <w:spacing w:val="-1"/>
        </w:rPr>
        <w:t xml:space="preserve">  enable  efficient  extraction  of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units  from  other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data.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</w:rPr>
        <w:t>80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       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10" w:bottom="400" w:left="699" w:header="0" w:footer="0" w:gutter="0"/>
        </w:sectPr>
        <w:rPr>
          <w:sz w:val="23"/>
          <w:szCs w:val="23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bookmarkStart w:name="bookmark112" w:id="103"/>
      <w:bookmarkEnd w:id="103"/>
      <w:bookmarkStart w:name="bookmark113" w:id="104"/>
      <w:bookmarkEnd w:id="104"/>
      <w:bookmarkStart w:name="bookmark114" w:id="105"/>
      <w:bookmarkEnd w:id="105"/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409" w:right="44"/>
        <w:spacing w:before="75" w:line="197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3"/>
        </w:rPr>
        <w:t>NOTE 2   When compared to extractors for AVC/SVC/MVC,the syntax and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3"/>
        </w:rPr>
        <w:t>semantics</w:t>
      </w:r>
      <w:r>
        <w:rPr>
          <w:rFonts w:ascii="SimSun" w:hAnsi="SimSun" w:eastAsia="SimSun" w:cs="SimSun"/>
          <w:sz w:val="23"/>
          <w:szCs w:val="23"/>
          <w:spacing w:val="-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3"/>
        </w:rPr>
        <w:t>of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3"/>
        </w:rPr>
        <w:t>the</w:t>
      </w:r>
      <w:r>
        <w:rPr>
          <w:rFonts w:ascii="SimSun" w:hAnsi="SimSun" w:eastAsia="SimSun" w:cs="SimSun"/>
          <w:sz w:val="23"/>
          <w:szCs w:val="23"/>
          <w:spacing w:val="-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3"/>
        </w:rPr>
        <w:t>L-HEVC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extractors have been modified.</w:t>
      </w:r>
    </w:p>
    <w:p>
      <w:pPr>
        <w:pStyle w:val="BodyText"/>
        <w:ind w:left="409" w:right="39" w:hanging="409"/>
        <w:spacing w:before="202" w:line="215" w:lineRule="auto"/>
        <w:rPr>
          <w:sz w:val="23"/>
          <w:szCs w:val="23"/>
        </w:rPr>
      </w:pPr>
      <w:r>
        <w:rPr>
          <w:sz w:val="23"/>
          <w:szCs w:val="23"/>
        </w:rPr>
        <w:t>c)    HEVC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compatibility:A provision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storing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an L-H</w:t>
      </w:r>
      <w:r>
        <w:rPr>
          <w:sz w:val="23"/>
          <w:szCs w:val="23"/>
          <w:spacing w:val="-1"/>
        </w:rPr>
        <w:t>EVC bitstream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an HEVC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compatible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manner,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such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compatible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plain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forma</w:t>
      </w:r>
      <w:r>
        <w:rPr>
          <w:sz w:val="23"/>
          <w:szCs w:val="23"/>
          <w:spacing w:val="-2"/>
        </w:rPr>
        <w:t>t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compliant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reader.L-HEVC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stored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dedic</w:t>
      </w:r>
      <w:r>
        <w:rPr>
          <w:sz w:val="23"/>
          <w:szCs w:val="23"/>
          <w:spacing w:val="-2"/>
        </w:rPr>
        <w:t>ated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2"/>
        </w:rPr>
        <w:t>tracks.</w:t>
      </w:r>
    </w:p>
    <w:p>
      <w:pPr>
        <w:pStyle w:val="BodyText"/>
        <w:ind w:left="409" w:right="23" w:hanging="409"/>
        <w:spacing w:before="199" w:line="211" w:lineRule="auto"/>
        <w:rPr>
          <w:sz w:val="23"/>
          <w:szCs w:val="23"/>
        </w:rPr>
      </w:pPr>
      <w:r>
        <w:rPr>
          <w:sz w:val="23"/>
          <w:szCs w:val="23"/>
        </w:rPr>
        <w:t>d)External  codec  compatibility:A  provision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for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stor</w:t>
      </w:r>
      <w:r>
        <w:rPr>
          <w:sz w:val="23"/>
          <w:szCs w:val="23"/>
          <w:spacing w:val="-1"/>
        </w:rPr>
        <w:t>ing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manner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compatible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external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codec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(e.g.AVC)that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was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encoding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externally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provided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layer;this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way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compatible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external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codec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b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used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by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any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2"/>
        </w:rPr>
        <w:t>file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reader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compliant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external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codec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(e.g.plain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compliant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reader).</w:t>
      </w:r>
    </w:p>
    <w:p>
      <w:pPr>
        <w:pStyle w:val="BodyText"/>
        <w:spacing w:before="297" w:line="189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spacing w:val="-12"/>
        </w:rPr>
        <w:t>9.2 Overview of</w:t>
      </w:r>
      <w:r>
        <w:rPr>
          <w:sz w:val="28"/>
          <w:szCs w:val="28"/>
          <w:b/>
          <w:bCs/>
          <w:spacing w:val="-9"/>
        </w:rPr>
        <w:t xml:space="preserve"> </w:t>
      </w:r>
      <w:r>
        <w:rPr>
          <w:sz w:val="28"/>
          <w:szCs w:val="28"/>
          <w:b/>
          <w:bCs/>
          <w:spacing w:val="-12"/>
        </w:rPr>
        <w:t>L-HEVC storage</w:t>
      </w:r>
    </w:p>
    <w:p>
      <w:pPr>
        <w:pStyle w:val="BodyText"/>
        <w:ind w:right="44"/>
        <w:spacing w:before="248" w:line="203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support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L-HEVC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includes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of tools,and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there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are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various"mod</w:t>
      </w:r>
      <w:r>
        <w:rPr>
          <w:sz w:val="23"/>
          <w:szCs w:val="23"/>
          <w:spacing w:val="-1"/>
        </w:rPr>
        <w:t>els"of how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might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used.In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particular,an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L-HEVC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s</w:t>
      </w:r>
      <w:r>
        <w:rPr>
          <w:sz w:val="23"/>
          <w:szCs w:val="23"/>
          <w:spacing w:val="-1"/>
        </w:rPr>
        <w:t>tream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placed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number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of ways,among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 following:</w:t>
      </w:r>
    </w:p>
    <w:p>
      <w:pPr>
        <w:pStyle w:val="BodyText"/>
        <w:spacing w:before="25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a)    all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  <w:spacing w:val="-2"/>
        </w:rPr>
        <w:t>ne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track;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b)    each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layer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sub-layer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its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own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track;</w:t>
      </w:r>
    </w:p>
    <w:p>
      <w:pPr>
        <w:pStyle w:val="BodyText"/>
        <w:spacing w:before="209" w:line="192" w:lineRule="auto"/>
        <w:rPr>
          <w:sz w:val="23"/>
          <w:szCs w:val="23"/>
        </w:rPr>
      </w:pPr>
      <w:r>
        <w:rPr>
          <w:sz w:val="23"/>
          <w:szCs w:val="23"/>
        </w:rPr>
        <w:t>c)    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expected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operating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points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track(e.g.the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base,a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stereo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pair,a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scene).</w:t>
      </w:r>
    </w:p>
    <w:p>
      <w:pPr>
        <w:pStyle w:val="BodyText"/>
        <w:ind w:right="31"/>
        <w:spacing w:before="206" w:line="213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L-HEVC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file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format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allows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storage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of one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or mo</w:t>
      </w:r>
      <w:r>
        <w:rPr>
          <w:sz w:val="23"/>
          <w:szCs w:val="23"/>
          <w:spacing w:val="-1"/>
        </w:rPr>
        <w:t>re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a track.Storage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1"/>
        </w:rPr>
        <w:t xml:space="preserve"> </w:t>
      </w: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layers per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can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used.For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example,when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c</w:t>
      </w:r>
      <w:r>
        <w:rPr>
          <w:sz w:val="23"/>
          <w:szCs w:val="23"/>
          <w:spacing w:val="-1"/>
        </w:rPr>
        <w:t>ontent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provider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wants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provide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multi-layer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not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</w:rPr>
        <w:t>intended  for  subse</w:t>
      </w:r>
      <w:r>
        <w:rPr>
          <w:sz w:val="23"/>
          <w:szCs w:val="23"/>
          <w:spacing w:val="-1"/>
        </w:rPr>
        <w:t>tting,or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has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been  created  for  a  few  pre-defined  sets  of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where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corresponds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(s</w:t>
      </w:r>
      <w:r>
        <w:rPr>
          <w:sz w:val="23"/>
          <w:szCs w:val="23"/>
          <w:spacing w:val="-2"/>
        </w:rPr>
        <w:t>uch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2"/>
        </w:rPr>
        <w:t>as  1,2,5,or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9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views),tracks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can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created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accordingly.</w:t>
      </w:r>
    </w:p>
    <w:p>
      <w:pPr>
        <w:pStyle w:val="BodyText"/>
        <w:ind w:right="43"/>
        <w:spacing w:before="212" w:line="212" w:lineRule="auto"/>
        <w:jc w:val="both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player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uses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for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stored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tracks,the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player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reconstruct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before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passing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them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L-HEVC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decoder.An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explicitly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track,i.e.each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unit,where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some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may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contained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referred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extractors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aggregators.If the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n</w:t>
      </w:r>
      <w:r>
        <w:rPr>
          <w:sz w:val="23"/>
          <w:szCs w:val="23"/>
          <w:spacing w:val="-1"/>
        </w:rPr>
        <w:t>umber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of operating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points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large,it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space-consuming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impractical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create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each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operating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point.In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such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case,L-HEVC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3"/>
        </w:rPr>
        <w:t>access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units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3"/>
        </w:rPr>
        <w:t>are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3"/>
        </w:rPr>
        <w:t>reconstructed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as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3"/>
        </w:rPr>
        <w:t>speci</w:t>
      </w:r>
      <w:r>
        <w:rPr>
          <w:sz w:val="23"/>
          <w:szCs w:val="23"/>
          <w:spacing w:val="-4"/>
        </w:rPr>
        <w:t>fied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4"/>
        </w:rPr>
        <w:t>in</w:t>
      </w:r>
      <w:r>
        <w:rPr>
          <w:sz w:val="23"/>
          <w:szCs w:val="23"/>
          <w:spacing w:val="15"/>
        </w:rPr>
        <w:t xml:space="preserve"> </w:t>
      </w:r>
      <w:hyperlink w:history="true" r:id="rId368">
        <w:r>
          <w:rPr>
            <w:rFonts w:ascii="SimSun" w:hAnsi="SimSun" w:eastAsia="SimSun" w:cs="SimSun"/>
            <w:sz w:val="23"/>
            <w:szCs w:val="23"/>
            <w:color w:val="002AFF"/>
            <w:spacing w:val="-4"/>
          </w:rPr>
          <w:t>9.5.2.2</w:t>
        </w:r>
      </w:hyperlink>
      <w:r>
        <w:rPr>
          <w:rFonts w:ascii="SimSun" w:hAnsi="SimSun" w:eastAsia="SimSun" w:cs="SimSun"/>
          <w:sz w:val="23"/>
          <w:szCs w:val="23"/>
          <w:spacing w:val="-4"/>
        </w:rPr>
        <w:t>.</w:t>
      </w:r>
    </w:p>
    <w:p>
      <w:pPr>
        <w:pStyle w:val="BodyText"/>
        <w:ind w:right="43"/>
        <w:spacing w:before="196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storage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of L-HEVC bit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st</w:t>
      </w:r>
      <w:r>
        <w:rPr>
          <w:sz w:val="23"/>
          <w:szCs w:val="23"/>
          <w:spacing w:val="-1"/>
        </w:rPr>
        <w:t>reams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supported by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structures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such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as 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entry,Operating Points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Information(oinf')sample     group,and      Layer     Information      (linf</w:t>
      </w:r>
      <w:r>
        <w:rPr>
          <w:sz w:val="23"/>
          <w:szCs w:val="23"/>
          <w:spacing w:val="-1"/>
        </w:rPr>
        <w:t>')sample     group.The      structures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within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provide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samples,in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2"/>
        </w:rPr>
        <w:t>case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2"/>
        </w:rPr>
        <w:t>coded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information,that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entry.The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Points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group  records  information  about  operating  </w:t>
      </w:r>
      <w:r>
        <w:rPr>
          <w:sz w:val="23"/>
          <w:szCs w:val="23"/>
          <w:spacing w:val="-1"/>
        </w:rPr>
        <w:t>points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such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sub-layers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constitute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</w:rPr>
        <w:t>operating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point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dependencies</w:t>
      </w:r>
      <w:r>
        <w:rPr>
          <w:sz w:val="23"/>
          <w:szCs w:val="23"/>
          <w:spacing w:val="1"/>
        </w:rPr>
        <w:t xml:space="preserve">   (</w:t>
      </w:r>
      <w:r>
        <w:rPr>
          <w:sz w:val="23"/>
          <w:szCs w:val="23"/>
        </w:rPr>
        <w:t>if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any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between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them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profile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level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and</w:t>
      </w:r>
      <w:r>
        <w:rPr>
          <w:sz w:val="23"/>
          <w:szCs w:val="23"/>
          <w:spacing w:val="1"/>
        </w:rPr>
        <w:t xml:space="preserve">  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parameter</w:t>
      </w:r>
      <w:r>
        <w:rPr>
          <w:sz w:val="23"/>
          <w:szCs w:val="23"/>
          <w:spacing w:val="1"/>
        </w:rPr>
        <w:t xml:space="preserve">   </w:t>
      </w:r>
      <w:r>
        <w:rPr>
          <w:sz w:val="23"/>
          <w:szCs w:val="23"/>
        </w:rPr>
        <w:t>of  the </w:t>
      </w:r>
      <w:r>
        <w:rPr>
          <w:sz w:val="23"/>
          <w:szCs w:val="23"/>
        </w:rPr>
        <w:t>operating  point,and  other   such  oper</w:t>
      </w:r>
      <w:r>
        <w:rPr>
          <w:sz w:val="23"/>
          <w:szCs w:val="23"/>
          <w:spacing w:val="-1"/>
        </w:rPr>
        <w:t>ating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relevant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1"/>
        </w:rPr>
        <w:t>information.The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1"/>
        </w:rPr>
        <w:t>information   sample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lists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sub-layers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carried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track.The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2"/>
        </w:rPr>
        <w:t>these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groups,combined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using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references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find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tracks,is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sufficient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reader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choose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an  operating  point  in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accordance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with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its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capabilities,identify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tracks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relevant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sub-layers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needed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decode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chosen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point,and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efficiently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extract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them.</w:t>
      </w:r>
    </w:p>
    <w:p>
      <w:pPr>
        <w:pStyle w:val="BodyText"/>
        <w:ind w:right="49"/>
        <w:spacing w:before="259" w:line="182" w:lineRule="auto"/>
        <w:rPr>
          <w:sz w:val="28"/>
          <w:szCs w:val="28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track(s)containing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base  layer,if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coded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using  the  HEVC  sp</w:t>
      </w:r>
      <w:r>
        <w:rPr>
          <w:sz w:val="23"/>
          <w:szCs w:val="23"/>
          <w:spacing w:val="-1"/>
        </w:rPr>
        <w:t>ecification,shall  use  sample  entry</w:t>
      </w:r>
      <w:r>
        <w:rPr>
          <w:sz w:val="23"/>
          <w:szCs w:val="23"/>
        </w:rPr>
        <w:t xml:space="preserve"> </w:t>
      </w:r>
      <w:r>
        <w:rPr>
          <w:sz w:val="28"/>
          <w:szCs w:val="28"/>
          <w:spacing w:val="-1"/>
        </w:rPr>
        <w:t>'hvcl','hevl','hvc2',or'hev2'.</w:t>
      </w:r>
    </w:p>
    <w:p>
      <w:pPr>
        <w:spacing w:before="198" w:line="21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9"/>
        </w:rPr>
        <w:t>NOTE     When a sample entry type 'hvc2'or</w:t>
      </w:r>
      <w:r>
        <w:rPr>
          <w:rFonts w:ascii="SimSun" w:hAnsi="SimSun" w:eastAsia="SimSun" w:cs="SimSun"/>
          <w:sz w:val="23"/>
          <w:szCs w:val="23"/>
          <w:spacing w:val="-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9"/>
        </w:rPr>
        <w:t>'hev2'is</w:t>
      </w:r>
      <w:r>
        <w:rPr>
          <w:rFonts w:ascii="SimSun" w:hAnsi="SimSun" w:eastAsia="SimSun" w:cs="SimSun"/>
          <w:sz w:val="23"/>
          <w:szCs w:val="23"/>
          <w:spacing w:val="-1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9"/>
        </w:rPr>
        <w:t>used</w:t>
      </w:r>
      <w:r>
        <w:rPr>
          <w:rFonts w:ascii="SimSun" w:hAnsi="SimSun" w:eastAsia="SimSun" w:cs="SimSun"/>
          <w:sz w:val="23"/>
          <w:szCs w:val="23"/>
          <w:spacing w:val="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9"/>
        </w:rPr>
        <w:t>in</w:t>
      </w:r>
      <w:r>
        <w:rPr>
          <w:rFonts w:ascii="SimSun" w:hAnsi="SimSun" w:eastAsia="SimSun" w:cs="SimSun"/>
          <w:sz w:val="23"/>
          <w:szCs w:val="23"/>
          <w:spacing w:val="-1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9"/>
        </w:rPr>
        <w:t>a</w:t>
      </w:r>
      <w:r>
        <w:rPr>
          <w:rFonts w:ascii="SimSun" w:hAnsi="SimSun" w:eastAsia="SimSun" w:cs="SimSun"/>
          <w:sz w:val="23"/>
          <w:szCs w:val="23"/>
          <w:spacing w:val="-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9"/>
        </w:rPr>
        <w:t>track</w:t>
      </w:r>
      <w:r>
        <w:rPr>
          <w:rFonts w:ascii="SimSun" w:hAnsi="SimSun" w:eastAsia="SimSun" w:cs="SimSun"/>
          <w:sz w:val="23"/>
          <w:szCs w:val="23"/>
          <w:spacing w:val="-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9"/>
        </w:rPr>
        <w:t>containi</w:t>
      </w:r>
      <w:r>
        <w:rPr>
          <w:rFonts w:ascii="SimSun" w:hAnsi="SimSun" w:eastAsia="SimSun" w:cs="SimSun"/>
          <w:sz w:val="23"/>
          <w:szCs w:val="23"/>
          <w:spacing w:val="-20"/>
        </w:rPr>
        <w:t>ng</w:t>
      </w:r>
      <w:r>
        <w:rPr>
          <w:rFonts w:ascii="SimSun" w:hAnsi="SimSun" w:eastAsia="SimSun" w:cs="SimSun"/>
          <w:sz w:val="23"/>
          <w:szCs w:val="23"/>
          <w:spacing w:val="-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0"/>
        </w:rPr>
        <w:t>the</w:t>
      </w:r>
      <w:r>
        <w:rPr>
          <w:rFonts w:ascii="SimSun" w:hAnsi="SimSun" w:eastAsia="SimSun" w:cs="SimSun"/>
          <w:sz w:val="23"/>
          <w:szCs w:val="23"/>
          <w:spacing w:val="-1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0"/>
        </w:rPr>
        <w:t>base</w:t>
      </w:r>
      <w:r>
        <w:rPr>
          <w:rFonts w:ascii="SimSun" w:hAnsi="SimSun" w:eastAsia="SimSun" w:cs="SimSun"/>
          <w:sz w:val="23"/>
          <w:szCs w:val="23"/>
          <w:spacing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0"/>
        </w:rPr>
        <w:t>layer,parsers</w:t>
      </w:r>
    </w:p>
    <w:p>
      <w:pPr>
        <w:pStyle w:val="BodyText"/>
        <w:spacing w:line="192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complying only with non-layered HEVC storage specified in </w:t>
      </w:r>
      <w:r>
        <w:rPr>
          <w:sz w:val="23"/>
          <w:szCs w:val="23"/>
          <w:color w:val="002AFF"/>
          <w:spacing w:val="-8"/>
        </w:rPr>
        <w:t>Clause</w:t>
      </w:r>
      <w:r>
        <w:rPr>
          <w:sz w:val="23"/>
          <w:szCs w:val="23"/>
          <w:color w:val="002AFF"/>
          <w:spacing w:val="12"/>
        </w:rPr>
        <w:t xml:space="preserve"> </w:t>
      </w:r>
      <w:r>
        <w:rPr>
          <w:sz w:val="23"/>
          <w:szCs w:val="23"/>
          <w:color w:val="002AFF"/>
          <w:spacing w:val="-8"/>
        </w:rPr>
        <w:t>8</w:t>
      </w:r>
      <w:r>
        <w:rPr>
          <w:sz w:val="23"/>
          <w:szCs w:val="23"/>
          <w:color w:val="002AFF"/>
          <w:spacing w:val="2"/>
        </w:rPr>
        <w:t xml:space="preserve"> </w:t>
      </w:r>
      <w:r>
        <w:rPr>
          <w:sz w:val="23"/>
          <w:szCs w:val="23"/>
          <w:spacing w:val="-8"/>
        </w:rPr>
        <w:t>are not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8"/>
        </w:rPr>
        <w:t>able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8"/>
        </w:rPr>
        <w:t>to process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8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track.</w:t>
      </w:r>
    </w:p>
    <w:p>
      <w:pPr>
        <w:pStyle w:val="BodyText"/>
        <w:ind w:right="34"/>
        <w:spacing w:before="171" w:line="208" w:lineRule="auto"/>
        <w:jc w:val="both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supports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hybrid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codec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where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l</w:t>
      </w:r>
      <w:r>
        <w:rPr>
          <w:sz w:val="23"/>
          <w:szCs w:val="23"/>
          <w:spacing w:val="-2"/>
        </w:rPr>
        <w:t>ayer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2"/>
        </w:rPr>
        <w:t>coded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2"/>
        </w:rPr>
        <w:t>using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external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codec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(e.g.AVC).The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layer,if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coded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using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external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codec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specification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(e.g.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14496-10],shall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stored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according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exte</w:t>
      </w:r>
      <w:r>
        <w:rPr>
          <w:sz w:val="23"/>
          <w:szCs w:val="23"/>
          <w:spacing w:val="-2"/>
        </w:rPr>
        <w:t>rnal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codec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file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format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(e.g.the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AVC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file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format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3"/>
        </w:rPr>
        <w:t>specified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3"/>
        </w:rPr>
        <w:t>in </w:t>
      </w:r>
      <w:r>
        <w:rPr>
          <w:sz w:val="23"/>
          <w:szCs w:val="23"/>
          <w:color w:val="2F52FF"/>
          <w:spacing w:val="-3"/>
        </w:rPr>
        <w:t>Clause</w:t>
      </w:r>
      <w:r>
        <w:rPr>
          <w:sz w:val="23"/>
          <w:szCs w:val="23"/>
          <w:color w:val="2F52FF"/>
          <w:spacing w:val="11"/>
        </w:rPr>
        <w:t xml:space="preserve"> </w:t>
      </w:r>
      <w:r>
        <w:rPr>
          <w:sz w:val="23"/>
          <w:szCs w:val="23"/>
          <w:color w:val="2F52FF"/>
          <w:spacing w:val="-3"/>
        </w:rPr>
        <w:t>5</w:t>
      </w:r>
      <w:r>
        <w:rPr>
          <w:rFonts w:ascii="SimSun" w:hAnsi="SimSun" w:eastAsia="SimSun" w:cs="SimSun"/>
          <w:sz w:val="23"/>
          <w:szCs w:val="23"/>
          <w:spacing w:val="-3"/>
        </w:rPr>
        <w:t>)</w:t>
      </w:r>
      <w:r>
        <w:rPr>
          <w:rFonts w:ascii="SimSun" w:hAnsi="SimSun" w:eastAsia="SimSun" w:cs="SimSun"/>
          <w:sz w:val="23"/>
          <w:szCs w:val="23"/>
          <w:color w:val="2F52FF"/>
          <w:spacing w:val="-3"/>
        </w:rPr>
        <w:t>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</w:rPr>
        <w:t xml:space="preserve">   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81</w:t>
      </w:r>
    </w:p>
    <w:p>
      <w:pPr>
        <w:spacing w:line="192" w:lineRule="auto"/>
        <w:sectPr>
          <w:pgSz w:w="11880" w:h="16800"/>
          <w:pgMar w:top="400" w:right="718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115" w:id="106"/>
      <w:bookmarkEnd w:id="106"/>
      <w:bookmarkStart w:name="bookmark116" w:id="107"/>
      <w:bookmarkEnd w:id="107"/>
      <w:bookmarkStart w:name="bookmark117" w:id="108"/>
      <w:bookmarkEnd w:id="108"/>
      <w:bookmarkStart w:name="bookmark118" w:id="109"/>
      <w:bookmarkEnd w:id="109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spacing w:before="75" w:line="188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1"/>
        </w:rPr>
        <w:t>9.3 L-HEVC elementary stream structure</w:t>
      </w:r>
    </w:p>
    <w:p>
      <w:pPr>
        <w:pStyle w:val="BodyText"/>
        <w:ind w:right="8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L-HEVC streams are st</w:t>
      </w:r>
      <w:r>
        <w:rPr>
          <w:sz w:val="24"/>
          <w:szCs w:val="24"/>
          <w:spacing w:val="-2"/>
        </w:rPr>
        <w:t>ored in accordance with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8.2,with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exception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L-HEVC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stream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may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represented by more than one video track in a file,and </w:t>
      </w:r>
      <w:r>
        <w:rPr>
          <w:sz w:val="24"/>
          <w:szCs w:val="24"/>
          <w:spacing w:val="-4"/>
        </w:rPr>
        <w:t>with the following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definition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4"/>
        </w:rPr>
        <w:t>an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L-HEVC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video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elementary</w:t>
      </w:r>
      <w:r>
        <w:rPr>
          <w:sz w:val="24"/>
          <w:szCs w:val="24"/>
          <w:spacing w:val="64"/>
        </w:rPr>
        <w:t xml:space="preserve"> </w:t>
      </w:r>
      <w:r>
        <w:rPr>
          <w:sz w:val="24"/>
          <w:szCs w:val="24"/>
          <w:spacing w:val="-2"/>
        </w:rPr>
        <w:t>stream.</w:t>
      </w:r>
    </w:p>
    <w:p>
      <w:pPr>
        <w:pStyle w:val="BodyText"/>
        <w:ind w:left="319" w:right="11" w:hanging="316"/>
        <w:spacing w:before="220" w:line="20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一</w:t>
      </w:r>
      <w:r>
        <w:rPr>
          <w:rFonts w:ascii="SimSun" w:hAnsi="SimSun" w:eastAsia="SimSun" w:cs="SimSun"/>
          <w:sz w:val="24"/>
          <w:szCs w:val="24"/>
          <w:spacing w:val="-3"/>
        </w:rPr>
        <w:t xml:space="preserve"> </w:t>
      </w:r>
      <w:r>
        <w:rPr>
          <w:sz w:val="24"/>
          <w:szCs w:val="24"/>
          <w:b/>
          <w:bCs/>
          <w:spacing w:val="-3"/>
        </w:rPr>
        <w:t>An L-HEVC video elementary stream </w:t>
      </w:r>
      <w:r>
        <w:rPr>
          <w:sz w:val="24"/>
          <w:szCs w:val="24"/>
          <w:spacing w:val="-3"/>
        </w:rPr>
        <w:t>contains all video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coding related NAL units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(i.e.those </w:t>
      </w:r>
      <w:r>
        <w:rPr>
          <w:sz w:val="24"/>
          <w:szCs w:val="24"/>
          <w:spacing w:val="-4"/>
        </w:rPr>
        <w:t>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</w:rPr>
        <w:t>containing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video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</w:rPr>
        <w:t>data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signalling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structure,possibly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after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resolution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and or aggregators)and may contain non-video coding related NAL units such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SEI messages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access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delimiter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NA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units.Aggregators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extractors,when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present,shall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directly  </w:t>
      </w:r>
      <w:r>
        <w:rPr>
          <w:sz w:val="24"/>
          <w:szCs w:val="24"/>
          <w:spacing w:val="-1"/>
        </w:rPr>
        <w:t>output by file parsers.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spacing w:before="74" w:line="189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2"/>
        </w:rPr>
        <w:t>9.4</w:t>
      </w:r>
      <w:r>
        <w:rPr>
          <w:sz w:val="26"/>
          <w:szCs w:val="26"/>
          <w:b/>
          <w:bCs/>
          <w:spacing w:val="60"/>
        </w:rPr>
        <w:t xml:space="preserve"> </w:t>
      </w:r>
      <w:r>
        <w:rPr>
          <w:sz w:val="26"/>
          <w:szCs w:val="26"/>
          <w:b/>
          <w:bCs/>
          <w:spacing w:val="-2"/>
        </w:rPr>
        <w:t>Sample</w:t>
      </w:r>
      <w:r>
        <w:rPr>
          <w:sz w:val="26"/>
          <w:szCs w:val="26"/>
          <w:b/>
          <w:bCs/>
          <w:spacing w:val="44"/>
        </w:rPr>
        <w:t xml:space="preserve"> </w:t>
      </w:r>
      <w:r>
        <w:rPr>
          <w:sz w:val="26"/>
          <w:szCs w:val="26"/>
          <w:b/>
          <w:bCs/>
          <w:spacing w:val="-2"/>
        </w:rPr>
        <w:t>and</w:t>
      </w:r>
      <w:r>
        <w:rPr>
          <w:sz w:val="26"/>
          <w:szCs w:val="26"/>
          <w:b/>
          <w:bCs/>
          <w:spacing w:val="42"/>
          <w:w w:val="101"/>
        </w:rPr>
        <w:t xml:space="preserve"> </w:t>
      </w:r>
      <w:r>
        <w:rPr>
          <w:sz w:val="26"/>
          <w:szCs w:val="26"/>
          <w:b/>
          <w:bCs/>
          <w:spacing w:val="-2"/>
        </w:rPr>
        <w:t>configuration</w:t>
      </w:r>
      <w:r>
        <w:rPr>
          <w:sz w:val="26"/>
          <w:szCs w:val="26"/>
          <w:b/>
          <w:bCs/>
          <w:spacing w:val="42"/>
        </w:rPr>
        <w:t xml:space="preserve"> </w:t>
      </w:r>
      <w:r>
        <w:rPr>
          <w:sz w:val="26"/>
          <w:szCs w:val="26"/>
          <w:b/>
          <w:bCs/>
          <w:spacing w:val="-2"/>
        </w:rPr>
        <w:t>definition</w:t>
      </w:r>
    </w:p>
    <w:p>
      <w:pPr>
        <w:pStyle w:val="BodyText"/>
        <w:ind w:left="2"/>
        <w:spacing w:before="302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2"/>
        </w:rPr>
        <w:t>9.4.1</w:t>
      </w:r>
      <w:r>
        <w:rPr>
          <w:rFonts w:ascii="SimSun" w:hAnsi="SimSun" w:eastAsia="SimSun" w:cs="SimSun"/>
          <w:sz w:val="26"/>
          <w:szCs w:val="26"/>
          <w:spacing w:val="120"/>
        </w:rPr>
        <w:t xml:space="preserve"> </w:t>
      </w:r>
      <w:r>
        <w:rPr>
          <w:sz w:val="26"/>
          <w:szCs w:val="26"/>
          <w:b/>
          <w:bCs/>
          <w:spacing w:val="-22"/>
        </w:rPr>
        <w:t>General</w:t>
      </w:r>
    </w:p>
    <w:p>
      <w:pPr>
        <w:pStyle w:val="BodyText"/>
        <w:ind w:right="10"/>
        <w:spacing w:before="187" w:line="211" w:lineRule="auto"/>
        <w:jc w:val="both"/>
        <w:rPr>
          <w:sz w:val="24"/>
          <w:szCs w:val="24"/>
        </w:rPr>
      </w:pPr>
      <w:r>
        <w:rPr>
          <w:sz w:val="24"/>
          <w:szCs w:val="24"/>
        </w:rPr>
        <w:t>An L-HEVC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consists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the picture units that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are within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L-HEVC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access unit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track.A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'hvcl'or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'hevl'track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configur</w:t>
      </w:r>
      <w:r>
        <w:rPr>
          <w:sz w:val="24"/>
          <w:szCs w:val="24"/>
          <w:spacing w:val="-2"/>
        </w:rPr>
        <w:t>ation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L-HEVC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sample,while a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sample in an'hvcl'or'hev1'track</w:t>
      </w:r>
      <w:r>
        <w:rPr>
          <w:sz w:val="24"/>
          <w:szCs w:val="24"/>
          <w:spacing w:val="-1"/>
        </w:rPr>
        <w:t xml:space="preserve"> without the L-HEVC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L-HEVC sample.Throughout </w:t>
      </w:r>
      <w:r>
        <w:rPr>
          <w:sz w:val="24"/>
          <w:szCs w:val="24"/>
          <w:color w:val="2A4DFF"/>
          <w:spacing w:val="-2"/>
        </w:rPr>
        <w:t>Clause 9</w:t>
      </w:r>
      <w:r>
        <w:rPr>
          <w:sz w:val="24"/>
          <w:szCs w:val="24"/>
          <w:spacing w:val="-2"/>
        </w:rPr>
        <w:t>,unless mentioned otherwise,an access uni</w:t>
      </w:r>
      <w:r>
        <w:rPr>
          <w:sz w:val="24"/>
          <w:szCs w:val="24"/>
          <w:spacing w:val="-3"/>
        </w:rPr>
        <w:t>t refers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L-HEVC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access unit and is as defined in ISO/IEC 23008-2:—,Annex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F.</w:t>
      </w:r>
    </w:p>
    <w:p>
      <w:pPr>
        <w:pStyle w:val="BodyText"/>
        <w:ind w:left="2"/>
        <w:spacing w:before="292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4"/>
        </w:rPr>
        <w:t>9.4.2</w:t>
      </w:r>
      <w:r>
        <w:rPr>
          <w:rFonts w:ascii="SimSun" w:hAnsi="SimSun" w:eastAsia="SimSun" w:cs="SimSun"/>
          <w:sz w:val="26"/>
          <w:szCs w:val="26"/>
          <w:spacing w:val="-14"/>
        </w:rPr>
        <w:t xml:space="preserve">  </w:t>
      </w:r>
      <w:r>
        <w:rPr>
          <w:sz w:val="26"/>
          <w:szCs w:val="26"/>
          <w:b/>
          <w:bCs/>
          <w:spacing w:val="-14"/>
        </w:rPr>
        <w:t>Canonical order</w:t>
      </w:r>
      <w:r>
        <w:rPr>
          <w:sz w:val="26"/>
          <w:szCs w:val="26"/>
          <w:b/>
          <w:bCs/>
          <w:spacing w:val="7"/>
        </w:rPr>
        <w:t xml:space="preserve"> </w:t>
      </w:r>
      <w:r>
        <w:rPr>
          <w:sz w:val="26"/>
          <w:szCs w:val="26"/>
          <w:b/>
          <w:bCs/>
          <w:spacing w:val="-14"/>
        </w:rPr>
        <w:t>and</w:t>
      </w:r>
      <w:r>
        <w:rPr>
          <w:sz w:val="26"/>
          <w:szCs w:val="26"/>
          <w:b/>
          <w:bCs/>
          <w:spacing w:val="3"/>
        </w:rPr>
        <w:t xml:space="preserve"> </w:t>
      </w:r>
      <w:r>
        <w:rPr>
          <w:sz w:val="26"/>
          <w:szCs w:val="26"/>
          <w:b/>
          <w:bCs/>
          <w:spacing w:val="-14"/>
        </w:rPr>
        <w:t>restrictions</w:t>
      </w:r>
    </w:p>
    <w:p>
      <w:pPr>
        <w:pStyle w:val="BodyText"/>
        <w:spacing w:before="219" w:line="183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4"/>
        </w:rPr>
        <w:t>The following restrictions apply to L-HEVC data 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addition to the requirements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-2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032DFF"/>
          <w:spacing w:val="-4"/>
        </w:rPr>
        <w:t>8.3.2</w:t>
      </w:r>
      <w:r>
        <w:rPr>
          <w:rFonts w:ascii="SimSun" w:hAnsi="SimSun" w:eastAsia="SimSun" w:cs="SimSun"/>
          <w:sz w:val="24"/>
          <w:szCs w:val="24"/>
          <w:spacing w:val="-4"/>
        </w:rPr>
        <w:t>.</w:t>
      </w:r>
    </w:p>
    <w:p>
      <w:pPr>
        <w:pStyle w:val="BodyText"/>
        <w:ind w:left="320" w:right="16" w:hanging="320"/>
        <w:spacing w:before="153" w:line="205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—VCL NAL units:</w:t>
      </w:r>
      <w:r>
        <w:rPr>
          <w:sz w:val="24"/>
          <w:szCs w:val="24"/>
          <w:spacing w:val="-1"/>
        </w:rPr>
        <w:t>All VCLNAL units within one access unit and belonging to the la</w:t>
      </w:r>
      <w:r>
        <w:rPr>
          <w:sz w:val="24"/>
          <w:szCs w:val="24"/>
          <w:spacing w:val="-2"/>
        </w:rPr>
        <w:t>yers represented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by a track shall be contained in</w:t>
      </w:r>
      <w:r>
        <w:rPr>
          <w:sz w:val="24"/>
          <w:szCs w:val="24"/>
          <w:spacing w:val="-3"/>
        </w:rPr>
        <w:t xml:space="preserve"> the 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and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contain NAL units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3"/>
        </w:rPr>
        <w:t>any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other  </w:t>
      </w:r>
      <w:r>
        <w:rPr>
          <w:sz w:val="24"/>
          <w:szCs w:val="24"/>
        </w:rPr>
        <w:t>access unit.After resolution 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extractors and aggregators,when present,an L-HEVC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shall  </w:t>
      </w:r>
      <w:r>
        <w:rPr>
          <w:sz w:val="24"/>
          <w:szCs w:val="24"/>
          <w:spacing w:val="-3"/>
        </w:rPr>
        <w:t>contain an integer number 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3"/>
        </w:rPr>
        <w:t>picture units.The picture units in an L-HEVC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</w:t>
      </w:r>
      <w:r>
        <w:rPr>
          <w:sz w:val="24"/>
          <w:szCs w:val="24"/>
          <w:spacing w:val="-4"/>
        </w:rPr>
        <w:t>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shall 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stored in  </w:t>
      </w:r>
      <w:r>
        <w:rPr>
          <w:sz w:val="24"/>
          <w:szCs w:val="24"/>
          <w:spacing w:val="-1"/>
        </w:rPr>
        <w:t>their decoding order.</w:t>
      </w:r>
    </w:p>
    <w:p>
      <w:pPr>
        <w:pStyle w:val="BodyText"/>
        <w:ind w:left="319" w:right="10" w:hanging="316"/>
        <w:spacing w:before="203" w:line="201" w:lineRule="auto"/>
        <w:rPr>
          <w:sz w:val="24"/>
          <w:szCs w:val="24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一</w:t>
      </w:r>
      <w:r>
        <w:rPr>
          <w:rFonts w:ascii="SimSun" w:hAnsi="SimSun" w:eastAsia="SimSun" w:cs="SimSun"/>
          <w:sz w:val="26"/>
          <w:szCs w:val="26"/>
          <w:spacing w:val="20"/>
        </w:rPr>
        <w:t xml:space="preserve"> </w:t>
      </w:r>
      <w:r>
        <w:rPr>
          <w:sz w:val="26"/>
          <w:szCs w:val="26"/>
          <w:b/>
          <w:bCs/>
          <w:spacing w:val="-10"/>
        </w:rPr>
        <w:t>Aggregators and ex</w:t>
      </w:r>
      <w:r>
        <w:rPr>
          <w:sz w:val="26"/>
          <w:szCs w:val="26"/>
          <w:b/>
          <w:bCs/>
          <w:spacing w:val="-11"/>
        </w:rPr>
        <w:t>tractors:</w:t>
      </w:r>
      <w:r>
        <w:rPr>
          <w:sz w:val="26"/>
          <w:szCs w:val="26"/>
          <w:b/>
          <w:bCs/>
          <w:spacing w:val="-25"/>
        </w:rPr>
        <w:t xml:space="preserve"> </w:t>
      </w:r>
      <w:r>
        <w:rPr>
          <w:sz w:val="26"/>
          <w:szCs w:val="26"/>
          <w:spacing w:val="-11"/>
        </w:rPr>
        <w:t>Each aggregator is allowed to aggregate NAL units belonging to</w:t>
      </w:r>
      <w:r>
        <w:rPr>
          <w:sz w:val="26"/>
          <w:szCs w:val="26"/>
          <w:spacing w:val="2"/>
        </w:rPr>
        <w:t xml:space="preserve"> </w:t>
      </w:r>
      <w:r>
        <w:rPr>
          <w:sz w:val="26"/>
          <w:szCs w:val="26"/>
          <w:spacing w:val="-11"/>
        </w:rPr>
        <w:t>one</w:t>
      </w:r>
      <w:r>
        <w:rPr>
          <w:sz w:val="26"/>
          <w:szCs w:val="26"/>
        </w:rPr>
        <w:t xml:space="preserve"> </w:t>
      </w:r>
      <w:r>
        <w:rPr>
          <w:sz w:val="24"/>
          <w:szCs w:val="24"/>
          <w:spacing w:val="-1"/>
        </w:rPr>
        <w:t>picture unit only.The order 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1"/>
        </w:rPr>
        <w:t>all NAL units included in an aggregator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 resolved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4"/>
        </w:rPr>
        <w:t>exactly the decoding order as if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4"/>
        </w:rPr>
        <w:t>these NAL units were present in 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sample not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containing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aggregators 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extractors.After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processing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aggregator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extractor,all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valid  </w:t>
      </w:r>
      <w:r>
        <w:rPr>
          <w:sz w:val="24"/>
          <w:szCs w:val="24"/>
          <w:spacing w:val="-3"/>
        </w:rPr>
        <w:t>decoding order as specifie</w:t>
      </w:r>
      <w:r>
        <w:rPr>
          <w:sz w:val="24"/>
          <w:szCs w:val="24"/>
          <w:spacing w:val="-4"/>
        </w:rPr>
        <w:t>d in ISO/IEC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23008-2.</w:t>
      </w:r>
    </w:p>
    <w:p>
      <w:pPr>
        <w:pStyle w:val="BodyText"/>
        <w:ind w:left="319" w:right="16" w:hanging="316"/>
        <w:spacing w:before="201" w:line="19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6"/>
          <w:szCs w:val="26"/>
          <w:b/>
          <w:bCs/>
          <w:color w:val="4D1C4D"/>
          <w:spacing w:val="-12"/>
        </w:rPr>
        <w:t>一</w:t>
      </w:r>
      <w:r>
        <w:rPr>
          <w:rFonts w:ascii="SimSun" w:hAnsi="SimSun" w:eastAsia="SimSun" w:cs="SimSun"/>
          <w:sz w:val="26"/>
          <w:szCs w:val="26"/>
          <w:color w:val="4D1C4D"/>
          <w:spacing w:val="27"/>
        </w:rPr>
        <w:t xml:space="preserve"> </w:t>
      </w:r>
      <w:r>
        <w:rPr>
          <w:sz w:val="26"/>
          <w:szCs w:val="26"/>
          <w:b/>
          <w:bCs/>
          <w:spacing w:val="-12"/>
        </w:rPr>
        <w:t>Carriage of external-codec coded base layer track:</w:t>
      </w:r>
      <w:r>
        <w:rPr>
          <w:sz w:val="26"/>
          <w:szCs w:val="26"/>
          <w:spacing w:val="-12"/>
        </w:rPr>
        <w:t>An external-codec</w:t>
      </w:r>
      <w:r>
        <w:rPr>
          <w:sz w:val="26"/>
          <w:szCs w:val="26"/>
          <w:spacing w:val="11"/>
        </w:rPr>
        <w:t xml:space="preserve"> </w:t>
      </w:r>
      <w:r>
        <w:rPr>
          <w:sz w:val="26"/>
          <w:szCs w:val="26"/>
          <w:spacing w:val="-12"/>
        </w:rPr>
        <w:t>[e.g.AVC]coded base layer</w:t>
      </w:r>
      <w:r>
        <w:rPr>
          <w:sz w:val="26"/>
          <w:szCs w:val="26"/>
        </w:rPr>
        <w:t xml:space="preserve"> </w:t>
      </w:r>
      <w:r>
        <w:rPr>
          <w:sz w:val="24"/>
          <w:szCs w:val="24"/>
          <w:spacing w:val="-2"/>
        </w:rPr>
        <w:t>shall always be carried in a track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2"/>
        </w:rPr>
        <w:t>its own,and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consist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2"/>
        </w:rPr>
        <w:t>samples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specified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external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5"/>
        </w:rPr>
        <w:t>codec file format (e.g.the AVC</w:t>
      </w:r>
      <w:r>
        <w:rPr>
          <w:sz w:val="24"/>
          <w:szCs w:val="24"/>
          <w:spacing w:val="-6"/>
        </w:rPr>
        <w:t xml:space="preserve"> file format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6"/>
        </w:rPr>
        <w:t>specified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6"/>
        </w:rPr>
        <w:t>in </w:t>
      </w:r>
      <w:r>
        <w:rPr>
          <w:sz w:val="24"/>
          <w:szCs w:val="24"/>
          <w:color w:val="002AFF"/>
          <w:spacing w:val="-6"/>
        </w:rPr>
        <w:t>Clause</w:t>
      </w:r>
      <w:r>
        <w:rPr>
          <w:sz w:val="24"/>
          <w:szCs w:val="24"/>
          <w:color w:val="002AFF"/>
          <w:spacing w:val="11"/>
        </w:rPr>
        <w:t xml:space="preserve"> </w:t>
      </w:r>
      <w:r>
        <w:rPr>
          <w:sz w:val="24"/>
          <w:szCs w:val="24"/>
          <w:color w:val="002AFF"/>
          <w:spacing w:val="-6"/>
        </w:rPr>
        <w:t>5</w:t>
      </w:r>
      <w:r>
        <w:rPr>
          <w:rFonts w:ascii="SimSun" w:hAnsi="SimSun" w:eastAsia="SimSun" w:cs="SimSun"/>
          <w:sz w:val="24"/>
          <w:szCs w:val="24"/>
          <w:spacing w:val="-6"/>
        </w:rPr>
        <w:t>).</w:t>
      </w:r>
    </w:p>
    <w:p>
      <w:pPr>
        <w:pStyle w:val="BodyText"/>
        <w:ind w:left="2"/>
        <w:spacing w:before="282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9.4.3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sz w:val="24"/>
          <w:szCs w:val="24"/>
          <w:b/>
          <w:bCs/>
          <w:spacing w:val="-4"/>
        </w:rPr>
        <w:t>Decoder configuration</w:t>
      </w:r>
      <w:r>
        <w:rPr>
          <w:sz w:val="24"/>
          <w:szCs w:val="24"/>
          <w:b/>
          <w:bCs/>
          <w:spacing w:val="9"/>
        </w:rPr>
        <w:t xml:space="preserve"> </w:t>
      </w:r>
      <w:r>
        <w:rPr>
          <w:sz w:val="24"/>
          <w:szCs w:val="24"/>
          <w:b/>
          <w:bCs/>
          <w:spacing w:val="-4"/>
        </w:rPr>
        <w:t>re</w:t>
      </w:r>
      <w:r>
        <w:rPr>
          <w:sz w:val="24"/>
          <w:szCs w:val="24"/>
          <w:b/>
          <w:bCs/>
          <w:spacing w:val="-5"/>
        </w:rPr>
        <w:t>cord</w:t>
      </w:r>
    </w:p>
    <w:p>
      <w:pPr>
        <w:pStyle w:val="BodyText"/>
        <w:spacing w:before="172" w:line="200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When the decoder configurati</w:t>
      </w:r>
      <w:r>
        <w:rPr>
          <w:sz w:val="24"/>
          <w:szCs w:val="24"/>
          <w:spacing w:val="-4"/>
        </w:rPr>
        <w:t>on record defined in </w:t>
      </w:r>
      <w:hyperlink w:history="true" r:id="rId292">
        <w:r>
          <w:rPr>
            <w:rFonts w:ascii="SimSun" w:hAnsi="SimSun" w:eastAsia="SimSun" w:cs="SimSun"/>
            <w:sz w:val="24"/>
            <w:szCs w:val="24"/>
            <w:color w:val="3B5CFF"/>
            <w:spacing w:val="-4"/>
          </w:rPr>
          <w:t>8.3.3.1</w:t>
        </w:r>
      </w:hyperlink>
      <w:r>
        <w:rPr>
          <w:rFonts w:ascii="SimSun" w:hAnsi="SimSun" w:eastAsia="SimSun" w:cs="SimSun"/>
          <w:sz w:val="24"/>
          <w:szCs w:val="24"/>
          <w:color w:val="3B5CFF"/>
          <w:spacing w:val="-4"/>
        </w:rPr>
        <w:t xml:space="preserve"> </w:t>
      </w:r>
      <w:r>
        <w:rPr>
          <w:sz w:val="24"/>
          <w:szCs w:val="24"/>
          <w:spacing w:val="-4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4"/>
        </w:rPr>
        <w:t>used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4"/>
        </w:rPr>
        <w:t>for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4"/>
        </w:rPr>
        <w:t>a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4"/>
        </w:rPr>
        <w:t>stream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4"/>
        </w:rPr>
        <w:t>that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4"/>
        </w:rPr>
        <w:t>can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4"/>
        </w:rPr>
        <w:t>be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4"/>
        </w:rPr>
        <w:t>interpreted </w:t>
      </w:r>
      <w:r>
        <w:rPr>
          <w:sz w:val="24"/>
          <w:szCs w:val="24"/>
          <w:spacing w:val="-3"/>
        </w:rPr>
        <w:t>as either an L-HEVC or HEVC st</w:t>
      </w:r>
      <w:r>
        <w:rPr>
          <w:sz w:val="24"/>
          <w:szCs w:val="24"/>
          <w:spacing w:val="-4"/>
        </w:rPr>
        <w:t>ream,the HEVC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decoder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configuration record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shall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apply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4"/>
        </w:rPr>
        <w:t>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compatible base layer,and should contain only parameter</w:t>
      </w:r>
      <w:r>
        <w:rPr>
          <w:sz w:val="24"/>
          <w:szCs w:val="24"/>
          <w:spacing w:val="-4"/>
        </w:rPr>
        <w:t xml:space="preserve"> sets needed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for decoding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4"/>
        </w:rPr>
        <w:t>HEVC base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layer.</w:t>
      </w:r>
    </w:p>
    <w:p>
      <w:pPr>
        <w:pStyle w:val="BodyText"/>
        <w:spacing w:before="201" w:line="192" w:lineRule="auto"/>
        <w:rPr>
          <w:sz w:val="26"/>
          <w:szCs w:val="26"/>
        </w:rPr>
      </w:pPr>
      <w:r>
        <w:rPr>
          <w:sz w:val="26"/>
          <w:szCs w:val="26"/>
          <w:spacing w:val="-5"/>
        </w:rPr>
        <w:t>The syntax of</w:t>
      </w:r>
      <w:r>
        <w:rPr>
          <w:sz w:val="26"/>
          <w:szCs w:val="26"/>
          <w:spacing w:val="-23"/>
        </w:rPr>
        <w:t xml:space="preserve"> </w:t>
      </w:r>
      <w:r>
        <w:rPr>
          <w:sz w:val="26"/>
          <w:szCs w:val="26"/>
          <w:spacing w:val="-5"/>
        </w:rPr>
        <w:t>LHEVCDecoderConfigurat</w:t>
      </w:r>
      <w:r>
        <w:rPr>
          <w:sz w:val="26"/>
          <w:szCs w:val="26"/>
          <w:spacing w:val="-6"/>
        </w:rPr>
        <w:t>ionRecord is as follows.</w:t>
      </w:r>
    </w:p>
    <w:p>
      <w:pPr>
        <w:pStyle w:val="BodyText"/>
        <w:spacing w:before="140" w:line="611" w:lineRule="exact"/>
        <w:rPr>
          <w:sz w:val="24"/>
          <w:szCs w:val="24"/>
        </w:rPr>
      </w:pPr>
      <w:r>
        <w:rPr>
          <w:sz w:val="24"/>
          <w:szCs w:val="24"/>
          <w:spacing w:val="-11"/>
          <w:w w:val="99"/>
          <w:position w:val="29"/>
        </w:rPr>
        <w:t>alig</w:t>
      </w:r>
      <w:r>
        <w:rPr>
          <w:sz w:val="24"/>
          <w:szCs w:val="24"/>
          <w:position w:val="-7"/>
        </w:rPr>
        <w:drawing>
          <wp:inline distT="0" distB="0" distL="0" distR="0">
            <wp:extent cx="83660" cy="308899"/>
            <wp:effectExtent l="0" t="0" r="0" b="0"/>
            <wp:docPr id="638" name="IM 638"/>
            <wp:cNvGraphicFramePr/>
            <a:graphic>
              <a:graphicData uri="http://schemas.openxmlformats.org/drawingml/2006/picture">
                <pic:pic>
                  <pic:nvPicPr>
                    <pic:cNvPr id="638" name="IM 638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660" cy="3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5220" cy="308002"/>
            <wp:effectExtent l="0" t="0" r="0" b="0"/>
            <wp:docPr id="640" name="IM 640"/>
            <wp:cNvGraphicFramePr/>
            <a:graphic>
              <a:graphicData uri="http://schemas.openxmlformats.org/drawingml/2006/picture">
                <pic:pic>
                  <pic:nvPicPr>
                    <pic:cNvPr id="640" name="IM 640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20" cy="3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68736" cy="374279"/>
            <wp:effectExtent l="0" t="0" r="0" b="0"/>
            <wp:docPr id="642" name="IM 642"/>
            <wp:cNvGraphicFramePr/>
            <a:graphic>
              <a:graphicData uri="http://schemas.openxmlformats.org/drawingml/2006/picture">
                <pic:pic>
                  <pic:nvPicPr>
                    <pic:cNvPr id="642" name="IM 642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36" cy="37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65954" cy="342412"/>
            <wp:effectExtent l="0" t="0" r="0" b="0"/>
            <wp:docPr id="644" name="IM 644"/>
            <wp:cNvGraphicFramePr/>
            <a:graphic>
              <a:graphicData uri="http://schemas.openxmlformats.org/drawingml/2006/picture">
                <pic:pic>
                  <pic:nvPicPr>
                    <pic:cNvPr id="644" name="IM 644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54" cy="3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w w:val="99"/>
          <w:position w:val="10"/>
        </w:rPr>
        <w:t>g</w:t>
      </w:r>
      <w:r>
        <w:rPr>
          <w:sz w:val="24"/>
          <w:szCs w:val="24"/>
          <w:position w:val="-12"/>
        </w:rPr>
        <w:drawing>
          <wp:inline distT="0" distB="0" distL="0" distR="0">
            <wp:extent cx="63730" cy="371586"/>
            <wp:effectExtent l="0" t="0" r="0" b="0"/>
            <wp:docPr id="646" name="IM 646"/>
            <wp:cNvGraphicFramePr/>
            <a:graphic>
              <a:graphicData uri="http://schemas.openxmlformats.org/drawingml/2006/picture">
                <pic:pic>
                  <pic:nvPicPr>
                    <pic:cNvPr id="646" name="IM 646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30" cy="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67316" cy="182329"/>
            <wp:effectExtent l="0" t="0" r="0" b="0"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16" cy="1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1"/>
          <w:w w:val="99"/>
          <w:position w:val="29"/>
        </w:rPr>
        <w:t>)</w:t>
      </w:r>
      <w:r>
        <w:rPr>
          <w:sz w:val="24"/>
          <w:szCs w:val="24"/>
          <w:position w:val="-7"/>
        </w:rPr>
        <w:drawing>
          <wp:inline distT="0" distB="0" distL="0" distR="0">
            <wp:extent cx="75946" cy="308899"/>
            <wp:effectExtent l="0" t="0" r="0" b="0"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46" cy="3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111380" cy="344357"/>
            <wp:effectExtent l="0" t="0" r="0" b="0"/>
            <wp:docPr id="652" name="IM 652"/>
            <wp:cNvGraphicFramePr/>
            <a:graphic>
              <a:graphicData uri="http://schemas.openxmlformats.org/drawingml/2006/picture">
                <pic:pic>
                  <pic:nvPicPr>
                    <pic:cNvPr id="652" name="IM 652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380" cy="3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15"/>
              </w:rPr>
              <w:t>s</w:t>
            </w:r>
          </w:rt>
          <w:rubyBase>
            <w:r>
              <w:rPr>
                <w:sz w:val="24"/>
                <w:szCs w:val="24"/>
                <w:w w:val="91"/>
                <w:position w:val="-8"/>
              </w:rPr>
              <w:t>r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15"/>
              </w:rPr>
              <w:t>s</w:t>
            </w:r>
          </w:rt>
          <w:rubyBase>
            <w:r>
              <w:rPr>
                <w:sz w:val="24"/>
                <w:szCs w:val="24"/>
                <w:w w:val="82"/>
                <w:position w:val="-8"/>
              </w:rPr>
              <w:t>v</w:t>
            </w:r>
          </w:rubyBase>
        </w:ruby>
      </w:r>
      <w:r>
        <w:rPr>
          <w:sz w:val="24"/>
          <w:szCs w:val="24"/>
          <w:position w:val="-7"/>
        </w:rPr>
        <w:drawing>
          <wp:inline distT="0" distB="0" distL="0" distR="0">
            <wp:extent cx="205503" cy="339569"/>
            <wp:effectExtent l="0" t="0" r="0" b="0"/>
            <wp:docPr id="654" name="IM 654"/>
            <wp:cNvGraphicFramePr/>
            <a:graphic>
              <a:graphicData uri="http://schemas.openxmlformats.org/drawingml/2006/picture">
                <pic:pic>
                  <pic:nvPicPr>
                    <pic:cNvPr id="654" name="IM 654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503" cy="33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6"/>
        </w:rPr>
        <w:drawing>
          <wp:inline distT="0" distB="0" distL="0" distR="0">
            <wp:extent cx="105199" cy="257030"/>
            <wp:effectExtent l="0" t="0" r="0" b="0"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199" cy="25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1"/>
                <w:position w:val="15"/>
              </w:rPr>
              <w:t>V</w:t>
            </w:r>
          </w:rt>
          <w:rubyBase>
            <w:r>
              <w:rPr>
                <w:sz w:val="24"/>
                <w:szCs w:val="24"/>
                <w:w w:val="99"/>
                <w:position w:val="10"/>
              </w:rPr>
              <w:t>c</w:t>
            </w:r>
          </w:rubyBase>
        </w:ruby>
      </w:r>
      <w:r>
        <w:rPr>
          <w:sz w:val="24"/>
          <w:szCs w:val="24"/>
          <w:position w:val="-14"/>
        </w:rPr>
        <w:drawing>
          <wp:inline distT="0" distB="0" distL="0" distR="0">
            <wp:extent cx="397223" cy="385649"/>
            <wp:effectExtent l="0" t="0" r="0" b="0"/>
            <wp:docPr id="658" name="IM 658"/>
            <wp:cNvGraphicFramePr/>
            <a:graphic>
              <a:graphicData uri="http://schemas.openxmlformats.org/drawingml/2006/picture">
                <pic:pic>
                  <pic:nvPicPr>
                    <pic:cNvPr id="658" name="IM 658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223" cy="3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6719" cy="342412"/>
            <wp:effectExtent l="0" t="0" r="0" b="0"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719" cy="3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1"/>
        </w:rPr>
        <w:drawing>
          <wp:inline distT="0" distB="0" distL="0" distR="0">
            <wp:extent cx="210399" cy="364704"/>
            <wp:effectExtent l="0" t="0" r="0" b="0"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399" cy="3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6"/>
                <w:position w:val="15"/>
              </w:rPr>
              <w:t>onfigura</w:t>
            </w:r>
          </w:rt>
          <w:rubyBase>
            <w:r>
              <w:rPr>
                <w:sz w:val="24"/>
                <w:szCs w:val="24"/>
                <w:w w:val="99"/>
                <w:position w:val="10"/>
              </w:rPr>
              <w:t>Version</w:t>
            </w:r>
          </w:rubyBase>
        </w:ruby>
      </w:r>
      <w:r>
        <w:rPr>
          <w:sz w:val="24"/>
          <w:szCs w:val="24"/>
          <w:spacing w:val="-11"/>
          <w:w w:val="99"/>
          <w:position w:val="29"/>
        </w:rPr>
        <w:t>tio</w:t>
      </w:r>
      <w:r>
        <w:rPr>
          <w:sz w:val="24"/>
          <w:szCs w:val="24"/>
          <w:position w:val="3"/>
        </w:rPr>
        <w:drawing>
          <wp:inline distT="0" distB="0" distL="0" distR="0">
            <wp:extent cx="74266" cy="240273"/>
            <wp:effectExtent l="0" t="0" r="0" b="0"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266" cy="24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4"/>
                <w:position w:val="15"/>
              </w:rPr>
              <w:t>R</w:t>
            </w:r>
          </w:rt>
          <w:rubyBase>
            <w:r>
              <w:rPr>
                <w:sz w:val="24"/>
                <w:szCs w:val="24"/>
                <w:w w:val="99"/>
                <w:position w:val="10"/>
              </w:rPr>
              <w:t>1;</w:t>
            </w:r>
          </w:rubyBase>
        </w:ruby>
      </w:r>
      <w:r>
        <w:rPr>
          <w:sz w:val="24"/>
          <w:szCs w:val="24"/>
          <w:spacing w:val="-11"/>
          <w:w w:val="99"/>
          <w:position w:val="29"/>
        </w:rPr>
        <w:t>ecord</w:t>
      </w:r>
      <w:r>
        <w:rPr>
          <w:sz w:val="24"/>
          <w:szCs w:val="24"/>
          <w:spacing w:val="9"/>
          <w:position w:val="29"/>
        </w:rPr>
        <w:t xml:space="preserve"> </w:t>
      </w:r>
      <w:r>
        <w:rPr>
          <w:sz w:val="24"/>
          <w:szCs w:val="24"/>
          <w:spacing w:val="-11"/>
          <w:w w:val="99"/>
          <w:position w:val="29"/>
        </w:rPr>
        <w:t>(</w:t>
      </w:r>
    </w:p>
    <w:p>
      <w:pPr>
        <w:pStyle w:val="BodyText"/>
        <w:ind w:left="320"/>
        <w:spacing w:line="413" w:lineRule="exact"/>
        <w:rPr>
          <w:sz w:val="24"/>
          <w:szCs w:val="24"/>
        </w:rPr>
      </w:pP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un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3"/>
                <w:position w:val="-1"/>
              </w:rPr>
              <w:t>bit</w:t>
            </w:r>
          </w:rubyBase>
        </w:ruby>
      </w:r>
      <w:r>
        <w:rPr>
          <w:sz w:val="24"/>
          <w:szCs w:val="24"/>
          <w:position w:val="-15"/>
        </w:rPr>
        <w:drawing>
          <wp:inline distT="0" distB="0" distL="0" distR="0">
            <wp:extent cx="48074" cy="228766"/>
            <wp:effectExtent l="0" t="0" r="0" b="0"/>
            <wp:docPr id="666" name="IM 666"/>
            <wp:cNvGraphicFramePr/>
            <a:graphic>
              <a:graphicData uri="http://schemas.openxmlformats.org/drawingml/2006/picture">
                <pic:pic>
                  <pic:nvPicPr>
                    <pic:cNvPr id="666" name="IM 666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74" cy="2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73243" cy="218100"/>
            <wp:effectExtent l="0" t="0" r="0" b="0"/>
            <wp:docPr id="668" name="IM 668"/>
            <wp:cNvGraphicFramePr/>
            <a:graphic>
              <a:graphicData uri="http://schemas.openxmlformats.org/drawingml/2006/picture">
                <pic:pic>
                  <pic:nvPicPr>
                    <pic:cNvPr id="668" name="IM 668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243" cy="2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2"/>
          <w:position w:val="3"/>
        </w:rPr>
        <w:t>g</w:t>
      </w:r>
      <w:r>
        <w:rPr>
          <w:rFonts w:ascii="Arial" w:hAnsi="Arial" w:eastAsia="Arial" w:cs="Arial"/>
          <w:sz w:val="24"/>
          <w:szCs w:val="24"/>
          <w:spacing w:val="-12"/>
          <w:position w:val="3"/>
        </w:rPr>
        <w:t>)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6"/>
                <w:position w:val="5"/>
              </w:rPr>
              <w:t>ned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9"/>
                <w:position w:val="-3"/>
              </w:rPr>
              <w:t>res</w:t>
            </w:r>
          </w:rubyBase>
        </w:ruby>
      </w:r>
      <w:r>
        <w:rPr>
          <w:rFonts w:ascii="Arial" w:hAnsi="Arial" w:eastAsia="Arial" w:cs="Arial"/>
          <w:sz w:val="24"/>
          <w:szCs w:val="24"/>
          <w:spacing w:val="-12"/>
          <w:position w:val="-3"/>
        </w:rPr>
        <w:t>erve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1"/>
                <w:position w:val="5"/>
              </w:rPr>
              <w:t>in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9"/>
                <w:position w:val="-1"/>
              </w:rPr>
              <w:t>d</w:t>
            </w:r>
          </w:rubyBase>
        </w:ruby>
      </w:r>
      <w:r>
        <w:rPr>
          <w:sz w:val="24"/>
          <w:szCs w:val="24"/>
          <w:spacing w:val="-12"/>
          <w:position w:val="16"/>
        </w:rPr>
        <w:t>t(12</w:t>
      </w:r>
      <w:r>
        <w:rPr>
          <w:sz w:val="24"/>
          <w:szCs w:val="24"/>
          <w:position w:val="-3"/>
        </w:rPr>
        <w:drawing>
          <wp:inline distT="0" distB="0" distL="0" distR="0">
            <wp:extent cx="74515" cy="187925"/>
            <wp:effectExtent l="0" t="0" r="0" b="0"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15" cy="1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0"/>
                <w:position w:val="5"/>
              </w:rPr>
              <w:t>m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9"/>
              </w:rPr>
              <w:t>'1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84"/>
                <w:position w:val="5"/>
              </w:rPr>
              <w:t>i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9"/>
              </w:rPr>
              <w:t>I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1"/>
                <w:position w:val="5"/>
              </w:rPr>
              <w:t>n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9"/>
              </w:rPr>
              <w:t>1</w:t>
            </w:r>
          </w:rubyBase>
        </w:ruby>
      </w:r>
      <w:r>
        <w:rPr>
          <w:sz w:val="24"/>
          <w:szCs w:val="24"/>
          <w:spacing w:val="-12"/>
          <w:position w:val="5"/>
        </w:rPr>
        <w:t>_</w:t>
      </w:r>
      <w:r>
        <w:rPr>
          <w:rFonts w:ascii="Arial" w:hAnsi="Arial" w:eastAsia="Arial" w:cs="Arial"/>
          <w:sz w:val="24"/>
          <w:szCs w:val="24"/>
          <w:spacing w:val="-12"/>
        </w:rPr>
        <w:t>1</w:t>
      </w:r>
      <w:r>
        <w:rPr>
          <w:sz w:val="24"/>
          <w:szCs w:val="24"/>
          <w:spacing w:val="-12"/>
          <w:position w:val="6"/>
        </w:rPr>
        <w:t>s</w:t>
      </w:r>
      <w:r>
        <w:rPr>
          <w:rFonts w:ascii="Arial" w:hAnsi="Arial" w:eastAsia="Arial" w:cs="Arial"/>
          <w:sz w:val="24"/>
          <w:szCs w:val="24"/>
          <w:spacing w:val="-12"/>
          <w:position w:val="6"/>
        </w:rPr>
        <w:t>1</w:t>
      </w:r>
      <w:r>
        <w:rPr>
          <w:sz w:val="24"/>
          <w:szCs w:val="24"/>
          <w:spacing w:val="-12"/>
          <w:position w:val="6"/>
        </w:rPr>
        <w:t>p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a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67"/>
              </w:rPr>
              <w:t>1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ti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0"/>
                <w:position w:val="-1"/>
              </w:rPr>
              <w:t>'b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1"/>
                <w:position w:val="5"/>
              </w:rPr>
              <w:t>a</w:t>
            </w:r>
          </w:rt>
          <w:rubyBase>
            <w:r>
              <w:rPr>
                <w:rFonts w:ascii="Arial" w:hAnsi="Arial" w:eastAsia="Arial" w:cs="Arial"/>
                <w:sz w:val="24"/>
                <w:szCs w:val="24"/>
                <w:w w:val="99"/>
                <w:position w:val="-4"/>
              </w:rPr>
              <w:t>;</w:t>
            </w:r>
          </w:rubyBase>
        </w:ruby>
      </w:r>
      <w:r>
        <w:rPr>
          <w:sz w:val="24"/>
          <w:szCs w:val="24"/>
          <w:spacing w:val="-12"/>
          <w:position w:val="18"/>
        </w:rPr>
        <w:t>l</w:t>
      </w:r>
      <w:r>
        <w:rPr>
          <w:sz w:val="24"/>
          <w:szCs w:val="24"/>
          <w:spacing w:val="-12"/>
          <w:position w:val="5"/>
        </w:rPr>
        <w:t>_</w:t>
      </w:r>
      <w:r>
        <w:rPr>
          <w:sz w:val="24"/>
          <w:szCs w:val="24"/>
          <w:spacing w:val="-12"/>
          <w:position w:val="16"/>
        </w:rPr>
        <w:t>segmentat</w:t>
      </w:r>
      <w:r>
        <w:rPr>
          <w:sz w:val="24"/>
          <w:szCs w:val="24"/>
          <w:spacing w:val="-13"/>
          <w:position w:val="16"/>
        </w:rPr>
        <w:t>ion</w:t>
      </w:r>
      <w:r>
        <w:rPr>
          <w:sz w:val="24"/>
          <w:szCs w:val="24"/>
          <w:spacing w:val="-13"/>
          <w:position w:val="5"/>
        </w:rPr>
        <w:t>_</w:t>
      </w:r>
      <w:r>
        <w:rPr>
          <w:sz w:val="24"/>
          <w:szCs w:val="24"/>
          <w:spacing w:val="-13"/>
          <w:position w:val="16"/>
        </w:rPr>
        <w:t>idc;</w:t>
      </w:r>
    </w:p>
    <w:p>
      <w:pPr>
        <w:pStyle w:val="BodyText"/>
        <w:ind w:left="320"/>
        <w:spacing w:line="372" w:lineRule="exact"/>
        <w:rPr>
          <w:sz w:val="24"/>
          <w:szCs w:val="24"/>
        </w:rPr>
      </w:pPr>
      <w:r>
        <w:rPr>
          <w:sz w:val="24"/>
          <w:szCs w:val="24"/>
          <w:position w:val="-8"/>
        </w:rPr>
        <w:drawing>
          <wp:inline distT="0" distB="0" distL="0" distR="0">
            <wp:extent cx="78086" cy="159801"/>
            <wp:effectExtent l="0" t="0" r="0" b="0"/>
            <wp:docPr id="672" name="IM 672"/>
            <wp:cNvGraphicFramePr/>
            <a:graphic>
              <a:graphicData uri="http://schemas.openxmlformats.org/drawingml/2006/picture">
                <pic:pic>
                  <pic:nvPicPr>
                    <pic:cNvPr id="672" name="IM 672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086" cy="1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6995" cy="159941"/>
            <wp:effectExtent l="0" t="0" r="0" b="0"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995" cy="15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4"/>
          <w:position w:val="-1"/>
        </w:rPr>
        <w:t>t</w:t>
      </w:r>
      <w:r>
        <w:rPr>
          <w:sz w:val="24"/>
          <w:szCs w:val="24"/>
          <w:position w:val="-12"/>
        </w:rPr>
        <w:drawing>
          <wp:inline distT="0" distB="0" distL="0" distR="0">
            <wp:extent cx="52992" cy="189946"/>
            <wp:effectExtent l="0" t="0" r="0" b="0"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92" cy="1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7"/>
        </w:rPr>
        <w:drawing>
          <wp:inline distT="0" distB="0" distL="0" distR="0">
            <wp:extent cx="74657" cy="193327"/>
            <wp:effectExtent l="0" t="0" r="0" b="0"/>
            <wp:docPr id="678" name="IM 678"/>
            <wp:cNvGraphicFramePr/>
            <a:graphic>
              <a:graphicData uri="http://schemas.openxmlformats.org/drawingml/2006/picture">
                <pic:pic>
                  <pic:nvPicPr>
                    <pic:cNvPr id="678" name="IM 67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657" cy="19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4"/>
          <w:position w:val="3"/>
        </w:rPr>
        <w:t>g)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4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3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3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4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3"/>
              </w:rPr>
              <w:t>se</w:t>
            </w:r>
          </w:rubyBase>
        </w:ruby>
      </w:r>
      <w:r>
        <w:rPr>
          <w:sz w:val="24"/>
          <w:szCs w:val="24"/>
          <w:spacing w:val="-8"/>
          <w:w w:val="94"/>
          <w:position w:val="-3"/>
        </w:rPr>
        <w:t>rve</w:t>
      </w:r>
      <w:r>
        <w:rPr>
          <w:sz w:val="24"/>
          <w:szCs w:val="24"/>
          <w:position w:val="-8"/>
        </w:rPr>
        <w:drawing>
          <wp:inline distT="0" distB="0" distL="0" distR="0">
            <wp:extent cx="73098" cy="195159"/>
            <wp:effectExtent l="0" t="0" r="0" b="0"/>
            <wp:docPr id="680" name="IM 680"/>
            <wp:cNvGraphicFramePr/>
            <a:graphic>
              <a:graphicData uri="http://schemas.openxmlformats.org/drawingml/2006/picture">
                <pic:pic>
                  <pic:nvPicPr>
                    <pic:cNvPr id="680" name="IM 68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98" cy="1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w w:val="94"/>
          <w:position w:val="13"/>
        </w:rPr>
        <w:t>nt(2)p</w:t>
      </w:r>
      <w:r>
        <w:rPr>
          <w:sz w:val="24"/>
          <w:szCs w:val="24"/>
          <w:position w:val="-14"/>
        </w:rPr>
        <w:drawing>
          <wp:inline distT="0" distB="0" distL="0" distR="0">
            <wp:extent cx="227556" cy="236433"/>
            <wp:effectExtent l="0" t="0" r="0" b="0"/>
            <wp:docPr id="682" name="IM 682"/>
            <wp:cNvGraphicFramePr/>
            <a:graphic>
              <a:graphicData uri="http://schemas.openxmlformats.org/drawingml/2006/picture">
                <pic:pic>
                  <pic:nvPicPr>
                    <pic:cNvPr id="682" name="IM 682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556" cy="23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b/>
          <w:bCs/>
          <w:spacing w:val="-8"/>
          <w:w w:val="94"/>
          <w:position w:val="7"/>
        </w:rPr>
        <w:t>l</w:t>
      </w:r>
      <w:r>
        <w:rPr>
          <w:sz w:val="24"/>
          <w:szCs w:val="24"/>
          <w:spacing w:val="-8"/>
          <w:w w:val="94"/>
          <w:position w:val="7"/>
        </w:rPr>
        <w:t>'ebl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4"/>
              </w:rPr>
              <w:t>i</w:t>
            </w:r>
          </w:rt>
          <w:rubyBase>
            <w:r>
              <w:rPr>
                <w:sz w:val="24"/>
                <w:szCs w:val="24"/>
                <w:w w:val="68"/>
                <w:position w:val="-5"/>
              </w:rPr>
              <w:t>;</w:t>
            </w:r>
          </w:rubyBase>
        </w:ruby>
      </w:r>
      <w:r>
        <w:rPr>
          <w:sz w:val="24"/>
          <w:szCs w:val="24"/>
          <w:spacing w:val="-8"/>
          <w:w w:val="94"/>
          <w:position w:val="12"/>
        </w:rPr>
        <w:t>smT</w:t>
      </w:r>
      <w:r>
        <w:rPr>
          <w:sz w:val="24"/>
          <w:szCs w:val="24"/>
          <w:spacing w:val="-9"/>
          <w:w w:val="94"/>
          <w:position w:val="12"/>
        </w:rPr>
        <w:t>ype;</w:t>
      </w:r>
    </w:p>
    <w:p>
      <w:pPr>
        <w:pStyle w:val="BodyText"/>
        <w:ind w:left="320"/>
        <w:spacing w:before="1" w:line="192" w:lineRule="auto"/>
        <w:rPr>
          <w:sz w:val="24"/>
          <w:szCs w:val="24"/>
        </w:rPr>
      </w:pPr>
      <w:r>
        <w:rPr>
          <w:sz w:val="24"/>
          <w:szCs w:val="24"/>
        </w:rPr>
        <w:t>unsigned   int(3)numTemporalL</w:t>
      </w:r>
      <w:r>
        <w:rPr>
          <w:sz w:val="24"/>
          <w:szCs w:val="24"/>
          <w:spacing w:val="-1"/>
        </w:rPr>
        <w:t>ayers;</w:t>
      </w:r>
    </w:p>
    <w:p>
      <w:pPr>
        <w:pStyle w:val="BodyText"/>
        <w:ind w:left="320"/>
        <w:spacing w:line="158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1"/>
        </w:rPr>
        <w:t xml:space="preserve">     </w:t>
      </w:r>
      <w:r>
        <w:rPr>
          <w:sz w:val="24"/>
          <w:szCs w:val="24"/>
        </w:rPr>
        <w:t>int(1)tempor</w:t>
      </w:r>
      <w:r>
        <w:rPr>
          <w:sz w:val="24"/>
          <w:szCs w:val="24"/>
          <w:spacing w:val="-1"/>
        </w:rPr>
        <w:t>alIdNested;</w:t>
      </w:r>
    </w:p>
    <w:p>
      <w:pPr>
        <w:pStyle w:val="BodyText"/>
        <w:ind w:left="320"/>
        <w:spacing w:before="1" w:line="195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3"/>
        </w:rPr>
        <w:t xml:space="preserve">    </w:t>
      </w:r>
      <w:r>
        <w:rPr>
          <w:sz w:val="24"/>
          <w:szCs w:val="24"/>
        </w:rPr>
        <w:t>int(2)lengthSi</w:t>
      </w:r>
      <w:r>
        <w:rPr>
          <w:sz w:val="24"/>
          <w:szCs w:val="24"/>
          <w:spacing w:val="-1"/>
        </w:rPr>
        <w:t>zeMinusOne;</w:t>
      </w:r>
    </w:p>
    <w:p>
      <w:pPr>
        <w:pStyle w:val="BodyText"/>
        <w:ind w:left="320"/>
        <w:spacing w:line="161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1"/>
        </w:rPr>
        <w:t xml:space="preserve">   </w:t>
      </w:r>
      <w:r>
        <w:rPr>
          <w:sz w:val="24"/>
          <w:szCs w:val="24"/>
        </w:rPr>
        <w:t>int(8)numOf</w:t>
      </w:r>
      <w:r>
        <w:rPr>
          <w:sz w:val="24"/>
          <w:szCs w:val="24"/>
          <w:spacing w:val="-1"/>
        </w:rPr>
        <w:t>Arrays;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spacing w:before="79" w:line="197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6"/>
          <w:w w:val="96"/>
          <w:position w:val="-4"/>
        </w:rPr>
        <w:t>82</w:t>
      </w:r>
      <w:r>
        <w:rPr>
          <w:rFonts w:ascii="SimSun" w:hAnsi="SimSun" w:eastAsia="SimSun" w:cs="SimSun"/>
          <w:sz w:val="24"/>
          <w:szCs w:val="24"/>
          <w:spacing w:val="2"/>
          <w:position w:val="-4"/>
        </w:rPr>
        <w:t xml:space="preserve">                              </w:t>
      </w:r>
      <w:r>
        <w:rPr>
          <w:rFonts w:ascii="SimSun" w:hAnsi="SimSun" w:eastAsia="SimSun" w:cs="SimSun"/>
          <w:sz w:val="24"/>
          <w:szCs w:val="24"/>
          <w:spacing w:val="1"/>
          <w:position w:val="-4"/>
        </w:rPr>
        <w:t xml:space="preserve">                         </w:t>
      </w:r>
      <w:r>
        <w:rPr>
          <w:sz w:val="24"/>
          <w:szCs w:val="24"/>
          <w:spacing w:val="-16"/>
          <w:w w:val="96"/>
        </w:rPr>
        <w:t>@ISO/IEC 2017</w:t>
      </w:r>
      <w:r>
        <w:rPr>
          <w:sz w:val="24"/>
          <w:szCs w:val="24"/>
          <w:spacing w:val="-15"/>
          <w:w w:val="96"/>
        </w:rPr>
        <w:t>-All rights reserve</w:t>
      </w:r>
      <w:r>
        <w:rPr>
          <w:sz w:val="24"/>
          <w:szCs w:val="24"/>
          <w:w w:val="96"/>
        </w:rPr>
        <w:t>d</w:t>
      </w:r>
    </w:p>
    <w:p>
      <w:pPr>
        <w:spacing w:line="197" w:lineRule="auto"/>
        <w:sectPr>
          <w:pgSz w:w="11880" w:h="16800"/>
          <w:pgMar w:top="400" w:right="1423" w:bottom="400" w:left="709" w:header="0" w:footer="0" w:gutter="0"/>
        </w:sectPr>
        <w:rPr>
          <w:sz w:val="24"/>
          <w:szCs w:val="24"/>
        </w:rPr>
      </w:pPr>
    </w:p>
    <w:p>
      <w:pPr>
        <w:spacing w:before="291" w:line="222" w:lineRule="auto"/>
        <w:jc w:val="right"/>
        <w:rPr>
          <w:rFonts w:ascii="SimSun" w:hAnsi="SimSun" w:eastAsia="SimSun" w:cs="SimSun"/>
          <w:sz w:val="26"/>
          <w:szCs w:val="26"/>
        </w:rPr>
      </w:pPr>
      <w:bookmarkStart w:name="bookmark119" w:id="110"/>
      <w:bookmarkEnd w:id="110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413"/>
        <w:spacing w:before="69" w:line="17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for(j=0;j&lt;numOfArrays;j++){</w:t>
      </w:r>
    </w:p>
    <w:p>
      <w:pPr>
        <w:pStyle w:val="BodyText"/>
        <w:ind w:left="713"/>
        <w:spacing w:line="406" w:lineRule="exact"/>
        <w:rPr>
          <w:sz w:val="24"/>
          <w:szCs w:val="24"/>
        </w:rPr>
      </w:pP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8"/>
              </w:rPr>
              <w:t>un</w:t>
            </w:r>
          </w:rt>
          <w:rubyBase>
            <w:r>
              <w:rPr>
                <w:sz w:val="24"/>
                <w:szCs w:val="24"/>
                <w:position w:val="-5"/>
              </w:rPr>
              <w:t>bit</w:t>
            </w:r>
          </w:rubyBase>
        </w:ruby>
      </w:r>
      <w:r>
        <w:rPr>
          <w:sz w:val="24"/>
          <w:szCs w:val="24"/>
          <w:position w:val="-9"/>
        </w:rPr>
        <w:drawing>
          <wp:inline distT="0" distB="0" distL="0" distR="0">
            <wp:extent cx="53104" cy="210751"/>
            <wp:effectExtent l="0" t="0" r="0" b="0"/>
            <wp:docPr id="684" name="IM 684"/>
            <wp:cNvGraphicFramePr/>
            <a:graphic>
              <a:graphicData uri="http://schemas.openxmlformats.org/drawingml/2006/picture">
                <pic:pic>
                  <pic:nvPicPr>
                    <pic:cNvPr id="684" name="IM 684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04" cy="21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8"/>
              </w:rPr>
              <w:t>i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1</w:t>
            </w:r>
          </w:rubyBase>
        </w:ruby>
      </w:r>
      <w:r>
        <w:rPr>
          <w:sz w:val="24"/>
          <w:szCs w:val="24"/>
          <w:spacing w:val="-5"/>
          <w:position w:val="13"/>
        </w:rPr>
        <w:t>g</w:t>
      </w:r>
      <w:r>
        <w:rPr>
          <w:sz w:val="24"/>
          <w:szCs w:val="24"/>
          <w:spacing w:val="-5"/>
          <w:position w:val="-5"/>
        </w:rPr>
        <w:t>)</w:t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8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5"/>
              </w:rPr>
              <w:t>r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8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5"/>
              </w:rPr>
              <w:t>e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position w:val="8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5"/>
              </w:rPr>
              <w:t>se</w:t>
            </w:r>
          </w:rubyBase>
        </w:ruby>
      </w:r>
      <w:r>
        <w:rPr>
          <w:sz w:val="24"/>
          <w:szCs w:val="24"/>
          <w:spacing w:val="-5"/>
          <w:position w:val="-5"/>
        </w:rPr>
        <w:t>rve</w:t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175"/>
                <w:position w:val="8"/>
              </w:rPr>
              <w:t>i</w:t>
            </w:r>
          </w:rt>
          <w:rubyBase>
            <w:r>
              <w:rPr>
                <w:sz w:val="24"/>
                <w:szCs w:val="24"/>
                <w:position w:val="-5"/>
              </w:rPr>
              <w:t>d</w:t>
            </w:r>
          </w:rubyBase>
        </w:ruby>
      </w:r>
      <w:r>
        <w:rPr>
          <w:sz w:val="24"/>
          <w:szCs w:val="24"/>
          <w:spacing w:val="-5"/>
          <w:position w:val="13"/>
        </w:rPr>
        <w:t>nt(1)</w:t>
      </w:r>
      <w:r>
        <w:rPr>
          <w:sz w:val="24"/>
          <w:szCs w:val="24"/>
          <w:position w:val="-11"/>
        </w:rPr>
        <w:drawing>
          <wp:inline distT="0" distB="0" distL="0" distR="0">
            <wp:extent cx="116517" cy="224050"/>
            <wp:effectExtent l="0" t="0" r="0" b="0"/>
            <wp:docPr id="686" name="IM 686"/>
            <wp:cNvGraphicFramePr/>
            <a:graphic>
              <a:graphicData uri="http://schemas.openxmlformats.org/drawingml/2006/picture">
                <pic:pic>
                  <pic:nvPicPr>
                    <pic:cNvPr id="686" name="IM 686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17" cy="2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8"/>
              </w:rPr>
              <w:t>r</w:t>
            </w:r>
          </w:rt>
          <w:rubyBase>
            <w:r>
              <w:rPr>
                <w:sz w:val="24"/>
                <w:szCs w:val="24"/>
                <w:w w:val="88"/>
                <w:position w:val="-5"/>
              </w:rPr>
              <w:t>0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8"/>
              </w:rPr>
              <w:t>a</w:t>
            </w:r>
          </w:rt>
          <w:rubyBase>
            <w:r>
              <w:rPr>
                <w:sz w:val="24"/>
                <w:szCs w:val="24"/>
                <w:w w:val="99"/>
                <w:position w:val="-5"/>
              </w:rPr>
              <w:t>;</w:t>
            </w:r>
          </w:rubyBase>
        </w:ruby>
      </w:r>
      <w:r>
        <w:rPr>
          <w:sz w:val="24"/>
          <w:szCs w:val="24"/>
          <w:spacing w:val="-5"/>
          <w:position w:val="13"/>
        </w:rPr>
        <w:t>y_completeness;</w:t>
      </w:r>
    </w:p>
    <w:p>
      <w:pPr>
        <w:pStyle w:val="BodyText"/>
        <w:ind w:left="713"/>
        <w:spacing w:before="1" w:line="172" w:lineRule="auto"/>
        <w:rPr>
          <w:sz w:val="24"/>
          <w:szCs w:val="24"/>
        </w:rPr>
      </w:pPr>
      <w:r>
        <w:rPr>
          <w:sz w:val="24"/>
          <w:szCs w:val="24"/>
        </w:rPr>
        <w:t>unsigned    int(6)NAL_unit_ty</w:t>
      </w:r>
      <w:r>
        <w:rPr>
          <w:sz w:val="24"/>
          <w:szCs w:val="24"/>
          <w:spacing w:val="-1"/>
        </w:rPr>
        <w:t>pe;</w:t>
      </w:r>
    </w:p>
    <w:p>
      <w:pPr>
        <w:pStyle w:val="BodyText"/>
        <w:ind w:left="713"/>
        <w:spacing w:before="1" w:line="18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8"/>
        </w:rPr>
        <w:t xml:space="preserve">   </w:t>
      </w:r>
      <w:r>
        <w:rPr>
          <w:sz w:val="24"/>
          <w:szCs w:val="24"/>
          <w:spacing w:val="-1"/>
        </w:rPr>
        <w:t>int(16)numNalus;</w:t>
      </w:r>
    </w:p>
    <w:p>
      <w:pPr>
        <w:pStyle w:val="BodyText"/>
        <w:ind w:left="713"/>
        <w:spacing w:before="53" w:line="178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for(i=0;i&lt;numNalus;i++)(</w:t>
      </w:r>
    </w:p>
    <w:p>
      <w:pPr>
        <w:pStyle w:val="BodyText"/>
        <w:ind w:left="1053"/>
        <w:spacing w:line="19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5"/>
        </w:rPr>
        <w:t xml:space="preserve">     </w:t>
      </w:r>
      <w:r>
        <w:rPr>
          <w:sz w:val="24"/>
          <w:szCs w:val="24"/>
          <w:spacing w:val="-1"/>
        </w:rPr>
        <w:t>int(16)nalUnitLength;</w:t>
      </w:r>
    </w:p>
    <w:p>
      <w:pPr>
        <w:pStyle w:val="BodyText"/>
        <w:ind w:left="1043"/>
        <w:spacing w:line="161" w:lineRule="auto"/>
        <w:rPr>
          <w:sz w:val="24"/>
          <w:szCs w:val="24"/>
        </w:rPr>
      </w:pPr>
      <w:r>
        <w:rPr>
          <w:sz w:val="24"/>
          <w:szCs w:val="24"/>
        </w:rPr>
        <w:t>bit(8*nalUnitLength)nalU</w:t>
      </w:r>
      <w:r>
        <w:rPr>
          <w:sz w:val="24"/>
          <w:szCs w:val="24"/>
          <w:spacing w:val="-1"/>
        </w:rPr>
        <w:t>nit;</w:t>
      </w:r>
    </w:p>
    <w:p>
      <w:pPr>
        <w:ind w:left="713"/>
        <w:spacing w:before="29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ind w:left="403"/>
        <w:spacing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ind w:left="53"/>
        <w:spacing w:before="18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ind w:left="53" w:right="14"/>
        <w:spacing w:before="6" w:line="206" w:lineRule="auto"/>
        <w:rPr>
          <w:sz w:val="24"/>
          <w:szCs w:val="24"/>
        </w:rPr>
      </w:pPr>
      <w:r>
        <w:rPr>
          <w:sz w:val="24"/>
          <w:szCs w:val="24"/>
        </w:rPr>
        <w:t>The    semantics    of   the    fields    that    are  </w:t>
      </w:r>
      <w:r>
        <w:rPr>
          <w:sz w:val="24"/>
          <w:szCs w:val="24"/>
          <w:spacing w:val="-1"/>
        </w:rPr>
        <w:t xml:space="preserve">  common    to    LHEVCDecoderConfigurationRecord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"/>
        </w:rPr>
        <w:t xml:space="preserve">      </w:t>
      </w:r>
      <w:r>
        <w:rPr>
          <w:sz w:val="24"/>
          <w:szCs w:val="24"/>
        </w:rPr>
        <w:t>HEVCDecoderConfigurationRecord</w:t>
      </w:r>
      <w:r>
        <w:rPr>
          <w:sz w:val="24"/>
          <w:szCs w:val="24"/>
          <w:spacing w:val="1"/>
        </w:rPr>
        <w:t xml:space="preserve">       </w:t>
      </w:r>
      <w:r>
        <w:rPr>
          <w:sz w:val="24"/>
          <w:szCs w:val="24"/>
        </w:rPr>
        <w:t>remain</w:t>
      </w:r>
      <w:r>
        <w:rPr>
          <w:sz w:val="24"/>
          <w:szCs w:val="24"/>
          <w:spacing w:val="1"/>
        </w:rPr>
        <w:t xml:space="preserve">      </w:t>
      </w:r>
      <w:r>
        <w:rPr>
          <w:sz w:val="24"/>
          <w:szCs w:val="24"/>
        </w:rPr>
        <w:t>unchanged</w:t>
      </w:r>
      <w:r>
        <w:rPr>
          <w:sz w:val="24"/>
          <w:szCs w:val="24"/>
          <w:spacing w:val="1"/>
        </w:rPr>
        <w:t>.    </w:t>
      </w:r>
      <w:r>
        <w:rPr>
          <w:sz w:val="24"/>
          <w:szCs w:val="24"/>
        </w:rPr>
        <w:t>If</w:t>
      </w:r>
      <w:r>
        <w:rPr>
          <w:sz w:val="24"/>
          <w:szCs w:val="24"/>
          <w:spacing w:val="1"/>
        </w:rPr>
        <w:t xml:space="preserve">  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 xml:space="preserve">    track    containing </w:t>
      </w:r>
      <w:r>
        <w:rPr>
          <w:sz w:val="24"/>
          <w:szCs w:val="24"/>
        </w:rPr>
        <w:t>LHEVCDecoderConfigurationRecord  has  a'scal'track  reference,the  semantics  of  the  fields  apply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output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resulting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explicit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reconstruction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process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Otherwise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least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</w:rPr>
        <w:t>ne operating point for which the highest output layer is natively present in the track,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semantics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</w:rPr>
        <w:t>f </w:t>
      </w:r>
      <w:r>
        <w:rPr>
          <w:sz w:val="24"/>
          <w:szCs w:val="24"/>
        </w:rPr>
        <w:t>the fields apply to all (implicitly reconstructed)output bitstreams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operating points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for which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highest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sub-layer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highest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output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natively present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track.Otherwise,the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semantics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fields apply to all sub-layers native</w:t>
      </w:r>
      <w:r>
        <w:rPr>
          <w:sz w:val="24"/>
          <w:szCs w:val="24"/>
          <w:spacing w:val="-2"/>
        </w:rPr>
        <w:t>ly present in 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track.</w:t>
      </w:r>
    </w:p>
    <w:p>
      <w:pPr>
        <w:pStyle w:val="BodyText"/>
        <w:ind w:left="53" w:right="33"/>
        <w:spacing w:before="20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each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auxiliary picture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layer included in the track,it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recommended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includ</w:t>
      </w:r>
      <w:r>
        <w:rPr>
          <w:sz w:val="24"/>
          <w:szCs w:val="24"/>
          <w:spacing w:val="-1"/>
        </w:rPr>
        <w:t>e,within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nalUnit,an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SEI NAL unit containing a declarat</w:t>
      </w:r>
      <w:r>
        <w:rPr>
          <w:sz w:val="24"/>
          <w:szCs w:val="24"/>
          <w:spacing w:val="-1"/>
        </w:rPr>
        <w:t>ive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SEl message,such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as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depth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representation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SEI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message for depth auxiliary picture layers,specifying characteristics</w:t>
      </w:r>
      <w:r>
        <w:rPr>
          <w:sz w:val="24"/>
          <w:szCs w:val="24"/>
          <w:spacing w:val="-1"/>
        </w:rPr>
        <w:t xml:space="preserve">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auxiliary picture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layer.</w:t>
      </w:r>
    </w:p>
    <w:p>
      <w:pPr>
        <w:pStyle w:val="BodyText"/>
        <w:ind w:left="53"/>
        <w:spacing w:before="285" w:line="212" w:lineRule="auto"/>
        <w:outlineLvl w:val="6"/>
        <w:rPr>
          <w:rFonts w:ascii="SimSun" w:hAnsi="SimSun" w:eastAsia="SimSun" w:cs="SimSun"/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9.5 Derivation from the ISO base media file format</w:t>
      </w:r>
      <w:r>
        <w:rPr>
          <w:sz w:val="26"/>
          <w:szCs w:val="26"/>
          <w:b/>
          <w:bCs/>
          <w:spacing w:val="10"/>
        </w:rPr>
        <w:t xml:space="preserve"> </w:t>
      </w:r>
      <w:r>
        <w:rPr>
          <w:sz w:val="26"/>
          <w:szCs w:val="26"/>
          <w:b/>
          <w:bCs/>
          <w:spacing w:val="-3"/>
        </w:rPr>
        <w:t>and</w:t>
      </w:r>
      <w:r>
        <w:rPr>
          <w:sz w:val="26"/>
          <w:szCs w:val="26"/>
          <w:b/>
          <w:bCs/>
          <w:spacing w:val="3"/>
        </w:rPr>
        <w:t xml:space="preserve"> </w:t>
      </w:r>
      <w:r>
        <w:rPr>
          <w:sz w:val="26"/>
          <w:szCs w:val="26"/>
          <w:b/>
          <w:bCs/>
          <w:spacing w:val="-4"/>
        </w:rPr>
        <w:t>the</w:t>
      </w:r>
      <w:r>
        <w:rPr>
          <w:sz w:val="26"/>
          <w:szCs w:val="26"/>
          <w:b/>
          <w:bCs/>
          <w:spacing w:val="4"/>
        </w:rPr>
        <w:t xml:space="preserve"> </w:t>
      </w:r>
      <w:r>
        <w:rPr>
          <w:sz w:val="26"/>
          <w:szCs w:val="26"/>
          <w:b/>
          <w:bCs/>
          <w:spacing w:val="-4"/>
        </w:rPr>
        <w:t>HEVC</w:t>
      </w:r>
      <w:r>
        <w:rPr>
          <w:sz w:val="26"/>
          <w:szCs w:val="26"/>
          <w:b/>
          <w:bCs/>
          <w:spacing w:val="7"/>
        </w:rPr>
        <w:t xml:space="preserve"> </w:t>
      </w:r>
      <w:r>
        <w:rPr>
          <w:sz w:val="26"/>
          <w:szCs w:val="26"/>
          <w:b/>
          <w:bCs/>
          <w:spacing w:val="-4"/>
        </w:rPr>
        <w:t>file</w:t>
      </w:r>
      <w:r>
        <w:rPr>
          <w:sz w:val="26"/>
          <w:szCs w:val="26"/>
          <w:b/>
          <w:bCs/>
          <w:spacing w:val="7"/>
        </w:rPr>
        <w:t xml:space="preserve"> </w:t>
      </w:r>
      <w:r>
        <w:rPr>
          <w:sz w:val="26"/>
          <w:szCs w:val="26"/>
          <w:b/>
          <w:bCs/>
          <w:spacing w:val="-4"/>
        </w:rPr>
        <w:t>format</w:t>
      </w:r>
      <w:r>
        <w:rPr>
          <w:sz w:val="26"/>
          <w:szCs w:val="26"/>
          <w:b/>
          <w:bCs/>
          <w:spacing w:val="9"/>
        </w:rPr>
        <w:t xml:space="preserve"> </w:t>
      </w:r>
      <w:r>
        <w:rPr>
          <w:sz w:val="26"/>
          <w:szCs w:val="26"/>
          <w:b/>
          <w:bCs/>
          <w:spacing w:val="-4"/>
        </w:rPr>
        <w:t>(</w:t>
      </w:r>
      <w:r>
        <w:rPr>
          <w:sz w:val="26"/>
          <w:szCs w:val="26"/>
          <w:b/>
          <w:bCs/>
          <w:color w:val="0029FB"/>
          <w:spacing w:val="-4"/>
        </w:rPr>
        <w:t>Clause</w:t>
      </w:r>
      <w:r>
        <w:rPr>
          <w:sz w:val="26"/>
          <w:szCs w:val="26"/>
          <w:b/>
          <w:bCs/>
          <w:color w:val="0029FB"/>
          <w:spacing w:val="33"/>
        </w:rPr>
        <w:t xml:space="preserve"> </w:t>
      </w:r>
      <w:r>
        <w:rPr>
          <w:sz w:val="26"/>
          <w:szCs w:val="26"/>
          <w:b/>
          <w:bCs/>
          <w:color w:val="0029FB"/>
          <w:spacing w:val="-4"/>
        </w:rPr>
        <w:t>8</w:t>
      </w:r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)</w:t>
      </w:r>
    </w:p>
    <w:p>
      <w:pPr>
        <w:pStyle w:val="BodyText"/>
        <w:ind w:left="56"/>
        <w:spacing w:before="318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0"/>
        </w:rPr>
        <w:t>9.5.1</w:t>
      </w:r>
      <w:r>
        <w:rPr>
          <w:rFonts w:ascii="SimSun" w:hAnsi="SimSun" w:eastAsia="SimSun" w:cs="SimSun"/>
          <w:sz w:val="26"/>
          <w:szCs w:val="26"/>
          <w:spacing w:val="-20"/>
        </w:rPr>
        <w:t xml:space="preserve">  </w:t>
      </w:r>
      <w:r>
        <w:rPr>
          <w:sz w:val="26"/>
          <w:szCs w:val="26"/>
          <w:b/>
          <w:bCs/>
          <w:spacing w:val="-20"/>
        </w:rPr>
        <w:t>L-HEVC track struct</w:t>
      </w:r>
      <w:r>
        <w:rPr>
          <w:sz w:val="26"/>
          <w:szCs w:val="26"/>
          <w:b/>
          <w:bCs/>
          <w:spacing w:val="-21"/>
        </w:rPr>
        <w:t>ure</w:t>
      </w:r>
    </w:p>
    <w:p>
      <w:pPr>
        <w:pStyle w:val="BodyText"/>
        <w:ind w:left="53" w:right="39"/>
        <w:spacing w:before="199" w:line="200" w:lineRule="auto"/>
        <w:rPr>
          <w:sz w:val="24"/>
          <w:szCs w:val="24"/>
        </w:rPr>
      </w:pPr>
      <w:r>
        <w:rPr>
          <w:sz w:val="24"/>
          <w:szCs w:val="24"/>
        </w:rPr>
        <w:t>An L-HEVC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stream is represented by one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video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file.Each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represents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more layers or sub-layers of</w:t>
      </w:r>
      <w:r>
        <w:rPr>
          <w:sz w:val="24"/>
          <w:szCs w:val="24"/>
          <w:spacing w:val="-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coded bitstream.</w:t>
      </w:r>
    </w:p>
    <w:p>
      <w:pPr>
        <w:pStyle w:val="BodyText"/>
        <w:ind w:right="19" w:firstLine="53"/>
        <w:spacing w:before="202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There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</w:rPr>
        <w:t>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minimal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of one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that,when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taken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together,contain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complete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5"/>
        </w:rPr>
        <w:t>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encoded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information.This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of tracks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forms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complete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encoded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called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1"/>
        </w:rPr>
        <w:t>“</w:t>
      </w:r>
      <w:r>
        <w:rPr>
          <w:sz w:val="24"/>
          <w:szCs w:val="24"/>
        </w:rPr>
        <w:t>complete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subset</w:t>
      </w:r>
      <w:r>
        <w:rPr>
          <w:sz w:val="24"/>
          <w:szCs w:val="24"/>
          <w:spacing w:val="1"/>
        </w:rPr>
        <w:t>”.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complete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encoded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can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retained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when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included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</w:rPr>
        <w:t>“complete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subset”are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retained;all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other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</w:rPr>
        <w:t>sh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represent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subsets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copies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(through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extractors)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complete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subset</w:t>
      </w:r>
      <w:r>
        <w:rPr>
          <w:sz w:val="24"/>
          <w:szCs w:val="24"/>
          <w:spacing w:val="13"/>
        </w:rPr>
        <w:t>.</w:t>
      </w:r>
    </w:p>
    <w:p>
      <w:pPr>
        <w:pStyle w:val="BodyText"/>
        <w:ind w:left="53" w:right="39"/>
        <w:spacing w:before="210" w:line="200" w:lineRule="auto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complete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subset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shal</w:t>
      </w:r>
      <w:r>
        <w:rPr>
          <w:sz w:val="24"/>
          <w:szCs w:val="24"/>
          <w:spacing w:val="-1"/>
        </w:rPr>
        <w:t>l be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of type'cstg'(complete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grouping</w:t>
      </w:r>
      <w:r>
        <w:rPr>
          <w:sz w:val="24"/>
          <w:szCs w:val="24"/>
          <w:spacing w:val="4"/>
        </w:rPr>
        <w:t>).</w:t>
      </w:r>
    </w:p>
    <w:p>
      <w:pPr>
        <w:pStyle w:val="BodyText"/>
        <w:ind w:left="53" w:right="27"/>
        <w:spacing w:before="21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5"/>
        </w:rPr>
        <w:t>For each valid pair 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5"/>
        </w:rPr>
        <w:t>nuh_layer_id and Temporalld among all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coded pictures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ofan L-HEVC bitstream,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complete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include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'linf'sample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that the sub-layer identified by nuh_layer_id and Tempor</w:t>
      </w:r>
      <w:r>
        <w:rPr>
          <w:sz w:val="24"/>
          <w:szCs w:val="24"/>
          <w:spacing w:val="-3"/>
        </w:rPr>
        <w:t>alld is natively present.</w:t>
      </w:r>
    </w:p>
    <w:p>
      <w:pPr>
        <w:pStyle w:val="BodyText"/>
        <w:ind w:left="53" w:right="31"/>
        <w:spacing w:before="140" w:line="20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NOTE       Consequently,a file reader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6"/>
        </w:rPr>
        <w:t>can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extract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sub-bitstream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6"/>
        </w:rPr>
        <w:t>any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operating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6"/>
        </w:rPr>
        <w:t>point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6"/>
        </w:rPr>
        <w:t>without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6"/>
        </w:rPr>
        <w:t>th</w:t>
      </w:r>
      <w:r>
        <w:rPr>
          <w:sz w:val="24"/>
          <w:szCs w:val="24"/>
          <w:spacing w:val="-7"/>
        </w:rPr>
        <w:t>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7"/>
        </w:rPr>
        <w:t>need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7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parse aggregators and extractors.</w:t>
      </w:r>
    </w:p>
    <w:p>
      <w:pPr>
        <w:pStyle w:val="BodyText"/>
        <w:ind w:left="53" w:right="30"/>
        <w:spacing w:before="237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external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(i.e.when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active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VPS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vps_base_layer_internal_flag equal to 0 and vps_base_layer_availab</w:t>
      </w:r>
      <w:r>
        <w:rPr>
          <w:sz w:val="24"/>
          <w:szCs w:val="24"/>
          <w:spacing w:val="-3"/>
        </w:rPr>
        <w:t>le_flag equal to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1),the base layer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always assigned one track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3"/>
        </w:rPr>
        <w:t>its own.A track containing 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external base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layer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f</w:t>
      </w:r>
      <w:r>
        <w:rPr>
          <w:sz w:val="24"/>
          <w:szCs w:val="24"/>
          <w:spacing w:val="-4"/>
        </w:rPr>
        <w:t>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L-HEVC bitstream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part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6"/>
        </w:rPr>
        <w:t>'</w:t>
      </w:r>
      <w:r>
        <w:rPr>
          <w:sz w:val="24"/>
          <w:szCs w:val="24"/>
        </w:rPr>
        <w:t>cstg</w:t>
      </w:r>
      <w:r>
        <w:rPr>
          <w:sz w:val="24"/>
          <w:szCs w:val="24"/>
          <w:spacing w:val="6"/>
        </w:rPr>
        <w:t>'</w:t>
      </w:r>
      <w:r>
        <w:rPr>
          <w:sz w:val="24"/>
          <w:szCs w:val="24"/>
        </w:rPr>
        <w:t>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L</w:t>
      </w:r>
      <w:r>
        <w:rPr>
          <w:sz w:val="24"/>
          <w:szCs w:val="24"/>
          <w:spacing w:val="6"/>
        </w:rPr>
        <w:t>-</w:t>
      </w:r>
      <w:r>
        <w:rPr>
          <w:sz w:val="24"/>
          <w:szCs w:val="24"/>
        </w:rPr>
        <w:t>HEVC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6"/>
        </w:rPr>
        <w:t>.</w:t>
      </w:r>
    </w:p>
    <w:p>
      <w:pPr>
        <w:pStyle w:val="BodyText"/>
        <w:ind w:left="53" w:right="30"/>
        <w:spacing w:before="19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external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layer,the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external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nominated as the base track.Otherwise,the track with the low</w:t>
      </w:r>
      <w:r>
        <w:rPr>
          <w:sz w:val="24"/>
          <w:szCs w:val="24"/>
          <w:spacing w:val="-3"/>
        </w:rPr>
        <w:t>est temporal sub-layer (the VCLNAL units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2"/>
        </w:rPr>
        <w:t>which have Temporalld equal to 0]of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base layer natively present is nominated as the bas</w:t>
      </w:r>
      <w:r>
        <w:rPr>
          <w:sz w:val="24"/>
          <w:szCs w:val="24"/>
          <w:spacing w:val="-3"/>
        </w:rPr>
        <w:t>e track.</w:t>
      </w:r>
    </w:p>
    <w:p>
      <w:pPr>
        <w:pStyle w:val="BodyText"/>
        <w:ind w:left="53" w:right="32"/>
        <w:spacing w:before="151" w:line="211" w:lineRule="auto"/>
        <w:jc w:val="both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part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linked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track 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means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of 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 reference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type'sbas'.All the tracks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sharing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same base track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shar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timescale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as the scalable base track.</w:t>
      </w:r>
    </w:p>
    <w:p>
      <w:pPr>
        <w:pStyle w:val="BodyText"/>
        <w:ind w:left="53" w:right="12"/>
        <w:spacing w:before="241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linked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they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extract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-2"/>
        </w:rPr>
        <w:t>ata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using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'scal'track</w:t>
      </w:r>
      <w:r>
        <w:rPr>
          <w:sz w:val="24"/>
          <w:szCs w:val="24"/>
          <w:spacing w:val="30"/>
          <w:w w:val="101"/>
        </w:rPr>
        <w:t xml:space="preserve"> 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  <w:spacing w:val="-1"/>
        </w:rPr>
        <w:t>type.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3"/>
        <w:spacing w:before="70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4"/>
          <w:szCs w:val="24"/>
          <w:spacing w:val="-13"/>
          <w:w w:val="94"/>
        </w:rPr>
        <w:t>@ISO/IEC 2017-All rig</w:t>
      </w:r>
      <w:r>
        <w:rPr>
          <w:sz w:val="24"/>
          <w:szCs w:val="24"/>
          <w:spacing w:val="-14"/>
          <w:w w:val="94"/>
        </w:rPr>
        <w:t>hts reserved</w:t>
      </w:r>
      <w:r>
        <w:rPr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SimSun" w:hAnsi="SimSun" w:eastAsia="SimSun" w:cs="SimSun"/>
          <w:sz w:val="16"/>
          <w:szCs w:val="16"/>
          <w:b/>
          <w:bCs/>
          <w:spacing w:val="-3"/>
          <w:position w:val="-1"/>
        </w:rPr>
        <w:t>83</w:t>
      </w:r>
    </w:p>
    <w:p>
      <w:pPr>
        <w:spacing w:line="192" w:lineRule="auto"/>
        <w:sectPr>
          <w:pgSz w:w="11880" w:h="16800"/>
          <w:pgMar w:top="400" w:right="730" w:bottom="400" w:left="1326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8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5"/>
        </w:rPr>
        <w:t>ISO/IEC14496-15:2017(E)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right="26"/>
        <w:spacing w:before="66" w:line="212" w:lineRule="auto"/>
        <w:rPr>
          <w:sz w:val="23"/>
          <w:szCs w:val="23"/>
        </w:rPr>
      </w:pPr>
      <w:r>
        <w:rPr>
          <w:sz w:val="23"/>
          <w:szCs w:val="23"/>
        </w:rPr>
        <w:t>Ifa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containing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parts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removed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file,tracks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contain'scal'and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'sbas'track</w:t>
      </w:r>
      <w:r>
        <w:rPr>
          <w:sz w:val="23"/>
          <w:szCs w:val="23"/>
          <w:spacing w:val="57"/>
          <w:w w:val="101"/>
        </w:rPr>
        <w:t xml:space="preserve"> </w:t>
      </w:r>
      <w:r>
        <w:rPr>
          <w:sz w:val="23"/>
          <w:szCs w:val="23"/>
          <w:spacing w:val="-1"/>
        </w:rPr>
        <w:t>references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removed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removed.</w:t>
      </w:r>
    </w:p>
    <w:p>
      <w:pPr>
        <w:pStyle w:val="BodyText"/>
        <w:ind w:right="10"/>
        <w:spacing w:before="183" w:line="218" w:lineRule="auto"/>
        <w:rPr>
          <w:sz w:val="23"/>
          <w:szCs w:val="23"/>
        </w:rPr>
      </w:pPr>
      <w:r>
        <w:rPr>
          <w:sz w:val="23"/>
          <w:szCs w:val="23"/>
        </w:rPr>
        <w:t>When the base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coded using AVC,th</w:t>
      </w:r>
      <w:r>
        <w:rPr>
          <w:sz w:val="23"/>
          <w:szCs w:val="23"/>
          <w:spacing w:val="-1"/>
        </w:rPr>
        <w:t>e base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constructed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according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color w:val="002AFF"/>
          <w:spacing w:val="-1"/>
        </w:rPr>
        <w:t>Clause  5</w:t>
      </w:r>
      <w:r>
        <w:rPr>
          <w:sz w:val="23"/>
          <w:szCs w:val="23"/>
          <w:color w:val="002AFF"/>
        </w:rPr>
        <w:t xml:space="preserve"> </w:t>
      </w:r>
      <w:r>
        <w:rPr>
          <w:sz w:val="23"/>
          <w:szCs w:val="23"/>
          <w:spacing w:val="-1"/>
        </w:rPr>
        <w:t>without</w:t>
      </w:r>
      <w:r>
        <w:rPr>
          <w:sz w:val="23"/>
          <w:szCs w:val="23"/>
          <w:spacing w:val="63"/>
        </w:rPr>
        <w:t xml:space="preserve"> </w:t>
      </w:r>
      <w:r>
        <w:rPr>
          <w:sz w:val="23"/>
          <w:szCs w:val="23"/>
          <w:spacing w:val="-1"/>
        </w:rPr>
        <w:t>using  separate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parameter  set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tracks.</w:t>
      </w:r>
    </w:p>
    <w:p>
      <w:pPr>
        <w:pStyle w:val="BodyText"/>
        <w:ind w:left="2"/>
        <w:spacing w:before="301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6"/>
        </w:rPr>
        <w:t>9.5.2</w:t>
      </w:r>
      <w:r>
        <w:rPr>
          <w:rFonts w:ascii="SimSun" w:hAnsi="SimSun" w:eastAsia="SimSun" w:cs="SimSun"/>
          <w:sz w:val="26"/>
          <w:szCs w:val="26"/>
          <w:spacing w:val="-16"/>
        </w:rPr>
        <w:t xml:space="preserve">  </w:t>
      </w:r>
      <w:r>
        <w:rPr>
          <w:sz w:val="26"/>
          <w:szCs w:val="26"/>
          <w:b/>
          <w:bCs/>
          <w:spacing w:val="-16"/>
        </w:rPr>
        <w:t>Data sharing</w:t>
      </w:r>
      <w:r>
        <w:rPr>
          <w:sz w:val="26"/>
          <w:szCs w:val="26"/>
          <w:b/>
          <w:bCs/>
          <w:spacing w:val="2"/>
        </w:rPr>
        <w:t xml:space="preserve"> </w:t>
      </w:r>
      <w:r>
        <w:rPr>
          <w:sz w:val="26"/>
          <w:szCs w:val="26"/>
          <w:b/>
          <w:bCs/>
          <w:spacing w:val="-16"/>
        </w:rPr>
        <w:t>and reconstruction</w:t>
      </w:r>
      <w:r>
        <w:rPr>
          <w:sz w:val="26"/>
          <w:szCs w:val="26"/>
          <w:b/>
          <w:bCs/>
        </w:rPr>
        <w:t xml:space="preserve"> </w:t>
      </w:r>
      <w:r>
        <w:rPr>
          <w:sz w:val="26"/>
          <w:szCs w:val="26"/>
          <w:b/>
          <w:bCs/>
          <w:spacing w:val="-16"/>
        </w:rPr>
        <w:t>of an L-HEVC</w:t>
      </w:r>
      <w:r>
        <w:rPr>
          <w:sz w:val="26"/>
          <w:szCs w:val="26"/>
          <w:b/>
          <w:bCs/>
          <w:spacing w:val="-4"/>
        </w:rPr>
        <w:t xml:space="preserve"> </w:t>
      </w:r>
      <w:r>
        <w:rPr>
          <w:sz w:val="26"/>
          <w:szCs w:val="26"/>
          <w:b/>
          <w:bCs/>
          <w:spacing w:val="-16"/>
        </w:rPr>
        <w:t>bitstream</w:t>
      </w:r>
    </w:p>
    <w:p>
      <w:pPr>
        <w:pStyle w:val="BodyText"/>
        <w:ind w:left="2"/>
        <w:spacing w:before="293" w:line="184" w:lineRule="auto"/>
        <w:outlineLvl w:val="6"/>
        <w:rPr>
          <w:sz w:val="26"/>
          <w:szCs w:val="26"/>
        </w:rPr>
      </w:pPr>
      <w:hyperlink w:history="true" r:id="rId394">
        <w:r>
          <w:rPr>
            <w:rFonts w:ascii="SimSun" w:hAnsi="SimSun" w:eastAsia="SimSun" w:cs="SimSun"/>
            <w:sz w:val="26"/>
            <w:szCs w:val="26"/>
            <w:b/>
            <w:bCs/>
            <w:spacing w:val="-25"/>
          </w:rPr>
          <w:t>9.5.2.1</w:t>
        </w:r>
      </w:hyperlink>
      <w:r>
        <w:rPr>
          <w:rFonts w:ascii="SimSun" w:hAnsi="SimSun" w:eastAsia="SimSun" w:cs="SimSun"/>
          <w:sz w:val="26"/>
          <w:szCs w:val="26"/>
          <w:spacing w:val="120"/>
        </w:rPr>
        <w:t xml:space="preserve"> </w:t>
      </w:r>
      <w:r>
        <w:rPr>
          <w:sz w:val="26"/>
          <w:szCs w:val="26"/>
          <w:b/>
          <w:bCs/>
          <w:spacing w:val="-25"/>
        </w:rPr>
        <w:t>General</w:t>
      </w:r>
    </w:p>
    <w:p>
      <w:pPr>
        <w:pStyle w:val="BodyText"/>
        <w:spacing w:before="205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5"/>
        </w:rPr>
        <w:t>NOTE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5"/>
        </w:rPr>
        <w:t>1      When only the entire base layer carried in the base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track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5"/>
        </w:rPr>
        <w:t>is played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or when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only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certain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5"/>
        </w:rPr>
        <w:t>sub-layers,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carried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in the base track,of</w:t>
      </w:r>
      <w:r>
        <w:rPr>
          <w:sz w:val="23"/>
          <w:szCs w:val="23"/>
          <w:spacing w:val="-11"/>
        </w:rPr>
        <w:t xml:space="preserve"> </w:t>
      </w:r>
      <w:r>
        <w:rPr>
          <w:sz w:val="23"/>
          <w:szCs w:val="23"/>
        </w:rPr>
        <w:t>the base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are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played,and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natively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contains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all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required </w:t>
      </w:r>
      <w:r>
        <w:rPr>
          <w:sz w:val="23"/>
          <w:szCs w:val="23"/>
        </w:rPr>
        <w:t>sub</w:t>
      </w:r>
      <w:r>
        <w:rPr>
          <w:sz w:val="23"/>
          <w:szCs w:val="23"/>
          <w:spacing w:val="3"/>
        </w:rPr>
        <w:t>-</w:t>
      </w:r>
      <w:r>
        <w:rPr>
          <w:sz w:val="23"/>
          <w:szCs w:val="23"/>
        </w:rPr>
        <w:t>layers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identified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HEVCDecoderConfigurationRecord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3"/>
        </w:rPr>
        <w:t>,</w:t>
      </w:r>
      <w:r>
        <w:rPr>
          <w:sz w:val="23"/>
          <w:szCs w:val="23"/>
        </w:rPr>
        <w:t>the </w:t>
      </w:r>
      <w:r>
        <w:rPr>
          <w:sz w:val="23"/>
          <w:szCs w:val="23"/>
          <w:spacing w:val="-3"/>
        </w:rPr>
        <w:t>reconstruction processes 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3"/>
        </w:rPr>
        <w:t>this clause are unn</w:t>
      </w:r>
      <w:r>
        <w:rPr>
          <w:sz w:val="23"/>
          <w:szCs w:val="23"/>
          <w:spacing w:val="-4"/>
        </w:rPr>
        <w:t>ecessary.</w:t>
      </w:r>
    </w:p>
    <w:p>
      <w:pPr>
        <w:pStyle w:val="BodyText"/>
        <w:spacing w:before="183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2"/>
        </w:rPr>
        <w:t>Different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2"/>
        </w:rPr>
        <w:t>tracks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may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logically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share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data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through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use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of extractors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(defined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b/>
          <w:bCs/>
          <w:color w:val="3657FF"/>
          <w:spacing w:val="-2"/>
        </w:rPr>
        <w:t>A.Z</w:t>
      </w:r>
      <w:r>
        <w:rPr>
          <w:rFonts w:ascii="SimSun" w:hAnsi="SimSun" w:eastAsia="SimSun" w:cs="SimSun"/>
          <w:sz w:val="23"/>
          <w:szCs w:val="23"/>
          <w:b/>
          <w:bCs/>
          <w:spacing w:val="-2"/>
        </w:rPr>
        <w:t>)</w:t>
      </w:r>
      <w:r>
        <w:rPr>
          <w:rFonts w:ascii="SimSun" w:hAnsi="SimSun" w:eastAsia="SimSun" w:cs="SimSun"/>
          <w:sz w:val="23"/>
          <w:szCs w:val="23"/>
          <w:b/>
          <w:bCs/>
          <w:color w:val="3657FF"/>
          <w:spacing w:val="-2"/>
        </w:rPr>
        <w:t>.</w:t>
      </w:r>
    </w:p>
    <w:p>
      <w:pPr>
        <w:pStyle w:val="BodyText"/>
        <w:ind w:right="14"/>
        <w:spacing w:before="171" w:line="205" w:lineRule="auto"/>
        <w:rPr>
          <w:sz w:val="23"/>
          <w:szCs w:val="23"/>
        </w:rPr>
      </w:pPr>
      <w:r>
        <w:rPr>
          <w:sz w:val="23"/>
          <w:szCs w:val="23"/>
        </w:rPr>
        <w:t>In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order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reconstruct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of multiple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carrying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bitstream,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target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belong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need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determined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first.</w:t>
      </w:r>
    </w:p>
    <w:p>
      <w:pPr>
        <w:pStyle w:val="BodyText"/>
        <w:spacing w:before="218" w:line="191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NOTE 2     Players can conclude the layers that are required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3"/>
        </w:rPr>
        <w:t>for decoding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determined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target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outpu</w:t>
      </w:r>
      <w:r>
        <w:rPr>
          <w:sz w:val="23"/>
          <w:szCs w:val="23"/>
          <w:spacing w:val="-4"/>
        </w:rPr>
        <w:t>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layers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from operating point list included in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Operating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Point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group.Tracks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carry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relevant layers for an operating point can be obtained by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following 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'oref'track references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and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3"/>
        </w:rPr>
        <w:t>information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6"/>
        </w:rPr>
        <w:t>in the layer information sample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grou</w:t>
      </w:r>
      <w:r>
        <w:rPr>
          <w:sz w:val="23"/>
          <w:szCs w:val="23"/>
          <w:spacing w:val="-7"/>
        </w:rPr>
        <w:t>p.</w:t>
      </w:r>
    </w:p>
    <w:p>
      <w:pPr>
        <w:pStyle w:val="BodyText"/>
        <w:ind w:right="18"/>
        <w:spacing w:before="239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If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several  tracks  contain  data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for  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access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unit,the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alignment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of  respective  sample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performed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</w:rPr>
        <w:t>based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</w:rPr>
        <w:t>on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</w:rPr>
        <w:t>d</w:t>
      </w:r>
      <w:r>
        <w:rPr>
          <w:sz w:val="23"/>
          <w:szCs w:val="23"/>
          <w:spacing w:val="-1"/>
        </w:rPr>
        <w:t>ecoding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times,i.e.using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time-to-sample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table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without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considering</w:t>
      </w:r>
      <w:r>
        <w:rPr>
          <w:sz w:val="23"/>
          <w:szCs w:val="23"/>
          <w:spacing w:val="67"/>
        </w:rPr>
        <w:t xml:space="preserve"> </w:t>
      </w:r>
      <w:r>
        <w:rPr>
          <w:sz w:val="23"/>
          <w:szCs w:val="23"/>
          <w:spacing w:val="-2"/>
        </w:rPr>
        <w:t>edit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2"/>
        </w:rPr>
        <w:t>lists.</w:t>
      </w:r>
    </w:p>
    <w:p>
      <w:pPr>
        <w:pStyle w:val="BodyText"/>
        <w:ind w:right="19"/>
        <w:spacing w:before="190" w:line="215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tracks,the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times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such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if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were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combined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a  single  stream  ordered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increasing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time,the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access unit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order would 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correct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specified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ISO</w:t>
      </w:r>
      <w:r>
        <w:rPr>
          <w:sz w:val="23"/>
          <w:szCs w:val="23"/>
          <w:spacing w:val="-1"/>
        </w:rPr>
        <w:t>/IEC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23008-2.</w:t>
      </w:r>
    </w:p>
    <w:p>
      <w:pPr>
        <w:pStyle w:val="BodyText"/>
        <w:ind w:right="16"/>
        <w:spacing w:before="210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If 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containing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highest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sub-layer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highest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of 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desired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operating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point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has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'sc</w:t>
      </w:r>
      <w:r>
        <w:rPr>
          <w:sz w:val="23"/>
          <w:szCs w:val="23"/>
          <w:spacing w:val="-1"/>
        </w:rPr>
        <w:t>al'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references,all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access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fo</w:t>
      </w:r>
      <w:r>
        <w:rPr>
          <w:sz w:val="23"/>
          <w:szCs w:val="23"/>
          <w:spacing w:val="-1"/>
        </w:rPr>
        <w:t>r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reconstructed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solving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extractors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aggregators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samples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of that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rack,and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result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of the  operating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point;this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reconstruction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process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</w:rPr>
        <w:t>i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referred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explicit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reconstruction.</w:t>
      </w:r>
    </w:p>
    <w:p>
      <w:pPr>
        <w:pStyle w:val="BodyText"/>
        <w:ind w:right="26"/>
        <w:spacing w:before="208" w:line="221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Otherwise,a  sequence  of  access  units  is  reconstructed  from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respective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sam</w:t>
      </w:r>
      <w:r>
        <w:rPr>
          <w:sz w:val="23"/>
          <w:szCs w:val="23"/>
          <w:spacing w:val="-1"/>
        </w:rPr>
        <w:t>ples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tracks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according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to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implicit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reconstruction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process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desc</w:t>
      </w:r>
      <w:r>
        <w:rPr>
          <w:sz w:val="23"/>
          <w:szCs w:val="23"/>
          <w:spacing w:val="-3"/>
        </w:rPr>
        <w:t>ribed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23"/>
          <w:w w:val="101"/>
        </w:rPr>
        <w:t xml:space="preserve"> </w:t>
      </w:r>
      <w:hyperlink w:history="true" r:id="rId368">
        <w:r>
          <w:rPr>
            <w:rFonts w:ascii="SimSun" w:hAnsi="SimSun" w:eastAsia="SimSun" w:cs="SimSun"/>
            <w:sz w:val="23"/>
            <w:szCs w:val="23"/>
            <w:color w:val="2A4DFF"/>
            <w:spacing w:val="-3"/>
          </w:rPr>
          <w:t>9.5.2.2</w:t>
        </w:r>
      </w:hyperlink>
      <w:r>
        <w:rPr>
          <w:rFonts w:ascii="SimSun" w:hAnsi="SimSun" w:eastAsia="SimSun" w:cs="SimSun"/>
          <w:sz w:val="23"/>
          <w:szCs w:val="23"/>
          <w:spacing w:val="-3"/>
        </w:rPr>
        <w:t>.</w:t>
      </w:r>
    </w:p>
    <w:p>
      <w:pPr>
        <w:pStyle w:val="BodyText"/>
        <w:ind w:left="2"/>
        <w:spacing w:before="235" w:line="183" w:lineRule="auto"/>
        <w:outlineLvl w:val="6"/>
        <w:rPr>
          <w:sz w:val="26"/>
          <w:szCs w:val="26"/>
        </w:rPr>
      </w:pPr>
      <w:hyperlink w:history="true" r:id="rId368">
        <w:r>
          <w:rPr>
            <w:rFonts w:ascii="SimSun" w:hAnsi="SimSun" w:eastAsia="SimSun" w:cs="SimSun"/>
            <w:sz w:val="26"/>
            <w:szCs w:val="26"/>
            <w:b/>
            <w:bCs/>
            <w:spacing w:val="-16"/>
          </w:rPr>
          <w:t>9.5.2.2</w:t>
        </w:r>
      </w:hyperlink>
      <w:r>
        <w:rPr>
          <w:rFonts w:ascii="SimSun" w:hAnsi="SimSun" w:eastAsia="SimSun" w:cs="SimSun"/>
          <w:sz w:val="26"/>
          <w:szCs w:val="26"/>
          <w:spacing w:val="-16"/>
        </w:rPr>
        <w:t xml:space="preserve">  </w:t>
      </w:r>
      <w:r>
        <w:rPr>
          <w:sz w:val="26"/>
          <w:szCs w:val="26"/>
          <w:b/>
          <w:bCs/>
          <w:spacing w:val="-16"/>
        </w:rPr>
        <w:t>Implicit reconstruction</w:t>
      </w:r>
    </w:p>
    <w:p>
      <w:pPr>
        <w:pStyle w:val="BodyText"/>
        <w:ind w:right="9"/>
        <w:spacing w:before="221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implicit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reconstruction,the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selected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based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carry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their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reference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indicated by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Points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groups.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When reconstructing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a bitstream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containing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sub-layer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for which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VCL NAL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u</w:t>
      </w:r>
      <w:r>
        <w:rPr>
          <w:sz w:val="23"/>
          <w:szCs w:val="23"/>
          <w:spacing w:val="-1"/>
        </w:rPr>
        <w:t>nits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Temporalld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greater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0,all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lower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sub-layers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(i.e.those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VCL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smaller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Temporalld)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within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included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resulting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bitstream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-2"/>
        </w:rPr>
        <w:t>re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selected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accordingly.</w:t>
      </w:r>
    </w:p>
    <w:p>
      <w:pPr>
        <w:pStyle w:val="BodyText"/>
        <w:ind w:right="19"/>
        <w:spacing w:before="220" w:line="209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reconstructed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described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below,the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reconstructed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placed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2"/>
        </w:rPr>
        <w:t>L-</w:t>
      </w:r>
      <w:r>
        <w:rPr>
          <w:sz w:val="23"/>
          <w:szCs w:val="23"/>
        </w:rPr>
        <w:t>HEVC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bitstream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increasing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order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</w:rPr>
        <w:t>decoding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time</w:t>
      </w:r>
      <w:r>
        <w:rPr>
          <w:sz w:val="23"/>
          <w:szCs w:val="23"/>
          <w:spacing w:val="2"/>
        </w:rPr>
        <w:t>,</w:t>
      </w:r>
      <w:r>
        <w:rPr>
          <w:sz w:val="23"/>
          <w:szCs w:val="23"/>
        </w:rPr>
        <w:t>and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duplicates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1"/>
        </w:rPr>
        <w:t xml:space="preserve"> </w:t>
      </w:r>
      <w:r>
        <w:rPr>
          <w:sz w:val="23"/>
          <w:szCs w:val="23"/>
        </w:rPr>
        <w:t>end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</w:rPr>
        <w:t>bitstream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2"/>
        </w:rPr>
        <w:t>(</w:t>
      </w:r>
      <w:r>
        <w:rPr>
          <w:sz w:val="23"/>
          <w:szCs w:val="23"/>
        </w:rPr>
        <w:t>EOB</w:t>
      </w:r>
      <w:r>
        <w:rPr>
          <w:sz w:val="23"/>
          <w:szCs w:val="23"/>
          <w:spacing w:val="2"/>
        </w:rPr>
        <w:t>)</w:t>
      </w:r>
      <w:r>
        <w:rPr>
          <w:sz w:val="23"/>
          <w:szCs w:val="23"/>
        </w:rPr>
        <w:t>and </w:t>
      </w:r>
      <w:r>
        <w:rPr>
          <w:sz w:val="23"/>
          <w:szCs w:val="23"/>
        </w:rPr>
        <w:t>end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of sequence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(EOS)NAL units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are removed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from the L-HEVC bitstream,as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described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furt</w:t>
      </w:r>
      <w:r>
        <w:rPr>
          <w:sz w:val="23"/>
          <w:szCs w:val="23"/>
          <w:spacing w:val="-1"/>
        </w:rPr>
        <w:t>her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below.</w:t>
      </w:r>
    </w:p>
    <w:p>
      <w:pPr>
        <w:pStyle w:val="BodyText"/>
        <w:ind w:right="25"/>
        <w:spacing w:before="209" w:line="215" w:lineRule="auto"/>
        <w:jc w:val="both"/>
        <w:rPr>
          <w:sz w:val="23"/>
          <w:szCs w:val="23"/>
        </w:rPr>
      </w:pPr>
      <w:r>
        <w:rPr>
          <w:sz w:val="23"/>
          <w:szCs w:val="23"/>
        </w:rPr>
        <w:t>Aggregators,when  present,are  resolved,while   extractors,when  present   (natively  present   or  resolved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from  aggregators),are  discarded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wi</w:t>
      </w:r>
      <w:r>
        <w:rPr>
          <w:sz w:val="23"/>
          <w:szCs w:val="23"/>
          <w:spacing w:val="-1"/>
        </w:rPr>
        <w:t>thout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being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resolved,and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resultant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units  are  arranged  in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an order conforming to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ISO/IEC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23008-2.</w:t>
      </w:r>
    </w:p>
    <w:p>
      <w:pPr>
        <w:pStyle w:val="BodyText"/>
        <w:ind w:right="26"/>
        <w:spacing w:before="208" w:line="196" w:lineRule="auto"/>
        <w:rPr>
          <w:sz w:val="23"/>
          <w:szCs w:val="23"/>
        </w:rPr>
      </w:pPr>
      <w:r>
        <w:rPr>
          <w:sz w:val="23"/>
          <w:szCs w:val="23"/>
        </w:rPr>
        <w:t>When  reconstructing  an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access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unit,picture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(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23008-2)from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having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same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decoding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tim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placed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increasing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nuh_layer_id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spacing w:val="-16"/>
        </w:rPr>
        <w:t>84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23" w:bottom="400" w:left="709" w:header="0" w:footer="0" w:gutter="0"/>
        </w:sectPr>
        <w:rPr>
          <w:sz w:val="23"/>
          <w:szCs w:val="23"/>
        </w:rPr>
      </w:pPr>
    </w:p>
    <w:p>
      <w:pPr>
        <w:spacing w:before="291" w:line="222" w:lineRule="auto"/>
        <w:jc w:val="righ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ISO/IEC</w:t>
      </w:r>
      <w:r>
        <w:rPr>
          <w:rFonts w:ascii="SimSun" w:hAnsi="SimSun" w:eastAsia="SimSun" w:cs="SimSun"/>
          <w:sz w:val="26"/>
          <w:szCs w:val="26"/>
          <w:spacing w:val="23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14496-15:2017(E)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right="44"/>
        <w:spacing w:before="69" w:line="205" w:lineRule="auto"/>
        <w:rPr>
          <w:sz w:val="24"/>
          <w:szCs w:val="24"/>
        </w:rPr>
      </w:pPr>
      <w:r>
        <w:rPr>
          <w:sz w:val="24"/>
          <w:szCs w:val="24"/>
        </w:rPr>
        <w:t>value.The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reconstructed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access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ar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placed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increasing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decoding time.</w:t>
      </w:r>
    </w:p>
    <w:p>
      <w:pPr>
        <w:pStyle w:val="BodyText"/>
        <w:ind w:right="31"/>
        <w:spacing w:before="169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 particular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access unit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for which the NAL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stored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multiple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tracks,</w:t>
      </w:r>
      <w:r>
        <w:rPr>
          <w:sz w:val="24"/>
          <w:szCs w:val="24"/>
          <w:spacing w:val="-1"/>
        </w:rPr>
        <w:t>there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may be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than one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 tracks containing an EOB NAL unit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respective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samples.In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case,only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</w:rPr>
        <w:t>the EOB NAL units shall be kept in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final reconstructed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access unit,placed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unit;other EOB NAL units are discarded.</w:t>
      </w:r>
    </w:p>
    <w:p>
      <w:pPr>
        <w:pStyle w:val="BodyText"/>
        <w:ind w:right="38"/>
        <w:spacing w:before="230" w:line="200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 access units that are within th</w:t>
      </w:r>
      <w:r>
        <w:rPr>
          <w:sz w:val="24"/>
          <w:szCs w:val="24"/>
          <w:spacing w:val="-2"/>
        </w:rPr>
        <w:t>e same coded video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sequence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HEVC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L-HEVC bitstream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that belong to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different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sub-layers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stored in multiple tracks,there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than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containing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EOS NAL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respective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-1"/>
        </w:rPr>
        <w:t>.In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case,only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EOS NAL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kept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last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of these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[the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greatest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time]in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final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reconstructed bitstream,placed after all NAL units,except the EOB NAL unit (when pre</w:t>
      </w:r>
      <w:r>
        <w:rPr>
          <w:sz w:val="24"/>
          <w:szCs w:val="24"/>
          <w:spacing w:val="-2"/>
        </w:rPr>
        <w:t>sent),of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 last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 these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access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units,and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other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EOS NAL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discar</w:t>
      </w:r>
      <w:r>
        <w:rPr>
          <w:sz w:val="24"/>
          <w:szCs w:val="24"/>
          <w:spacing w:val="-1"/>
        </w:rPr>
        <w:t>ded.Similarly,there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1"/>
        </w:rPr>
        <w:t>such tracks containing an EOB NAL unit in the respective samples.In this case,only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EOB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NAL units shall be kept in the final reconstructed bitstream,placed at the end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these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access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units,and other EOB NAL units are discarded.</w:t>
      </w:r>
    </w:p>
    <w:p>
      <w:pPr>
        <w:pStyle w:val="BodyText"/>
        <w:ind w:right="51"/>
        <w:spacing w:before="277" w:line="209" w:lineRule="auto"/>
        <w:jc w:val="both"/>
        <w:rPr>
          <w:sz w:val="24"/>
          <w:szCs w:val="24"/>
        </w:rPr>
      </w:pPr>
      <w:r>
        <w:rPr>
          <w:sz w:val="24"/>
          <w:szCs w:val="24"/>
        </w:rPr>
        <w:t>Since a particular layer or sub-layer may be represented </w:t>
      </w:r>
      <w:r>
        <w:rPr>
          <w:sz w:val="24"/>
          <w:szCs w:val="24"/>
          <w:spacing w:val="-1"/>
        </w:rPr>
        <w:t>by more than one track,when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figuring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out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required tracks for an operating point,a sele</w:t>
      </w:r>
      <w:r>
        <w:rPr>
          <w:sz w:val="24"/>
          <w:szCs w:val="24"/>
          <w:spacing w:val="-1"/>
        </w:rPr>
        <w:t>ction may need to be made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among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tracks 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carry the particular layer o</w:t>
      </w:r>
      <w:r>
        <w:rPr>
          <w:sz w:val="24"/>
          <w:szCs w:val="24"/>
          <w:spacing w:val="-1"/>
        </w:rPr>
        <w:t>r sub-layer.</w:t>
      </w:r>
    </w:p>
    <w:p>
      <w:pPr>
        <w:pStyle w:val="BodyText"/>
        <w:ind w:right="44"/>
        <w:spacing w:before="169" w:line="21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final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required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tracks,after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selection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among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carrying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-2"/>
        </w:rPr>
        <w:t>ame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2"/>
        </w:rPr>
        <w:t>sub-layer,may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still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collectively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carry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sub-layers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not belong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operating point.The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reconstructed bitstream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for the target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operating point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should 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cont</w:t>
      </w:r>
      <w:r>
        <w:rPr>
          <w:sz w:val="24"/>
          <w:szCs w:val="24"/>
          <w:spacing w:val="-1"/>
        </w:rPr>
        <w:t>ain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sub-layers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are carried in the final required tracks 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do not belong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target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point.</w:t>
      </w:r>
    </w:p>
    <w:p>
      <w:pPr>
        <w:pStyle w:val="BodyText"/>
        <w:ind w:right="51"/>
        <w:spacing w:before="193" w:line="191" w:lineRule="auto"/>
        <w:jc w:val="both"/>
        <w:rPr>
          <w:sz w:val="24"/>
          <w:szCs w:val="24"/>
        </w:rPr>
      </w:pPr>
      <w:r>
        <w:rPr>
          <w:sz w:val="24"/>
          <w:szCs w:val="24"/>
          <w:spacing w:val="-12"/>
        </w:rPr>
        <w:t>NOTE        Some L-HEVC decoder implementations take as input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2"/>
        </w:rPr>
        <w:t>a</w:t>
      </w:r>
      <w:r>
        <w:rPr>
          <w:sz w:val="24"/>
          <w:szCs w:val="24"/>
          <w:spacing w:val="-7"/>
        </w:rPr>
        <w:t xml:space="preserve"> </w:t>
      </w:r>
      <w:r>
        <w:rPr>
          <w:sz w:val="24"/>
          <w:szCs w:val="24"/>
          <w:spacing w:val="-12"/>
        </w:rPr>
        <w:t>bitstream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2"/>
        </w:rPr>
        <w:t>as</w:t>
      </w:r>
      <w:r>
        <w:rPr>
          <w:sz w:val="24"/>
          <w:szCs w:val="24"/>
          <w:spacing w:val="-5"/>
        </w:rPr>
        <w:t xml:space="preserve"> </w:t>
      </w:r>
      <w:r>
        <w:rPr>
          <w:sz w:val="24"/>
          <w:szCs w:val="24"/>
          <w:spacing w:val="-12"/>
        </w:rPr>
        <w:t>well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2"/>
        </w:rPr>
        <w:t>as</w:t>
      </w:r>
      <w:r>
        <w:rPr>
          <w:sz w:val="24"/>
          <w:szCs w:val="24"/>
          <w:spacing w:val="-5"/>
        </w:rPr>
        <w:t xml:space="preserve"> </w:t>
      </w:r>
      <w:r>
        <w:rPr>
          <w:sz w:val="24"/>
          <w:szCs w:val="24"/>
          <w:spacing w:val="-12"/>
        </w:rPr>
        <w:t>the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12"/>
        </w:rPr>
        <w:t>target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2"/>
        </w:rPr>
        <w:t>output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12"/>
        </w:rPr>
        <w:t>layer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2"/>
        </w:rPr>
        <w:t>set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index and the highest Temporalld value of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8"/>
        </w:rPr>
        <w:t>the target operating p</w:t>
      </w:r>
      <w:r>
        <w:rPr>
          <w:sz w:val="24"/>
          <w:szCs w:val="24"/>
          <w:spacing w:val="-9"/>
        </w:rPr>
        <w:t>oint,which correspond to 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9"/>
        </w:rPr>
        <w:t>TargetOlsldx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HighestTid variables in ISO/IEC 23008-2:—,F.8,respectively.In this case,the bitstream reco</w:t>
      </w:r>
      <w:r>
        <w:rPr>
          <w:sz w:val="24"/>
          <w:szCs w:val="24"/>
          <w:spacing w:val="-10"/>
        </w:rPr>
        <w:t>nstructed by the file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parser can contain layers or sub-layers</w:t>
      </w:r>
      <w:r>
        <w:rPr>
          <w:sz w:val="24"/>
          <w:szCs w:val="24"/>
          <w:spacing w:val="-8"/>
        </w:rPr>
        <w:t xml:space="preserve"> that do not belong to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target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8"/>
        </w:rPr>
        <w:t>operating point,because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these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L-HEVC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decoders are capable of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10"/>
        </w:rPr>
        <w:t>removing the layers not included in the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10"/>
        </w:rPr>
        <w:t>target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0"/>
        </w:rPr>
        <w:t>output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layer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0"/>
        </w:rPr>
        <w:t>set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0"/>
        </w:rPr>
        <w:t>and 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0"/>
        </w:rPr>
        <w:t>sub-layers beyond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the highest Temporalld value.Some other L-HEVC decoder implementations input a bitstream that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8"/>
        </w:rPr>
        <w:t>is required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not to contain any other layers and sub-la</w:t>
      </w:r>
      <w:r>
        <w:rPr>
          <w:sz w:val="24"/>
          <w:szCs w:val="24"/>
          <w:spacing w:val="-8"/>
        </w:rPr>
        <w:t>yers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than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8"/>
        </w:rPr>
        <w:t>those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8"/>
        </w:rPr>
        <w:t>included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8"/>
        </w:rPr>
        <w:t>in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target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8"/>
        </w:rPr>
        <w:t>operating point.In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this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8"/>
        </w:rPr>
        <w:t>case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file parser needs to ensure that thereconstucted bitstream does not contain any other layers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8"/>
        </w:rPr>
        <w:t>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8"/>
        </w:rPr>
        <w:t>sub-layers</w:t>
      </w:r>
      <w:r>
        <w:rPr>
          <w:sz w:val="24"/>
          <w:szCs w:val="24"/>
          <w:spacing w:val="-9"/>
        </w:rPr>
        <w:t xml:space="preserve"> than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those included in the target operating point.</w:t>
      </w:r>
    </w:p>
    <w:p>
      <w:pPr>
        <w:pStyle w:val="BodyText"/>
        <w:ind w:left="2"/>
        <w:spacing w:before="323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8"/>
        </w:rPr>
        <w:t>9.5.3</w:t>
      </w:r>
      <w:r>
        <w:rPr>
          <w:rFonts w:ascii="SimSun" w:hAnsi="SimSun" w:eastAsia="SimSun" w:cs="SimSun"/>
          <w:sz w:val="26"/>
          <w:szCs w:val="26"/>
          <w:spacing w:val="-18"/>
        </w:rPr>
        <w:t xml:space="preserve">  </w:t>
      </w:r>
      <w:r>
        <w:rPr>
          <w:sz w:val="26"/>
          <w:szCs w:val="26"/>
          <w:b/>
          <w:bCs/>
          <w:spacing w:val="-18"/>
        </w:rPr>
        <w:t>L-HEVC video</w:t>
      </w:r>
      <w:r>
        <w:rPr>
          <w:sz w:val="26"/>
          <w:szCs w:val="26"/>
          <w:b/>
          <w:bCs/>
          <w:spacing w:val="1"/>
        </w:rPr>
        <w:t xml:space="preserve"> </w:t>
      </w:r>
      <w:r>
        <w:rPr>
          <w:sz w:val="26"/>
          <w:szCs w:val="26"/>
          <w:b/>
          <w:bCs/>
          <w:spacing w:val="-18"/>
        </w:rPr>
        <w:t>stream</w:t>
      </w:r>
      <w:r>
        <w:rPr>
          <w:sz w:val="26"/>
          <w:szCs w:val="26"/>
          <w:b/>
          <w:bCs/>
          <w:spacing w:val="1"/>
        </w:rPr>
        <w:t xml:space="preserve"> </w:t>
      </w:r>
      <w:r>
        <w:rPr>
          <w:sz w:val="26"/>
          <w:szCs w:val="26"/>
          <w:b/>
          <w:bCs/>
          <w:spacing w:val="-18"/>
        </w:rPr>
        <w:t>def</w:t>
      </w:r>
      <w:r>
        <w:rPr>
          <w:sz w:val="26"/>
          <w:szCs w:val="26"/>
          <w:b/>
          <w:bCs/>
          <w:spacing w:val="-19"/>
        </w:rPr>
        <w:t>inition</w:t>
      </w:r>
    </w:p>
    <w:p>
      <w:pPr>
        <w:pStyle w:val="BodyText"/>
        <w:ind w:left="2"/>
        <w:spacing w:before="308" w:line="184" w:lineRule="auto"/>
        <w:outlineLvl w:val="6"/>
        <w:rPr>
          <w:sz w:val="24"/>
          <w:szCs w:val="24"/>
        </w:rPr>
      </w:pPr>
      <w:hyperlink w:history="true" r:id="rId395">
        <w:r>
          <w:rPr>
            <w:rFonts w:ascii="SimSun" w:hAnsi="SimSun" w:eastAsia="SimSun" w:cs="SimSun"/>
            <w:sz w:val="24"/>
            <w:szCs w:val="24"/>
            <w:b/>
            <w:bCs/>
            <w:spacing w:val="-7"/>
          </w:rPr>
          <w:t>9.5.3.1</w:t>
        </w:r>
      </w:hyperlink>
      <w:r>
        <w:rPr>
          <w:rFonts w:ascii="SimSun" w:hAnsi="SimSun" w:eastAsia="SimSun" w:cs="SimSun"/>
          <w:sz w:val="24"/>
          <w:szCs w:val="24"/>
          <w:spacing w:val="100"/>
        </w:rPr>
        <w:t xml:space="preserve"> </w:t>
      </w:r>
      <w:r>
        <w:rPr>
          <w:sz w:val="24"/>
          <w:szCs w:val="24"/>
          <w:b/>
          <w:bCs/>
          <w:spacing w:val="-7"/>
        </w:rPr>
        <w:t>Sample entry name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7"/>
        </w:rPr>
        <w:t>and format</w:t>
      </w:r>
    </w:p>
    <w:p>
      <w:pPr>
        <w:pStyle w:val="BodyText"/>
        <w:ind w:left="2"/>
        <w:spacing w:before="309" w:line="184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5"/>
        </w:rPr>
        <w:t>9.5.3.1.1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sz w:val="24"/>
          <w:szCs w:val="24"/>
          <w:b/>
          <w:bCs/>
          <w:spacing w:val="-15"/>
        </w:rPr>
        <w:t>Definition</w:t>
      </w:r>
    </w:p>
    <w:p>
      <w:pPr>
        <w:pStyle w:val="BodyText"/>
        <w:spacing w:before="293" w:line="192" w:lineRule="auto"/>
        <w:rPr>
          <w:sz w:val="24"/>
          <w:szCs w:val="24"/>
        </w:rPr>
      </w:pPr>
      <w:r>
        <w:rPr>
          <w:sz w:val="24"/>
          <w:szCs w:val="24"/>
        </w:rPr>
        <w:t>Sample      Entry       and       Box      Types:'hvc2','hev2','lhv1','lhel','lhvc'</w:t>
      </w:r>
    </w:p>
    <w:p>
      <w:pPr>
        <w:pStyle w:val="BodyText"/>
        <w:spacing w:before="217" w:line="20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Container:                                 Sample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Description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('stsd')</w:t>
      </w:r>
    </w:p>
    <w:p>
      <w:pPr>
        <w:spacing w:line="189" w:lineRule="exact"/>
        <w:rPr/>
      </w:pPr>
      <w:r/>
    </w:p>
    <w:tbl>
      <w:tblPr>
        <w:tblStyle w:val="TableNormal"/>
        <w:tblW w:w="960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22"/>
        <w:gridCol w:w="6268"/>
        <w:gridCol w:w="1311"/>
      </w:tblGrid>
      <w:tr>
        <w:trPr>
          <w:trHeight w:val="250" w:hRule="atLeast"/>
        </w:trPr>
        <w:tc>
          <w:tcPr>
            <w:tcW w:w="202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before="19" w:line="192" w:lineRule="auto"/>
              <w:rPr/>
            </w:pPr>
            <w:r>
              <w:rPr>
                <w:spacing w:val="-1"/>
                <w:position w:val="-1"/>
              </w:rPr>
              <w:t>Mandatory:</w:t>
            </w:r>
          </w:p>
        </w:tc>
        <w:tc>
          <w:tcPr>
            <w:tcW w:w="626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07" w:right="827"/>
              <w:spacing w:before="2" w:line="208" w:lineRule="auto"/>
              <w:rPr/>
            </w:pPr>
            <w:r>
              <w:rPr/>
              <w:t>An'hvcl','hevl','hvc2','hev2','lhv1',or'lhel</w:t>
            </w:r>
            <w:r>
              <w:rPr>
                <w:spacing w:val="-1"/>
              </w:rPr>
              <w:t>'sample</w:t>
            </w:r>
            <w:r>
              <w:rPr/>
              <w:t xml:space="preserve"> </w:t>
            </w:r>
            <w:r>
              <w:rPr>
                <w:spacing w:val="-1"/>
              </w:rPr>
              <w:t>is mandatory</w:t>
            </w:r>
          </w:p>
        </w:tc>
        <w:tc>
          <w:tcPr>
            <w:tcW w:w="1311" w:type="dxa"/>
            <w:vAlign w:val="top"/>
          </w:tcPr>
          <w:p>
            <w:pPr>
              <w:pStyle w:val="TableText"/>
              <w:spacing w:before="24" w:line="171" w:lineRule="auto"/>
              <w:jc w:val="right"/>
              <w:rPr/>
            </w:pPr>
            <w:r>
              <w:rPr>
                <w:spacing w:val="-2"/>
              </w:rPr>
              <w:t>entry</w:t>
            </w:r>
          </w:p>
        </w:tc>
      </w:tr>
      <w:tr>
        <w:trPr>
          <w:trHeight w:val="355" w:hRule="atLeast"/>
        </w:trPr>
        <w:tc>
          <w:tcPr>
            <w:tcW w:w="202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2022" w:type="dxa"/>
            <w:vAlign w:val="top"/>
          </w:tcPr>
          <w:p>
            <w:pPr>
              <w:pStyle w:val="TableText"/>
              <w:spacing w:before="124" w:line="183" w:lineRule="auto"/>
              <w:rPr/>
            </w:pPr>
            <w:r>
              <w:rPr>
                <w:spacing w:val="-1"/>
              </w:rPr>
              <w:t>Quantity:</w:t>
            </w:r>
          </w:p>
        </w:tc>
        <w:tc>
          <w:tcPr>
            <w:tcW w:w="6268" w:type="dxa"/>
            <w:vAlign w:val="top"/>
          </w:tcPr>
          <w:p>
            <w:pPr>
              <w:pStyle w:val="TableText"/>
              <w:ind w:left="907"/>
              <w:spacing w:before="124" w:line="183" w:lineRule="auto"/>
              <w:rPr/>
            </w:pPr>
            <w:r>
              <w:rPr>
                <w:spacing w:val="-2"/>
              </w:rPr>
              <w:t>One or more sample entries may be present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right="38"/>
        <w:spacing w:before="179" w:line="209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entry name is'lh</w:t>
      </w:r>
      <w:r>
        <w:rPr>
          <w:sz w:val="24"/>
          <w:szCs w:val="24"/>
          <w:spacing w:val="-1"/>
        </w:rPr>
        <w:t>v1',the default 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mandatory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of array_completeness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for </w:t>
      </w:r>
      <w:r>
        <w:rPr>
          <w:sz w:val="24"/>
          <w:szCs w:val="24"/>
          <w:spacing w:val="-1"/>
        </w:rPr>
        <w:t>arrays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of all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types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of parameter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sets,and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arrays.When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is'lhel',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default value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2"/>
        </w:rPr>
        <w:t>array_completeness is 0 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arrays.</w:t>
      </w:r>
    </w:p>
    <w:p>
      <w:pPr>
        <w:pStyle w:val="BodyText"/>
        <w:ind w:right="84"/>
        <w:spacing w:before="178" w:line="216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the sample entry name is 'hev2'and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sample entry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configuration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only,the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same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5"/>
        </w:rPr>
        <w:t>constraints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5"/>
        </w:rPr>
        <w:t>as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5"/>
        </w:rPr>
        <w:t>specified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3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1138FB"/>
          <w:spacing w:val="-5"/>
        </w:rPr>
        <w:t>8.4.3</w:t>
      </w:r>
      <w:r>
        <w:rPr>
          <w:rFonts w:ascii="SimSun" w:hAnsi="SimSun" w:eastAsia="SimSun" w:cs="SimSun"/>
          <w:sz w:val="24"/>
          <w:szCs w:val="24"/>
          <w:color w:val="1138FB"/>
          <w:spacing w:val="-37"/>
        </w:rPr>
        <w:t xml:space="preserve"> </w:t>
      </w:r>
      <w:r>
        <w:rPr>
          <w:sz w:val="24"/>
          <w:szCs w:val="24"/>
          <w:spacing w:val="-5"/>
        </w:rPr>
        <w:t>for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5"/>
        </w:rPr>
        <w:t>sample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5"/>
        </w:rPr>
        <w:t>entry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5"/>
        </w:rPr>
        <w:t>name'hev1'apply.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4"/>
          <w:w w:val="95"/>
        </w:rPr>
        <w:t>@ISO/IEC 2017-All rights reserved</w:t>
      </w:r>
      <w:r>
        <w:rPr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4"/>
          <w:w w:val="95"/>
          <w:position w:val="-1"/>
        </w:rPr>
        <w:t>85</w:t>
      </w:r>
    </w:p>
    <w:p>
      <w:pPr>
        <w:spacing w:line="192" w:lineRule="auto"/>
        <w:sectPr>
          <w:pgSz w:w="11880" w:h="16800"/>
          <w:pgMar w:top="400" w:right="718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120" w:id="111"/>
      <w:bookmarkEnd w:id="111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right="19"/>
        <w:spacing w:before="69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63"/>
          <w:w w:val="101"/>
        </w:rPr>
        <w:t xml:space="preserve"> </w:t>
      </w:r>
      <w:r>
        <w:rPr>
          <w:sz w:val="24"/>
          <w:szCs w:val="24"/>
          <w:spacing w:val="-1"/>
        </w:rPr>
        <w:t>the  sample  entry  name  is  'lhel',or  when  the  sample  entry  name  is  'hev1'or  'hev2'and 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sample entry contains both HEVC and L-HEVC configurations,the fo</w:t>
      </w:r>
      <w:r>
        <w:rPr>
          <w:sz w:val="24"/>
          <w:szCs w:val="24"/>
          <w:spacing w:val="-5"/>
        </w:rPr>
        <w:t>llowing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5"/>
        </w:rPr>
        <w:t>applies.</w:t>
      </w:r>
    </w:p>
    <w:p>
      <w:pPr>
        <w:pStyle w:val="BodyText"/>
        <w:ind w:right="18"/>
        <w:spacing w:before="162" w:line="191" w:lineRule="auto"/>
        <w:jc w:val="both"/>
        <w:rPr>
          <w:sz w:val="24"/>
          <w:szCs w:val="24"/>
        </w:rPr>
      </w:pPr>
      <w:r>
        <w:rPr>
          <w:sz w:val="24"/>
          <w:szCs w:val="24"/>
          <w:spacing w:val="-7"/>
        </w:rPr>
        <w:t>NOTE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7"/>
        </w:rPr>
        <w:t>1     The constraints below impose restrictions on placement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7"/>
        </w:rPr>
        <w:t>out-of-band parameter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7"/>
        </w:rPr>
        <w:t>sets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(in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7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entries)and in-band parameter sets (in samples),in order 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8"/>
        </w:rPr>
        <w:t>enable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8"/>
        </w:rPr>
        <w:t>c</w:t>
      </w:r>
      <w:r>
        <w:rPr>
          <w:sz w:val="24"/>
          <w:szCs w:val="24"/>
          <w:spacing w:val="-9"/>
        </w:rPr>
        <w:t>onvenient random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access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from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access units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containing IRAP pictures at least in some layers.With these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constraints,a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file reader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5"/>
        </w:rPr>
        <w:t>i</w:t>
      </w:r>
      <w:r>
        <w:rPr>
          <w:sz w:val="24"/>
          <w:szCs w:val="24"/>
          <w:spacing w:val="-6"/>
        </w:rPr>
        <w:t>nitializes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6"/>
        </w:rPr>
        <w:t>with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6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sample entries and rolls forward from an access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6"/>
        </w:rPr>
        <w:t>unit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6"/>
        </w:rPr>
        <w:t>wherein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all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6"/>
        </w:rPr>
        <w:t>pictures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are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6"/>
        </w:rPr>
        <w:t>IRAP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6"/>
        </w:rPr>
        <w:t>pict</w:t>
      </w:r>
      <w:r>
        <w:rPr>
          <w:sz w:val="24"/>
          <w:szCs w:val="24"/>
          <w:spacing w:val="-7"/>
        </w:rPr>
        <w:t>ures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7"/>
        </w:rPr>
        <w:t>will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7"/>
        </w:rPr>
        <w:t>have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all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7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7"/>
        </w:rPr>
        <w:t>parameter sets it needs.</w:t>
      </w:r>
    </w:p>
    <w:p>
      <w:pPr>
        <w:pStyle w:val="BodyText"/>
        <w:ind w:left="390" w:right="18" w:hanging="390"/>
        <w:spacing w:before="248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For any particular sample in a particular track,the temporally collocated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sample 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another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defined as the one wi</w:t>
      </w:r>
      <w:r>
        <w:rPr>
          <w:sz w:val="24"/>
          <w:szCs w:val="24"/>
          <w:spacing w:val="-1"/>
        </w:rPr>
        <w:t>th the same decoding time as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this particular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sample.</w:t>
      </w:r>
    </w:p>
    <w:p>
      <w:pPr>
        <w:pStyle w:val="BodyText"/>
        <w:ind w:left="390" w:right="19" w:hanging="390"/>
        <w:spacing w:before="159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For an IRAP picture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 given sample,track and layer,each parameter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needed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decodin</w:t>
      </w:r>
      <w:r>
        <w:rPr>
          <w:sz w:val="24"/>
          <w:szCs w:val="24"/>
          <w:spacing w:val="-2"/>
        </w:rPr>
        <w:t>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IRAP picture shall be included in one of</w:t>
      </w:r>
      <w:r>
        <w:rPr>
          <w:sz w:val="24"/>
          <w:szCs w:val="24"/>
          <w:spacing w:val="-10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following:</w:t>
      </w:r>
    </w:p>
    <w:p>
      <w:pPr>
        <w:pStyle w:val="BodyText"/>
        <w:ind w:left="390"/>
        <w:spacing w:before="249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一</w:t>
      </w:r>
      <w:r>
        <w:rPr>
          <w:rFonts w:ascii="SimSun" w:hAnsi="SimSun" w:eastAsia="SimSun" w:cs="SimSun"/>
          <w:sz w:val="24"/>
          <w:szCs w:val="24"/>
          <w:spacing w:val="63"/>
        </w:rPr>
        <w:t xml:space="preserve"> </w:t>
      </w:r>
      <w:r>
        <w:rPr>
          <w:sz w:val="24"/>
          <w:szCs w:val="24"/>
          <w:spacing w:val="-2"/>
        </w:rPr>
        <w:t>the sample entry that applies to the given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 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given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track;</w:t>
      </w:r>
    </w:p>
    <w:p>
      <w:pPr>
        <w:pStyle w:val="BodyText"/>
        <w:ind w:left="799" w:hanging="409"/>
        <w:spacing w:before="183" w:line="20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entry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initial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of a tra</w:t>
      </w:r>
      <w:r>
        <w:rPr>
          <w:sz w:val="24"/>
          <w:szCs w:val="24"/>
          <w:spacing w:val="-1"/>
        </w:rPr>
        <w:t>ck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carrying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 reference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layer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layer,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where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initial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either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sample's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temporally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collocate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sample,when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temporally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collocated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contains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IRAP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previous</w:t>
      </w:r>
    </w:p>
    <w:p>
      <w:pPr>
        <w:pStyle w:val="BodyText"/>
        <w:ind w:left="799"/>
        <w:spacing w:before="19" w:line="40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5"/>
        </w:rPr>
        <w:t>sample that contains an IRAP picture of</w:t>
      </w:r>
      <w:r>
        <w:rPr>
          <w:sz w:val="24"/>
          <w:szCs w:val="24"/>
          <w:spacing w:val="-23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the reference la</w:t>
      </w:r>
      <w:r>
        <w:rPr>
          <w:sz w:val="24"/>
          <w:szCs w:val="24"/>
          <w:spacing w:val="-2"/>
          <w:position w:val="15"/>
        </w:rPr>
        <w:t>yer;</w:t>
      </w:r>
    </w:p>
    <w:p>
      <w:pPr>
        <w:pStyle w:val="BodyText"/>
        <w:ind w:left="390"/>
        <w:spacing w:line="183" w:lineRule="auto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8"/>
        </w:rPr>
        <w:t>一 </w:t>
      </w:r>
      <w:r>
        <w:rPr>
          <w:sz w:val="26"/>
          <w:szCs w:val="26"/>
          <w:spacing w:val="-8"/>
        </w:rPr>
        <w:t>the given sample</w:t>
      </w:r>
      <w:r>
        <w:rPr>
          <w:sz w:val="26"/>
          <w:szCs w:val="26"/>
          <w:spacing w:val="2"/>
        </w:rPr>
        <w:t xml:space="preserve"> </w:t>
      </w:r>
      <w:r>
        <w:rPr>
          <w:sz w:val="26"/>
          <w:szCs w:val="26"/>
          <w:spacing w:val="-8"/>
        </w:rPr>
        <w:t>itself,possibly by </w:t>
      </w:r>
      <w:r>
        <w:rPr>
          <w:sz w:val="26"/>
          <w:szCs w:val="26"/>
          <w:spacing w:val="-9"/>
        </w:rPr>
        <w:t>using</w:t>
      </w:r>
      <w:r>
        <w:rPr>
          <w:sz w:val="26"/>
          <w:szCs w:val="26"/>
          <w:spacing w:val="4"/>
        </w:rPr>
        <w:t xml:space="preserve"> </w:t>
      </w:r>
      <w:r>
        <w:rPr>
          <w:sz w:val="26"/>
          <w:szCs w:val="26"/>
          <w:spacing w:val="-9"/>
        </w:rPr>
        <w:t>extractors;</w:t>
      </w:r>
    </w:p>
    <w:p>
      <w:pPr>
        <w:pStyle w:val="BodyText"/>
        <w:ind w:left="799" w:right="19" w:hanging="409"/>
        <w:spacing w:before="190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when present,any temporally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collocated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 tracks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carrying reference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layers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  <w:spacing w:val="-1"/>
        </w:rPr>
        <w:t>given layer,possibly by using extractor</w:t>
      </w:r>
      <w:r>
        <w:rPr>
          <w:sz w:val="24"/>
          <w:szCs w:val="24"/>
          <w:spacing w:val="-2"/>
        </w:rPr>
        <w:t>s.</w:t>
      </w:r>
    </w:p>
    <w:p>
      <w:pPr>
        <w:pStyle w:val="BodyText"/>
        <w:ind w:left="390" w:right="25" w:hanging="390"/>
        <w:spacing w:before="200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 </w:t>
      </w:r>
      <w:r>
        <w:rPr>
          <w:sz w:val="24"/>
          <w:szCs w:val="24"/>
        </w:rPr>
        <w:t>For a non-IRAP picture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 given sample,track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laye</w:t>
      </w:r>
      <w:r>
        <w:rPr>
          <w:sz w:val="24"/>
          <w:szCs w:val="24"/>
          <w:spacing w:val="-1"/>
        </w:rPr>
        <w:t>r,each parameter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set needed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 picture shall be </w:t>
      </w:r>
      <w:r>
        <w:rPr>
          <w:sz w:val="24"/>
          <w:szCs w:val="24"/>
          <w:spacing w:val="-2"/>
        </w:rPr>
        <w:t>included in one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following:</w:t>
      </w:r>
    </w:p>
    <w:p>
      <w:pPr>
        <w:pStyle w:val="BodyText"/>
        <w:ind w:left="390"/>
        <w:spacing w:before="22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 sample entry that applies to the given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 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given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track;</w:t>
      </w:r>
    </w:p>
    <w:p>
      <w:pPr>
        <w:pStyle w:val="BodyText"/>
        <w:ind w:left="799" w:right="14" w:hanging="409"/>
        <w:spacing w:before="182" w:line="19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6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entry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 initial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sample of a track carrying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layer,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where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initial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either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sample's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temporally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collocate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sample,when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temporally collocated sample contains an IRAP picture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the reference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layer,or the previous  </w:t>
      </w:r>
      <w:r>
        <w:rPr>
          <w:sz w:val="24"/>
          <w:szCs w:val="24"/>
          <w:spacing w:val="-1"/>
        </w:rPr>
        <w:t>sample that contains an I</w:t>
      </w:r>
      <w:r>
        <w:rPr>
          <w:sz w:val="24"/>
          <w:szCs w:val="24"/>
          <w:spacing w:val="-2"/>
        </w:rPr>
        <w:t>RAP picture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reference layer;</w:t>
      </w:r>
    </w:p>
    <w:p>
      <w:pPr>
        <w:pStyle w:val="BodyText"/>
        <w:ind w:left="799" w:right="65" w:hanging="409"/>
        <w:spacing w:before="209" w:line="181" w:lineRule="auto"/>
        <w:rPr>
          <w:sz w:val="26"/>
          <w:szCs w:val="26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any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samples in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since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 previous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IRA</w:t>
      </w:r>
      <w:r>
        <w:rPr>
          <w:sz w:val="24"/>
          <w:szCs w:val="24"/>
          <w:spacing w:val="-2"/>
        </w:rPr>
        <w:t>P picture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6"/>
          <w:szCs w:val="26"/>
          <w:spacing w:val="-9"/>
        </w:rPr>
        <w:t>the given layer to the given sample itself,inclusive,possibly by using extr</w:t>
      </w:r>
      <w:r>
        <w:rPr>
          <w:sz w:val="26"/>
          <w:szCs w:val="26"/>
          <w:spacing w:val="-10"/>
        </w:rPr>
        <w:t>actors;</w:t>
      </w:r>
    </w:p>
    <w:p>
      <w:pPr>
        <w:pStyle w:val="BodyText"/>
        <w:ind w:left="799" w:hanging="409"/>
        <w:spacing w:before="200" w:line="207" w:lineRule="auto"/>
        <w:rPr/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when present,any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samples in a track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carrying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lay</w:t>
      </w:r>
      <w:r>
        <w:rPr>
          <w:sz w:val="24"/>
          <w:szCs w:val="24"/>
          <w:spacing w:val="-1"/>
        </w:rPr>
        <w:t>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since</w:t>
      </w:r>
      <w:r>
        <w:rPr>
          <w:sz w:val="24"/>
          <w:szCs w:val="24"/>
        </w:rPr>
        <w:t xml:space="preserve"> </w:t>
      </w:r>
      <w:r>
        <w:rPr/>
        <w:t>the  temporally</w:t>
      </w:r>
      <w:r>
        <w:rPr>
          <w:spacing w:val="14"/>
        </w:rPr>
        <w:t xml:space="preserve">  </w:t>
      </w:r>
      <w:r>
        <w:rPr/>
        <w:t>collocated   sample</w:t>
      </w:r>
      <w:r>
        <w:rPr>
          <w:spacing w:val="14"/>
        </w:rPr>
        <w:t xml:space="preserve">  </w:t>
      </w:r>
      <w:r>
        <w:rPr/>
        <w:t>of  the  previous   sample</w:t>
      </w:r>
      <w:r>
        <w:rPr>
          <w:spacing w:val="14"/>
        </w:rPr>
        <w:t xml:space="preserve">  </w:t>
      </w:r>
      <w:r>
        <w:rPr/>
        <w:t>containing</w:t>
      </w:r>
      <w:r>
        <w:rPr>
          <w:spacing w:val="14"/>
        </w:rPr>
        <w:t xml:space="preserve">  </w:t>
      </w:r>
      <w:r>
        <w:rPr/>
        <w:t>an  </w:t>
      </w:r>
      <w:r>
        <w:rPr>
          <w:spacing w:val="-1"/>
        </w:rPr>
        <w:t>IRAP  picture   in  the</w:t>
      </w:r>
      <w:r>
        <w:rPr/>
        <w:t xml:space="preserve"> </w:t>
      </w:r>
      <w:r>
        <w:rPr/>
        <w:t>given</w:t>
      </w:r>
      <w:r>
        <w:rPr>
          <w:spacing w:val="52"/>
        </w:rPr>
        <w:t xml:space="preserve"> </w:t>
      </w:r>
      <w:r>
        <w:rPr/>
        <w:t>layer</w:t>
      </w:r>
      <w:r>
        <w:rPr>
          <w:spacing w:val="46"/>
        </w:rPr>
        <w:t xml:space="preserve"> </w:t>
      </w:r>
      <w:r>
        <w:rPr/>
        <w:t>to</w:t>
      </w:r>
      <w:r>
        <w:rPr>
          <w:spacing w:val="47"/>
          <w:w w:val="101"/>
        </w:rPr>
        <w:t xml:space="preserve"> </w:t>
      </w:r>
      <w:r>
        <w:rPr/>
        <w:t>the</w:t>
      </w:r>
      <w:r>
        <w:rPr>
          <w:spacing w:val="47"/>
        </w:rPr>
        <w:t xml:space="preserve"> </w:t>
      </w:r>
      <w:r>
        <w:rPr/>
        <w:t>temporally</w:t>
      </w:r>
      <w:r>
        <w:rPr>
          <w:spacing w:val="53"/>
        </w:rPr>
        <w:t xml:space="preserve"> </w:t>
      </w:r>
      <w:r>
        <w:rPr/>
        <w:t>collocated  s</w:t>
      </w:r>
      <w:r>
        <w:rPr>
          <w:spacing w:val="-1"/>
        </w:rPr>
        <w:t>ample</w:t>
      </w:r>
      <w:r>
        <w:rPr>
          <w:spacing w:val="52"/>
          <w:w w:val="101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51"/>
          <w:w w:val="101"/>
        </w:rPr>
        <w:t xml:space="preserve"> </w:t>
      </w:r>
      <w:r>
        <w:rPr>
          <w:spacing w:val="-1"/>
        </w:rPr>
        <w:t>given  sample,inclusive,possibly</w:t>
      </w:r>
      <w:r>
        <w:rPr>
          <w:spacing w:val="45"/>
        </w:rPr>
        <w:t xml:space="preserve"> </w:t>
      </w:r>
      <w:r>
        <w:rPr>
          <w:spacing w:val="-1"/>
        </w:rPr>
        <w:t>by</w:t>
      </w:r>
      <w:r>
        <w:rPr>
          <w:spacing w:val="45"/>
        </w:rPr>
        <w:t xml:space="preserve"> </w:t>
      </w:r>
      <w:r>
        <w:rPr>
          <w:spacing w:val="-1"/>
        </w:rPr>
        <w:t>using</w:t>
      </w:r>
      <w:r>
        <w:rPr/>
        <w:t xml:space="preserve"> </w:t>
      </w:r>
      <w:r>
        <w:rPr>
          <w:spacing w:val="-1"/>
        </w:rPr>
        <w:t>extractors.</w:t>
      </w:r>
    </w:p>
    <w:p>
      <w:pPr>
        <w:pStyle w:val="BodyText"/>
        <w:ind w:right="21"/>
        <w:spacing w:before="233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 an HEVC or L-HEVC bitstream carried</w:t>
      </w:r>
      <w:r>
        <w:rPr>
          <w:sz w:val="24"/>
          <w:szCs w:val="24"/>
          <w:spacing w:val="-2"/>
        </w:rPr>
        <w:t xml:space="preserve"> in more than one track,when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name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base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trackis'hvcl'or'hve2'</w:t>
      </w:r>
      <w:r>
        <w:rPr>
          <w:sz w:val="24"/>
          <w:szCs w:val="24"/>
          <w:spacing w:val="-1"/>
        </w:rPr>
        <w:t>,the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carrying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70"/>
        </w:rPr>
        <w:t xml:space="preserve"> </w:t>
      </w:r>
      <w:r>
        <w:rPr>
          <w:sz w:val="24"/>
          <w:szCs w:val="24"/>
          <w:spacing w:val="-1"/>
        </w:rPr>
        <w:t>'hvc2'or'lhv1',and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'hevl'or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'hev2',the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name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carrying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be'hev2'or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'lhel'.</w:t>
      </w:r>
    </w:p>
    <w:p>
      <w:pPr>
        <w:pStyle w:val="BodyText"/>
        <w:ind w:right="22"/>
        <w:spacing w:before="217" w:line="184" w:lineRule="auto"/>
        <w:rPr>
          <w:sz w:val="24"/>
          <w:szCs w:val="24"/>
        </w:rPr>
      </w:pPr>
      <w:r>
        <w:rPr>
          <w:sz w:val="24"/>
          <w:szCs w:val="24"/>
          <w:spacing w:val="-8"/>
        </w:rPr>
        <w:t>NOTE 2     The above con</w:t>
      </w:r>
      <w:r>
        <w:rPr>
          <w:sz w:val="24"/>
          <w:szCs w:val="24"/>
          <w:spacing w:val="-9"/>
        </w:rPr>
        <w:t>straint mandates convenient random access to be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enabled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and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indicated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for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either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tracks carrying an </w:t>
      </w:r>
      <w:r>
        <w:rPr>
          <w:sz w:val="24"/>
          <w:szCs w:val="24"/>
          <w:spacing w:val="-12"/>
        </w:rPr>
        <w:t>HEVC or L-HEVC bitstream or none 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12"/>
        </w:rPr>
        <w:t>the tracks.</w:t>
      </w:r>
    </w:p>
    <w:p>
      <w:pPr>
        <w:pStyle w:val="BodyText"/>
        <w:ind w:right="18"/>
        <w:spacing w:before="202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the  samples  of  a  track  contain  an  HEVC  compatible  base  layer,then  an  'hvcl','hevl</w:t>
      </w:r>
      <w:r>
        <w:rPr>
          <w:sz w:val="24"/>
          <w:szCs w:val="24"/>
          <w:spacing w:val="-1"/>
        </w:rPr>
        <w:t>','hve2',or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'hev2'sample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used.Here,the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HEVCConfigurationBox,possibly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followed by an LHEVCConfigurationBox as defined below.The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HEVCConfigurationBox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spacing w:val="-1"/>
        </w:rPr>
        <w:t>ocuments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Profile,Tier,Level,and possibly also parameter sets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HEVC compatible base layer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spacing w:val="-1"/>
        </w:rPr>
        <w:t>efined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by   the   HEVCDecoderConfigurationRecord.The   LHEVCConfigurationBox  </w:t>
      </w:r>
      <w:r>
        <w:rPr>
          <w:sz w:val="24"/>
          <w:szCs w:val="24"/>
          <w:spacing w:val="-1"/>
        </w:rPr>
        <w:t xml:space="preserve"> possibly   documents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parameter sets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 L-HEVC compatible enhancement layers as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d</w:t>
      </w:r>
      <w:r>
        <w:rPr>
          <w:sz w:val="24"/>
          <w:szCs w:val="24"/>
          <w:spacing w:val="-4"/>
        </w:rPr>
        <w:t>efined by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LHEVCDecoderConfig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urationRecord,stored   in    the</w:t>
      </w:r>
      <w:r>
        <w:rPr>
          <w:sz w:val="24"/>
          <w:szCs w:val="24"/>
          <w:spacing w:val="12"/>
        </w:rPr>
        <w:t xml:space="preserve">   </w:t>
      </w:r>
      <w:r>
        <w:rPr>
          <w:sz w:val="24"/>
          <w:szCs w:val="24"/>
        </w:rPr>
        <w:t>LHEVCConfigurat</w:t>
      </w:r>
      <w:r>
        <w:rPr>
          <w:sz w:val="24"/>
          <w:szCs w:val="24"/>
          <w:spacing w:val="-1"/>
        </w:rPr>
        <w:t>ionBox.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69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4"/>
          <w:w w:val="95"/>
          <w:position w:val="-1"/>
        </w:rPr>
        <w:t>86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                        </w:t>
      </w:r>
      <w:r>
        <w:rPr>
          <w:sz w:val="24"/>
          <w:szCs w:val="24"/>
          <w:spacing w:val="-14"/>
          <w:w w:val="95"/>
        </w:rPr>
        <w:t>@ISO/IEC</w:t>
      </w:r>
      <w:r>
        <w:rPr>
          <w:sz w:val="24"/>
          <w:szCs w:val="24"/>
          <w:spacing w:val="-13"/>
          <w:w w:val="95"/>
        </w:rPr>
        <w:t xml:space="preserve"> 2017-All right</w:t>
      </w:r>
      <w:r>
        <w:rPr>
          <w:sz w:val="24"/>
          <w:szCs w:val="24"/>
          <w:spacing w:val="-14"/>
          <w:w w:val="95"/>
        </w:rPr>
        <w:t>s reserve</w:t>
      </w:r>
      <w:r>
        <w:rPr>
          <w:sz w:val="24"/>
          <w:szCs w:val="24"/>
          <w:spacing w:val="-4"/>
          <w:w w:val="95"/>
        </w:rPr>
        <w:t>d</w:t>
      </w:r>
    </w:p>
    <w:p>
      <w:pPr>
        <w:spacing w:line="192" w:lineRule="auto"/>
        <w:sectPr>
          <w:pgSz w:w="11880" w:h="16800"/>
          <w:pgMar w:top="400" w:right="1413" w:bottom="400" w:left="709" w:header="0" w:footer="0" w:gutter="0"/>
        </w:sectPr>
        <w:rPr>
          <w:sz w:val="24"/>
          <w:szCs w:val="24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21" w:id="112"/>
      <w:bookmarkEnd w:id="112"/>
      <w:bookmarkStart w:name="bookmark122" w:id="113"/>
      <w:bookmarkEnd w:id="113"/>
      <w:bookmarkStart w:name="bookmark123" w:id="114"/>
      <w:bookmarkEnd w:id="114"/>
      <w:bookmarkStart w:name="bookmark124" w:id="115"/>
      <w:bookmarkEnd w:id="115"/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26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14496-15:2017(E)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right="42"/>
        <w:spacing w:before="69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-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samples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do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contain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neither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natively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nor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through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extraction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HEVC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base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then  the  sample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1"/>
        </w:rPr>
        <w:t>entry  type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'lhv1'or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'lhel'shall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LHEVCConfigurationBox,as  defined  below.This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includes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an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LHEVCDecoderConfigurationReco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rd,as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documen</w:t>
      </w:r>
      <w:r>
        <w:rPr>
          <w:sz w:val="24"/>
          <w:szCs w:val="24"/>
          <w:spacing w:val="-2"/>
        </w:rPr>
        <w:t>t.</w:t>
      </w:r>
    </w:p>
    <w:p>
      <w:pPr>
        <w:pStyle w:val="BodyText"/>
        <w:ind w:right="31"/>
        <w:spacing w:before="189" w:line="200" w:lineRule="auto"/>
        <w:rPr>
          <w:sz w:val="24"/>
          <w:szCs w:val="24"/>
        </w:rPr>
      </w:pPr>
      <w:r>
        <w:rPr>
          <w:sz w:val="27"/>
          <w:szCs w:val="27"/>
          <w:spacing w:val="-12"/>
          <w:w w:val="97"/>
        </w:rPr>
        <w:t>The le</w:t>
      </w:r>
      <w:r>
        <w:rPr>
          <w:sz w:val="27"/>
          <w:szCs w:val="27"/>
          <w:spacing w:val="-11"/>
          <w:w w:val="97"/>
        </w:rPr>
        <w:t>ngthsizeMinusOne field in the L-HEVC and HEVC configurations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1"/>
          <w:w w:val="97"/>
        </w:rPr>
        <w:t>in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1"/>
          <w:w w:val="97"/>
        </w:rPr>
        <w:t>any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11"/>
          <w:w w:val="97"/>
        </w:rPr>
        <w:t>given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1"/>
          <w:w w:val="97"/>
        </w:rPr>
        <w:t>sample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1"/>
          <w:w w:val="97"/>
        </w:rPr>
        <w:t>entry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1"/>
          <w:w w:val="97"/>
        </w:rPr>
        <w:t>o</w:t>
      </w:r>
      <w:r>
        <w:rPr>
          <w:sz w:val="27"/>
          <w:szCs w:val="27"/>
          <w:spacing w:val="-5"/>
          <w:w w:val="97"/>
        </w:rPr>
        <w:t>f</w:t>
      </w:r>
      <w:r>
        <w:rPr>
          <w:sz w:val="27"/>
          <w:szCs w:val="27"/>
        </w:rPr>
        <w:t xml:space="preserve"> </w:t>
      </w:r>
      <w:r>
        <w:rPr>
          <w:sz w:val="24"/>
          <w:szCs w:val="24"/>
          <w:spacing w:val="-5"/>
        </w:rPr>
        <w:t>L-HEVC and HEVC tracks sharing the same base track shall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5"/>
        </w:rPr>
        <w:t>have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same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value.</w:t>
      </w:r>
    </w:p>
    <w:p>
      <w:pPr>
        <w:pStyle w:val="BodyText"/>
        <w:ind w:right="64"/>
        <w:spacing w:before="170" w:line="188" w:lineRule="auto"/>
        <w:jc w:val="both"/>
        <w:rPr>
          <w:sz w:val="27"/>
          <w:szCs w:val="27"/>
        </w:rPr>
      </w:pPr>
      <w:r>
        <w:rPr>
          <w:sz w:val="27"/>
          <w:szCs w:val="27"/>
          <w:spacing w:val="-12"/>
        </w:rPr>
        <w:t>When the base layer is coded by AVC,the lengthSizeMinusOne</w:t>
      </w:r>
      <w:r>
        <w:rPr>
          <w:sz w:val="27"/>
          <w:szCs w:val="27"/>
          <w:spacing w:val="-13"/>
        </w:rPr>
        <w:t xml:space="preserve"> field for the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13"/>
        </w:rPr>
        <w:t>L-HEVC</w:t>
      </w:r>
      <w:r>
        <w:rPr>
          <w:sz w:val="27"/>
          <w:szCs w:val="27"/>
          <w:spacing w:val="-5"/>
        </w:rPr>
        <w:t xml:space="preserve"> </w:t>
      </w:r>
      <w:r>
        <w:rPr>
          <w:sz w:val="27"/>
          <w:szCs w:val="27"/>
          <w:spacing w:val="-13"/>
        </w:rPr>
        <w:t>tracks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13"/>
        </w:rPr>
        <w:t>sharing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7"/>
        </w:rPr>
        <w:t>the same base track shall st</w:t>
      </w:r>
      <w:r>
        <w:rPr>
          <w:sz w:val="27"/>
          <w:szCs w:val="27"/>
          <w:spacing w:val="-8"/>
        </w:rPr>
        <w:t>ill have the same</w:t>
      </w:r>
      <w:r>
        <w:rPr>
          <w:sz w:val="27"/>
          <w:szCs w:val="27"/>
          <w:spacing w:val="-3"/>
        </w:rPr>
        <w:t xml:space="preserve"> </w:t>
      </w:r>
      <w:r>
        <w:rPr>
          <w:sz w:val="27"/>
          <w:szCs w:val="27"/>
          <w:spacing w:val="-8"/>
        </w:rPr>
        <w:t>value,but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8"/>
        </w:rPr>
        <w:t>that</w:t>
      </w:r>
      <w:r>
        <w:rPr>
          <w:sz w:val="27"/>
          <w:szCs w:val="27"/>
          <w:spacing w:val="-3"/>
        </w:rPr>
        <w:t xml:space="preserve"> </w:t>
      </w:r>
      <w:r>
        <w:rPr>
          <w:sz w:val="27"/>
          <w:szCs w:val="27"/>
          <w:spacing w:val="-8"/>
        </w:rPr>
        <w:t>value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8"/>
        </w:rPr>
        <w:t>does</w:t>
      </w:r>
      <w:r>
        <w:rPr>
          <w:sz w:val="27"/>
          <w:szCs w:val="27"/>
          <w:spacing w:val="-3"/>
        </w:rPr>
        <w:t xml:space="preserve"> </w:t>
      </w:r>
      <w:r>
        <w:rPr>
          <w:sz w:val="27"/>
          <w:szCs w:val="27"/>
          <w:spacing w:val="-8"/>
        </w:rPr>
        <w:t>not have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8"/>
        </w:rPr>
        <w:t>to</w:t>
      </w:r>
      <w:r>
        <w:rPr>
          <w:sz w:val="27"/>
          <w:szCs w:val="27"/>
          <w:spacing w:val="-4"/>
        </w:rPr>
        <w:t xml:space="preserve"> </w:t>
      </w:r>
      <w:r>
        <w:rPr>
          <w:sz w:val="27"/>
          <w:szCs w:val="27"/>
          <w:spacing w:val="-8"/>
        </w:rPr>
        <w:t>be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8"/>
        </w:rPr>
        <w:t>equal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8"/>
        </w:rPr>
        <w:t>to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8"/>
        </w:rPr>
        <w:t>the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8"/>
        </w:rPr>
        <w:t>lengthsizeMinusOne field for th</w:t>
      </w:r>
      <w:r>
        <w:rPr>
          <w:sz w:val="27"/>
          <w:szCs w:val="27"/>
          <w:spacing w:val="-9"/>
        </w:rPr>
        <w:t>e AVC track.</w:t>
      </w:r>
    </w:p>
    <w:p>
      <w:pPr>
        <w:pStyle w:val="BodyText"/>
        <w:ind w:right="31"/>
        <w:spacing w:before="201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When HEVC compatibility is indicated,it</w:t>
      </w:r>
      <w:r>
        <w:rPr>
          <w:sz w:val="24"/>
          <w:szCs w:val="24"/>
          <w:spacing w:val="-5"/>
        </w:rPr>
        <w:t xml:space="preserve"> may be necessary to indicate a high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enough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level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for 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5"/>
        </w:rPr>
        <w:t>HEVC </w:t>
      </w:r>
      <w:r>
        <w:rPr>
          <w:sz w:val="24"/>
          <w:szCs w:val="24"/>
          <w:spacing w:val="-1"/>
        </w:rPr>
        <w:t>base layer to accommodate the bit rate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entire bitstream,becau</w:t>
      </w:r>
      <w:r>
        <w:rPr>
          <w:sz w:val="24"/>
          <w:szCs w:val="24"/>
          <w:spacing w:val="-2"/>
        </w:rPr>
        <w:t>se all the NAL units 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considered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as included in the HEVC base layer and hen</w:t>
      </w:r>
      <w:r>
        <w:rPr>
          <w:sz w:val="24"/>
          <w:szCs w:val="24"/>
          <w:spacing w:val="-1"/>
        </w:rPr>
        <w:t>ce may be fed 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decoder,which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expected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discard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NAL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unitit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does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not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recognize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This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case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happenswhenthe</w:t>
      </w:r>
      <w:r>
        <w:rPr>
          <w:sz w:val="24"/>
          <w:szCs w:val="24"/>
          <w:spacing w:val="1"/>
        </w:rPr>
        <w:t>'</w:t>
      </w:r>
      <w:r>
        <w:rPr>
          <w:sz w:val="24"/>
          <w:szCs w:val="24"/>
        </w:rPr>
        <w:t>hvcl</w:t>
      </w:r>
      <w:r>
        <w:rPr>
          <w:sz w:val="24"/>
          <w:szCs w:val="24"/>
          <w:spacing w:val="1"/>
        </w:rPr>
        <w:t>','</w:t>
      </w:r>
      <w:r>
        <w:rPr>
          <w:sz w:val="24"/>
          <w:szCs w:val="24"/>
        </w:rPr>
        <w:t>hevl</w:t>
      </w:r>
      <w:r>
        <w:rPr>
          <w:sz w:val="24"/>
          <w:szCs w:val="24"/>
          <w:spacing w:val="1"/>
        </w:rPr>
        <w:t>','</w:t>
      </w:r>
      <w:r>
        <w:rPr>
          <w:sz w:val="24"/>
          <w:szCs w:val="24"/>
        </w:rPr>
        <w:t>hvc</w:t>
      </w:r>
      <w:r>
        <w:rPr>
          <w:sz w:val="24"/>
          <w:szCs w:val="24"/>
          <w:spacing w:val="1"/>
        </w:rPr>
        <w:t>2',</w:t>
      </w:r>
      <w:r>
        <w:rPr>
          <w:sz w:val="24"/>
          <w:szCs w:val="24"/>
        </w:rPr>
        <w:t>or</w:t>
      </w:r>
      <w:r>
        <w:rPr>
          <w:sz w:val="24"/>
          <w:szCs w:val="24"/>
          <w:spacing w:val="1"/>
        </w:rPr>
        <w:t>'</w:t>
      </w:r>
      <w:r>
        <w:rPr>
          <w:sz w:val="24"/>
          <w:szCs w:val="24"/>
        </w:rPr>
        <w:t>hev</w:t>
      </w:r>
      <w:r>
        <w:rPr>
          <w:sz w:val="24"/>
          <w:szCs w:val="24"/>
          <w:spacing w:val="1"/>
        </w:rPr>
        <w:t>2'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entry is used and both HEVC and L-HEVC configurati</w:t>
      </w:r>
      <w:r>
        <w:rPr>
          <w:sz w:val="24"/>
          <w:szCs w:val="24"/>
          <w:spacing w:val="-5"/>
        </w:rPr>
        <w:t>ons are present.However,when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only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an HEVC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L-HEVC configuration is present,on the contrary,the o</w:t>
      </w:r>
      <w:r>
        <w:rPr>
          <w:sz w:val="24"/>
          <w:szCs w:val="24"/>
          <w:spacing w:val="-1"/>
        </w:rPr>
        <w:t>ptimal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for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accommodates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bit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rate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ba</w:t>
      </w:r>
      <w:r>
        <w:rPr>
          <w:sz w:val="24"/>
          <w:szCs w:val="24"/>
          <w:spacing w:val="-1"/>
        </w:rPr>
        <w:t>se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bitstream.In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case,caution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taken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profile,tier and level (PTL)in the VPS base (i.e.the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fi</w:t>
      </w:r>
      <w:r>
        <w:rPr>
          <w:sz w:val="24"/>
          <w:szCs w:val="24"/>
          <w:spacing w:val="-1"/>
        </w:rPr>
        <w:t>rst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PTL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structure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VPS)might be"greater"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PTL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base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should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includ</w:t>
      </w:r>
      <w:r>
        <w:rPr>
          <w:sz w:val="24"/>
          <w:szCs w:val="24"/>
          <w:spacing w:val="-1"/>
        </w:rPr>
        <w:t>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HEVCDecoderConfigurationRecord.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Rather,the PTL information in the first PTL structure 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VPS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ext</w:t>
      </w:r>
      <w:r>
        <w:rPr>
          <w:sz w:val="24"/>
          <w:szCs w:val="24"/>
          <w:spacing w:val="-2"/>
        </w:rPr>
        <w:t>ension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should be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included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in      HEVCDecoderConfigurationR</w:t>
      </w:r>
      <w:r>
        <w:rPr>
          <w:sz w:val="24"/>
          <w:szCs w:val="24"/>
          <w:spacing w:val="-1"/>
        </w:rPr>
        <w:t>ecord.</w:t>
      </w:r>
    </w:p>
    <w:p>
      <w:pPr>
        <w:pStyle w:val="BodyText"/>
        <w:ind w:right="42"/>
        <w:spacing w:before="199" w:line="222" w:lineRule="auto"/>
        <w:rPr>
          <w:sz w:val="24"/>
          <w:szCs w:val="24"/>
        </w:rPr>
      </w:pPr>
      <w:r>
        <w:rPr>
          <w:sz w:val="24"/>
          <w:szCs w:val="24"/>
        </w:rPr>
        <w:t>An  LHEVCConfigurationBox  may  be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</w:rPr>
        <w:t>present  in  an'hvcl,'hev1,'hvc2',or</w:t>
      </w:r>
      <w:r>
        <w:rPr>
          <w:sz w:val="24"/>
          <w:szCs w:val="24"/>
          <w:spacing w:val="-1"/>
        </w:rPr>
        <w:t>'hev2'sample  entry.In  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case,the HEVCLHVCSampleEntry definition below app</w:t>
      </w:r>
      <w:r>
        <w:rPr>
          <w:sz w:val="24"/>
          <w:szCs w:val="24"/>
          <w:spacing w:val="-2"/>
        </w:rPr>
        <w:t>lies.</w:t>
      </w:r>
    </w:p>
    <w:p>
      <w:pPr>
        <w:pStyle w:val="BodyText"/>
        <w:ind w:right="44"/>
        <w:spacing w:before="179" w:line="213" w:lineRule="auto"/>
        <w:rPr>
          <w:sz w:val="24"/>
          <w:szCs w:val="24"/>
        </w:rPr>
      </w:pPr>
      <w:r>
        <w:rPr>
          <w:sz w:val="24"/>
          <w:szCs w:val="24"/>
          <w:color w:val="294DFF"/>
          <w:spacing w:val="-1"/>
        </w:rPr>
        <w:t>Table</w:t>
      </w:r>
      <w:r>
        <w:rPr>
          <w:sz w:val="24"/>
          <w:szCs w:val="24"/>
          <w:color w:val="294DFF"/>
          <w:spacing w:val="49"/>
        </w:rPr>
        <w:t xml:space="preserve"> </w:t>
      </w:r>
      <w:r>
        <w:rPr>
          <w:sz w:val="24"/>
          <w:szCs w:val="24"/>
          <w:color w:val="294DFF"/>
          <w:spacing w:val="-1"/>
        </w:rPr>
        <w:t>10</w:t>
      </w:r>
      <w:r>
        <w:rPr>
          <w:sz w:val="24"/>
          <w:szCs w:val="24"/>
          <w:color w:val="294DFF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shows  for  a  video  track  all  the  possible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uses  of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sample  entries,configurations  and 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L-HEVC tools.</w:t>
      </w:r>
    </w:p>
    <w:p>
      <w:pPr>
        <w:pStyle w:val="BodyText"/>
        <w:ind w:left="1779"/>
        <w:spacing w:before="287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7"/>
          <w:w w:val="97"/>
        </w:rPr>
        <w:t>Table</w:t>
      </w:r>
      <w:r>
        <w:rPr>
          <w:sz w:val="27"/>
          <w:szCs w:val="27"/>
          <w:b/>
          <w:bCs/>
          <w:spacing w:val="4"/>
        </w:rPr>
        <w:t xml:space="preserve"> </w:t>
      </w:r>
      <w:r>
        <w:rPr>
          <w:sz w:val="27"/>
          <w:szCs w:val="27"/>
          <w:b/>
          <w:bCs/>
          <w:spacing w:val="-17"/>
          <w:w w:val="97"/>
        </w:rPr>
        <w:t>10</w:t>
      </w:r>
      <w:r>
        <w:rPr>
          <w:sz w:val="27"/>
          <w:szCs w:val="27"/>
          <w:b/>
          <w:bCs/>
          <w:spacing w:val="-13"/>
        </w:rPr>
        <w:t xml:space="preserve"> </w:t>
      </w:r>
      <w:r>
        <w:rPr>
          <w:sz w:val="27"/>
          <w:szCs w:val="27"/>
          <w:b/>
          <w:bCs/>
          <w:spacing w:val="-17"/>
          <w:w w:val="97"/>
        </w:rPr>
        <w:t>—Use of sample entries for HEVC and L-HEVC </w:t>
      </w:r>
      <w:r>
        <w:rPr>
          <w:sz w:val="27"/>
          <w:szCs w:val="27"/>
          <w:b/>
          <w:bCs/>
          <w:spacing w:val="-18"/>
          <w:w w:val="97"/>
        </w:rPr>
        <w:t>tracks</w:t>
      </w:r>
    </w:p>
    <w:p>
      <w:pPr>
        <w:spacing w:line="145" w:lineRule="exact"/>
        <w:rPr/>
      </w:pPr>
      <w:r/>
    </w:p>
    <w:tbl>
      <w:tblPr>
        <w:tblStyle w:val="TableNormal"/>
        <w:tblW w:w="9709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2"/>
        <w:gridCol w:w="2757"/>
        <w:gridCol w:w="4910"/>
      </w:tblGrid>
      <w:tr>
        <w:trPr>
          <w:trHeight w:val="284" w:hRule="atLeast"/>
        </w:trPr>
        <w:tc>
          <w:tcPr>
            <w:tcW w:w="2042" w:type="dxa"/>
            <w:vAlign w:val="top"/>
          </w:tcPr>
          <w:p>
            <w:pPr>
              <w:ind w:left="47"/>
              <w:spacing w:before="45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4"/>
              </w:rPr>
              <w:t>sample</w:t>
            </w:r>
            <w:r>
              <w:rPr>
                <w:rFonts w:ascii="SimSun" w:hAnsi="SimSun" w:eastAsia="SimSun" w:cs="SimSun"/>
                <w:sz w:val="18"/>
                <w:szCs w:val="18"/>
                <w:spacing w:val="33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4"/>
              </w:rPr>
              <w:t>entry</w:t>
            </w:r>
            <w:r>
              <w:rPr>
                <w:rFonts w:ascii="SimSun" w:hAnsi="SimSun" w:eastAsia="SimSun" w:cs="SimSun"/>
                <w:sz w:val="18"/>
                <w:szCs w:val="18"/>
                <w:spacing w:val="30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4"/>
              </w:rPr>
              <w:t>name</w:t>
            </w:r>
          </w:p>
        </w:tc>
        <w:tc>
          <w:tcPr>
            <w:tcW w:w="2757" w:type="dxa"/>
            <w:vAlign w:val="top"/>
          </w:tcPr>
          <w:p>
            <w:pPr>
              <w:ind w:left="35"/>
              <w:spacing w:before="43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2"/>
              </w:rPr>
              <w:t>with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2"/>
              </w:rPr>
              <w:t>configuration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2"/>
              </w:rPr>
              <w:t>records</w:t>
            </w:r>
          </w:p>
        </w:tc>
        <w:tc>
          <w:tcPr>
            <w:tcW w:w="4910" w:type="dxa"/>
            <w:vAlign w:val="top"/>
          </w:tcPr>
          <w:p>
            <w:pPr>
              <w:ind w:left="18"/>
              <w:spacing w:before="43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3"/>
              </w:rPr>
              <w:t>meaning</w:t>
            </w:r>
          </w:p>
        </w:tc>
      </w:tr>
      <w:tr>
        <w:trPr>
          <w:trHeight w:val="729" w:hRule="atLeast"/>
        </w:trPr>
        <w:tc>
          <w:tcPr>
            <w:tcW w:w="2042" w:type="dxa"/>
            <w:vAlign w:val="top"/>
          </w:tcPr>
          <w:p>
            <w:pPr>
              <w:ind w:left="45"/>
              <w:spacing w:before="8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'hvcl'or'hev1'</w:t>
            </w:r>
          </w:p>
        </w:tc>
        <w:tc>
          <w:tcPr>
            <w:tcW w:w="2757" w:type="dxa"/>
            <w:vAlign w:val="top"/>
          </w:tcPr>
          <w:p>
            <w:pPr>
              <w:ind w:left="32"/>
              <w:spacing w:before="42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HEVC Configuration O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nly</w:t>
            </w:r>
          </w:p>
        </w:tc>
        <w:tc>
          <w:tcPr>
            <w:tcW w:w="4910" w:type="dxa"/>
            <w:vAlign w:val="top"/>
          </w:tcPr>
          <w:p>
            <w:pPr>
              <w:ind w:left="15"/>
              <w:spacing w:before="51"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A plain HEVC track without NAL units with nuh_lay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er_</w:t>
            </w:r>
          </w:p>
          <w:p>
            <w:pPr>
              <w:ind w:left="15" w:right="10"/>
              <w:spacing w:before="3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id greater than</w:t>
            </w:r>
            <w:r>
              <w:rPr>
                <w:rFonts w:ascii="SimSun" w:hAnsi="SimSun" w:eastAsia="SimSun" w:cs="SimSun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0;extractors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and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aggregators</w:t>
            </w:r>
            <w:r>
              <w:rPr>
                <w:rFonts w:ascii="SimSun" w:hAnsi="SimSun" w:eastAsia="SimSun" w:cs="SimSun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sh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all</w:t>
            </w:r>
            <w:r>
              <w:rPr>
                <w:rFonts w:ascii="SimSun" w:hAnsi="SimSun" w:eastAsia="SimSun" w:cs="SimSun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not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8"/>
                <w:szCs w:val="18"/>
                <w:spacing w:val="6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present.</w:t>
            </w:r>
          </w:p>
        </w:tc>
      </w:tr>
      <w:tr>
        <w:trPr>
          <w:trHeight w:val="738" w:hRule="atLeast"/>
        </w:trPr>
        <w:tc>
          <w:tcPr>
            <w:tcW w:w="2042" w:type="dxa"/>
            <w:vAlign w:val="top"/>
          </w:tcPr>
          <w:p>
            <w:pPr>
              <w:ind w:left="45"/>
              <w:spacing w:before="8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'hvcl'or'hev1'</w:t>
            </w:r>
          </w:p>
        </w:tc>
        <w:tc>
          <w:tcPr>
            <w:tcW w:w="2757" w:type="dxa"/>
            <w:vAlign w:val="top"/>
          </w:tcPr>
          <w:p>
            <w:pPr>
              <w:ind w:left="32" w:right="376"/>
              <w:spacing w:before="63" w:line="25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HEVC and L-HEVC</w:t>
            </w:r>
            <w:r>
              <w:rPr>
                <w:rFonts w:ascii="SimSun" w:hAnsi="SimSun" w:eastAsia="SimSun" w:cs="SimSun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Configura-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tions</w:t>
            </w:r>
          </w:p>
        </w:tc>
        <w:tc>
          <w:tcPr>
            <w:tcW w:w="4910" w:type="dxa"/>
            <w:vAlign w:val="top"/>
          </w:tcPr>
          <w:p>
            <w:pPr>
              <w:ind w:left="15"/>
              <w:spacing w:before="52"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An L-HEVC track with both NAL units with nuh_lay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er_</w:t>
            </w:r>
          </w:p>
          <w:p>
            <w:pPr>
              <w:ind w:left="34" w:hanging="19"/>
              <w:spacing w:before="32" w:line="22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id equal to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and NAL</w:t>
            </w:r>
            <w:r>
              <w:rPr>
                <w:rFonts w:ascii="SimSun" w:hAnsi="SimSun" w:eastAsia="SimSun" w:cs="SimSun"/>
                <w:sz w:val="18"/>
                <w:szCs w:val="18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units</w:t>
            </w:r>
            <w:r>
              <w:rPr>
                <w:rFonts w:ascii="SimSun" w:hAnsi="SimSun" w:eastAsia="SimSun" w:cs="SimSun"/>
                <w:sz w:val="18"/>
                <w:szCs w:val="18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with</w:t>
            </w:r>
            <w:r>
              <w:rPr>
                <w:rFonts w:ascii="SimSun" w:hAnsi="SimSun" w:eastAsia="SimSun" w:cs="SimSun"/>
                <w:sz w:val="18"/>
                <w:szCs w:val="18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nuh_layer_id</w:t>
            </w:r>
            <w:r>
              <w:rPr>
                <w:rFonts w:ascii="SimSun" w:hAnsi="SimSun" w:eastAsia="SimSun" w:cs="SimSun"/>
                <w:sz w:val="18"/>
                <w:szCs w:val="18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greater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than 0;extractors and aggregators</w:t>
            </w:r>
            <w:r>
              <w:rPr>
                <w:rFonts w:ascii="SimSun" w:hAnsi="SimSun" w:eastAsia="SimSun" w:cs="SimSun"/>
                <w:sz w:val="18"/>
                <w:szCs w:val="18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shall not be</w:t>
            </w:r>
            <w:r>
              <w:rPr>
                <w:rFonts w:ascii="SimSun" w:hAnsi="SimSun" w:eastAsia="SimSun" w:cs="SimSun"/>
                <w:sz w:val="18"/>
                <w:szCs w:val="18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present.</w:t>
            </w:r>
          </w:p>
        </w:tc>
      </w:tr>
      <w:tr>
        <w:trPr>
          <w:trHeight w:val="948" w:hRule="atLeast"/>
        </w:trPr>
        <w:tc>
          <w:tcPr>
            <w:tcW w:w="2042" w:type="dxa"/>
            <w:vAlign w:val="top"/>
          </w:tcPr>
          <w:p>
            <w:pPr>
              <w:ind w:left="45"/>
              <w:spacing w:before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'hvc2'or'hev2'</w:t>
            </w:r>
          </w:p>
        </w:tc>
        <w:tc>
          <w:tcPr>
            <w:tcW w:w="2757" w:type="dxa"/>
            <w:vAlign w:val="top"/>
          </w:tcPr>
          <w:p>
            <w:pPr>
              <w:ind w:left="32"/>
              <w:spacing w:before="75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HEVC Configuration O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nly</w:t>
            </w:r>
          </w:p>
        </w:tc>
        <w:tc>
          <w:tcPr>
            <w:tcW w:w="4910" w:type="dxa"/>
            <w:vAlign w:val="top"/>
          </w:tcPr>
          <w:p>
            <w:pPr>
              <w:ind w:left="15" w:right="199"/>
              <w:spacing w:before="33" w:line="232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A plain HEVC track without NAL units with nuh_lay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er_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id greater than</w:t>
            </w:r>
            <w:r>
              <w:rPr>
                <w:rFonts w:ascii="SimSun" w:hAnsi="SimSun" w:eastAsia="SimSun" w:cs="SimSun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0;extractors may</w:t>
            </w:r>
            <w:r>
              <w:rPr>
                <w:rFonts w:ascii="SimSun" w:hAnsi="SimSun" w:eastAsia="SimSun" w:cs="SimSun"/>
                <w:sz w:val="18"/>
                <w:szCs w:val="18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8"/>
                <w:szCs w:val="18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present</w:t>
            </w:r>
            <w:r>
              <w:rPr>
                <w:rFonts w:ascii="SimSun" w:hAnsi="SimSun" w:eastAsia="SimSun" w:cs="SimSun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and</w:t>
            </w:r>
            <w:r>
              <w:rPr>
                <w:rFonts w:ascii="SimSun" w:hAnsi="SimSun" w:eastAsia="SimSun" w:cs="SimSun"/>
                <w:sz w:val="18"/>
                <w:szCs w:val="18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used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to reference NAL units;aggregators may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be present to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contain and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reference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 xml:space="preserve"> NAL</w:t>
            </w:r>
            <w:r>
              <w:rPr>
                <w:rFonts w:ascii="SimSun" w:hAnsi="SimSun" w:eastAsia="SimSun" w:cs="SimSun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units</w:t>
            </w:r>
          </w:p>
        </w:tc>
      </w:tr>
      <w:tr>
        <w:trPr>
          <w:trHeight w:val="1177" w:hRule="atLeast"/>
        </w:trPr>
        <w:tc>
          <w:tcPr>
            <w:tcW w:w="2042" w:type="dxa"/>
            <w:vAlign w:val="top"/>
          </w:tcPr>
          <w:p>
            <w:pPr>
              <w:ind w:left="45"/>
              <w:spacing w:before="8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'hvc2'or'hev2'</w:t>
            </w:r>
          </w:p>
        </w:tc>
        <w:tc>
          <w:tcPr>
            <w:tcW w:w="2757" w:type="dxa"/>
            <w:vAlign w:val="top"/>
          </w:tcPr>
          <w:p>
            <w:pPr>
              <w:ind w:left="32" w:right="376"/>
              <w:spacing w:before="57" w:line="26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HEVC and L-HEVC</w:t>
            </w:r>
            <w:r>
              <w:rPr>
                <w:rFonts w:ascii="SimSun" w:hAnsi="SimSun" w:eastAsia="SimSun" w:cs="SimSun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Configura-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tions</w:t>
            </w:r>
          </w:p>
        </w:tc>
        <w:tc>
          <w:tcPr>
            <w:tcW w:w="4910" w:type="dxa"/>
            <w:vAlign w:val="top"/>
          </w:tcPr>
          <w:p>
            <w:pPr>
              <w:ind w:left="15"/>
              <w:spacing w:before="46"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An L-HEVC track with both NAL units with nuh_lay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er_</w:t>
            </w:r>
          </w:p>
          <w:p>
            <w:pPr>
              <w:ind w:left="15" w:right="106"/>
              <w:spacing w:before="42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id equal to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and</w:t>
            </w:r>
            <w:r>
              <w:rPr>
                <w:rFonts w:ascii="SimSun" w:hAnsi="SimSun" w:eastAsia="SimSun" w:cs="SimSun"/>
                <w:sz w:val="18"/>
                <w:szCs w:val="18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8"/>
                <w:szCs w:val="18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units with</w:t>
            </w:r>
            <w:r>
              <w:rPr>
                <w:rFonts w:ascii="SimSun" w:hAnsi="SimSun" w:eastAsia="SimSun" w:cs="SimSun"/>
                <w:sz w:val="18"/>
                <w:szCs w:val="18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nuh_layer_id</w:t>
            </w:r>
            <w:r>
              <w:rPr>
                <w:rFonts w:ascii="SimSun" w:hAnsi="SimSun" w:eastAsia="SimSun" w:cs="SimSun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great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er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than 0;extractors and</w:t>
            </w:r>
            <w:r>
              <w:rPr>
                <w:rFonts w:ascii="SimSun" w:hAnsi="SimSun" w:eastAsia="SimSun" w:cs="SimSun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aggregato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rs</w:t>
            </w:r>
            <w:r>
              <w:rPr>
                <w:rFonts w:ascii="SimSun" w:hAnsi="SimSun" w:eastAsia="SimSun" w:cs="SimSun"/>
                <w:sz w:val="18"/>
                <w:szCs w:val="18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may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be</w:t>
            </w:r>
            <w:r>
              <w:rPr>
                <w:rFonts w:ascii="SimSun" w:hAnsi="SimSun" w:eastAsia="SimSun" w:cs="SimSun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present;</w:t>
            </w:r>
          </w:p>
          <w:p>
            <w:pPr>
              <w:ind w:left="15" w:right="370"/>
              <w:spacing w:before="12" w:line="22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extractors may reference any NAL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units;aggregators </w:t>
            </w:r>
            <w:r>
              <w:rPr>
                <w:rFonts w:ascii="SimSun" w:hAnsi="SimSun" w:eastAsia="SimSun" w:cs="SimSun"/>
                <w:sz w:val="18"/>
                <w:szCs w:val="18"/>
              </w:rPr>
              <w:t>may both</w:t>
            </w:r>
            <w:r>
              <w:rPr>
                <w:rFonts w:ascii="SimSun" w:hAnsi="SimSun" w:eastAsia="SimSun" w:cs="SimSun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contain and</w:t>
            </w:r>
            <w:r>
              <w:rPr>
                <w:rFonts w:ascii="SimSun" w:hAnsi="SimSun" w:eastAsia="SimSun" w:cs="SimSun"/>
                <w:sz w:val="18"/>
                <w:szCs w:val="18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refer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ence</w:t>
            </w:r>
            <w:r>
              <w:rPr>
                <w:rFonts w:ascii="SimSun" w:hAnsi="SimSun" w:eastAsia="SimSun" w:cs="SimSun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any</w:t>
            </w:r>
            <w:r>
              <w:rPr>
                <w:rFonts w:ascii="SimSun" w:hAnsi="SimSun" w:eastAsia="SimSun" w:cs="SimSun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units.</w:t>
            </w:r>
          </w:p>
        </w:tc>
      </w:tr>
      <w:tr>
        <w:trPr>
          <w:trHeight w:val="953" w:hRule="atLeast"/>
        </w:trPr>
        <w:tc>
          <w:tcPr>
            <w:tcW w:w="2042" w:type="dxa"/>
            <w:vAlign w:val="top"/>
          </w:tcPr>
          <w:p>
            <w:pPr>
              <w:ind w:left="45"/>
              <w:spacing w:before="73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'lhv1’,'lhe1'</w:t>
            </w:r>
          </w:p>
        </w:tc>
        <w:tc>
          <w:tcPr>
            <w:tcW w:w="2757" w:type="dxa"/>
            <w:vAlign w:val="top"/>
          </w:tcPr>
          <w:p>
            <w:pPr>
              <w:ind w:left="32"/>
              <w:spacing w:before="80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L-HEVC Configuratio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 Only</w:t>
            </w:r>
          </w:p>
        </w:tc>
        <w:tc>
          <w:tcPr>
            <w:tcW w:w="4910" w:type="dxa"/>
            <w:vAlign w:val="top"/>
          </w:tcPr>
          <w:p>
            <w:pPr>
              <w:ind w:left="15"/>
              <w:spacing w:before="39"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An L-HEVC track with NAL units with nuh_layer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_id</w:t>
            </w:r>
          </w:p>
          <w:p>
            <w:pPr>
              <w:ind w:left="15" w:right="10"/>
              <w:spacing w:before="4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greater than O and without NAL units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 xml:space="preserve"> with</w:t>
            </w:r>
            <w:r>
              <w:rPr>
                <w:rFonts w:ascii="SimSun" w:hAnsi="SimSun" w:eastAsia="SimSun" w:cs="SimSun"/>
                <w:sz w:val="18"/>
                <w:szCs w:val="18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nuh_layer_id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equal to 0;extractors</w:t>
            </w:r>
            <w:r>
              <w:rPr>
                <w:rFonts w:ascii="SimSun" w:hAnsi="SimSun" w:eastAsia="SimSun" w:cs="SimSun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shal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l</w:t>
            </w:r>
            <w:r>
              <w:rPr>
                <w:rFonts w:ascii="SimSun" w:hAnsi="SimSun" w:eastAsia="SimSun" w:cs="SimSun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not be</w:t>
            </w:r>
            <w:r>
              <w:rPr>
                <w:rFonts w:ascii="SimSun" w:hAnsi="SimSun" w:eastAsia="SimSun" w:cs="SimSun"/>
                <w:sz w:val="18"/>
                <w:szCs w:val="18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present;aggregators</w:t>
            </w:r>
          </w:p>
          <w:p>
            <w:pPr>
              <w:ind w:left="15"/>
              <w:spacing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may be present to conta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in</w:t>
            </w:r>
            <w:r>
              <w:rPr>
                <w:rFonts w:ascii="SimSun" w:hAnsi="SimSun" w:eastAsia="SimSun" w:cs="SimSun"/>
                <w:sz w:val="18"/>
                <w:szCs w:val="18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and</w:t>
            </w:r>
            <w:r>
              <w:rPr>
                <w:rFonts w:ascii="SimSun" w:hAnsi="SimSun" w:eastAsia="SimSun" w:cs="SimSun"/>
                <w:sz w:val="18"/>
                <w:szCs w:val="18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reference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NAL</w:t>
            </w:r>
            <w:r>
              <w:rPr>
                <w:rFonts w:ascii="SimSun" w:hAnsi="SimSun" w:eastAsia="SimSun" w:cs="SimSun"/>
                <w:sz w:val="18"/>
                <w:szCs w:val="18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units</w:t>
            </w:r>
          </w:p>
        </w:tc>
      </w:tr>
    </w:tbl>
    <w:p>
      <w:pPr>
        <w:pStyle w:val="BodyText"/>
        <w:ind w:right="46"/>
        <w:spacing w:before="175" w:line="200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 an  'hvc2','hev2','lhv1',or'lhel'track  does  not  cont</w:t>
      </w:r>
      <w:r>
        <w:rPr>
          <w:sz w:val="24"/>
          <w:szCs w:val="24"/>
          <w:spacing w:val="-1"/>
        </w:rPr>
        <w:t>ain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does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  <w:spacing w:val="-1"/>
        </w:rPr>
        <w:t>VCL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NAL units with Temporalld equal to 0,the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contain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VCL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exactly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nuh_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layer_id value.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4"/>
          <w:w w:val="95"/>
        </w:rPr>
        <w:t>@ISO/IEC 2017-All rights reserved</w:t>
      </w:r>
      <w:r>
        <w:rPr>
          <w:sz w:val="24"/>
          <w:szCs w:val="24"/>
          <w:spacing w:val="1"/>
        </w:rPr>
        <w:t xml:space="preserve">                                                                   </w:t>
      </w:r>
      <w:r>
        <w:rPr>
          <w:sz w:val="24"/>
          <w:szCs w:val="24"/>
        </w:rPr>
        <w:t xml:space="preserve">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4"/>
          <w:w w:val="95"/>
          <w:position w:val="-1"/>
        </w:rPr>
        <w:t>87</w:t>
      </w:r>
    </w:p>
    <w:p>
      <w:pPr>
        <w:spacing w:line="192" w:lineRule="auto"/>
        <w:sectPr>
          <w:pgSz w:w="11880" w:h="16800"/>
          <w:pgMar w:top="400" w:right="70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bookmarkStart w:name="bookmark125" w:id="116"/>
      <w:bookmarkEnd w:id="116"/>
      <w:bookmarkStart w:name="bookmark126" w:id="117"/>
      <w:bookmarkEnd w:id="117"/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2"/>
        <w:spacing w:before="85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4"/>
          <w:w w:val="96"/>
        </w:rPr>
        <w:t>9.5.3.1.2</w:t>
      </w:r>
      <w:r>
        <w:rPr>
          <w:rFonts w:ascii="SimSun" w:hAnsi="SimSun" w:eastAsia="SimSun" w:cs="SimSun"/>
          <w:sz w:val="26"/>
          <w:szCs w:val="26"/>
          <w:spacing w:val="127"/>
        </w:rPr>
        <w:t xml:space="preserve"> </w:t>
      </w:r>
      <w:r>
        <w:rPr>
          <w:sz w:val="26"/>
          <w:szCs w:val="26"/>
          <w:b/>
          <w:bCs/>
          <w:spacing w:val="-24"/>
          <w:w w:val="96"/>
        </w:rPr>
        <w:t>Syntax</w:t>
      </w:r>
    </w:p>
    <w:p>
      <w:pPr>
        <w:pStyle w:val="BodyText"/>
        <w:spacing w:before="159" w:line="20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class</w:t>
      </w:r>
      <w:r>
        <w:rPr>
          <w:sz w:val="23"/>
          <w:szCs w:val="23"/>
          <w:spacing w:val="27"/>
          <w:w w:val="101"/>
        </w:rPr>
        <w:t xml:space="preserve">  </w:t>
      </w:r>
      <w:r>
        <w:rPr>
          <w:sz w:val="23"/>
          <w:szCs w:val="23"/>
          <w:spacing w:val="-1"/>
        </w:rPr>
        <w:t>LHEVCConfigurationBox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Box('lhvc'){</w:t>
      </w:r>
    </w:p>
    <w:p>
      <w:pPr>
        <w:pStyle w:val="BodyText"/>
        <w:ind w:left="340"/>
        <w:spacing w:line="162" w:lineRule="auto"/>
        <w:rPr>
          <w:sz w:val="23"/>
          <w:szCs w:val="23"/>
        </w:rPr>
      </w:pPr>
      <w:r>
        <w:rPr>
          <w:sz w:val="23"/>
          <w:szCs w:val="23"/>
          <w:spacing w:val="-10"/>
        </w:rPr>
        <w:t>LHEVCDecoderConfigurationRecord ()LHEVCConfig;</w:t>
      </w:r>
    </w:p>
    <w:p>
      <w:pPr>
        <w:spacing w:before="38" w:line="17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line="19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class HEVCLHVCSampleEntry()extends HEVCSampleEntry(){</w:t>
      </w:r>
    </w:p>
    <w:p>
      <w:pPr>
        <w:pStyle w:val="BodyText"/>
        <w:ind w:left="340"/>
        <w:spacing w:line="174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LHEVCConfigurationBox ihvcconfig;</w:t>
      </w:r>
    </w:p>
    <w:p>
      <w:pPr>
        <w:spacing w:before="30" w:line="184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spacing w:line="186" w:lineRule="auto"/>
        <w:rPr>
          <w:sz w:val="23"/>
          <w:szCs w:val="23"/>
        </w:rPr>
      </w:pPr>
      <w:r>
        <w:rPr>
          <w:sz w:val="23"/>
          <w:szCs w:val="23"/>
        </w:rPr>
        <w:t>//Use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</w:rPr>
        <w:t>this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</w:rPr>
        <w:t>if  track   is   not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HEVC  </w:t>
      </w:r>
      <w:r>
        <w:rPr>
          <w:sz w:val="23"/>
          <w:szCs w:val="23"/>
          <w:spacing w:val="-1"/>
        </w:rPr>
        <w:t xml:space="preserve"> compatible</w:t>
      </w:r>
    </w:p>
    <w:p>
      <w:pPr>
        <w:pStyle w:val="BodyText"/>
        <w:spacing w:before="1" w:line="172" w:lineRule="auto"/>
        <w:rPr>
          <w:sz w:val="23"/>
          <w:szCs w:val="23"/>
        </w:rPr>
      </w:pPr>
      <w:r>
        <w:rPr>
          <w:sz w:val="23"/>
          <w:szCs w:val="23"/>
        </w:rPr>
        <w:t>class           LHEVCSampleEntry()extends            VisualSampleEntry('lhvl'</w:t>
      </w:r>
      <w:r>
        <w:rPr>
          <w:sz w:val="23"/>
          <w:szCs w:val="23"/>
          <w:spacing w:val="-1"/>
        </w:rPr>
        <w:t>,or'lhel'){</w:t>
      </w:r>
    </w:p>
    <w:p>
      <w:pPr>
        <w:pStyle w:val="BodyText"/>
        <w:ind w:left="340"/>
        <w:spacing w:line="177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LHEVCConfigurationBox lhvcconfig;</w:t>
      </w:r>
    </w:p>
    <w:p>
      <w:pPr>
        <w:pStyle w:val="BodyText"/>
        <w:ind w:left="340"/>
        <w:spacing w:line="226" w:lineRule="auto"/>
        <w:rPr>
          <w:sz w:val="23"/>
          <w:szCs w:val="23"/>
        </w:rPr>
      </w:pPr>
      <w:r>
        <w:rPr>
          <w:sz w:val="23"/>
          <w:szCs w:val="23"/>
        </w:rPr>
        <w:t>MPEG4ExtensionDescriptorsBox();/</w:t>
      </w:r>
      <w:r>
        <w:rPr>
          <w:sz w:val="23"/>
          <w:szCs w:val="23"/>
          <w:spacing w:val="-1"/>
        </w:rPr>
        <w:t>/optional</w:t>
      </w:r>
    </w:p>
    <w:p>
      <w:pPr>
        <w:spacing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2"/>
        <w:spacing w:before="81" w:line="184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4"/>
        </w:rPr>
        <w:t>9.5.3.1.3</w:t>
      </w:r>
      <w:r>
        <w:rPr>
          <w:rFonts w:ascii="SimSun" w:hAnsi="SimSun" w:eastAsia="SimSun" w:cs="SimSun"/>
          <w:sz w:val="26"/>
          <w:szCs w:val="26"/>
          <w:spacing w:val="121"/>
        </w:rPr>
        <w:t xml:space="preserve"> </w:t>
      </w:r>
      <w:r>
        <w:rPr>
          <w:sz w:val="26"/>
          <w:szCs w:val="26"/>
          <w:b/>
          <w:bCs/>
          <w:spacing w:val="-24"/>
        </w:rPr>
        <w:t>Semantics</w:t>
      </w:r>
    </w:p>
    <w:p>
      <w:pPr>
        <w:pStyle w:val="BodyText"/>
        <w:ind w:right="38"/>
        <w:spacing w:before="211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22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  <w:spacing w:val="-1"/>
        </w:rPr>
        <w:t>'lhv1'or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'lhel',Compressorname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class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VisualSampleEntry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</w:rPr>
        <w:t>name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compressor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used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value"\014L</w:t>
      </w:r>
      <w:r>
        <w:rPr>
          <w:sz w:val="23"/>
          <w:szCs w:val="23"/>
          <w:spacing w:val="-1"/>
        </w:rPr>
        <w:t>HEVC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Coding"being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(\014  is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12,the  length  of  the  string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"LHEVC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Coding"in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bytes).When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'hvc2'or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'hev2',Compressorname  in  the  base  class  VisualSampleEntry  indicates  the  name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of  the  compressor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value“\013HEVC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Coding"being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(\013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11,the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length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string"HEVC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Coding"in  bytes)</w:t>
      </w:r>
    </w:p>
    <w:p>
      <w:pPr>
        <w:pStyle w:val="BodyText"/>
        <w:ind w:left="2"/>
        <w:spacing w:before="321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0"/>
        </w:rPr>
        <w:t>9.5.4</w:t>
      </w:r>
      <w:r>
        <w:rPr>
          <w:rFonts w:ascii="SimSun" w:hAnsi="SimSun" w:eastAsia="SimSun" w:cs="SimSun"/>
          <w:sz w:val="26"/>
          <w:szCs w:val="26"/>
          <w:spacing w:val="-20"/>
        </w:rPr>
        <w:t xml:space="preserve">  </w:t>
      </w:r>
      <w:r>
        <w:rPr>
          <w:sz w:val="26"/>
          <w:szCs w:val="26"/>
          <w:b/>
          <w:bCs/>
          <w:spacing w:val="-20"/>
        </w:rPr>
        <w:t>L-HEVC visual width</w:t>
      </w:r>
      <w:r>
        <w:rPr>
          <w:sz w:val="26"/>
          <w:szCs w:val="26"/>
          <w:b/>
          <w:bCs/>
          <w:spacing w:val="18"/>
        </w:rPr>
        <w:t xml:space="preserve"> </w:t>
      </w:r>
      <w:r>
        <w:rPr>
          <w:sz w:val="26"/>
          <w:szCs w:val="26"/>
          <w:b/>
          <w:bCs/>
          <w:spacing w:val="-20"/>
        </w:rPr>
        <w:t>and</w:t>
      </w:r>
      <w:r>
        <w:rPr>
          <w:sz w:val="26"/>
          <w:szCs w:val="26"/>
          <w:b/>
          <w:bCs/>
          <w:spacing w:val="-1"/>
        </w:rPr>
        <w:t xml:space="preserve"> </w:t>
      </w:r>
      <w:r>
        <w:rPr>
          <w:sz w:val="26"/>
          <w:szCs w:val="26"/>
          <w:b/>
          <w:bCs/>
          <w:spacing w:val="-20"/>
        </w:rPr>
        <w:t>height</w:t>
      </w:r>
    </w:p>
    <w:p>
      <w:pPr>
        <w:pStyle w:val="BodyText"/>
        <w:ind w:right="9"/>
        <w:spacing w:before="208" w:line="205" w:lineRule="auto"/>
        <w:jc w:val="both"/>
        <w:rPr>
          <w:sz w:val="23"/>
          <w:szCs w:val="23"/>
        </w:rPr>
      </w:pPr>
      <w:r>
        <w:rPr>
          <w:sz w:val="23"/>
          <w:szCs w:val="23"/>
        </w:rPr>
        <w:t>If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the  sample  entry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is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of  type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'hvcl','hev1','hvc2',or'hev2',the  width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height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documented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in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the </w:t>
      </w:r>
      <w:r>
        <w:rPr>
          <w:sz w:val="23"/>
          <w:szCs w:val="23"/>
          <w:spacing w:val="-1"/>
        </w:rPr>
        <w:t>VisualSampleEntry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according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8"/>
        </w:rPr>
        <w:t xml:space="preserve">  </w:t>
      </w:r>
      <w:r>
        <w:rPr>
          <w:rFonts w:ascii="SimSun" w:hAnsi="SimSun" w:eastAsia="SimSun" w:cs="SimSun"/>
          <w:sz w:val="23"/>
          <w:szCs w:val="23"/>
          <w:color w:val="3254FF"/>
          <w:spacing w:val="-1"/>
        </w:rPr>
        <w:t>4.6 </w:t>
      </w:r>
      <w:r>
        <w:rPr>
          <w:sz w:val="23"/>
          <w:szCs w:val="23"/>
          <w:spacing w:val="-1"/>
        </w:rPr>
        <w:t>using  only  the  base  layer  inform</w:t>
      </w:r>
      <w:r>
        <w:rPr>
          <w:sz w:val="23"/>
          <w:szCs w:val="23"/>
          <w:spacing w:val="-2"/>
        </w:rPr>
        <w:t>ation;otherwise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they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maximum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cropped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frame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dimensions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"/>
        </w:rPr>
        <w:t xml:space="preserve"> 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decoded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pictures,within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scope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of the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entry,of any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marked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of any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set.</w:t>
      </w:r>
    </w:p>
    <w:p>
      <w:pPr>
        <w:pStyle w:val="BodyText"/>
        <w:ind w:left="2"/>
        <w:spacing w:before="281" w:line="183" w:lineRule="auto"/>
        <w:outlineLvl w:val="6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0"/>
        </w:rPr>
        <w:t>9.5.5</w:t>
      </w:r>
      <w:r>
        <w:rPr>
          <w:rFonts w:ascii="SimSun" w:hAnsi="SimSun" w:eastAsia="SimSun" w:cs="SimSun"/>
          <w:sz w:val="26"/>
          <w:szCs w:val="26"/>
          <w:spacing w:val="21"/>
        </w:rPr>
        <w:t xml:space="preserve">  </w:t>
      </w:r>
      <w:r>
        <w:rPr>
          <w:sz w:val="26"/>
          <w:szCs w:val="26"/>
          <w:b/>
          <w:bCs/>
          <w:spacing w:val="-20"/>
        </w:rPr>
        <w:t>Sync</w:t>
      </w:r>
      <w:r>
        <w:rPr>
          <w:sz w:val="26"/>
          <w:szCs w:val="26"/>
          <w:b/>
          <w:bCs/>
          <w:spacing w:val="5"/>
        </w:rPr>
        <w:t xml:space="preserve"> </w:t>
      </w:r>
      <w:r>
        <w:rPr>
          <w:sz w:val="26"/>
          <w:szCs w:val="26"/>
          <w:b/>
          <w:bCs/>
          <w:spacing w:val="-20"/>
        </w:rPr>
        <w:t>sample</w:t>
      </w:r>
    </w:p>
    <w:p>
      <w:pPr>
        <w:pStyle w:val="BodyText"/>
        <w:spacing w:before="212" w:line="192" w:lineRule="auto"/>
        <w:rPr>
          <w:sz w:val="26"/>
          <w:szCs w:val="26"/>
        </w:rPr>
      </w:pPr>
      <w:r>
        <w:rPr>
          <w:sz w:val="26"/>
          <w:szCs w:val="26"/>
          <w:spacing w:val="-10"/>
        </w:rPr>
        <w:t>Sync samples in a track of</w:t>
      </w:r>
      <w:r>
        <w:rPr>
          <w:sz w:val="26"/>
          <w:szCs w:val="26"/>
          <w:spacing w:val="-8"/>
        </w:rPr>
        <w:t xml:space="preserve"> </w:t>
      </w:r>
      <w:r>
        <w:rPr>
          <w:sz w:val="26"/>
          <w:szCs w:val="26"/>
          <w:spacing w:val="-10"/>
        </w:rPr>
        <w:t>a particular sample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10"/>
        </w:rPr>
        <w:t>entry type</w:t>
      </w:r>
      <w:r>
        <w:rPr>
          <w:sz w:val="26"/>
          <w:szCs w:val="26"/>
          <w:spacing w:val="6"/>
        </w:rPr>
        <w:t xml:space="preserve"> </w:t>
      </w:r>
      <w:r>
        <w:rPr>
          <w:sz w:val="26"/>
          <w:szCs w:val="26"/>
          <w:spacing w:val="-10"/>
        </w:rPr>
        <w:t>shall</w:t>
      </w:r>
      <w:r>
        <w:rPr>
          <w:sz w:val="26"/>
          <w:szCs w:val="26"/>
          <w:spacing w:val="2"/>
        </w:rPr>
        <w:t xml:space="preserve"> </w:t>
      </w:r>
      <w:r>
        <w:rPr>
          <w:sz w:val="26"/>
          <w:szCs w:val="26"/>
          <w:spacing w:val="-10"/>
        </w:rPr>
        <w:t>conform to</w:t>
      </w:r>
      <w:r>
        <w:rPr>
          <w:sz w:val="26"/>
          <w:szCs w:val="26"/>
          <w:spacing w:val="-3"/>
        </w:rPr>
        <w:t xml:space="preserve"> </w:t>
      </w:r>
      <w:r>
        <w:rPr>
          <w:sz w:val="26"/>
          <w:szCs w:val="26"/>
          <w:spacing w:val="-10"/>
        </w:rPr>
        <w:t>the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10"/>
        </w:rPr>
        <w:t>following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10"/>
        </w:rPr>
        <w:t>constraints.</w:t>
      </w:r>
    </w:p>
    <w:p>
      <w:pPr>
        <w:pStyle w:val="BodyText"/>
        <w:ind w:left="419" w:right="45" w:hanging="419"/>
        <w:spacing w:before="199" w:line="196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88"/>
        </w:rPr>
        <w:t xml:space="preserve"> </w:t>
      </w:r>
      <w:r>
        <w:rPr>
          <w:sz w:val="23"/>
          <w:szCs w:val="23"/>
          <w:spacing w:val="-1"/>
        </w:rPr>
        <w:t>Ifthe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hvcl'or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'hev1'and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does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conta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2"/>
        </w:rPr>
        <w:t>L-HEVC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configuration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record,the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4"/>
        </w:rPr>
        <w:t>specifications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4"/>
        </w:rPr>
        <w:t>of</w:t>
      </w:r>
      <w:r>
        <w:rPr>
          <w:sz w:val="23"/>
          <w:szCs w:val="23"/>
          <w:spacing w:val="13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E36FF"/>
          <w:spacing w:val="-4"/>
        </w:rPr>
        <w:t>8.4,3</w:t>
      </w:r>
      <w:r>
        <w:rPr>
          <w:rFonts w:ascii="SimSun" w:hAnsi="SimSun" w:eastAsia="SimSun" w:cs="SimSun"/>
          <w:sz w:val="23"/>
          <w:szCs w:val="23"/>
          <w:color w:val="0E36FF"/>
          <w:spacing w:val="-27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-5"/>
        </w:rPr>
        <w:t>pply.</w:t>
      </w:r>
    </w:p>
    <w:p>
      <w:pPr>
        <w:pStyle w:val="BodyText"/>
        <w:ind w:left="419" w:right="37" w:hanging="419"/>
        <w:spacing w:before="153" w:line="202" w:lineRule="auto"/>
        <w:rPr>
          <w:sz w:val="23"/>
          <w:szCs w:val="23"/>
        </w:rPr>
      </w:pPr>
      <w:r>
        <w:rPr>
          <w:rFonts w:ascii="SimSun" w:hAnsi="SimSun" w:eastAsia="SimSun" w:cs="SimSun"/>
          <w:sz w:val="26"/>
          <w:szCs w:val="26"/>
          <w:spacing w:val="-1"/>
        </w:rPr>
        <w:t>一 </w:t>
      </w:r>
      <w:r>
        <w:rPr>
          <w:sz w:val="26"/>
          <w:szCs w:val="26"/>
          <w:spacing w:val="-1"/>
        </w:rPr>
        <w:t>Otherwise,if the  sample</w:t>
      </w:r>
      <w:r>
        <w:rPr>
          <w:sz w:val="26"/>
          <w:szCs w:val="26"/>
          <w:spacing w:val="49"/>
        </w:rPr>
        <w:t xml:space="preserve"> </w:t>
      </w:r>
      <w:r>
        <w:rPr>
          <w:sz w:val="26"/>
          <w:szCs w:val="26"/>
          <w:spacing w:val="-1"/>
        </w:rPr>
        <w:t>entry</w:t>
      </w:r>
      <w:r>
        <w:rPr>
          <w:sz w:val="26"/>
          <w:szCs w:val="26"/>
          <w:spacing w:val="39"/>
        </w:rPr>
        <w:t xml:space="preserve"> </w:t>
      </w:r>
      <w:r>
        <w:rPr>
          <w:sz w:val="26"/>
          <w:szCs w:val="26"/>
          <w:spacing w:val="-1"/>
        </w:rPr>
        <w:t>type</w:t>
      </w:r>
      <w:r>
        <w:rPr>
          <w:sz w:val="26"/>
          <w:szCs w:val="26"/>
          <w:spacing w:val="44"/>
        </w:rPr>
        <w:t xml:space="preserve"> </w:t>
      </w:r>
      <w:r>
        <w:rPr>
          <w:sz w:val="26"/>
          <w:szCs w:val="26"/>
          <w:spacing w:val="-1"/>
        </w:rPr>
        <w:t>is</w:t>
      </w:r>
      <w:r>
        <w:rPr>
          <w:sz w:val="26"/>
          <w:szCs w:val="26"/>
          <w:spacing w:val="47"/>
        </w:rPr>
        <w:t xml:space="preserve"> </w:t>
      </w:r>
      <w:r>
        <w:rPr>
          <w:sz w:val="26"/>
          <w:szCs w:val="26"/>
          <w:spacing w:val="-1"/>
        </w:rPr>
        <w:t>'hvcl'or</w:t>
      </w:r>
      <w:r>
        <w:rPr>
          <w:sz w:val="26"/>
          <w:szCs w:val="26"/>
          <w:spacing w:val="45"/>
          <w:w w:val="101"/>
        </w:rPr>
        <w:t xml:space="preserve"> </w:t>
      </w:r>
      <w:r>
        <w:rPr>
          <w:sz w:val="26"/>
          <w:szCs w:val="26"/>
          <w:spacing w:val="-1"/>
        </w:rPr>
        <w:t>'hev1'and</w:t>
      </w:r>
      <w:r>
        <w:rPr>
          <w:sz w:val="26"/>
          <w:szCs w:val="26"/>
          <w:spacing w:val="38"/>
          <w:w w:val="101"/>
        </w:rPr>
        <w:t xml:space="preserve"> </w:t>
      </w:r>
      <w:r>
        <w:rPr>
          <w:sz w:val="26"/>
          <w:szCs w:val="26"/>
          <w:spacing w:val="-1"/>
        </w:rPr>
        <w:t>the</w:t>
      </w:r>
      <w:r>
        <w:rPr>
          <w:sz w:val="26"/>
          <w:szCs w:val="26"/>
          <w:spacing w:val="39"/>
        </w:rPr>
        <w:t xml:space="preserve"> </w:t>
      </w:r>
      <w:r>
        <w:rPr>
          <w:sz w:val="26"/>
          <w:szCs w:val="26"/>
          <w:spacing w:val="-1"/>
        </w:rPr>
        <w:t>track</w:t>
      </w:r>
      <w:r>
        <w:rPr>
          <w:sz w:val="26"/>
          <w:szCs w:val="26"/>
          <w:spacing w:val="44"/>
        </w:rPr>
        <w:t xml:space="preserve"> </w:t>
      </w:r>
      <w:r>
        <w:rPr>
          <w:sz w:val="26"/>
          <w:szCs w:val="26"/>
          <w:spacing w:val="-1"/>
        </w:rPr>
        <w:t>contains</w:t>
      </w:r>
      <w:r>
        <w:rPr>
          <w:sz w:val="26"/>
          <w:szCs w:val="26"/>
          <w:spacing w:val="46"/>
        </w:rPr>
        <w:t xml:space="preserve"> </w:t>
      </w:r>
      <w:r>
        <w:rPr>
          <w:sz w:val="26"/>
          <w:szCs w:val="26"/>
          <w:spacing w:val="-1"/>
        </w:rPr>
        <w:t>an</w:t>
      </w:r>
      <w:r>
        <w:rPr>
          <w:sz w:val="26"/>
          <w:szCs w:val="26"/>
          <w:spacing w:val="42"/>
        </w:rPr>
        <w:t xml:space="preserve"> </w:t>
      </w:r>
      <w:r>
        <w:rPr>
          <w:sz w:val="26"/>
          <w:szCs w:val="26"/>
          <w:spacing w:val="-1"/>
        </w:rPr>
        <w:t>L-HEVC</w:t>
      </w:r>
      <w:r>
        <w:rPr>
          <w:sz w:val="26"/>
          <w:szCs w:val="26"/>
        </w:rPr>
        <w:t xml:space="preserve"> </w:t>
      </w:r>
      <w:r>
        <w:rPr>
          <w:sz w:val="23"/>
          <w:szCs w:val="23"/>
        </w:rPr>
        <w:t>configuration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</w:rPr>
        <w:t>record,each  sync  sample  of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the  track  shall  c</w:t>
      </w:r>
      <w:r>
        <w:rPr>
          <w:sz w:val="23"/>
          <w:szCs w:val="23"/>
          <w:spacing w:val="-1"/>
        </w:rPr>
        <w:t>ontain  an  IRAP  picture  in  all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60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track.</w:t>
      </w:r>
    </w:p>
    <w:p>
      <w:pPr>
        <w:pStyle w:val="BodyText"/>
        <w:ind w:left="419" w:right="16" w:hanging="419"/>
        <w:spacing w:before="151" w:line="192" w:lineRule="auto"/>
        <w:rPr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</w:rPr>
        <w:t>一</w:t>
      </w:r>
      <w:r>
        <w:rPr>
          <w:rFonts w:ascii="SimSun" w:hAnsi="SimSun" w:eastAsia="SimSun" w:cs="SimSun"/>
          <w:sz w:val="26"/>
          <w:szCs w:val="26"/>
          <w:spacing w:val="44"/>
        </w:rPr>
        <w:t xml:space="preserve"> </w:t>
      </w:r>
      <w:r>
        <w:rPr>
          <w:sz w:val="26"/>
          <w:szCs w:val="26"/>
        </w:rPr>
        <w:t>Otherwise,if</w:t>
      </w:r>
      <w:r>
        <w:rPr>
          <w:sz w:val="26"/>
          <w:szCs w:val="26"/>
          <w:spacing w:val="-20"/>
        </w:rPr>
        <w:t xml:space="preserve"> </w:t>
      </w:r>
      <w:r>
        <w:rPr>
          <w:sz w:val="26"/>
          <w:szCs w:val="26"/>
        </w:rPr>
        <w:t>the</w:t>
      </w:r>
      <w:r>
        <w:rPr>
          <w:sz w:val="26"/>
          <w:szCs w:val="26"/>
          <w:spacing w:val="16"/>
          <w:w w:val="101"/>
        </w:rPr>
        <w:t xml:space="preserve"> </w:t>
      </w:r>
      <w:r>
        <w:rPr>
          <w:sz w:val="26"/>
          <w:szCs w:val="26"/>
        </w:rPr>
        <w:t>sample entry type is 'hvc2'or 'hev2'and</w:t>
      </w:r>
      <w:r>
        <w:rPr>
          <w:sz w:val="26"/>
          <w:szCs w:val="26"/>
          <w:spacing w:val="6"/>
        </w:rPr>
        <w:t xml:space="preserve"> </w:t>
      </w:r>
      <w:r>
        <w:rPr>
          <w:sz w:val="26"/>
          <w:szCs w:val="26"/>
        </w:rPr>
        <w:t>the</w:t>
      </w:r>
      <w:r>
        <w:rPr>
          <w:sz w:val="26"/>
          <w:szCs w:val="26"/>
          <w:spacing w:val="6"/>
        </w:rPr>
        <w:t xml:space="preserve"> </w:t>
      </w:r>
      <w:r>
        <w:rPr>
          <w:sz w:val="26"/>
          <w:szCs w:val="26"/>
        </w:rPr>
        <w:t>trac</w:t>
      </w:r>
      <w:r>
        <w:rPr>
          <w:sz w:val="26"/>
          <w:szCs w:val="26"/>
          <w:spacing w:val="-1"/>
        </w:rPr>
        <w:t>k</w:t>
      </w:r>
      <w:r>
        <w:rPr>
          <w:sz w:val="26"/>
          <w:szCs w:val="26"/>
          <w:spacing w:val="11"/>
        </w:rPr>
        <w:t xml:space="preserve"> </w:t>
      </w:r>
      <w:r>
        <w:rPr>
          <w:sz w:val="26"/>
          <w:szCs w:val="26"/>
          <w:spacing w:val="-1"/>
        </w:rPr>
        <w:t>contains</w:t>
      </w:r>
      <w:r>
        <w:rPr>
          <w:sz w:val="26"/>
          <w:szCs w:val="26"/>
          <w:spacing w:val="14"/>
        </w:rPr>
        <w:t xml:space="preserve"> </w:t>
      </w:r>
      <w:r>
        <w:rPr>
          <w:sz w:val="26"/>
          <w:szCs w:val="26"/>
          <w:spacing w:val="-1"/>
        </w:rPr>
        <w:t>extractors,each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8"/>
        </w:rPr>
        <w:t>sync sample of</w:t>
      </w:r>
      <w:r>
        <w:rPr>
          <w:sz w:val="26"/>
          <w:szCs w:val="26"/>
          <w:spacing w:val="-27"/>
        </w:rPr>
        <w:t xml:space="preserve"> </w:t>
      </w:r>
      <w:r>
        <w:rPr>
          <w:sz w:val="26"/>
          <w:szCs w:val="26"/>
          <w:spacing w:val="-8"/>
        </w:rPr>
        <w:t>the track sha</w:t>
      </w:r>
      <w:r>
        <w:rPr>
          <w:sz w:val="26"/>
          <w:szCs w:val="26"/>
          <w:spacing w:val="-9"/>
        </w:rPr>
        <w:t>ll contain an</w:t>
      </w:r>
      <w:r>
        <w:rPr>
          <w:sz w:val="26"/>
          <w:szCs w:val="26"/>
          <w:spacing w:val="1"/>
        </w:rPr>
        <w:t xml:space="preserve"> </w:t>
      </w:r>
      <w:r>
        <w:rPr>
          <w:sz w:val="26"/>
          <w:szCs w:val="26"/>
          <w:spacing w:val="-9"/>
        </w:rPr>
        <w:t>IRAP picture</w:t>
      </w:r>
      <w:r>
        <w:rPr>
          <w:sz w:val="26"/>
          <w:szCs w:val="26"/>
          <w:spacing w:val="2"/>
        </w:rPr>
        <w:t xml:space="preserve"> </w:t>
      </w:r>
      <w:r>
        <w:rPr>
          <w:sz w:val="26"/>
          <w:szCs w:val="26"/>
          <w:spacing w:val="-9"/>
        </w:rPr>
        <w:t>in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9"/>
        </w:rPr>
        <w:t>all</w:t>
      </w:r>
      <w:r>
        <w:rPr>
          <w:sz w:val="26"/>
          <w:szCs w:val="26"/>
          <w:spacing w:val="2"/>
        </w:rPr>
        <w:t xml:space="preserve"> </w:t>
      </w:r>
      <w:r>
        <w:rPr>
          <w:sz w:val="26"/>
          <w:szCs w:val="26"/>
          <w:spacing w:val="-9"/>
        </w:rPr>
        <w:t>layers represented by the</w:t>
      </w:r>
      <w:r>
        <w:rPr>
          <w:sz w:val="26"/>
          <w:szCs w:val="26"/>
          <w:spacing w:val="-3"/>
        </w:rPr>
        <w:t xml:space="preserve"> </w:t>
      </w:r>
      <w:r>
        <w:rPr>
          <w:sz w:val="26"/>
          <w:szCs w:val="26"/>
          <w:spacing w:val="-9"/>
        </w:rPr>
        <w:t>track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9"/>
        </w:rPr>
        <w:t>either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8"/>
        </w:rPr>
        <w:t>natively or through extraction.</w:t>
      </w:r>
    </w:p>
    <w:p>
      <w:pPr>
        <w:pStyle w:val="BodyText"/>
        <w:ind w:left="419" w:right="15" w:hanging="419"/>
        <w:spacing w:before="203" w:line="203" w:lineRule="auto"/>
        <w:rPr>
          <w:sz w:val="23"/>
          <w:szCs w:val="23"/>
        </w:rPr>
      </w:pPr>
      <w:r>
        <w:rPr>
          <w:rFonts w:ascii="SimSun" w:hAnsi="SimSun" w:eastAsia="SimSun" w:cs="SimSun"/>
          <w:sz w:val="26"/>
          <w:szCs w:val="26"/>
          <w:spacing w:val="-3"/>
        </w:rPr>
        <w:t>一</w:t>
      </w:r>
      <w:r>
        <w:rPr>
          <w:rFonts w:ascii="SimSun" w:hAnsi="SimSun" w:eastAsia="SimSun" w:cs="SimSun"/>
          <w:sz w:val="26"/>
          <w:szCs w:val="26"/>
          <w:spacing w:val="34"/>
        </w:rPr>
        <w:t xml:space="preserve"> </w:t>
      </w:r>
      <w:r>
        <w:rPr>
          <w:sz w:val="26"/>
          <w:szCs w:val="26"/>
          <w:spacing w:val="-3"/>
        </w:rPr>
        <w:t>Otherwise,if</w:t>
      </w:r>
      <w:r>
        <w:rPr>
          <w:sz w:val="26"/>
          <w:szCs w:val="26"/>
          <w:spacing w:val="-25"/>
        </w:rPr>
        <w:t xml:space="preserve"> </w:t>
      </w:r>
      <w:r>
        <w:rPr>
          <w:sz w:val="26"/>
          <w:szCs w:val="26"/>
          <w:spacing w:val="-3"/>
        </w:rPr>
        <w:t>the sample entry type is 'hve2'or'hev2',</w:t>
      </w:r>
      <w:r>
        <w:rPr>
          <w:sz w:val="26"/>
          <w:szCs w:val="26"/>
          <w:spacing w:val="-4"/>
        </w:rPr>
        <w:t>and the track does not</w:t>
      </w:r>
      <w:r>
        <w:rPr>
          <w:sz w:val="26"/>
          <w:szCs w:val="26"/>
          <w:spacing w:val="6"/>
        </w:rPr>
        <w:t xml:space="preserve"> </w:t>
      </w:r>
      <w:r>
        <w:rPr>
          <w:sz w:val="26"/>
          <w:szCs w:val="26"/>
          <w:spacing w:val="-4"/>
        </w:rPr>
        <w:t>contain</w:t>
      </w:r>
      <w:r>
        <w:rPr>
          <w:sz w:val="26"/>
          <w:szCs w:val="26"/>
          <w:spacing w:val="7"/>
        </w:rPr>
        <w:t xml:space="preserve"> </w:t>
      </w:r>
      <w:r>
        <w:rPr>
          <w:sz w:val="26"/>
          <w:szCs w:val="26"/>
          <w:spacing w:val="-4"/>
        </w:rPr>
        <w:t>extractors,</w:t>
      </w:r>
      <w:r>
        <w:rPr>
          <w:sz w:val="26"/>
          <w:szCs w:val="26"/>
        </w:rPr>
        <w:t xml:space="preserve">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sub-layer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Temporalld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2"/>
        </w:rPr>
        <w:t>one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2"/>
        </w:rPr>
        <w:t>more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2"/>
        </w:rPr>
        <w:t>layers,and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2"/>
        </w:rPr>
        <w:t>does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2"/>
        </w:rPr>
        <w:t>not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2"/>
        </w:rPr>
        <w:t>contain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L-HEVC configuration record,each sync sample of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</w:rPr>
        <w:t>the track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contain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IRAP p</w:t>
      </w:r>
      <w:r>
        <w:rPr>
          <w:sz w:val="23"/>
          <w:szCs w:val="23"/>
          <w:spacing w:val="-1"/>
        </w:rPr>
        <w:t>icture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1"/>
        </w:rPr>
        <w:t>nuh_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layer_id equal to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0.</w:t>
      </w:r>
    </w:p>
    <w:p>
      <w:pPr>
        <w:pStyle w:val="BodyText"/>
        <w:ind w:left="419" w:right="11" w:hanging="419"/>
        <w:spacing w:before="183" w:line="203" w:lineRule="auto"/>
        <w:rPr>
          <w:sz w:val="23"/>
          <w:szCs w:val="23"/>
        </w:rPr>
      </w:pPr>
      <w:r>
        <w:rPr>
          <w:rFonts w:ascii="SimSun" w:hAnsi="SimSun" w:eastAsia="SimSun" w:cs="SimSun"/>
          <w:sz w:val="26"/>
          <w:szCs w:val="26"/>
        </w:rPr>
        <w:t>一 </w:t>
      </w:r>
      <w:r>
        <w:rPr>
          <w:sz w:val="26"/>
          <w:szCs w:val="26"/>
        </w:rPr>
        <w:t>Otherwise,ifthe sample entrytypeis'hvc2','hev</w:t>
      </w:r>
      <w:r>
        <w:rPr>
          <w:sz w:val="26"/>
          <w:szCs w:val="26"/>
          <w:spacing w:val="-1"/>
        </w:rPr>
        <w:t>2','Ihv1',or'lhel'and the track does not contain</w:t>
      </w:r>
      <w:r>
        <w:rPr>
          <w:sz w:val="26"/>
          <w:szCs w:val="26"/>
        </w:rPr>
        <w:t xml:space="preserve"> </w:t>
      </w:r>
      <w:r>
        <w:rPr>
          <w:sz w:val="23"/>
          <w:szCs w:val="23"/>
          <w:spacing w:val="-1"/>
        </w:rPr>
        <w:t>extractors,contains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sub-layer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Temporalld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more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layers,and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contains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L-HEVC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record,each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track  shall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IRAP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layers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natively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present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track.</w:t>
      </w:r>
    </w:p>
    <w:p>
      <w:pPr>
        <w:pStyle w:val="BodyText"/>
        <w:ind w:left="419" w:hanging="419"/>
        <w:spacing w:before="227" w:line="201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  <w:spacing w:val="-1"/>
        </w:rPr>
        <w:t>Otherwise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(the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'hvc2,'hev2','lhvl',or'lhel',and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  <w:spacing w:val="-1"/>
        </w:rPr>
        <w:t>doe</w:t>
      </w:r>
      <w:r>
        <w:rPr>
          <w:sz w:val="23"/>
          <w:szCs w:val="23"/>
          <w:spacing w:val="-2"/>
        </w:rPr>
        <w:t>s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2"/>
        </w:rPr>
        <w:t>not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2"/>
        </w:rPr>
        <w:t>contain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extractors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does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sub-layer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Temporalld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0),each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sy</w:t>
      </w:r>
      <w:r>
        <w:rPr>
          <w:sz w:val="23"/>
          <w:szCs w:val="23"/>
          <w:spacing w:val="-2"/>
        </w:rPr>
        <w:t>nc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of 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track shall contain a TSA picture with Temporalld equal to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lowest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Temporalld present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tr</w:t>
      </w:r>
      <w:r>
        <w:rPr>
          <w:sz w:val="23"/>
          <w:szCs w:val="23"/>
          <w:spacing w:val="-2"/>
        </w:rPr>
        <w:t>ack.</w:t>
      </w:r>
    </w:p>
    <w:p>
      <w:pPr>
        <w:pStyle w:val="BodyText"/>
        <w:ind w:right="38"/>
        <w:spacing w:before="189" w:line="22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observed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list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above,in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some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cases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sync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require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p</w:t>
      </w:r>
      <w:r>
        <w:rPr>
          <w:sz w:val="23"/>
          <w:szCs w:val="23"/>
          <w:spacing w:val="-2"/>
        </w:rPr>
        <w:t>resence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IRAP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picture  in  more  than  one  layer.Should  layer-specific  information  be  n</w:t>
      </w:r>
      <w:r>
        <w:rPr>
          <w:sz w:val="23"/>
          <w:szCs w:val="23"/>
          <w:spacing w:val="-1"/>
        </w:rPr>
        <w:t>eeded,the'sap'sample  grouping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used.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6"/>
        </w:rPr>
        <w:t>88</w:t>
      </w:r>
      <w:r>
        <w:rPr>
          <w:rFonts w:ascii="SimSun" w:hAnsi="SimSun" w:eastAsia="SimSun" w:cs="SimSun"/>
          <w:sz w:val="16"/>
          <w:szCs w:val="16"/>
          <w:spacing w:val="1"/>
        </w:rPr>
        <w:t xml:space="preserve">                                                                </w:t>
      </w:r>
      <w:r>
        <w:rPr>
          <w:rFonts w:ascii="SimSun" w:hAnsi="SimSun" w:eastAsia="SimSun" w:cs="SimSun"/>
          <w:sz w:val="16"/>
          <w:szCs w:val="16"/>
        </w:rPr>
        <w:t xml:space="preserve">                    </w:t>
      </w:r>
      <w:r>
        <w:rPr>
          <w:sz w:val="23"/>
          <w:szCs w:val="23"/>
          <w:spacing w:val="-16"/>
        </w:rPr>
        <w:t>@ISO/IEC 2017</w:t>
      </w:r>
      <w:r>
        <w:rPr>
          <w:sz w:val="23"/>
          <w:szCs w:val="23"/>
          <w:spacing w:val="-15"/>
        </w:rPr>
        <w:t>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23" w:bottom="400" w:left="689" w:header="0" w:footer="0" w:gutter="0"/>
        </w:sectPr>
        <w:rPr>
          <w:sz w:val="23"/>
          <w:szCs w:val="23"/>
        </w:rPr>
      </w:pPr>
    </w:p>
    <w:p>
      <w:pPr>
        <w:spacing w:before="26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27" w:id="118"/>
      <w:bookmarkEnd w:id="118"/>
      <w:bookmarkStart w:name="bookmark128" w:id="119"/>
      <w:bookmarkEnd w:id="119"/>
      <w:bookmarkStart w:name="bookmark129" w:id="120"/>
      <w:bookmarkEnd w:id="120"/>
      <w:bookmarkStart w:name="bookmark130" w:id="121"/>
      <w:bookmarkEnd w:id="121"/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ISO/IEC</w:t>
      </w:r>
      <w:r>
        <w:rPr>
          <w:rFonts w:ascii="SimSun" w:hAnsi="SimSun" w:eastAsia="SimSun" w:cs="SimSun"/>
          <w:sz w:val="27"/>
          <w:szCs w:val="27"/>
          <w:spacing w:val="31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14496-15:2017(E)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right="50"/>
        <w:spacing w:before="69" w:line="19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Sync  samples  are  documented  in  the  SyncSampleBox  and,for  movie  fragments,with  sample_is_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non_sync_sample flag equal </w:t>
      </w:r>
      <w:r>
        <w:rPr>
          <w:sz w:val="24"/>
          <w:szCs w:val="24"/>
          <w:spacing w:val="-2"/>
        </w:rPr>
        <w:t>to 0,as specified in ISO/IEC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14496-12.Sync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may be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additionally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documented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access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point'sap'sample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group.</w:t>
      </w:r>
    </w:p>
    <w:p>
      <w:pPr>
        <w:pStyle w:val="BodyText"/>
        <w:ind w:right="22"/>
        <w:spacing w:before="20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When a sync sample contains natively or through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extraction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BLA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CRA picture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lay</w:t>
      </w:r>
      <w:r>
        <w:rPr>
          <w:sz w:val="24"/>
          <w:szCs w:val="24"/>
          <w:spacing w:val="-3"/>
        </w:rPr>
        <w:t>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does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not have an alternative output layer,as defined by HEVC,in an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outp</w:t>
      </w:r>
      <w:r>
        <w:rPr>
          <w:sz w:val="24"/>
          <w:szCs w:val="24"/>
          <w:spacing w:val="-3"/>
        </w:rPr>
        <w:t>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layer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set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represented by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track,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there should be no RASL pictures associated with the BLA or CRA picture.</w:t>
      </w:r>
    </w:p>
    <w:p>
      <w:pPr>
        <w:pStyle w:val="BodyText"/>
        <w:ind w:right="20"/>
        <w:spacing w:before="193" w:line="182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8"/>
          <w:w w:val="96"/>
        </w:rPr>
        <w:t>NOTE</w:t>
      </w:r>
      <w:r>
        <w:rPr>
          <w:rFonts w:ascii="SimSun" w:hAnsi="SimSun" w:eastAsia="SimSun" w:cs="SimSun"/>
          <w:sz w:val="24"/>
          <w:szCs w:val="24"/>
          <w:spacing w:val="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1   The presence of RASL pictures that would be needed</w:t>
      </w:r>
      <w:r>
        <w:rPr>
          <w:rFonts w:ascii="SimSun" w:hAnsi="SimSun" w:eastAsia="SimSun" w:cs="SimSun"/>
          <w:sz w:val="24"/>
          <w:szCs w:val="24"/>
          <w:spacing w:val="-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for</w:t>
      </w:r>
      <w:r>
        <w:rPr>
          <w:rFonts w:ascii="SimSun" w:hAnsi="SimSun" w:eastAsia="SimSun" w:cs="SimSun"/>
          <w:sz w:val="24"/>
          <w:szCs w:val="24"/>
          <w:spacing w:val="-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output</w:t>
      </w:r>
      <w:r>
        <w:rPr>
          <w:rFonts w:ascii="SimSun" w:hAnsi="SimSun" w:eastAsia="SimSun" w:cs="SimSun"/>
          <w:sz w:val="24"/>
          <w:szCs w:val="24"/>
          <w:spacing w:val="-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is</w:t>
      </w:r>
      <w:r>
        <w:rPr>
          <w:rFonts w:ascii="SimSun" w:hAnsi="SimSun" w:eastAsia="SimSun" w:cs="SimSun"/>
          <w:sz w:val="24"/>
          <w:szCs w:val="24"/>
          <w:spacing w:val="-2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not</w:t>
      </w:r>
      <w:r>
        <w:rPr>
          <w:rFonts w:ascii="SimSun" w:hAnsi="SimSun" w:eastAsia="SimSun" w:cs="SimSun"/>
          <w:sz w:val="24"/>
          <w:szCs w:val="24"/>
          <w:spacing w:val="-1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strictly</w:t>
      </w:r>
      <w:r>
        <w:rPr>
          <w:rFonts w:ascii="SimSun" w:hAnsi="SimSun" w:eastAsia="SimSun" w:cs="SimSun"/>
          <w:sz w:val="24"/>
          <w:szCs w:val="24"/>
          <w:spacing w:val="-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in</w:t>
      </w:r>
      <w:r>
        <w:rPr>
          <w:rFonts w:ascii="SimSun" w:hAnsi="SimSun" w:eastAsia="SimSun" w:cs="SimSun"/>
          <w:sz w:val="24"/>
          <w:szCs w:val="24"/>
          <w:spacing w:val="-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conformance with</w:t>
      </w:r>
      <w:r>
        <w:rPr>
          <w:rFonts w:ascii="SimSun" w:hAnsi="SimSun" w:eastAsia="SimSun" w:cs="SimSun"/>
          <w:sz w:val="24"/>
          <w:szCs w:val="24"/>
          <w:spacing w:val="-2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8"/>
          <w:w w:val="96"/>
        </w:rPr>
        <w:t>the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sync sample definition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1"/>
        </w:rPr>
        <w:t>ISO/IEC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1"/>
        </w:rPr>
        <w:t>14496-12 and hence it is recommended they</w:t>
      </w:r>
      <w:r>
        <w:rPr>
          <w:sz w:val="24"/>
          <w:szCs w:val="24"/>
          <w:spacing w:val="-5"/>
        </w:rPr>
        <w:t xml:space="preserve"> </w:t>
      </w:r>
      <w:r>
        <w:rPr>
          <w:sz w:val="24"/>
          <w:szCs w:val="24"/>
          <w:spacing w:val="-11"/>
        </w:rPr>
        <w:t>no</w:t>
      </w:r>
      <w:r>
        <w:rPr>
          <w:sz w:val="24"/>
          <w:szCs w:val="24"/>
          <w:spacing w:val="-12"/>
        </w:rPr>
        <w:t>t be present.</w:t>
      </w:r>
    </w:p>
    <w:p>
      <w:pPr>
        <w:pStyle w:val="BodyText"/>
        <w:ind w:left="2"/>
        <w:spacing w:before="303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9.5.6</w:t>
      </w:r>
      <w:r>
        <w:rPr>
          <w:rFonts w:ascii="SimSun" w:hAnsi="SimSun" w:eastAsia="SimSun" w:cs="SimSun"/>
          <w:sz w:val="27"/>
          <w:szCs w:val="27"/>
          <w:spacing w:val="-15"/>
        </w:rPr>
        <w:t xml:space="preserve">  </w:t>
      </w:r>
      <w:r>
        <w:rPr>
          <w:sz w:val="27"/>
          <w:szCs w:val="27"/>
          <w:b/>
          <w:bCs/>
          <w:spacing w:val="-15"/>
        </w:rPr>
        <w:t>Independent a</w:t>
      </w:r>
      <w:r>
        <w:rPr>
          <w:sz w:val="27"/>
          <w:szCs w:val="27"/>
          <w:b/>
          <w:bCs/>
          <w:spacing w:val="-16"/>
        </w:rPr>
        <w:t>nd disposable samples box</w:t>
      </w:r>
    </w:p>
    <w:p>
      <w:pPr>
        <w:pStyle w:val="BodyText"/>
        <w:ind w:right="22"/>
        <w:spacing w:before="167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Ifthe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SampleDependencyTy</w:t>
      </w:r>
      <w:r>
        <w:rPr>
          <w:sz w:val="24"/>
          <w:szCs w:val="24"/>
          <w:spacing w:val="-1"/>
        </w:rPr>
        <w:t>peBox is used in a track that is both HEVC and L-HEVC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compatible,then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care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should be taken that 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information provided by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box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true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no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matter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what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valid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subset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(possibly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data)is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used.The"unknown"values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(value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fields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sample_depends_on,sample_is_depended_on,and                sample_has_redund</w:t>
      </w:r>
      <w:r>
        <w:rPr>
          <w:sz w:val="24"/>
          <w:szCs w:val="24"/>
          <w:spacing w:val="-1"/>
        </w:rPr>
        <w:t>ancy)may                be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needed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varies</w:t>
      </w:r>
      <w:r>
        <w:rPr>
          <w:sz w:val="24"/>
          <w:szCs w:val="24"/>
          <w:spacing w:val="4"/>
        </w:rPr>
        <w:t>.</w:t>
      </w:r>
    </w:p>
    <w:p>
      <w:pPr>
        <w:pStyle w:val="BodyText"/>
        <w:ind w:left="3"/>
        <w:spacing w:before="294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9.5.7</w:t>
      </w:r>
      <w:r>
        <w:rPr>
          <w:rFonts w:ascii="SimSun" w:hAnsi="SimSun" w:eastAsia="SimSun" w:cs="SimSun"/>
          <w:sz w:val="27"/>
          <w:szCs w:val="27"/>
          <w:spacing w:val="-17"/>
        </w:rPr>
        <w:t xml:space="preserve">  </w:t>
      </w:r>
      <w:r>
        <w:rPr>
          <w:sz w:val="27"/>
          <w:szCs w:val="27"/>
          <w:b/>
          <w:bCs/>
          <w:spacing w:val="-17"/>
        </w:rPr>
        <w:t>Stream access poin</w:t>
      </w:r>
      <w:r>
        <w:rPr>
          <w:sz w:val="27"/>
          <w:szCs w:val="27"/>
          <w:b/>
          <w:bCs/>
          <w:spacing w:val="-18"/>
        </w:rPr>
        <w:t>t sample</w:t>
      </w:r>
      <w:r>
        <w:rPr>
          <w:sz w:val="27"/>
          <w:szCs w:val="27"/>
          <w:b/>
          <w:bCs/>
          <w:spacing w:val="1"/>
        </w:rPr>
        <w:t xml:space="preserve"> </w:t>
      </w:r>
      <w:r>
        <w:rPr>
          <w:sz w:val="27"/>
          <w:szCs w:val="27"/>
          <w:b/>
          <w:bCs/>
          <w:spacing w:val="-18"/>
        </w:rPr>
        <w:t>group</w:t>
      </w:r>
    </w:p>
    <w:p>
      <w:pPr>
        <w:pStyle w:val="BodyText"/>
        <w:spacing w:before="219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To provide information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SAPs,the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SAP sample group'sap'specified in ISO/IEC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14496-12 is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3"/>
        </w:rPr>
        <w:t>used.</w:t>
      </w:r>
    </w:p>
    <w:p>
      <w:pPr>
        <w:pStyle w:val="BodyText"/>
        <w:ind w:right="13"/>
        <w:spacing w:before="181" w:line="21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semantics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layer_id_method_idc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ISO/IEC  1</w:t>
      </w:r>
      <w:r>
        <w:rPr>
          <w:sz w:val="24"/>
          <w:szCs w:val="24"/>
          <w:spacing w:val="-2"/>
        </w:rPr>
        <w:t>4496-12.When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id_method_idc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1,each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target_iayers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re</w:t>
      </w:r>
      <w:r>
        <w:rPr>
          <w:sz w:val="24"/>
          <w:szCs w:val="24"/>
          <w:spacing w:val="-2"/>
        </w:rPr>
        <w:t>presents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carried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track.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Since this field is only</w:t>
      </w:r>
      <w:r>
        <w:rPr>
          <w:sz w:val="24"/>
          <w:szCs w:val="24"/>
          <w:spacing w:val="-1"/>
        </w:rPr>
        <w:t xml:space="preserve"> 28 bits in length,the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indication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 SAPs 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 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constrained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maximum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"/>
        </w:rPr>
        <w:t>28 layers.Each bit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this field starting from the least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significant bit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(LSB)sha</w:t>
      </w:r>
      <w:r>
        <w:rPr>
          <w:sz w:val="24"/>
          <w:szCs w:val="24"/>
          <w:spacing w:val="-2"/>
        </w:rPr>
        <w:t>ll 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mapped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list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</w:rPr>
        <w:t>layer_id  values  signalled  in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(linf')ass</w:t>
      </w:r>
      <w:r>
        <w:rPr>
          <w:sz w:val="24"/>
          <w:szCs w:val="24"/>
          <w:spacing w:val="-1"/>
        </w:rPr>
        <w:t>ociated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sample,in</w:t>
      </w:r>
      <w:r>
        <w:rPr>
          <w:sz w:val="24"/>
          <w:szCs w:val="24"/>
          <w:spacing w:val="70"/>
          <w:w w:val="101"/>
        </w:rPr>
        <w:t xml:space="preserve"> </w:t>
      </w:r>
      <w:r>
        <w:rPr>
          <w:sz w:val="24"/>
          <w:szCs w:val="24"/>
          <w:spacing w:val="-1"/>
        </w:rPr>
        <w:t>ascending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layer_id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values.</w:t>
      </w:r>
    </w:p>
    <w:p>
      <w:pPr>
        <w:pStyle w:val="BodyText"/>
        <w:ind w:right="24"/>
        <w:spacing w:before="201" w:line="198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  example,if  a  track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carries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layer_id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values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4,10,and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29,then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layer_</w:t>
      </w:r>
      <w:r>
        <w:rPr>
          <w:sz w:val="24"/>
          <w:szCs w:val="24"/>
          <w:spacing w:val="-1"/>
        </w:rPr>
        <w:t>id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4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mapped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least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significant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bit,the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layer_id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10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mapped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sec</w:t>
      </w:r>
      <w:r>
        <w:rPr>
          <w:sz w:val="24"/>
          <w:szCs w:val="24"/>
          <w:spacing w:val="-2"/>
        </w:rPr>
        <w:t>ond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least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significant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bit,and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layer_id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29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maps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third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least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significant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bit.A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signals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sample the mapped layer has a picture that is 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SAP.In the previous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exam</w:t>
      </w:r>
      <w:r>
        <w:rPr>
          <w:sz w:val="24"/>
          <w:szCs w:val="24"/>
          <w:spacing w:val="-4"/>
        </w:rPr>
        <w:t>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color w:val="2B4EFF"/>
          <w:spacing w:val="-4"/>
        </w:rPr>
        <w:t>Table</w:t>
      </w:r>
      <w:r>
        <w:rPr>
          <w:sz w:val="24"/>
          <w:szCs w:val="24"/>
          <w:color w:val="2B4EFF"/>
          <w:spacing w:val="22"/>
          <w:w w:val="101"/>
        </w:rPr>
        <w:t xml:space="preserve"> </w:t>
      </w:r>
      <w:r>
        <w:rPr>
          <w:sz w:val="24"/>
          <w:szCs w:val="24"/>
          <w:color w:val="2B4EFF"/>
          <w:spacing w:val="-4"/>
        </w:rPr>
        <w:t>11</w:t>
      </w:r>
      <w:r>
        <w:rPr>
          <w:sz w:val="24"/>
          <w:szCs w:val="24"/>
          <w:color w:val="2B4EFF"/>
          <w:spacing w:val="6"/>
        </w:rPr>
        <w:t xml:space="preserve"> </w:t>
      </w:r>
      <w:r>
        <w:rPr>
          <w:sz w:val="24"/>
          <w:szCs w:val="24"/>
          <w:spacing w:val="-4"/>
        </w:rPr>
        <w:t>gives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example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5"/>
        </w:rPr>
        <w:t>layer specific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5"/>
        </w:rPr>
        <w:t>SAP information.</w:t>
      </w:r>
    </w:p>
    <w:p>
      <w:pPr>
        <w:pStyle w:val="BodyText"/>
        <w:ind w:left="3820" w:right="65" w:hanging="3820"/>
        <w:spacing w:before="315" w:line="200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9"/>
        </w:rPr>
        <w:t>Table</w:t>
      </w:r>
      <w:r>
        <w:rPr>
          <w:sz w:val="26"/>
          <w:szCs w:val="26"/>
          <w:b/>
          <w:bCs/>
          <w:spacing w:val="24"/>
        </w:rPr>
        <w:t xml:space="preserve"> </w:t>
      </w:r>
      <w:r>
        <w:rPr>
          <w:sz w:val="26"/>
          <w:szCs w:val="26"/>
          <w:b/>
          <w:bCs/>
          <w:spacing w:val="-9"/>
        </w:rPr>
        <w:t>11 —Bit pattern for the target_layer field of</w:t>
      </w:r>
      <w:r>
        <w:rPr>
          <w:sz w:val="26"/>
          <w:szCs w:val="26"/>
          <w:b/>
          <w:bCs/>
          <w:spacing w:val="-18"/>
        </w:rPr>
        <w:t xml:space="preserve"> </w:t>
      </w:r>
      <w:r>
        <w:rPr>
          <w:sz w:val="26"/>
          <w:szCs w:val="26"/>
          <w:b/>
          <w:bCs/>
          <w:spacing w:val="-9"/>
        </w:rPr>
        <w:t>the's</w:t>
      </w:r>
      <w:r>
        <w:rPr>
          <w:sz w:val="26"/>
          <w:szCs w:val="26"/>
          <w:spacing w:val="-9"/>
        </w:rPr>
        <w:t>ap</w:t>
      </w:r>
      <w:r>
        <w:rPr>
          <w:sz w:val="26"/>
          <w:szCs w:val="26"/>
          <w:b/>
          <w:bCs/>
          <w:spacing w:val="-9"/>
        </w:rPr>
        <w:t>'sample grouping for</w:t>
      </w:r>
      <w:r>
        <w:rPr>
          <w:sz w:val="26"/>
          <w:szCs w:val="26"/>
          <w:b/>
          <w:bCs/>
          <w:spacing w:val="6"/>
        </w:rPr>
        <w:t xml:space="preserve"> </w:t>
      </w:r>
      <w:r>
        <w:rPr>
          <w:sz w:val="26"/>
          <w:szCs w:val="26"/>
          <w:b/>
          <w:bCs/>
          <w:spacing w:val="-9"/>
        </w:rPr>
        <w:t>an</w:t>
      </w:r>
      <w:r>
        <w:rPr>
          <w:sz w:val="26"/>
          <w:szCs w:val="26"/>
          <w:b/>
          <w:bCs/>
          <w:spacing w:val="5"/>
        </w:rPr>
        <w:t xml:space="preserve"> </w:t>
      </w:r>
      <w:r>
        <w:rPr>
          <w:sz w:val="26"/>
          <w:szCs w:val="26"/>
          <w:b/>
          <w:bCs/>
          <w:spacing w:val="-9"/>
        </w:rPr>
        <w:t>example</w:t>
      </w:r>
      <w:r>
        <w:rPr>
          <w:sz w:val="26"/>
          <w:szCs w:val="26"/>
          <w:b/>
          <w:bCs/>
          <w:spacing w:val="3"/>
        </w:rPr>
        <w:t xml:space="preserve"> </w:t>
      </w:r>
      <w:r>
        <w:rPr>
          <w:sz w:val="26"/>
          <w:szCs w:val="26"/>
          <w:b/>
          <w:bCs/>
          <w:spacing w:val="-9"/>
        </w:rPr>
        <w:t>use</w:t>
      </w:r>
      <w:r>
        <w:rPr>
          <w:sz w:val="26"/>
          <w:szCs w:val="26"/>
          <w:b/>
          <w:bCs/>
        </w:rPr>
        <w:t xml:space="preserve"> </w:t>
      </w:r>
      <w:r>
        <w:rPr>
          <w:sz w:val="26"/>
          <w:szCs w:val="26"/>
          <w:b/>
          <w:bCs/>
          <w:spacing w:val="-9"/>
        </w:rPr>
        <w:t>case described</w:t>
      </w:r>
      <w:r>
        <w:rPr>
          <w:sz w:val="26"/>
          <w:szCs w:val="26"/>
          <w:b/>
          <w:bCs/>
          <w:spacing w:val="24"/>
        </w:rPr>
        <w:t xml:space="preserve"> </w:t>
      </w:r>
      <w:r>
        <w:rPr>
          <w:sz w:val="26"/>
          <w:szCs w:val="26"/>
          <w:b/>
          <w:bCs/>
          <w:spacing w:val="-9"/>
        </w:rPr>
        <w:t>above</w:t>
      </w:r>
    </w:p>
    <w:p>
      <w:pPr>
        <w:spacing w:line="142" w:lineRule="exact"/>
        <w:rPr/>
      </w:pPr>
      <w:r/>
    </w:p>
    <w:tbl>
      <w:tblPr>
        <w:tblStyle w:val="TableNormal"/>
        <w:tblW w:w="6416" w:type="dxa"/>
        <w:tblInd w:w="168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89"/>
        <w:gridCol w:w="3027"/>
      </w:tblGrid>
      <w:tr>
        <w:trPr>
          <w:trHeight w:val="511" w:hRule="atLeast"/>
        </w:trPr>
        <w:tc>
          <w:tcPr>
            <w:tcW w:w="3389" w:type="dxa"/>
            <w:vAlign w:val="top"/>
          </w:tcPr>
          <w:p>
            <w:pPr>
              <w:ind w:left="37"/>
              <w:spacing w:before="63" w:line="20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Bit</w: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pattern</w:t>
            </w:r>
            <w:r>
              <w:rPr>
                <w:rFonts w:ascii="SimSun" w:hAnsi="SimSun" w:eastAsia="SimSun" w:cs="SimSun"/>
                <w:sz w:val="20"/>
                <w:szCs w:val="20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of</w:t>
            </w:r>
            <w:r>
              <w:rPr>
                <w:rFonts w:ascii="SimSun" w:hAnsi="SimSun" w:eastAsia="SimSun" w:cs="SimSun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target</w:t>
            </w:r>
            <w:r>
              <w:rPr>
                <w:rFonts w:ascii="SimSun" w:hAnsi="SimSun" w:eastAsia="SimSun" w:cs="SimSun"/>
                <w:sz w:val="20"/>
                <w:szCs w:val="20"/>
                <w:spacing w:val="2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layers</w:t>
            </w:r>
            <w:r>
              <w:rPr>
                <w:rFonts w:ascii="SimSun" w:hAnsi="SimSun" w:eastAsia="SimSun" w:cs="SimSun"/>
                <w:sz w:val="20"/>
                <w:szCs w:val="20"/>
                <w:spacing w:val="5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5"/>
              </w:rPr>
              <w:t>(LSB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right</w:t>
            </w:r>
            <w:r>
              <w:rPr>
                <w:rFonts w:ascii="SimSun" w:hAnsi="SimSun" w:eastAsia="SimSun" w:cs="SimSun"/>
                <w:sz w:val="20"/>
                <w:szCs w:val="20"/>
                <w:spacing w:val="7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most</w:t>
            </w:r>
            <w:r>
              <w:rPr>
                <w:rFonts w:ascii="SimSun" w:hAnsi="SimSun" w:eastAsia="SimSun" w:cs="SimSun"/>
                <w:sz w:val="20"/>
                <w:szCs w:val="20"/>
                <w:spacing w:val="6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-4"/>
              </w:rPr>
              <w:t>bit)</w:t>
            </w:r>
          </w:p>
        </w:tc>
        <w:tc>
          <w:tcPr>
            <w:tcW w:w="3027" w:type="dxa"/>
            <w:vAlign w:val="top"/>
          </w:tcPr>
          <w:p>
            <w:pPr>
              <w:ind w:left="28"/>
              <w:spacing w:before="52" w:line="19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layer_id</w:t>
            </w:r>
            <w:r>
              <w:rPr>
                <w:rFonts w:ascii="SimSun" w:hAnsi="SimSun" w:eastAsia="SimSun" w:cs="SimSun"/>
                <w:sz w:val="21"/>
                <w:szCs w:val="21"/>
                <w:spacing w:val="37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values</w:t>
            </w:r>
            <w:r>
              <w:rPr>
                <w:rFonts w:ascii="SimSun" w:hAnsi="SimSun" w:eastAsia="SimSun" w:cs="SimSun"/>
                <w:sz w:val="21"/>
                <w:szCs w:val="21"/>
                <w:spacing w:val="7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(among</w:t>
            </w:r>
            <w:r>
              <w:rPr>
                <w:rFonts w:ascii="SimSun" w:hAnsi="SimSun" w:eastAsia="SimSun" w:cs="SimSun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6"/>
              </w:rPr>
              <w:t>4,10,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29)of</w:t>
            </w:r>
            <w:r>
              <w:rPr>
                <w:rFonts w:ascii="SimSun" w:hAnsi="SimSun" w:eastAsia="SimSun" w:cs="SimSun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SAPs</w:t>
            </w:r>
          </w:p>
        </w:tc>
      </w:tr>
      <w:tr>
        <w:trPr>
          <w:trHeight w:val="278" w:hRule="atLeast"/>
        </w:trPr>
        <w:tc>
          <w:tcPr>
            <w:tcW w:w="3389" w:type="dxa"/>
            <w:vAlign w:val="top"/>
          </w:tcPr>
          <w:p>
            <w:pPr>
              <w:ind w:left="34"/>
              <w:spacing w:before="96" w:line="171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1"/>
                <w:position w:val="-2"/>
              </w:rPr>
              <w:t>000000000000000000000010</w:t>
            </w:r>
          </w:p>
        </w:tc>
        <w:tc>
          <w:tcPr>
            <w:tcW w:w="3027" w:type="dxa"/>
            <w:vAlign w:val="top"/>
          </w:tcPr>
          <w:p>
            <w:pPr>
              <w:ind w:left="25"/>
              <w:spacing w:before="46" w:line="19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9"/>
              </w:rPr>
              <w:t>{10}</w:t>
            </w:r>
          </w:p>
        </w:tc>
      </w:tr>
      <w:tr>
        <w:trPr>
          <w:trHeight w:val="278" w:hRule="atLeast"/>
        </w:trPr>
        <w:tc>
          <w:tcPr>
            <w:tcW w:w="3389" w:type="dxa"/>
            <w:vAlign w:val="top"/>
          </w:tcPr>
          <w:p>
            <w:pPr>
              <w:ind w:left="34"/>
              <w:spacing w:before="98" w:line="169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1"/>
                <w:position w:val="-2"/>
              </w:rPr>
              <w:t>000000000000000000000100</w:t>
            </w:r>
          </w:p>
        </w:tc>
        <w:tc>
          <w:tcPr>
            <w:tcW w:w="3027" w:type="dxa"/>
            <w:vAlign w:val="top"/>
          </w:tcPr>
          <w:p>
            <w:pPr>
              <w:ind w:left="25"/>
              <w:spacing w:before="48" w:line="193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9"/>
              </w:rPr>
              <w:t>{29}</w:t>
            </w:r>
          </w:p>
        </w:tc>
      </w:tr>
      <w:tr>
        <w:trPr>
          <w:trHeight w:val="273" w:hRule="atLeast"/>
        </w:trPr>
        <w:tc>
          <w:tcPr>
            <w:tcW w:w="3389" w:type="dxa"/>
            <w:vAlign w:val="top"/>
          </w:tcPr>
          <w:p>
            <w:pPr>
              <w:ind w:left="34"/>
              <w:spacing w:before="89" w:line="173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1"/>
                <w:position w:val="-2"/>
              </w:rPr>
              <w:t>000000000000000000000101</w:t>
            </w:r>
          </w:p>
        </w:tc>
        <w:tc>
          <w:tcPr>
            <w:tcW w:w="3027" w:type="dxa"/>
            <w:vAlign w:val="top"/>
          </w:tcPr>
          <w:p>
            <w:pPr>
              <w:ind w:left="25"/>
              <w:spacing w:before="33" w:line="20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7"/>
              </w:rPr>
              <w:t>{29,4}</w:t>
            </w:r>
          </w:p>
        </w:tc>
      </w:tr>
    </w:tbl>
    <w:p>
      <w:pPr>
        <w:pStyle w:val="BodyText"/>
        <w:ind w:right="13"/>
        <w:spacing w:before="175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When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SAP sample groups are used,they shall be used 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all tracks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carrying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4"/>
        </w:rPr>
        <w:t>L-HEVC bitstream.When </w:t>
      </w:r>
      <w:r>
        <w:rPr>
          <w:sz w:val="24"/>
          <w:szCs w:val="24"/>
        </w:rPr>
        <w:t>extractors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are used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 track,the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SAPs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layers refer</w:t>
      </w:r>
      <w:r>
        <w:rPr>
          <w:sz w:val="24"/>
          <w:szCs w:val="24"/>
          <w:spacing w:val="-1"/>
        </w:rPr>
        <w:t>red to 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documented.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4"/>
        </w:rPr>
        <w:t>SAP documentation shall be consistent for any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given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layer.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9.5.8</w:t>
      </w:r>
      <w:r>
        <w:rPr>
          <w:rFonts w:ascii="SimSun" w:hAnsi="SimSun" w:eastAsia="SimSun" w:cs="SimSun"/>
          <w:sz w:val="24"/>
          <w:szCs w:val="24"/>
          <w:spacing w:val="-1"/>
        </w:rPr>
        <w:t xml:space="preserve">  </w:t>
      </w:r>
      <w:r>
        <w:rPr>
          <w:sz w:val="24"/>
          <w:szCs w:val="24"/>
          <w:b/>
          <w:bCs/>
          <w:spacing w:val="-1"/>
        </w:rPr>
        <w:t>The' </w:t>
      </w:r>
      <w:r>
        <w:rPr>
          <w:sz w:val="24"/>
          <w:szCs w:val="24"/>
          <w:spacing w:val="-1"/>
        </w:rPr>
        <w:t>roll','rap','sync','tsas'     </w:t>
      </w:r>
      <w:r>
        <w:rPr>
          <w:sz w:val="24"/>
          <w:szCs w:val="24"/>
          <w:spacing w:val="-2"/>
        </w:rPr>
        <w:t xml:space="preserve">        </w:t>
      </w:r>
      <w:r>
        <w:rPr>
          <w:sz w:val="24"/>
          <w:szCs w:val="24"/>
          <w:b/>
          <w:bCs/>
          <w:spacing w:val="-2"/>
        </w:rPr>
        <w:t>and</w:t>
      </w:r>
      <w:r>
        <w:rPr>
          <w:sz w:val="24"/>
          <w:szCs w:val="24"/>
          <w:spacing w:val="-2"/>
        </w:rPr>
        <w:t>'stsa'    </w:t>
      </w:r>
      <w:r>
        <w:rPr>
          <w:sz w:val="24"/>
          <w:szCs w:val="24"/>
          <w:b/>
          <w:bCs/>
          <w:spacing w:val="-2"/>
        </w:rPr>
        <w:t>sample</w:t>
      </w:r>
      <w:r>
        <w:rPr>
          <w:sz w:val="24"/>
          <w:szCs w:val="24"/>
          <w:b/>
          <w:bCs/>
          <w:spacing w:val="31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groups</w:t>
      </w:r>
    </w:p>
    <w:p>
      <w:pPr>
        <w:pStyle w:val="BodyText"/>
        <w:ind w:right="44"/>
        <w:spacing w:before="171" w:line="218" w:lineRule="auto"/>
        <w:rPr>
          <w:sz w:val="24"/>
          <w:szCs w:val="24"/>
        </w:rPr>
      </w:pPr>
      <w:r>
        <w:rPr>
          <w:sz w:val="24"/>
          <w:szCs w:val="24"/>
        </w:rPr>
        <w:t>When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</w:rPr>
        <w:t>included</w:t>
      </w:r>
      <w:r>
        <w:rPr>
          <w:sz w:val="24"/>
          <w:szCs w:val="24"/>
          <w:spacing w:val="15"/>
          <w:w w:val="101"/>
        </w:rPr>
        <w:t xml:space="preserve">  </w:t>
      </w:r>
      <w:r>
        <w:rPr>
          <w:sz w:val="24"/>
          <w:szCs w:val="24"/>
        </w:rPr>
        <w:t>in  the  base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track,the   </w:t>
      </w:r>
      <w:r>
        <w:rPr>
          <w:sz w:val="24"/>
          <w:szCs w:val="24"/>
          <w:spacing w:val="-1"/>
        </w:rPr>
        <w:t>information  provided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"/>
        </w:rPr>
        <w:t>the   'roll','rap',and   'sync'sample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groups applies to the base layer only,not considering any 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are present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samples.</w:t>
      </w:r>
    </w:p>
    <w:p>
      <w:pPr>
        <w:pStyle w:val="BodyText"/>
        <w:ind w:right="13"/>
        <w:spacing w:before="193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 included  in  an  'hvc2'or  'hev2'track  that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is  no</w:t>
      </w:r>
      <w:r>
        <w:rPr>
          <w:sz w:val="24"/>
          <w:szCs w:val="24"/>
          <w:spacing w:val="-1"/>
        </w:rPr>
        <w:t>t  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extractors,the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information   provided   by   the'roll','rap',and'sync'sample   groups  </w:t>
      </w:r>
      <w:r>
        <w:rPr>
          <w:sz w:val="24"/>
          <w:szCs w:val="24"/>
          <w:spacing w:val="-1"/>
        </w:rPr>
        <w:t xml:space="preserve"> in    SampleToGroupBox[es]with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version equal to 0 applies to the track,after resolving extractors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and aggregators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contained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4"/>
          <w:w w:val="95"/>
        </w:rPr>
        <w:t>@ISO/IEC 2017-All rights reserved</w:t>
      </w:r>
      <w:r>
        <w:rPr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4"/>
          <w:w w:val="95"/>
          <w:position w:val="-1"/>
        </w:rPr>
        <w:t>89</w:t>
      </w:r>
    </w:p>
    <w:p>
      <w:pPr>
        <w:spacing w:line="192" w:lineRule="auto"/>
        <w:sectPr>
          <w:pgSz w:w="11880" w:h="16800"/>
          <w:pgMar w:top="400" w:right="729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1"/>
        </w:rPr>
        <w:t>ISO/IEC14496-15:2017(E)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right="76"/>
        <w:spacing w:before="69" w:line="202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 included  in  an  'hvc2','hev2','lhv1',or'lhel'track  that  is  not  the  base  tra</w:t>
      </w:r>
      <w:r>
        <w:rPr>
          <w:sz w:val="24"/>
          <w:szCs w:val="24"/>
          <w:spacing w:val="-1"/>
        </w:rPr>
        <w:t>ck,does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extractors,and  natively  contains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only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one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layer(includin</w:t>
      </w:r>
      <w:r>
        <w:rPr>
          <w:sz w:val="24"/>
          <w:szCs w:val="24"/>
          <w:spacing w:val="-1"/>
        </w:rPr>
        <w:t>g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1"/>
        </w:rPr>
        <w:t>its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1"/>
        </w:rPr>
        <w:t>lowest   sub-layer),the  information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provided    by    the'roll','rap',and'sync'sample    groups     in    SampleToGroupBox(es)with    version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equal to 0 applies 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layer.</w:t>
      </w:r>
    </w:p>
    <w:p>
      <w:pPr>
        <w:pStyle w:val="BodyText"/>
        <w:ind w:right="46"/>
        <w:spacing w:before="193" w:line="188" w:lineRule="auto"/>
        <w:jc w:val="both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6"/>
        </w:rPr>
        <w:t>NOTE     When a'roll','rap',or's</w:t>
      </w:r>
      <w:r>
        <w:rPr>
          <w:rFonts w:ascii="SimSun" w:hAnsi="SimSun" w:eastAsia="SimSun" w:cs="SimSun"/>
          <w:sz w:val="24"/>
          <w:szCs w:val="24"/>
          <w:spacing w:val="-27"/>
        </w:rPr>
        <w:t>ync'sample group concerns a predicted layer,it</w:t>
      </w:r>
      <w:r>
        <w:rPr>
          <w:rFonts w:ascii="SimSun" w:hAnsi="SimSun" w:eastAsia="SimSun" w:cs="SimSun"/>
          <w:sz w:val="24"/>
          <w:szCs w:val="24"/>
          <w:spacing w:val="-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7"/>
        </w:rPr>
        <w:t>indicates characteristics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that apply when all the reference layers of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8"/>
        </w:rPr>
        <w:t>the predicted layer ar</w:t>
      </w:r>
      <w:r>
        <w:rPr>
          <w:sz w:val="24"/>
          <w:szCs w:val="24"/>
          <w:spacing w:val="-9"/>
        </w:rPr>
        <w:t>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available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9"/>
        </w:rPr>
        <w:t>and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decoded.The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9"/>
        </w:rPr>
        <w:t>sample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group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can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be used to initiate decoding 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9"/>
        </w:rPr>
        <w:t>the predicted layer.</w:t>
      </w:r>
    </w:p>
    <w:p>
      <w:pPr>
        <w:pStyle w:val="BodyText"/>
        <w:ind w:right="66"/>
        <w:spacing w:before="191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   presence    of    the     'sync','roll',and    'rap'sample     group</w:t>
      </w:r>
      <w:r>
        <w:rPr>
          <w:sz w:val="24"/>
          <w:szCs w:val="24"/>
          <w:spacing w:val="-1"/>
        </w:rPr>
        <w:t>s    in    'hvc2','hev2','lhvl',or     'lhel'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natively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natively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its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lowe</w:t>
      </w:r>
      <w:r>
        <w:rPr>
          <w:sz w:val="24"/>
          <w:szCs w:val="24"/>
          <w:spacing w:val="-2"/>
        </w:rPr>
        <w:t>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sub-layer  is  disallowed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in  this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document,and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par</w:t>
      </w:r>
      <w:r>
        <w:rPr>
          <w:sz w:val="24"/>
          <w:szCs w:val="24"/>
          <w:spacing w:val="-1"/>
        </w:rPr>
        <w:t>sers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according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document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ignore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SampleGroupDescriptionBoxes    and     Sampl</w:t>
      </w:r>
      <w:r>
        <w:rPr>
          <w:sz w:val="24"/>
          <w:szCs w:val="24"/>
          <w:spacing w:val="-1"/>
        </w:rPr>
        <w:t>eToGroupBoxes    with     grouping_type    equal     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'sync','roll',or'rap'within</w:t>
      </w:r>
      <w:r>
        <w:rPr>
          <w:sz w:val="24"/>
          <w:szCs w:val="24"/>
          <w:spacing w:val="8"/>
        </w:rPr>
        <w:t xml:space="preserve">     </w:t>
      </w:r>
      <w:r>
        <w:rPr>
          <w:sz w:val="24"/>
          <w:szCs w:val="24"/>
        </w:rPr>
        <w:t>such     tracks.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For   the'tsas'and'stsa'sample    groups,the    specificatio</w:t>
      </w:r>
      <w:r>
        <w:rPr>
          <w:sz w:val="24"/>
          <w:szCs w:val="24"/>
          <w:spacing w:val="-3"/>
        </w:rPr>
        <w:t>ns    in</w:t>
      </w:r>
      <w:r>
        <w:rPr>
          <w:sz w:val="24"/>
          <w:szCs w:val="24"/>
          <w:spacing w:val="33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1D43FF"/>
          <w:spacing w:val="-3"/>
        </w:rPr>
        <w:t>9.5.7</w:t>
      </w:r>
      <w:r>
        <w:rPr>
          <w:rFonts w:ascii="SimSun" w:hAnsi="SimSun" w:eastAsia="SimSun" w:cs="SimSun"/>
          <w:sz w:val="24"/>
          <w:szCs w:val="24"/>
          <w:color w:val="1D43FF"/>
          <w:spacing w:val="-34"/>
        </w:rPr>
        <w:t xml:space="preserve"> </w:t>
      </w:r>
      <w:r>
        <w:rPr>
          <w:sz w:val="24"/>
          <w:szCs w:val="24"/>
          <w:spacing w:val="-3"/>
        </w:rPr>
        <w:t>apply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3"/>
        </w:rPr>
        <w:t>with'sap'being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3"/>
        </w:rPr>
        <w:t>replaced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'tsas'and'stsa'respectively,and"SAP"being  replaced  by  "TSA  point"and  "STSA  point",respec</w:t>
      </w:r>
      <w:r>
        <w:rPr>
          <w:sz w:val="24"/>
          <w:szCs w:val="24"/>
          <w:spacing w:val="-1"/>
        </w:rPr>
        <w:t>tively.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9" w:line="183" w:lineRule="auto"/>
        <w:outlineLvl w:val="6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8"/>
        </w:rPr>
        <w:t>9.5.9</w:t>
      </w:r>
      <w:r>
        <w:rPr>
          <w:rFonts w:ascii="SimSun" w:hAnsi="SimSun" w:eastAsia="SimSun" w:cs="SimSun"/>
          <w:sz w:val="24"/>
          <w:szCs w:val="24"/>
          <w:spacing w:val="-8"/>
        </w:rPr>
        <w:t xml:space="preserve">  </w:t>
      </w:r>
      <w:r>
        <w:rPr>
          <w:sz w:val="24"/>
          <w:szCs w:val="24"/>
          <w:b/>
          <w:bCs/>
          <w:spacing w:val="-8"/>
        </w:rPr>
        <w:t>Definition of a sub-sample for</w:t>
      </w:r>
      <w:r>
        <w:rPr>
          <w:sz w:val="24"/>
          <w:szCs w:val="24"/>
          <w:b/>
          <w:bCs/>
          <w:spacing w:val="3"/>
        </w:rPr>
        <w:t xml:space="preserve"> </w:t>
      </w:r>
      <w:r>
        <w:rPr>
          <w:sz w:val="24"/>
          <w:szCs w:val="24"/>
          <w:b/>
          <w:bCs/>
          <w:spacing w:val="-8"/>
        </w:rPr>
        <w:t>L-HEVC</w:t>
      </w:r>
    </w:p>
    <w:p>
      <w:pPr>
        <w:pStyle w:val="BodyText"/>
        <w:spacing w:before="202" w:line="183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0"/>
        </w:rPr>
        <w:t>specifications of</w:t>
      </w:r>
      <w:r>
        <w:rPr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2A4CF8"/>
          <w:spacing w:val="-10"/>
        </w:rPr>
        <w:t>8.4.8 </w:t>
      </w:r>
      <w:r>
        <w:rPr>
          <w:sz w:val="24"/>
          <w:szCs w:val="24"/>
          <w:spacing w:val="-10"/>
        </w:rPr>
        <w:t>apply.</w:t>
      </w:r>
    </w:p>
    <w:p>
      <w:pPr>
        <w:pStyle w:val="BodyText"/>
        <w:spacing w:before="305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9.5.10</w:t>
      </w:r>
      <w:r>
        <w:rPr>
          <w:sz w:val="24"/>
          <w:szCs w:val="24"/>
          <w:b/>
          <w:bCs/>
          <w:spacing w:val="20"/>
        </w:rPr>
        <w:t xml:space="preserve"> </w:t>
      </w:r>
      <w:r>
        <w:rPr>
          <w:sz w:val="24"/>
          <w:szCs w:val="24"/>
          <w:b/>
          <w:bCs/>
          <w:spacing w:val="-1"/>
        </w:rPr>
        <w:t>Handling</w:t>
      </w:r>
      <w:r>
        <w:rPr>
          <w:sz w:val="24"/>
          <w:szCs w:val="24"/>
          <w:b/>
          <w:bCs/>
          <w:spacing w:val="23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non-output</w:t>
      </w:r>
      <w:r>
        <w:rPr>
          <w:sz w:val="24"/>
          <w:szCs w:val="24"/>
          <w:b/>
          <w:bCs/>
          <w:spacing w:val="25"/>
        </w:rPr>
        <w:t xml:space="preserve"> </w:t>
      </w:r>
      <w:r>
        <w:rPr>
          <w:sz w:val="24"/>
          <w:szCs w:val="24"/>
          <w:b/>
          <w:bCs/>
          <w:spacing w:val="-1"/>
        </w:rPr>
        <w:t>samples</w:t>
      </w:r>
    </w:p>
    <w:p>
      <w:pPr>
        <w:pStyle w:val="BodyText"/>
        <w:ind w:right="38"/>
        <w:spacing w:before="210" w:line="195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What is specified in </w:t>
      </w:r>
      <w:r>
        <w:rPr>
          <w:rFonts w:ascii="SimSun" w:hAnsi="SimSun" w:eastAsia="SimSun" w:cs="SimSun"/>
          <w:sz w:val="24"/>
          <w:szCs w:val="24"/>
          <w:color w:val="002AFF"/>
          <w:spacing w:val="-4"/>
        </w:rPr>
        <w:t>8.4.9</w:t>
      </w:r>
      <w:r>
        <w:rPr>
          <w:rFonts w:ascii="SimSun" w:hAnsi="SimSun" w:eastAsia="SimSun" w:cs="SimSun"/>
          <w:sz w:val="24"/>
          <w:szCs w:val="24"/>
          <w:color w:val="002AFF"/>
          <w:spacing w:val="-37"/>
        </w:rPr>
        <w:t xml:space="preserve"> </w:t>
      </w:r>
      <w:r>
        <w:rPr>
          <w:sz w:val="24"/>
          <w:szCs w:val="24"/>
          <w:spacing w:val="-4"/>
        </w:rPr>
        <w:t>is not </w:t>
      </w:r>
      <w:r>
        <w:rPr>
          <w:sz w:val="24"/>
          <w:szCs w:val="24"/>
          <w:spacing w:val="-5"/>
        </w:rPr>
        <w:t>always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5"/>
        </w:rPr>
        <w:t>applicable when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multiple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layers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5"/>
        </w:rPr>
        <w:t>are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involved.If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5"/>
        </w:rPr>
        <w:t>what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5"/>
        </w:rPr>
        <w:t>specified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in </w:t>
      </w:r>
      <w:r>
        <w:rPr>
          <w:rFonts w:ascii="SimSun" w:hAnsi="SimSun" w:eastAsia="SimSun" w:cs="SimSun"/>
          <w:sz w:val="24"/>
          <w:szCs w:val="24"/>
          <w:color w:val="002AFF"/>
          <w:spacing w:val="-3"/>
        </w:rPr>
        <w:t>8,4.9</w:t>
      </w:r>
      <w:r>
        <w:rPr>
          <w:rFonts w:ascii="SimSun" w:hAnsi="SimSun" w:eastAsia="SimSun" w:cs="SimSun"/>
          <w:sz w:val="24"/>
          <w:szCs w:val="24"/>
          <w:color w:val="002AFF"/>
          <w:spacing w:val="-29"/>
        </w:rPr>
        <w:t xml:space="preserve"> </w:t>
      </w:r>
      <w:r>
        <w:rPr>
          <w:sz w:val="24"/>
          <w:szCs w:val="24"/>
          <w:spacing w:val="-3"/>
        </w:rPr>
        <w:t>cannot be followed,then the composition time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3"/>
        </w:rPr>
        <w:t>a sample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shal</w:t>
      </w:r>
      <w:r>
        <w:rPr>
          <w:sz w:val="24"/>
          <w:szCs w:val="24"/>
          <w:spacing w:val="-4"/>
        </w:rPr>
        <w:t>l 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set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as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4"/>
        </w:rPr>
        <w:t>sample were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an </w:t>
      </w:r>
      <w:r>
        <w:rPr>
          <w:sz w:val="24"/>
          <w:szCs w:val="24"/>
        </w:rPr>
        <w:t>output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(ie.at least one picture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output).If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sample results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no output pictures,the presentation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sample is</w:t>
      </w:r>
      <w:r>
        <w:rPr>
          <w:sz w:val="24"/>
          <w:szCs w:val="24"/>
          <w:spacing w:val="-1"/>
        </w:rPr>
        <w:t xml:space="preserve"> omitted and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duration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previous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is </w:t>
      </w:r>
      <w:r>
        <w:rPr>
          <w:sz w:val="24"/>
          <w:szCs w:val="24"/>
        </w:rPr>
        <w:t>extended,so that the foll</w:t>
      </w:r>
      <w:r>
        <w:rPr>
          <w:sz w:val="24"/>
          <w:szCs w:val="24"/>
          <w:spacing w:val="-1"/>
        </w:rPr>
        <w:t>owing samples have correct composition timing.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spacing w:before="78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5"/>
        </w:rPr>
        <w:t>9.6 L-HEVC specific structur</w:t>
      </w:r>
      <w:r>
        <w:rPr>
          <w:sz w:val="27"/>
          <w:szCs w:val="27"/>
          <w:b/>
          <w:bCs/>
          <w:spacing w:val="-6"/>
        </w:rPr>
        <w:t>es</w:t>
      </w:r>
    </w:p>
    <w:p>
      <w:pPr>
        <w:pStyle w:val="BodyText"/>
        <w:ind w:left="3"/>
        <w:spacing w:before="301" w:line="184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8"/>
        </w:rPr>
        <w:t>9.6.1</w:t>
      </w:r>
      <w:r>
        <w:rPr>
          <w:rFonts w:ascii="SimSun" w:hAnsi="SimSun" w:eastAsia="SimSun" w:cs="SimSun"/>
          <w:sz w:val="27"/>
          <w:szCs w:val="27"/>
          <w:spacing w:val="-18"/>
        </w:rPr>
        <w:t xml:space="preserve">  </w:t>
      </w:r>
      <w:r>
        <w:rPr>
          <w:sz w:val="27"/>
          <w:szCs w:val="27"/>
          <w:b/>
          <w:bCs/>
          <w:spacing w:val="-18"/>
        </w:rPr>
        <w:t>External base layer sam</w:t>
      </w:r>
      <w:r>
        <w:rPr>
          <w:sz w:val="27"/>
          <w:szCs w:val="27"/>
          <w:b/>
          <w:bCs/>
          <w:spacing w:val="-19"/>
        </w:rPr>
        <w:t>ple</w:t>
      </w:r>
      <w:r>
        <w:rPr>
          <w:sz w:val="27"/>
          <w:szCs w:val="27"/>
          <w:b/>
          <w:bCs/>
        </w:rPr>
        <w:t xml:space="preserve"> </w:t>
      </w:r>
      <w:r>
        <w:rPr>
          <w:sz w:val="27"/>
          <w:szCs w:val="27"/>
          <w:b/>
          <w:bCs/>
          <w:spacing w:val="-19"/>
        </w:rPr>
        <w:t>group</w:t>
      </w:r>
    </w:p>
    <w:p>
      <w:pPr>
        <w:pStyle w:val="BodyText"/>
        <w:ind w:left="2"/>
        <w:spacing w:before="305" w:line="184" w:lineRule="auto"/>
        <w:outlineLvl w:val="6"/>
        <w:rPr>
          <w:sz w:val="27"/>
          <w:szCs w:val="27"/>
        </w:rPr>
      </w:pPr>
      <w:hyperlink w:history="true" r:id="rId396">
        <w:r>
          <w:rPr>
            <w:rFonts w:ascii="SimSun" w:hAnsi="SimSun" w:eastAsia="SimSun" w:cs="SimSun"/>
            <w:sz w:val="27"/>
            <w:szCs w:val="27"/>
            <w:b/>
            <w:bCs/>
            <w:spacing w:val="-23"/>
          </w:rPr>
          <w:t>9.6.1.1</w:t>
        </w:r>
      </w:hyperlink>
      <w:r>
        <w:rPr>
          <w:rFonts w:ascii="SimSun" w:hAnsi="SimSun" w:eastAsia="SimSun" w:cs="SimSun"/>
          <w:sz w:val="27"/>
          <w:szCs w:val="27"/>
          <w:spacing w:val="-23"/>
        </w:rPr>
        <w:t xml:space="preserve">  </w:t>
      </w:r>
      <w:r>
        <w:rPr>
          <w:sz w:val="27"/>
          <w:szCs w:val="27"/>
          <w:b/>
          <w:bCs/>
          <w:spacing w:val="-23"/>
        </w:rPr>
        <w:t>Definition</w:t>
      </w:r>
    </w:p>
    <w:p>
      <w:pPr>
        <w:pStyle w:val="BodyText"/>
        <w:ind w:right="30"/>
        <w:spacing w:before="174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60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multi-layer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uses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external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(i.e.when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active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VPS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bitstream has vps_base_layer_internal_flag equal to O and vps_base_layer_available_flag equal 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1)</w:t>
      </w:r>
      <w:r>
        <w:rPr>
          <w:sz w:val="24"/>
          <w:szCs w:val="24"/>
          <w:spacing w:val="-2"/>
        </w:rPr>
        <w:t>,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  <w:spacing w:val="-1"/>
        </w:rPr>
        <w:t>LhvcExternalBaseLayerInfo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1"/>
        </w:rPr>
        <w:t>grouping</w:t>
      </w:r>
      <w:r>
        <w:rPr>
          <w:sz w:val="24"/>
          <w:szCs w:val="24"/>
          <w:spacing w:val="17"/>
          <w:w w:val="101"/>
        </w:rPr>
        <w:t xml:space="preserve"> 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  <w:spacing w:val="-1"/>
        </w:rPr>
        <w:t>signal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1"/>
        </w:rPr>
        <w:t>parameters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required for inter-layer prediction from the external base layer to a track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When a sample is linked to th</w:t>
      </w:r>
      <w:r>
        <w:rPr>
          <w:sz w:val="24"/>
          <w:szCs w:val="24"/>
          <w:spacing w:val="-2"/>
        </w:rPr>
        <w:t>e zero index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grouping,it means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 no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decoded base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picture is used for the decoding of</w:t>
      </w:r>
      <w:r>
        <w:rPr>
          <w:sz w:val="24"/>
          <w:szCs w:val="24"/>
          <w:spacing w:val="-10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sample.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8" w:line="184" w:lineRule="auto"/>
        <w:outlineLvl w:val="6"/>
        <w:rPr>
          <w:sz w:val="24"/>
          <w:szCs w:val="24"/>
        </w:rPr>
      </w:pPr>
      <w:hyperlink w:history="true" r:id="rId397">
        <w:r>
          <w:rPr>
            <w:rFonts w:ascii="SimSun" w:hAnsi="SimSun" w:eastAsia="SimSun" w:cs="SimSun"/>
            <w:sz w:val="24"/>
            <w:szCs w:val="24"/>
            <w:b/>
            <w:bCs/>
            <w:spacing w:val="-17"/>
          </w:rPr>
          <w:t>9.6.1.2</w:t>
        </w:r>
      </w:hyperlink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sz w:val="24"/>
          <w:szCs w:val="24"/>
          <w:b/>
          <w:bCs/>
          <w:spacing w:val="-17"/>
        </w:rPr>
        <w:t>Syntax</w:t>
      </w:r>
    </w:p>
    <w:p>
      <w:pPr>
        <w:pStyle w:val="BodyText"/>
        <w:spacing w:before="152" w:line="192" w:lineRule="auto"/>
        <w:rPr>
          <w:sz w:val="24"/>
          <w:szCs w:val="24"/>
        </w:rPr>
      </w:pPr>
      <w:r>
        <w:rPr>
          <w:sz w:val="24"/>
          <w:szCs w:val="24"/>
        </w:rPr>
        <w:t>aligned(8)class      LhvcExternalBaseLayerInfo()extends       VisualSampleGroupEntry('lbli')</w:t>
      </w:r>
    </w:p>
    <w:p>
      <w:pPr>
        <w:pStyle w:val="BodyText"/>
        <w:spacing w:before="47" w:line="227" w:lineRule="auto"/>
        <w:rPr>
          <w:sz w:val="27"/>
          <w:szCs w:val="27"/>
        </w:rPr>
      </w:pPr>
      <w:r>
        <w:rPr>
          <w:rFonts w:ascii="SimSun" w:hAnsi="SimSun" w:eastAsia="SimSun" w:cs="SimSun"/>
          <w:sz w:val="14"/>
          <w:szCs w:val="14"/>
          <w:spacing w:val="-1"/>
          <w:position w:val="13"/>
        </w:rPr>
        <w:t>{    </w:t>
      </w:r>
      <w:r>
        <w:rPr>
          <w:sz w:val="27"/>
          <w:szCs w:val="27"/>
          <w:spacing w:val="-1"/>
        </w:rPr>
        <w:t>bit(1)reserved</w:t>
      </w:r>
      <w:r>
        <w:rPr>
          <w:sz w:val="27"/>
          <w:szCs w:val="27"/>
          <w:spacing w:val="7"/>
        </w:rPr>
        <w:t xml:space="preserve">     </w:t>
      </w:r>
      <w:r>
        <w:rPr>
          <w:sz w:val="27"/>
          <w:szCs w:val="27"/>
          <w:spacing w:val="-1"/>
        </w:rPr>
        <w:t>='1'</w:t>
      </w:r>
      <w:r>
        <w:rPr>
          <w:sz w:val="27"/>
          <w:szCs w:val="27"/>
          <w:spacing w:val="-2"/>
        </w:rPr>
        <w:t>b;</w:t>
      </w:r>
    </w:p>
    <w:p>
      <w:pPr>
        <w:pStyle w:val="BodyText"/>
        <w:ind w:left="330"/>
        <w:spacing w:before="38" w:line="187" w:lineRule="auto"/>
        <w:rPr>
          <w:sz w:val="23"/>
          <w:szCs w:val="23"/>
        </w:rPr>
      </w:pPr>
      <w:r>
        <w:rPr>
          <w:sz w:val="23"/>
          <w:szCs w:val="23"/>
        </w:rPr>
        <w:t>unsigned         int(1)bl_irap_pic_flag;</w:t>
      </w:r>
    </w:p>
    <w:p>
      <w:pPr>
        <w:pStyle w:val="BodyText"/>
        <w:ind w:left="330"/>
        <w:spacing w:line="194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4"/>
        </w:rPr>
        <w:t xml:space="preserve">          </w:t>
      </w:r>
      <w:r>
        <w:rPr>
          <w:sz w:val="23"/>
          <w:szCs w:val="23"/>
        </w:rPr>
        <w:t>int(6)blZirap_nal</w:t>
      </w:r>
      <w:r>
        <w:rPr>
          <w:sz w:val="23"/>
          <w:szCs w:val="23"/>
          <w:spacing w:val="-1"/>
        </w:rPr>
        <w:t>_unit_type;</w:t>
      </w:r>
    </w:p>
    <w:p>
      <w:pPr>
        <w:pStyle w:val="BodyText"/>
        <w:ind w:left="330"/>
        <w:spacing w:line="17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signed</w:t>
      </w:r>
      <w:r>
        <w:rPr>
          <w:sz w:val="23"/>
          <w:szCs w:val="23"/>
          <w:spacing w:val="6"/>
        </w:rPr>
        <w:t xml:space="preserve">      </w:t>
      </w:r>
      <w:r>
        <w:rPr>
          <w:sz w:val="23"/>
          <w:szCs w:val="23"/>
          <w:spacing w:val="-1"/>
        </w:rPr>
        <w:t>int(8)sample_offset;</w:t>
      </w:r>
    </w:p>
    <w:p>
      <w:pPr>
        <w:spacing w:before="19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2"/>
        <w:spacing w:before="105" w:line="184" w:lineRule="auto"/>
        <w:outlineLvl w:val="6"/>
        <w:rPr>
          <w:sz w:val="24"/>
          <w:szCs w:val="24"/>
        </w:rPr>
      </w:pPr>
      <w:hyperlink w:history="true" r:id="rId398">
        <w:r>
          <w:rPr>
            <w:rFonts w:ascii="SimSun" w:hAnsi="SimSun" w:eastAsia="SimSun" w:cs="SimSun"/>
            <w:sz w:val="24"/>
            <w:szCs w:val="24"/>
            <w:b/>
            <w:bCs/>
            <w:spacing w:val="-14"/>
          </w:rPr>
          <w:t>9.6.1.3</w:t>
        </w:r>
      </w:hyperlink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sz w:val="24"/>
          <w:szCs w:val="24"/>
          <w:b/>
          <w:bCs/>
          <w:spacing w:val="-14"/>
        </w:rPr>
        <w:t>Semantics</w:t>
      </w:r>
    </w:p>
    <w:p>
      <w:pPr>
        <w:pStyle w:val="BodyText"/>
        <w:ind w:right="70"/>
        <w:spacing w:before="184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subclause,the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term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current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refers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</w:t>
      </w:r>
      <w:r>
        <w:rPr>
          <w:sz w:val="24"/>
          <w:szCs w:val="24"/>
          <w:spacing w:val="-2"/>
        </w:rPr>
        <w:t>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associated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LhvcExternalBaseLayerInfo  sample  group  in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an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L-HEVC  trac</w:t>
      </w:r>
      <w:r>
        <w:rPr>
          <w:sz w:val="24"/>
          <w:szCs w:val="24"/>
          <w:spacing w:val="-1"/>
        </w:rPr>
        <w:t>k.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0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16"/>
          <w:szCs w:val="16"/>
          <w:b/>
          <w:bCs/>
          <w:spacing w:val="-6"/>
          <w:position w:val="-1"/>
        </w:rPr>
        <w:t>90</w:t>
      </w:r>
      <w:r>
        <w:rPr>
          <w:rFonts w:ascii="SimSun" w:hAnsi="SimSun" w:eastAsia="SimSun" w:cs="SimSun"/>
          <w:sz w:val="16"/>
          <w:szCs w:val="16"/>
          <w:spacing w:val="1"/>
          <w:position w:val="-1"/>
        </w:rPr>
        <w:t xml:space="preserve">                                                       </w:t>
      </w:r>
      <w:r>
        <w:rPr>
          <w:rFonts w:ascii="SimSun" w:hAnsi="SimSun" w:eastAsia="SimSun" w:cs="SimSun"/>
          <w:sz w:val="16"/>
          <w:szCs w:val="16"/>
          <w:position w:val="-1"/>
        </w:rPr>
        <w:t xml:space="preserve">                             </w:t>
      </w:r>
      <w:r>
        <w:rPr>
          <w:sz w:val="24"/>
          <w:szCs w:val="24"/>
          <w:spacing w:val="-14"/>
          <w:w w:val="95"/>
        </w:rPr>
        <w:t>@ISO/IEC 2017-All rights reserved</w:t>
      </w:r>
    </w:p>
    <w:p>
      <w:pPr>
        <w:spacing w:line="192" w:lineRule="auto"/>
        <w:sectPr>
          <w:pgSz w:w="11880" w:h="16800"/>
          <w:pgMar w:top="400" w:right="1392" w:bottom="400" w:left="699" w:header="0" w:footer="0" w:gutter="0"/>
        </w:sectPr>
        <w:rPr>
          <w:sz w:val="24"/>
          <w:szCs w:val="24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31" w:id="122"/>
      <w:bookmarkEnd w:id="122"/>
      <w:bookmarkStart w:name="bookmark132" w:id="123"/>
      <w:bookmarkEnd w:id="123"/>
      <w:bookmarkStart w:name="bookmark133" w:id="124"/>
      <w:bookmarkEnd w:id="124"/>
      <w:bookmarkStart w:name="bookmark134" w:id="125"/>
      <w:bookmarkEnd w:id="125"/>
      <w:bookmarkStart w:name="bookmark135" w:id="126"/>
      <w:bookmarkEnd w:id="126"/>
      <w:r>
        <w:rPr>
          <w:rFonts w:ascii="SimSun" w:hAnsi="SimSun" w:eastAsia="SimSun" w:cs="SimSun"/>
          <w:sz w:val="27"/>
          <w:szCs w:val="27"/>
          <w:b/>
          <w:bCs/>
          <w:spacing w:val="-9"/>
        </w:rPr>
        <w:t>ISO/IEC14496-15:2017(E)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right="47"/>
        <w:spacing w:before="6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bl_irap_pic_flag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</w:rPr>
        <w:t>specifies  the  value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of  the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BlIrapPicFlag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variable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</w:rPr>
        <w:t>for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de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picture,when that decoded picture is provided 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decoded base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current sample.</w:t>
      </w:r>
    </w:p>
    <w:p>
      <w:pPr>
        <w:pStyle w:val="BodyText"/>
        <w:ind w:right="45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bl_irap_nal_unit_type   specifies,when   bl_irap_pic_flag   is   equ</w:t>
      </w:r>
      <w:r>
        <w:rPr>
          <w:sz w:val="24"/>
          <w:szCs w:val="24"/>
          <w:spacing w:val="-1"/>
        </w:rPr>
        <w:t>al   to    1,the   value   of   the   nal_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unit_type syntax element for the associated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decoded picture,when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spacing w:val="-1"/>
        </w:rPr>
        <w:t>ecoded picture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provided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 decoded base layer picture for the decoding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current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sample.</w:t>
      </w:r>
    </w:p>
    <w:p>
      <w:pPr>
        <w:pStyle w:val="BodyText"/>
        <w:ind w:right="38"/>
        <w:spacing w:before="207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sample_offset</w:t>
      </w:r>
      <w:r>
        <w:rPr>
          <w:sz w:val="24"/>
          <w:szCs w:val="24"/>
          <w:spacing w:val="70"/>
        </w:rPr>
        <w:t xml:space="preserve"> </w:t>
      </w:r>
      <w:r>
        <w:rPr>
          <w:sz w:val="24"/>
          <w:szCs w:val="24"/>
          <w:spacing w:val="-1"/>
        </w:rPr>
        <w:t>gives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relative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index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layer  (i.e.the  track  referred  to  by  the  'sbas'track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</w:rPr>
        <w:t>reference).The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decoded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resu</w:t>
      </w:r>
      <w:r>
        <w:rPr>
          <w:sz w:val="24"/>
          <w:szCs w:val="24"/>
          <w:spacing w:val="-1"/>
        </w:rPr>
        <w:t>lting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 decoding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associated sample in the track containing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the base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la</w:t>
      </w:r>
      <w:r>
        <w:rPr>
          <w:sz w:val="24"/>
          <w:szCs w:val="24"/>
          <w:spacing w:val="-1"/>
        </w:rPr>
        <w:t>yer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decoded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should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provided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current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sample.sample_offset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specifies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same,or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closest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preceding,decoding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compared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current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sample;sample_offset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to  1  specifies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2"/>
        </w:rPr>
        <w:t>associated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next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relative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sa</w:t>
      </w:r>
      <w:r>
        <w:rPr>
          <w:sz w:val="24"/>
          <w:szCs w:val="24"/>
          <w:spacing w:val="-2"/>
        </w:rPr>
        <w:t>mple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derived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2"/>
        </w:rPr>
        <w:t>sample_offset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2"/>
        </w:rPr>
        <w:t>0;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sample_offset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to-1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specifies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previous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re</w:t>
      </w:r>
      <w:r>
        <w:rPr>
          <w:sz w:val="24"/>
          <w:szCs w:val="24"/>
          <w:spacing w:val="-2"/>
        </w:rPr>
        <w:t>lative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associated sample derived for sample_offset equal to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0,and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on.</w:t>
      </w:r>
    </w:p>
    <w:p>
      <w:pPr>
        <w:pStyle w:val="BodyText"/>
        <w:ind w:left="3"/>
        <w:spacing w:before="302" w:line="183" w:lineRule="auto"/>
        <w:outlineLvl w:val="6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9.6.2</w:t>
      </w:r>
      <w:r>
        <w:rPr>
          <w:rFonts w:ascii="SimSun" w:hAnsi="SimSun" w:eastAsia="SimSun" w:cs="SimSun"/>
          <w:sz w:val="27"/>
          <w:szCs w:val="27"/>
          <w:spacing w:val="-16"/>
        </w:rPr>
        <w:t xml:space="preserve">  </w:t>
      </w:r>
      <w:r>
        <w:rPr>
          <w:sz w:val="27"/>
          <w:szCs w:val="27"/>
          <w:b/>
          <w:bCs/>
          <w:spacing w:val="-16"/>
        </w:rPr>
        <w:t>The operating points informatio</w:t>
      </w:r>
      <w:r>
        <w:rPr>
          <w:sz w:val="27"/>
          <w:szCs w:val="27"/>
          <w:b/>
          <w:bCs/>
          <w:spacing w:val="-17"/>
        </w:rPr>
        <w:t>n sample group</w:t>
      </w:r>
    </w:p>
    <w:p>
      <w:pPr>
        <w:pStyle w:val="BodyText"/>
        <w:ind w:left="2"/>
        <w:spacing w:before="306" w:line="184" w:lineRule="auto"/>
        <w:outlineLvl w:val="6"/>
        <w:rPr>
          <w:sz w:val="24"/>
          <w:szCs w:val="24"/>
        </w:rPr>
      </w:pPr>
      <w:hyperlink w:history="true" r:id="rId399">
        <w:r>
          <w:rPr>
            <w:rFonts w:ascii="SimSun" w:hAnsi="SimSun" w:eastAsia="SimSun" w:cs="SimSun"/>
            <w:sz w:val="24"/>
            <w:szCs w:val="24"/>
            <w:b/>
            <w:bCs/>
            <w:spacing w:val="-11"/>
          </w:rPr>
          <w:t>9.6.2.1</w:t>
        </w:r>
      </w:hyperlink>
      <w:r>
        <w:rPr>
          <w:rFonts w:ascii="SimSun" w:hAnsi="SimSun" w:eastAsia="SimSun" w:cs="SimSun"/>
          <w:sz w:val="24"/>
          <w:szCs w:val="24"/>
          <w:spacing w:val="-11"/>
        </w:rPr>
        <w:t xml:space="preserve">  </w:t>
      </w:r>
      <w:r>
        <w:rPr>
          <w:sz w:val="24"/>
          <w:szCs w:val="24"/>
          <w:b/>
          <w:bCs/>
          <w:spacing w:val="-11"/>
        </w:rPr>
        <w:t>Definition</w:t>
      </w:r>
    </w:p>
    <w:p>
      <w:pPr>
        <w:pStyle w:val="BodyText"/>
        <w:ind w:right="47"/>
        <w:spacing w:before="206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Applications are informed about the different operating points provided by 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given L-HEVC</w:t>
      </w:r>
      <w:r>
        <w:rPr>
          <w:sz w:val="24"/>
          <w:szCs w:val="24"/>
          <w:spacing w:val="-2"/>
        </w:rPr>
        <w:t xml:space="preserve"> bitstream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 their constitution by using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Operating Points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ample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(oinf').Each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point is related to an output layer set,a max Temporalld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value,and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 profile,level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signaling.All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this  information  is  captu</w:t>
      </w:r>
      <w:r>
        <w:rPr>
          <w:sz w:val="24"/>
          <w:szCs w:val="24"/>
          <w:spacing w:val="-1"/>
        </w:rPr>
        <w:t>red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by  the  'oinf'sample  group.Apart  from  these  information,this  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also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provides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dep</w:t>
      </w:r>
      <w:r>
        <w:rPr>
          <w:sz w:val="24"/>
          <w:szCs w:val="24"/>
          <w:spacing w:val="-1"/>
        </w:rPr>
        <w:t>endency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between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layers,the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types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scalabilities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stream,and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dimension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identifiers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relate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particular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g</w:t>
      </w:r>
      <w:r>
        <w:rPr>
          <w:sz w:val="24"/>
          <w:szCs w:val="24"/>
          <w:spacing w:val="-2"/>
        </w:rPr>
        <w:t>iven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scalability type.</w:t>
      </w:r>
    </w:p>
    <w:p>
      <w:pPr>
        <w:pStyle w:val="BodyText"/>
        <w:ind w:right="43"/>
        <w:spacing w:before="220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 all tracks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an L-HEVC bitstream,there shall be only one 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among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carries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oinf'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group.Except the track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carries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'oinf'sample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group,all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of an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L-HEVC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of type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oref'to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carries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'oinf'sample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group.</w:t>
      </w:r>
    </w:p>
    <w:p>
      <w:pPr>
        <w:pStyle w:val="BodyText"/>
        <w:ind w:right="45"/>
        <w:spacing w:before="208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particular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particular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track,the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temporally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collocated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another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</w:t>
      </w:r>
      <w:r>
        <w:rPr>
          <w:sz w:val="24"/>
          <w:szCs w:val="24"/>
          <w:spacing w:val="-2"/>
        </w:rPr>
        <w:t>rack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defined as the one with the same decoding time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as 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this particular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sample.For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TN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oref'track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Tk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carries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oinf'sample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grou</w:t>
      </w:r>
      <w:r>
        <w:rPr>
          <w:sz w:val="24"/>
          <w:szCs w:val="24"/>
          <w:spacing w:val="-2"/>
        </w:rPr>
        <w:t>p,the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follow applies.</w:t>
      </w:r>
    </w:p>
    <w:p>
      <w:pPr>
        <w:pStyle w:val="BodyText"/>
        <w:ind w:left="409" w:right="52" w:hanging="409"/>
        <w:spacing w:before="219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there is a temporally collocated sample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Sk</w:t>
      </w:r>
      <w:r>
        <w:rPr>
          <w:sz w:val="24"/>
          <w:szCs w:val="24"/>
          <w:spacing w:val="-2"/>
        </w:rPr>
        <w:t xml:space="preserve"> in the track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Tk then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associated 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same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oinf'sample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2"/>
        </w:rPr>
        <w:t>Sk.</w:t>
      </w:r>
    </w:p>
    <w:p>
      <w:pPr>
        <w:pStyle w:val="BodyText"/>
        <w:ind w:left="420" w:right="47" w:hanging="420"/>
        <w:spacing w:before="199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Otherwise,the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SN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same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'oinf'sample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last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samples in the track Tk that precede the sample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SN in decoding time.</w:t>
      </w:r>
    </w:p>
    <w:p>
      <w:pPr>
        <w:pStyle w:val="BodyText"/>
        <w:ind w:right="41"/>
        <w:spacing w:before="181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When several VPSs are referenced by an L-HEVC bitstrea</w:t>
      </w:r>
      <w:r>
        <w:rPr>
          <w:sz w:val="24"/>
          <w:szCs w:val="24"/>
          <w:spacing w:val="-3"/>
        </w:rPr>
        <w:t>m,it may be needed to include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several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entries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  the  sample  group  description  box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grouping_type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'oin</w:t>
      </w:r>
      <w:r>
        <w:rPr>
          <w:sz w:val="24"/>
          <w:szCs w:val="24"/>
          <w:spacing w:val="-1"/>
        </w:rPr>
        <w:t>f'.For  more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common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cases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  <w:spacing w:val="-1"/>
        </w:rPr>
        <w:t>where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single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VPS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present,it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recommended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default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mec</w:t>
      </w:r>
      <w:r>
        <w:rPr>
          <w:sz w:val="24"/>
          <w:szCs w:val="24"/>
          <w:spacing w:val="-2"/>
        </w:rPr>
        <w:t>hanism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defined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ISO/IEC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14496-12 and include the Ope</w:t>
      </w:r>
      <w:r>
        <w:rPr>
          <w:sz w:val="24"/>
          <w:szCs w:val="24"/>
          <w:spacing w:val="-3"/>
        </w:rPr>
        <w:t>rating Points Information 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group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table box,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rather than including it in each</w:t>
      </w:r>
      <w:r>
        <w:rPr>
          <w:sz w:val="24"/>
          <w:szCs w:val="24"/>
          <w:spacing w:val="-1"/>
        </w:rPr>
        <w:t xml:space="preserve"> track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fragment.</w:t>
      </w:r>
    </w:p>
    <w:p>
      <w:pPr>
        <w:pStyle w:val="BodyText"/>
        <w:spacing w:before="219" w:line="192" w:lineRule="auto"/>
        <w:rPr>
          <w:sz w:val="24"/>
          <w:szCs w:val="24"/>
        </w:rPr>
      </w:pPr>
      <w:r>
        <w:rPr>
          <w:sz w:val="24"/>
          <w:szCs w:val="24"/>
        </w:rPr>
        <w:t>The   grouping_type_parameter    is   not    defined </w:t>
      </w:r>
      <w:r>
        <w:rPr>
          <w:sz w:val="24"/>
          <w:szCs w:val="24"/>
          <w:spacing w:val="-1"/>
        </w:rPr>
        <w:t xml:space="preserve">   for   the    SampleToGroupBox   with    grouping</w:t>
      </w:r>
    </w:p>
    <w:p>
      <w:pPr>
        <w:pStyle w:val="BodyText"/>
        <w:spacing w:before="20" w:line="192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type</w:t>
      </w:r>
      <w:r>
        <w:rPr>
          <w:sz w:val="24"/>
          <w:szCs w:val="24"/>
          <w:spacing w:val="15"/>
        </w:rPr>
        <w:t xml:space="preserve">    </w:t>
      </w:r>
      <w:r>
        <w:rPr>
          <w:sz w:val="24"/>
          <w:szCs w:val="24"/>
          <w:spacing w:val="1"/>
        </w:rPr>
        <w:t>oinf</w:t>
      </w:r>
    </w:p>
    <w:p>
      <w:pPr>
        <w:rPr>
          <w:rFonts w:ascii="Arial"/>
          <w:sz w:val="21"/>
        </w:rPr>
      </w:pPr>
      <w:r/>
    </w:p>
    <w:p>
      <w:pPr>
        <w:pStyle w:val="BodyText"/>
        <w:ind w:left="2"/>
        <w:spacing w:before="78" w:line="183" w:lineRule="auto"/>
        <w:outlineLvl w:val="6"/>
        <w:rPr>
          <w:sz w:val="24"/>
          <w:szCs w:val="24"/>
        </w:rPr>
      </w:pPr>
      <w:hyperlink w:history="true" r:id="rId400">
        <w:r>
          <w:rPr>
            <w:rFonts w:ascii="SimSun" w:hAnsi="SimSun" w:eastAsia="SimSun" w:cs="SimSun"/>
            <w:sz w:val="24"/>
            <w:szCs w:val="24"/>
            <w:b/>
            <w:bCs/>
            <w:spacing w:val="-16"/>
          </w:rPr>
          <w:t>9.6.2.2</w:t>
        </w:r>
      </w:hyperlink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sz w:val="24"/>
          <w:szCs w:val="24"/>
          <w:b/>
          <w:bCs/>
          <w:spacing w:val="-16"/>
        </w:rPr>
        <w:t>Syntax</w:t>
      </w:r>
    </w:p>
    <w:p>
      <w:pPr>
        <w:pStyle w:val="BodyText"/>
        <w:spacing w:before="172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class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  <w:spacing w:val="-1"/>
        </w:rPr>
        <w:t>OperatingPointsRecord</w:t>
      </w:r>
      <w:r>
        <w:rPr>
          <w:sz w:val="24"/>
          <w:szCs w:val="24"/>
          <w:spacing w:val="23"/>
          <w:w w:val="101"/>
        </w:rPr>
        <w:t xml:space="preserve">  </w:t>
      </w:r>
      <w:r>
        <w:rPr>
          <w:sz w:val="24"/>
          <w:szCs w:val="24"/>
          <w:spacing w:val="-1"/>
        </w:rPr>
        <w:t>(</w:t>
      </w:r>
    </w:p>
    <w:p>
      <w:pPr>
        <w:pStyle w:val="BodyText"/>
        <w:ind w:left="340"/>
        <w:spacing w:line="411" w:lineRule="exact"/>
        <w:rPr>
          <w:sz w:val="24"/>
          <w:szCs w:val="24"/>
        </w:rPr>
      </w:pP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un</w:t>
            </w:r>
          </w:rt>
          <w:rubyBase>
            <w:r>
              <w:rPr>
                <w:sz w:val="24"/>
                <w:szCs w:val="24"/>
                <w:position w:val="-1"/>
              </w:rPr>
              <w:t>bit</w:t>
            </w:r>
          </w:rubyBase>
        </w:ruby>
      </w:r>
      <w:r>
        <w:rPr>
          <w:sz w:val="24"/>
          <w:szCs w:val="24"/>
          <w:position w:val="-13"/>
        </w:rPr>
        <w:drawing>
          <wp:inline distT="0" distB="0" distL="0" distR="0">
            <wp:extent cx="53583" cy="214410"/>
            <wp:effectExtent l="0" t="0" r="0" b="0"/>
            <wp:docPr id="688" name="IM 688"/>
            <wp:cNvGraphicFramePr/>
            <a:graphic>
              <a:graphicData uri="http://schemas.openxmlformats.org/drawingml/2006/picture">
                <pic:pic>
                  <pic:nvPicPr>
                    <pic:cNvPr id="688" name="IM 688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83" cy="2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75489" cy="217805"/>
            <wp:effectExtent l="0" t="0" r="0" b="0"/>
            <wp:docPr id="690" name="IM 690"/>
            <wp:cNvGraphicFramePr/>
            <a:graphic>
              <a:graphicData uri="http://schemas.openxmlformats.org/drawingml/2006/picture">
                <pic:pic>
                  <pic:nvPicPr>
                    <pic:cNvPr id="690" name="IM 690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489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5"/>
          <w:position w:val="4"/>
        </w:rPr>
        <w:t>g)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4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4"/>
              </w:rPr>
              <w:t>se</w:t>
            </w:r>
          </w:rubyBase>
        </w:ruby>
      </w:r>
      <w:r>
        <w:rPr>
          <w:sz w:val="24"/>
          <w:szCs w:val="24"/>
          <w:spacing w:val="-5"/>
          <w:position w:val="-4"/>
        </w:rPr>
        <w:t>rve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144"/>
                <w:position w:val="5"/>
              </w:rPr>
              <w:t xml:space="preserve"> </w:t>
            </w:r>
            <w:r>
              <w:rPr>
                <w:sz w:val="24"/>
                <w:szCs w:val="24"/>
                <w:w w:val="89"/>
                <w:position w:val="5"/>
              </w:rPr>
              <w:t>i</w:t>
            </w:r>
          </w:rt>
          <w:rubyBase>
            <w:r>
              <w:rPr>
                <w:sz w:val="24"/>
                <w:szCs w:val="24"/>
                <w:position w:val="-1"/>
              </w:rPr>
              <w:t>d</w:t>
            </w:r>
          </w:rubyBase>
        </w:ruby>
      </w:r>
      <w:r>
        <w:rPr>
          <w:sz w:val="24"/>
          <w:szCs w:val="24"/>
          <w:spacing w:val="-5"/>
          <w:position w:val="16"/>
        </w:rPr>
        <w:t>nt(1</w:t>
      </w:r>
      <w:r>
        <w:rPr>
          <w:sz w:val="24"/>
          <w:szCs w:val="24"/>
          <w:position w:val="-15"/>
        </w:rPr>
        <w:drawing>
          <wp:inline distT="0" distB="0" distL="0" distR="0">
            <wp:extent cx="125086" cy="261091"/>
            <wp:effectExtent l="0" t="0" r="0" b="0"/>
            <wp:docPr id="692" name="IM 692"/>
            <wp:cNvGraphicFramePr/>
            <a:graphic>
              <a:graphicData uri="http://schemas.openxmlformats.org/drawingml/2006/picture">
                <pic:pic>
                  <pic:nvPicPr>
                    <pic:cNvPr id="692" name="IM 69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086" cy="2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s</w:t>
            </w:r>
          </w:rt>
          <w:rubyBase>
            <w:r>
              <w:rPr>
                <w:sz w:val="24"/>
                <w:szCs w:val="24"/>
                <w:position w:val="-1"/>
              </w:rPr>
              <w:t>0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5"/>
              </w:rPr>
              <w:t>c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;</w:t>
            </w:r>
          </w:rubyBase>
        </w:ruby>
      </w:r>
      <w:r>
        <w:rPr>
          <w:sz w:val="24"/>
          <w:szCs w:val="24"/>
          <w:spacing w:val="-5"/>
          <w:position w:val="16"/>
        </w:rPr>
        <w:t>alability_m</w:t>
      </w:r>
      <w:r>
        <w:rPr>
          <w:sz w:val="24"/>
          <w:szCs w:val="24"/>
          <w:spacing w:val="-6"/>
          <w:position w:val="16"/>
        </w:rPr>
        <w:t>ask;</w:t>
      </w:r>
    </w:p>
    <w:p>
      <w:pPr>
        <w:pStyle w:val="BodyText"/>
        <w:ind w:left="340"/>
        <w:spacing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6"/>
        </w:rPr>
        <w:t xml:space="preserve">      </w:t>
      </w:r>
      <w:r>
        <w:rPr>
          <w:sz w:val="24"/>
          <w:szCs w:val="24"/>
        </w:rPr>
        <w:t>int(6)num_profile_</w:t>
      </w:r>
      <w:r>
        <w:rPr>
          <w:sz w:val="24"/>
          <w:szCs w:val="24"/>
          <w:spacing w:val="-1"/>
        </w:rPr>
        <w:t>tier_level;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5"/>
          <w:w w:val="96"/>
        </w:rPr>
        <w:t>@ISO/IEC 2017-All rights reserved</w:t>
      </w:r>
      <w:r>
        <w:rPr>
          <w:sz w:val="24"/>
          <w:szCs w:val="24"/>
          <w:spacing w:val="1"/>
        </w:rPr>
        <w:t xml:space="preserve">                                    </w:t>
      </w:r>
      <w:r>
        <w:rPr>
          <w:sz w:val="24"/>
          <w:szCs w:val="24"/>
        </w:rPr>
        <w:t xml:space="preserve">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  <w:w w:val="96"/>
        </w:rPr>
        <w:t>91</w:t>
      </w:r>
    </w:p>
    <w:p>
      <w:pPr>
        <w:spacing w:line="192" w:lineRule="auto"/>
        <w:sectPr>
          <w:pgSz w:w="11880" w:h="16800"/>
          <w:pgMar w:top="400" w:right="716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586"/>
        <w:spacing w:before="300" w:line="222" w:lineRule="auto"/>
        <w:rPr>
          <w:rFonts w:ascii="SimSun" w:hAnsi="SimSun" w:eastAsia="SimSun" w:cs="SimSun"/>
          <w:sz w:val="25"/>
          <w:szCs w:val="25"/>
        </w:rPr>
      </w:pPr>
      <w:bookmarkStart w:name="bookmark136" w:id="127"/>
      <w:bookmarkEnd w:id="127"/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71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83"/>
        <w:spacing w:before="72" w:line="179" w:lineRule="auto"/>
        <w:rPr>
          <w:sz w:val="25"/>
          <w:szCs w:val="25"/>
        </w:rPr>
      </w:pPr>
      <w:r>
        <w:rPr>
          <w:sz w:val="25"/>
          <w:szCs w:val="25"/>
        </w:rPr>
        <w:t>for(i=1;i&lt;=num_profile_</w:t>
      </w:r>
      <w:r>
        <w:rPr>
          <w:sz w:val="25"/>
          <w:szCs w:val="25"/>
          <w:spacing w:val="-1"/>
        </w:rPr>
        <w:t>tier_level;i++){</w:t>
      </w:r>
    </w:p>
    <w:p>
      <w:pPr>
        <w:pStyle w:val="BodyText"/>
        <w:ind w:left="1233"/>
        <w:spacing w:line="187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"/>
        </w:rPr>
        <w:t xml:space="preserve">   </w:t>
      </w:r>
      <w:r>
        <w:rPr>
          <w:sz w:val="25"/>
          <w:szCs w:val="25"/>
        </w:rPr>
        <w:t>int</w:t>
      </w:r>
      <w:r>
        <w:rPr>
          <w:sz w:val="25"/>
          <w:szCs w:val="25"/>
          <w:spacing w:val="1"/>
        </w:rPr>
        <w:t>(2)</w:t>
      </w:r>
      <w:r>
        <w:rPr>
          <w:sz w:val="25"/>
          <w:szCs w:val="25"/>
        </w:rPr>
        <w:t>general</w:t>
      </w:r>
      <w:r>
        <w:rPr>
          <w:sz w:val="25"/>
          <w:szCs w:val="25"/>
          <w:spacing w:val="1"/>
        </w:rPr>
        <w:t xml:space="preserve">   </w:t>
      </w:r>
      <w:r>
        <w:rPr>
          <w:sz w:val="25"/>
          <w:szCs w:val="25"/>
        </w:rPr>
        <w:t>profile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space</w:t>
      </w:r>
      <w:r>
        <w:rPr>
          <w:sz w:val="25"/>
          <w:szCs w:val="25"/>
          <w:spacing w:val="1"/>
        </w:rPr>
        <w:t>;</w:t>
      </w:r>
    </w:p>
    <w:p>
      <w:pPr>
        <w:pStyle w:val="BodyText"/>
        <w:ind w:left="1233"/>
        <w:spacing w:line="171" w:lineRule="auto"/>
        <w:rPr>
          <w:sz w:val="25"/>
          <w:szCs w:val="25"/>
        </w:rPr>
      </w:pPr>
      <w:r>
        <w:rPr>
          <w:sz w:val="25"/>
          <w:szCs w:val="25"/>
        </w:rPr>
        <w:t>unsigned       int(1)general_tier</w:t>
      </w:r>
      <w:r>
        <w:rPr>
          <w:sz w:val="25"/>
          <w:szCs w:val="25"/>
          <w:spacing w:val="-1"/>
        </w:rPr>
        <w:t>_lag;</w:t>
      </w:r>
    </w:p>
    <w:p>
      <w:pPr>
        <w:pStyle w:val="BodyText"/>
        <w:ind w:left="1233"/>
        <w:spacing w:before="1" w:line="187" w:lineRule="auto"/>
        <w:rPr>
          <w:sz w:val="25"/>
          <w:szCs w:val="25"/>
        </w:rPr>
      </w:pPr>
      <w:r>
        <w:rPr>
          <w:sz w:val="25"/>
          <w:szCs w:val="25"/>
        </w:rPr>
        <w:t>unsigned    int(5)general    profle_idc;</w:t>
      </w:r>
    </w:p>
    <w:p>
      <w:pPr>
        <w:pStyle w:val="BodyText"/>
        <w:ind w:left="1233"/>
        <w:spacing w:before="17" w:line="192" w:lineRule="auto"/>
        <w:rPr/>
      </w:pPr>
      <w:r>
        <w:rPr/>
        <w:t>unsigned                int(32)general_profile_compatibility_flags;</w:t>
      </w:r>
    </w:p>
    <w:p>
      <w:pPr>
        <w:pStyle w:val="BodyText"/>
        <w:ind w:left="1233"/>
        <w:spacing w:before="38" w:line="192" w:lineRule="auto"/>
        <w:rPr/>
      </w:pPr>
      <w:r>
        <w:rPr/>
        <w:t>unsigned</w:t>
      </w:r>
      <w:r>
        <w:rPr>
          <w:spacing w:val="5"/>
        </w:rPr>
        <w:t xml:space="preserve">          </w:t>
      </w:r>
      <w:r>
        <w:rPr/>
        <w:t>int(48)general           constr</w:t>
      </w:r>
      <w:r>
        <w:rPr>
          <w:spacing w:val="-1"/>
        </w:rPr>
        <w:t>aint_indicator_lags;</w:t>
      </w:r>
    </w:p>
    <w:p>
      <w:pPr>
        <w:pStyle w:val="BodyText"/>
        <w:ind w:left="583"/>
        <w:spacing w:before="37" w:line="214" w:lineRule="auto"/>
        <w:rPr/>
      </w:pPr>
      <w:r>
        <w:rPr>
          <w:rFonts w:ascii="SimSun" w:hAnsi="SimSun" w:eastAsia="SimSun" w:cs="SimSun"/>
          <w:sz w:val="19"/>
          <w:szCs w:val="19"/>
          <w:position w:val="-7"/>
        </w:rPr>
        <w:t>}      </w:t>
      </w:r>
      <w:r>
        <w:rPr/>
        <w:t>unsigned        </w:t>
      </w:r>
      <w:r>
        <w:rPr>
          <w:spacing w:val="-1"/>
        </w:rPr>
        <w:t xml:space="preserve">     int(8)general_Tevel_idc;</w:t>
      </w:r>
    </w:p>
    <w:p>
      <w:pPr>
        <w:pStyle w:val="BodyText"/>
        <w:ind w:left="583"/>
        <w:spacing w:before="40" w:line="416" w:lineRule="exact"/>
        <w:rPr>
          <w:sz w:val="25"/>
          <w:szCs w:val="25"/>
        </w:rPr>
      </w:pPr>
      <w:r>
        <w:rPr>
          <w:sz w:val="25"/>
          <w:szCs w:val="25"/>
          <w:position w:val="-8"/>
        </w:rPr>
        <w:drawing>
          <wp:inline distT="0" distB="0" distL="0" distR="0">
            <wp:extent cx="216372" cy="215023"/>
            <wp:effectExtent l="0" t="0" r="0" b="0"/>
            <wp:docPr id="694" name="IM 694"/>
            <wp:cNvGraphicFramePr/>
            <a:graphic>
              <a:graphicData uri="http://schemas.openxmlformats.org/drawingml/2006/picture">
                <pic:pic>
                  <pic:nvPicPr>
                    <pic:cNvPr id="694" name="IM 69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372" cy="21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73"/>
                <w:position w:val="6"/>
              </w:rPr>
              <w:t>i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i</w:t>
            </w:r>
          </w:rubyBase>
        </w:ruby>
      </w:r>
      <w:r>
        <w:rPr>
          <w:sz w:val="25"/>
          <w:szCs w:val="25"/>
          <w:position w:val="-11"/>
        </w:rPr>
        <w:drawing>
          <wp:inline distT="0" distB="0" distL="0" distR="0">
            <wp:extent cx="89661" cy="228910"/>
            <wp:effectExtent l="0" t="0" r="0" b="0"/>
            <wp:docPr id="696" name="IM 696"/>
            <wp:cNvGraphicFramePr/>
            <a:graphic>
              <a:graphicData uri="http://schemas.openxmlformats.org/drawingml/2006/picture">
                <pic:pic>
                  <pic:nvPicPr>
                    <pic:cNvPr id="696" name="IM 696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661" cy="22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73"/>
                <w:position w:val="6"/>
              </w:rPr>
              <w:t>n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0</w:t>
            </w:r>
          </w:rubyBase>
        </w:ruby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69"/>
                <w:position w:val="6"/>
              </w:rPr>
              <w:t>e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;</w:t>
            </w:r>
          </w:rubyBase>
        </w:ruby>
      </w:r>
      <w:r>
        <w:rPr>
          <w:sz w:val="25"/>
          <w:szCs w:val="25"/>
          <w:position w:val="-3"/>
        </w:rPr>
        <w:drawing>
          <wp:inline distT="0" distB="0" distL="0" distR="0">
            <wp:extent cx="120190" cy="218606"/>
            <wp:effectExtent l="0" t="0" r="0" b="0"/>
            <wp:docPr id="698" name="IM 698"/>
            <wp:cNvGraphicFramePr/>
            <a:graphic>
              <a:graphicData uri="http://schemas.openxmlformats.org/drawingml/2006/picture">
                <pic:pic>
                  <pic:nvPicPr>
                    <pic:cNvPr id="698" name="IM 698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190" cy="2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7"/>
          <w:w w:val="78"/>
          <w:position w:val="-4"/>
        </w:rPr>
        <w:t>nu</w:t>
      </w:r>
      <w:r>
        <w:rPr>
          <w:sz w:val="25"/>
          <w:szCs w:val="25"/>
          <w:spacing w:val="-7"/>
          <w:w w:val="78"/>
          <w:position w:val="14"/>
        </w:rPr>
        <w:t>in</w:t>
      </w:r>
      <w:r>
        <w:rPr>
          <w:sz w:val="25"/>
          <w:szCs w:val="25"/>
          <w:spacing w:val="-7"/>
          <w:w w:val="78"/>
          <w:position w:val="-4"/>
        </w:rPr>
        <w:t>m</w:t>
      </w:r>
      <w:r>
        <w:rPr>
          <w:sz w:val="25"/>
          <w:szCs w:val="25"/>
          <w:spacing w:val="-7"/>
          <w:w w:val="78"/>
          <w:position w:val="14"/>
        </w:rPr>
        <w:t>t(</w:t>
      </w:r>
      <w:r>
        <w:rPr>
          <w:sz w:val="25"/>
          <w:szCs w:val="25"/>
          <w:spacing w:val="-7"/>
          <w:w w:val="78"/>
          <w:position w:val="-4"/>
        </w:rPr>
        <w:t>_</w:t>
      </w:r>
      <w:r>
        <w:rPr>
          <w:sz w:val="25"/>
          <w:szCs w:val="25"/>
          <w:spacing w:val="-7"/>
          <w:w w:val="78"/>
          <w:position w:val="14"/>
        </w:rPr>
        <w:t>1</w:t>
      </w:r>
      <w:r>
        <w:rPr>
          <w:sz w:val="25"/>
          <w:szCs w:val="25"/>
          <w:position w:val="-8"/>
        </w:rPr>
        <w:drawing>
          <wp:inline distT="0" distB="0" distL="0" distR="0">
            <wp:extent cx="143161" cy="250411"/>
            <wp:effectExtent l="0" t="0" r="0" b="0"/>
            <wp:docPr id="700" name="IM 700"/>
            <wp:cNvGraphicFramePr/>
            <a:graphic>
              <a:graphicData uri="http://schemas.openxmlformats.org/drawingml/2006/picture">
                <pic:pic>
                  <pic:nvPicPr>
                    <pic:cNvPr id="700" name="IM 700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161" cy="25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6"/>
              </w:rPr>
              <w:t>n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6"/>
              </w:rPr>
              <w:t>um</w:t>
            </w:r>
          </w:rt>
          <w:rubyBase>
            <w:r>
              <w:rPr>
                <w:sz w:val="25"/>
                <w:szCs w:val="25"/>
                <w:w w:val="95"/>
                <w:position w:val="-4"/>
              </w:rPr>
              <w:t>rati</w:t>
            </w:r>
          </w:rubyBase>
        </w:ruby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101"/>
                <w:position w:val="6"/>
              </w:rPr>
              <w:t>_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n</w:t>
            </w:r>
          </w:rubyBase>
        </w:ruby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98"/>
                <w:position w:val="6"/>
              </w:rPr>
              <w:t>o</w:t>
            </w:r>
          </w:rt>
          <w:rubyBase>
            <w:r>
              <w:rPr>
                <w:sz w:val="25"/>
                <w:szCs w:val="25"/>
                <w:w w:val="97"/>
                <w:position w:val="-4"/>
              </w:rPr>
              <w:t>g</w:t>
            </w:r>
          </w:rubyBase>
        </w:ruby>
      </w:r>
      <w:r>
        <w:rPr>
          <w:sz w:val="25"/>
          <w:szCs w:val="25"/>
          <w:spacing w:val="-7"/>
          <w:w w:val="78"/>
          <w:position w:val="-4"/>
        </w:rPr>
        <w:t>_</w:t>
      </w:r>
      <w:r>
        <w:rPr>
          <w:sz w:val="25"/>
          <w:szCs w:val="25"/>
          <w:spacing w:val="-7"/>
          <w:w w:val="78"/>
          <w:position w:val="14"/>
        </w:rPr>
        <w:t>p</w:t>
      </w:r>
      <w:r>
        <w:ruby>
          <w:rubyPr>
            <w:rubyAlign w:val="left"/>
            <w:hpsRaise w:val="6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6"/>
              </w:rPr>
              <w:t>eratin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points</w:t>
            </w:r>
          </w:rubyBase>
        </w:ruby>
      </w:r>
      <w:r>
        <w:rPr>
          <w:sz w:val="25"/>
          <w:szCs w:val="25"/>
          <w:position w:val="-8"/>
        </w:rPr>
        <w:drawing>
          <wp:inline distT="0" distB="0" distL="0" distR="0">
            <wp:extent cx="69787" cy="215023"/>
            <wp:effectExtent l="0" t="0" r="0" b="0"/>
            <wp:docPr id="702" name="IM 702"/>
            <wp:cNvGraphicFramePr/>
            <a:graphic>
              <a:graphicData uri="http://schemas.openxmlformats.org/drawingml/2006/picture">
                <pic:pic>
                  <pic:nvPicPr>
                    <pic:cNvPr id="702" name="IM 702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87" cy="21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3"/>
        </w:rPr>
        <w:drawing>
          <wp:inline distT="0" distB="0" distL="0" distR="0">
            <wp:extent cx="76471" cy="102431"/>
            <wp:effectExtent l="0" t="0" r="0" b="0"/>
            <wp:docPr id="704" name="IM 704"/>
            <wp:cNvGraphicFramePr/>
            <a:graphic>
              <a:graphicData uri="http://schemas.openxmlformats.org/drawingml/2006/picture">
                <pic:pic>
                  <pic:nvPicPr>
                    <pic:cNvPr id="704" name="IM 704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471" cy="10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7"/>
          <w:w w:val="78"/>
          <w:position w:val="14"/>
        </w:rPr>
        <w:t>points;</w:t>
      </w:r>
    </w:p>
    <w:p>
      <w:pPr>
        <w:pStyle w:val="BodyText"/>
        <w:ind w:left="1233"/>
        <w:spacing w:line="181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25"/>
          <w:w w:val="101"/>
        </w:rPr>
        <w:t xml:space="preserve">   </w:t>
      </w:r>
      <w:r>
        <w:rPr>
          <w:sz w:val="25"/>
          <w:szCs w:val="25"/>
          <w:spacing w:val="-1"/>
        </w:rPr>
        <w:t>int(16)output_layer    set_idx;</w:t>
      </w:r>
    </w:p>
    <w:p>
      <w:pPr>
        <w:pStyle w:val="BodyText"/>
        <w:ind w:left="1233"/>
        <w:spacing w:line="182" w:lineRule="exact"/>
        <w:rPr>
          <w:sz w:val="25"/>
          <w:szCs w:val="25"/>
        </w:rPr>
      </w:pPr>
      <w:r>
        <w:rPr>
          <w:sz w:val="25"/>
          <w:szCs w:val="25"/>
          <w:position w:val="-1"/>
        </w:rPr>
        <w:t>unsigned</w:t>
      </w:r>
      <w:r>
        <w:rPr>
          <w:sz w:val="25"/>
          <w:szCs w:val="25"/>
          <w:spacing w:val="39"/>
          <w:position w:val="-1"/>
        </w:rPr>
        <w:t xml:space="preserve"> </w:t>
      </w:r>
      <w:r>
        <w:rPr>
          <w:sz w:val="25"/>
          <w:szCs w:val="25"/>
          <w:position w:val="-1"/>
        </w:rPr>
        <w:t>int(8)max_t</w:t>
      </w:r>
      <w:r>
        <w:rPr>
          <w:sz w:val="25"/>
          <w:szCs w:val="25"/>
          <w:spacing w:val="-1"/>
          <w:position w:val="-1"/>
        </w:rPr>
        <w:t>emporal_Td;</w:t>
      </w:r>
    </w:p>
    <w:p>
      <w:pPr>
        <w:pStyle w:val="BodyText"/>
        <w:ind w:left="1233"/>
        <w:spacing w:before="1" w:line="16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9"/>
        </w:rPr>
        <w:t xml:space="preserve">      </w:t>
      </w:r>
      <w:r>
        <w:rPr>
          <w:sz w:val="25"/>
          <w:szCs w:val="25"/>
          <w:spacing w:val="-1"/>
        </w:rPr>
        <w:t>int(8)layer_count;</w:t>
      </w:r>
    </w:p>
    <w:p>
      <w:pPr>
        <w:pStyle w:val="BodyText"/>
        <w:ind w:left="1233"/>
        <w:spacing w:line="167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for(j=0;j&lt;layer_count;j++)(</w:t>
      </w:r>
    </w:p>
    <w:p>
      <w:pPr>
        <w:pStyle w:val="BodyText"/>
        <w:ind w:left="1553"/>
        <w:spacing w:before="1" w:line="16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13"/>
        </w:rPr>
        <w:t xml:space="preserve">     </w:t>
      </w:r>
      <w:r>
        <w:rPr>
          <w:sz w:val="25"/>
          <w:szCs w:val="25"/>
          <w:spacing w:val="-1"/>
        </w:rPr>
        <w:t>int(8)ptl_idx;</w:t>
      </w:r>
    </w:p>
    <w:p>
      <w:pPr>
        <w:pStyle w:val="BodyText"/>
        <w:ind w:left="1553"/>
        <w:spacing w:before="1" w:line="166" w:lineRule="auto"/>
        <w:rPr>
          <w:sz w:val="25"/>
          <w:szCs w:val="25"/>
        </w:rPr>
      </w:pPr>
      <w:r>
        <w:rPr>
          <w:sz w:val="25"/>
          <w:szCs w:val="25"/>
        </w:rPr>
        <w:t>unsigned      int(6)la</w:t>
      </w:r>
      <w:r>
        <w:rPr>
          <w:sz w:val="25"/>
          <w:szCs w:val="25"/>
          <w:spacing w:val="-1"/>
        </w:rPr>
        <w:t>yer_id;</w:t>
      </w:r>
    </w:p>
    <w:p>
      <w:pPr>
        <w:pStyle w:val="BodyText"/>
        <w:ind w:left="1553"/>
        <w:spacing w:before="1" w:line="16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10"/>
        </w:rPr>
        <w:t xml:space="preserve">      </w:t>
      </w:r>
      <w:r>
        <w:rPr>
          <w:sz w:val="25"/>
          <w:szCs w:val="25"/>
          <w:spacing w:val="-1"/>
        </w:rPr>
        <w:t>int(1)is_outputlayer;</w:t>
      </w:r>
    </w:p>
    <w:p>
      <w:pPr>
        <w:pStyle w:val="BodyText"/>
        <w:ind w:left="1553"/>
        <w:spacing w:before="1" w:line="179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6"/>
        </w:rPr>
        <w:t xml:space="preserve">       </w:t>
      </w:r>
      <w:r>
        <w:rPr>
          <w:sz w:val="25"/>
          <w:szCs w:val="25"/>
        </w:rPr>
        <w:t>int(1)isLalternate_</w:t>
      </w:r>
      <w:r>
        <w:rPr>
          <w:sz w:val="25"/>
          <w:szCs w:val="25"/>
          <w:spacing w:val="-1"/>
        </w:rPr>
        <w:t>outputlayer;</w:t>
      </w:r>
    </w:p>
    <w:p>
      <w:pPr>
        <w:ind w:left="1233"/>
        <w:spacing w:before="1"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)</w:t>
      </w:r>
    </w:p>
    <w:p>
      <w:pPr>
        <w:spacing w:line="184" w:lineRule="auto"/>
        <w:sectPr>
          <w:pgSz w:w="11880" w:h="16800"/>
          <w:pgMar w:top="400" w:right="1411" w:bottom="139" w:left="106" w:header="0" w:footer="0" w:gutter="0"/>
          <w:cols w:equalWidth="0" w:num="1">
            <w:col w:w="10362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ind w:left="1233"/>
        <w:spacing w:before="35" w:line="17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unsigned</w:t>
      </w:r>
    </w:p>
    <w:p>
      <w:pPr>
        <w:pStyle w:val="BodyText"/>
        <w:ind w:left="1233" w:right="82"/>
        <w:spacing w:before="1" w:line="187" w:lineRule="auto"/>
        <w:rPr>
          <w:sz w:val="19"/>
          <w:szCs w:val="19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6"/>
        </w:rPr>
        <w:t xml:space="preserve"> </w:t>
      </w:r>
      <w:r>
        <w:rPr>
          <w:sz w:val="19"/>
          <w:szCs w:val="19"/>
          <w:spacing w:val="-1"/>
        </w:rPr>
        <w:t>unsigned</w:t>
      </w:r>
    </w:p>
    <w:p>
      <w:pPr>
        <w:pStyle w:val="BodyText"/>
        <w:ind w:left="1233"/>
        <w:spacing w:line="179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470"/>
        <w:spacing w:before="34" w:line="21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int(16)minPicWidth;</w:t>
      </w:r>
    </w:p>
    <w:p>
      <w:pPr>
        <w:pStyle w:val="BodyText"/>
        <w:ind w:left="41"/>
        <w:spacing w:line="173" w:lineRule="exact"/>
        <w:rPr>
          <w:sz w:val="25"/>
          <w:szCs w:val="25"/>
        </w:rPr>
      </w:pPr>
      <w:r>
        <w:rPr>
          <w:sz w:val="25"/>
          <w:szCs w:val="25"/>
          <w:spacing w:val="-1"/>
          <w:position w:val="-1"/>
        </w:rPr>
        <w:t>int(16)minPicHeight;</w:t>
      </w:r>
    </w:p>
    <w:p>
      <w:pPr>
        <w:pStyle w:val="BodyText"/>
        <w:ind w:left="439"/>
        <w:spacing w:before="26" w:line="20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int(16)maxPicWidth;</w:t>
      </w:r>
    </w:p>
    <w:p>
      <w:pPr>
        <w:pStyle w:val="BodyText"/>
        <w:spacing w:line="187" w:lineRule="exact"/>
        <w:rPr>
          <w:sz w:val="25"/>
          <w:szCs w:val="25"/>
        </w:rPr>
      </w:pPr>
      <w:r>
        <w:rPr>
          <w:sz w:val="25"/>
          <w:szCs w:val="25"/>
          <w:spacing w:val="-1"/>
        </w:rPr>
        <w:t>int(16)maxPicHeight;</w:t>
      </w:r>
    </w:p>
    <w:p>
      <w:pPr>
        <w:spacing w:line="187" w:lineRule="exact"/>
        <w:sectPr>
          <w:type w:val="continuous"/>
          <w:pgSz w:w="11880" w:h="16800"/>
          <w:pgMar w:top="400" w:right="1411" w:bottom="139" w:left="106" w:header="0" w:footer="0" w:gutter="0"/>
          <w:cols w:equalWidth="0" w:num="2">
            <w:col w:w="2218" w:space="100"/>
            <w:col w:w="8045" w:space="0"/>
          </w:cols>
        </w:sectPr>
        <w:rPr>
          <w:sz w:val="25"/>
          <w:szCs w:val="25"/>
        </w:rPr>
      </w:pPr>
    </w:p>
    <w:p>
      <w:pPr>
        <w:pStyle w:val="BodyText"/>
        <w:ind w:left="1233"/>
        <w:spacing w:before="35" w:line="192" w:lineRule="auto"/>
        <w:rPr>
          <w:sz w:val="19"/>
          <w:szCs w:val="19"/>
        </w:rPr>
      </w:pPr>
      <w:r>
        <w:rPr>
          <w:sz w:val="19"/>
          <w:szCs w:val="19"/>
        </w:rPr>
        <w:t>unsigned                 int(2)maxChromaFormat;</w:t>
      </w:r>
    </w:p>
    <w:p>
      <w:pPr>
        <w:pStyle w:val="BodyText"/>
        <w:ind w:left="1233"/>
        <w:spacing w:before="26" w:line="381" w:lineRule="exact"/>
        <w:rPr>
          <w:sz w:val="19"/>
          <w:szCs w:val="19"/>
        </w:rPr>
      </w:pPr>
      <w:r>
        <w:ruby>
          <w:rubyPr>
            <w:rubyAlign w:val="left"/>
            <w:hpsRaise w:val="8"/>
            <w:hps w:val="19"/>
            <w:hpsBaseText w:val="25"/>
          </w:rubyPr>
          <w:rt>
            <w:r>
              <w:rPr>
                <w:sz w:val="19"/>
                <w:szCs w:val="19"/>
                <w:w w:val="99"/>
                <w:position w:val="7"/>
              </w:rPr>
              <w:t>uns</w:t>
            </w:r>
          </w:rt>
          <w:rubyBase>
            <w:r>
              <w:rPr>
                <w:sz w:val="25"/>
                <w:szCs w:val="25"/>
                <w:position w:val="-3"/>
              </w:rPr>
              <w:t>bit</w:t>
            </w:r>
          </w:rubyBase>
        </w:ruby>
      </w:r>
      <w:r>
        <w:rPr>
          <w:sz w:val="25"/>
          <w:szCs w:val="25"/>
          <w:position w:val="-8"/>
        </w:rPr>
        <w:drawing>
          <wp:inline distT="0" distB="0" distL="0" distR="0">
            <wp:extent cx="94695" cy="228335"/>
            <wp:effectExtent l="0" t="0" r="0" b="0"/>
            <wp:docPr id="706" name="IM 706"/>
            <wp:cNvGraphicFramePr/>
            <a:graphic>
              <a:graphicData uri="http://schemas.openxmlformats.org/drawingml/2006/picture">
                <pic:pic>
                  <pic:nvPicPr>
                    <pic:cNvPr id="706" name="IM 706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695" cy="2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8"/>
        </w:rPr>
        <w:drawing>
          <wp:inline distT="0" distB="0" distL="0" distR="0">
            <wp:extent cx="60455" cy="201602"/>
            <wp:effectExtent l="0" t="0" r="0" b="0"/>
            <wp:docPr id="708" name="IM 708"/>
            <wp:cNvGraphicFramePr/>
            <a:graphic>
              <a:graphicData uri="http://schemas.openxmlformats.org/drawingml/2006/picture">
                <pic:pic>
                  <pic:nvPicPr>
                    <pic:cNvPr id="708" name="IM 708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5" cy="20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9"/>
            <w:hpsBaseText w:val="25"/>
          </w:rubyPr>
          <w:rt>
            <w:r>
              <w:rPr>
                <w:sz w:val="19"/>
                <w:szCs w:val="19"/>
                <w:position w:val="7"/>
              </w:rPr>
              <w:t>ed</w:t>
            </w:r>
          </w:rt>
          <w:rubyBase>
            <w:r>
              <w:rPr>
                <w:sz w:val="25"/>
                <w:szCs w:val="25"/>
                <w:w w:val="96"/>
                <w:position w:val="-3"/>
              </w:rPr>
              <w:t>re</w:t>
            </w:r>
          </w:rubyBase>
        </w:ruby>
      </w:r>
      <w:r>
        <w:rPr>
          <w:sz w:val="25"/>
          <w:szCs w:val="25"/>
          <w:position w:val="-3"/>
        </w:rPr>
        <w:t>served</w:t>
      </w:r>
      <w:r>
        <w:rPr>
          <w:sz w:val="25"/>
          <w:szCs w:val="25"/>
          <w:spacing w:val="1"/>
          <w:position w:val="-3"/>
        </w:rPr>
        <w:t xml:space="preserve">    </w:t>
      </w:r>
      <w:r>
        <w:rPr>
          <w:sz w:val="19"/>
          <w:szCs w:val="19"/>
          <w:position w:val="15"/>
        </w:rPr>
        <w:t>int</w:t>
      </w:r>
      <w:r>
        <w:rPr>
          <w:sz w:val="19"/>
          <w:szCs w:val="19"/>
          <w:position w:val="-10"/>
        </w:rPr>
        <w:drawing>
          <wp:inline distT="0" distB="0" distL="0" distR="0">
            <wp:extent cx="232764" cy="242138"/>
            <wp:effectExtent l="0" t="0" r="0" b="0"/>
            <wp:docPr id="710" name="IM 710"/>
            <wp:cNvGraphicFramePr/>
            <a:graphic>
              <a:graphicData uri="http://schemas.openxmlformats.org/drawingml/2006/picture">
                <pic:pic>
                  <pic:nvPicPr>
                    <pic:cNvPr id="710" name="IM 710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764" cy="24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position w:val="15"/>
        </w:rPr>
        <w:t>axBitDepthMinus</w:t>
      </w:r>
      <w:r>
        <w:rPr>
          <w:sz w:val="19"/>
          <w:szCs w:val="19"/>
          <w:spacing w:val="1"/>
          <w:position w:val="15"/>
        </w:rPr>
        <w:t>8;</w:t>
      </w:r>
    </w:p>
    <w:p>
      <w:pPr>
        <w:pStyle w:val="BodyText"/>
        <w:ind w:left="1233"/>
        <w:spacing w:before="1" w:line="185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6"/>
          <w:w w:val="101"/>
        </w:rPr>
        <w:t xml:space="preserve">   </w:t>
      </w:r>
      <w:r>
        <w:rPr>
          <w:sz w:val="25"/>
          <w:szCs w:val="25"/>
        </w:rPr>
        <w:t>int(1)frame_rat</w:t>
      </w:r>
      <w:r>
        <w:rPr>
          <w:sz w:val="25"/>
          <w:szCs w:val="25"/>
          <w:spacing w:val="-1"/>
        </w:rPr>
        <w:t>e_info_flaq</w:t>
      </w:r>
    </w:p>
    <w:p>
      <w:pPr>
        <w:pStyle w:val="BodyText"/>
        <w:ind w:left="1233"/>
        <w:spacing w:line="151" w:lineRule="exact"/>
        <w:rPr>
          <w:sz w:val="25"/>
          <w:szCs w:val="25"/>
        </w:rPr>
      </w:pPr>
      <w:r>
        <w:rPr>
          <w:sz w:val="25"/>
          <w:szCs w:val="25"/>
          <w:position w:val="-1"/>
        </w:rPr>
        <w:t>unsigned</w:t>
      </w:r>
      <w:r>
        <w:rPr>
          <w:sz w:val="25"/>
          <w:szCs w:val="25"/>
          <w:spacing w:val="5"/>
          <w:position w:val="-1"/>
        </w:rPr>
        <w:t xml:space="preserve">      </w:t>
      </w:r>
      <w:r>
        <w:rPr>
          <w:sz w:val="25"/>
          <w:szCs w:val="25"/>
          <w:position w:val="-1"/>
        </w:rPr>
        <w:t>int(1)bit_rat</w:t>
      </w:r>
      <w:r>
        <w:rPr>
          <w:sz w:val="25"/>
          <w:szCs w:val="25"/>
          <w:spacing w:val="-1"/>
          <w:position w:val="-1"/>
        </w:rPr>
        <w:t>e_info_fag</w:t>
      </w:r>
    </w:p>
    <w:p>
      <w:pPr>
        <w:pStyle w:val="BodyText"/>
        <w:ind w:left="1233"/>
        <w:spacing w:before="1" w:line="158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if(frame_rate</w:t>
      </w:r>
      <w:r>
        <w:rPr>
          <w:sz w:val="25"/>
          <w:szCs w:val="25"/>
          <w:spacing w:val="7"/>
        </w:rPr>
        <w:t xml:space="preserve">     </w:t>
      </w:r>
      <w:r>
        <w:rPr>
          <w:sz w:val="25"/>
          <w:szCs w:val="25"/>
          <w:spacing w:val="-1"/>
        </w:rPr>
        <w:t>info~fag)~(</w:t>
      </w:r>
    </w:p>
    <w:p>
      <w:pPr>
        <w:pStyle w:val="BodyText"/>
        <w:ind w:left="1553"/>
        <w:spacing w:before="1" w:line="180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"/>
        </w:rPr>
        <w:t xml:space="preserve">  </w:t>
      </w:r>
      <w:r>
        <w:rPr>
          <w:sz w:val="25"/>
          <w:szCs w:val="25"/>
        </w:rPr>
        <w:t>int</w:t>
      </w:r>
      <w:r>
        <w:rPr>
          <w:sz w:val="25"/>
          <w:szCs w:val="25"/>
          <w:spacing w:val="1"/>
        </w:rPr>
        <w:t>(16)</w:t>
      </w:r>
      <w:r>
        <w:rPr>
          <w:sz w:val="25"/>
          <w:szCs w:val="25"/>
        </w:rPr>
        <w:t>avgFrameRate</w:t>
      </w:r>
      <w:r>
        <w:rPr>
          <w:sz w:val="25"/>
          <w:szCs w:val="25"/>
          <w:spacing w:val="1"/>
        </w:rPr>
        <w:t>;</w:t>
      </w:r>
    </w:p>
    <w:p>
      <w:pPr>
        <w:ind w:left="1553"/>
        <w:spacing w:line="204" w:lineRule="exac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  <w:position w:val="-3"/>
        </w:rPr>
        <w:t>bit(6)</w:t>
      </w:r>
      <w:r>
        <w:rPr>
          <w:rFonts w:ascii="SimSun" w:hAnsi="SimSun" w:eastAsia="SimSun" w:cs="SimSun"/>
          <w:sz w:val="25"/>
          <w:szCs w:val="25"/>
          <w:spacing w:val="-14"/>
          <w:position w:val="-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  <w:position w:val="-3"/>
        </w:rPr>
        <w:t>reserved =0;</w:t>
      </w:r>
    </w:p>
    <w:p>
      <w:pPr>
        <w:pStyle w:val="BodyText"/>
        <w:ind w:left="1553"/>
        <w:spacing w:before="1" w:line="174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  int(2)</w:t>
      </w:r>
      <w:r>
        <w:rPr>
          <w:sz w:val="25"/>
          <w:szCs w:val="25"/>
          <w:spacing w:val="7"/>
        </w:rPr>
        <w:t xml:space="preserve">  </w:t>
      </w:r>
      <w:r>
        <w:rPr>
          <w:sz w:val="25"/>
          <w:szCs w:val="25"/>
          <w:spacing w:val="-1"/>
        </w:rPr>
        <w:t>const</w:t>
      </w:r>
      <w:r>
        <w:rPr>
          <w:sz w:val="25"/>
          <w:szCs w:val="25"/>
          <w:spacing w:val="-2"/>
        </w:rPr>
        <w:t>antFrameRate;</w:t>
      </w:r>
    </w:p>
    <w:p>
      <w:pPr>
        <w:ind w:left="1233"/>
        <w:spacing w:before="11" w:line="16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}</w:t>
      </w:r>
    </w:p>
    <w:p>
      <w:pPr>
        <w:pStyle w:val="BodyText"/>
        <w:ind w:left="1233"/>
        <w:spacing w:before="1" w:line="162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if(bit_rate_info_flag)(</w:t>
      </w:r>
    </w:p>
    <w:p>
      <w:pPr>
        <w:pStyle w:val="BodyText"/>
        <w:ind w:left="1553"/>
        <w:spacing w:line="197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37"/>
        </w:rPr>
        <w:t xml:space="preserve">  </w:t>
      </w:r>
      <w:r>
        <w:rPr>
          <w:sz w:val="25"/>
          <w:szCs w:val="25"/>
          <w:spacing w:val="-1"/>
        </w:rPr>
        <w:t>Int(32)maxBitRate;</w:t>
      </w:r>
    </w:p>
    <w:p>
      <w:pPr>
        <w:pStyle w:val="BodyText"/>
        <w:ind w:left="1553"/>
        <w:spacing w:line="179" w:lineRule="exact"/>
        <w:rPr>
          <w:sz w:val="25"/>
          <w:szCs w:val="25"/>
        </w:rPr>
      </w:pPr>
      <w:r>
        <w:rPr>
          <w:sz w:val="25"/>
          <w:szCs w:val="25"/>
          <w:position w:val="-1"/>
        </w:rPr>
        <w:t>unsigned    int(32)avgBitRate;</w:t>
      </w:r>
    </w:p>
    <w:p>
      <w:pPr>
        <w:ind w:left="1233"/>
        <w:spacing w:before="41" w:line="21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)</w:t>
      </w:r>
    </w:p>
    <w:p>
      <w:pPr>
        <w:ind w:left="583"/>
        <w:spacing w:line="110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position w:val="-4"/>
        </w:rPr>
        <w:t>)</w:t>
      </w:r>
    </w:p>
    <w:p>
      <w:pPr>
        <w:pStyle w:val="BodyText"/>
        <w:ind w:left="583"/>
        <w:spacing w:line="183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"/>
        </w:rPr>
        <w:t xml:space="preserve">   </w:t>
      </w:r>
      <w:r>
        <w:rPr>
          <w:sz w:val="25"/>
          <w:szCs w:val="25"/>
        </w:rPr>
        <w:t>int</w:t>
      </w:r>
      <w:r>
        <w:rPr>
          <w:sz w:val="25"/>
          <w:szCs w:val="25"/>
          <w:spacing w:val="1"/>
        </w:rPr>
        <w:t>(8)</w:t>
      </w:r>
      <w:r>
        <w:rPr>
          <w:sz w:val="25"/>
          <w:szCs w:val="25"/>
        </w:rPr>
        <w:t>max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layer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count</w:t>
      </w:r>
      <w:r>
        <w:rPr>
          <w:sz w:val="25"/>
          <w:szCs w:val="25"/>
          <w:spacing w:val="1"/>
        </w:rPr>
        <w:t>;</w:t>
      </w:r>
    </w:p>
    <w:p>
      <w:pPr>
        <w:pStyle w:val="BodyText"/>
        <w:ind w:left="583"/>
        <w:spacing w:before="1" w:line="175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for(i=0;i&lt;max_layer</w:t>
      </w:r>
      <w:r>
        <w:rPr>
          <w:sz w:val="25"/>
          <w:szCs w:val="25"/>
          <w:spacing w:val="6"/>
        </w:rPr>
        <w:t xml:space="preserve">         </w:t>
      </w:r>
      <w:r>
        <w:rPr>
          <w:sz w:val="25"/>
          <w:szCs w:val="25"/>
          <w:spacing w:val="-1"/>
        </w:rPr>
        <w:t>count;i++)(</w:t>
      </w:r>
    </w:p>
    <w:p>
      <w:pPr>
        <w:pStyle w:val="BodyText"/>
        <w:ind w:left="1233"/>
        <w:spacing w:line="175" w:lineRule="auto"/>
        <w:rPr>
          <w:sz w:val="25"/>
          <w:szCs w:val="25"/>
        </w:rPr>
      </w:pPr>
      <w:r>
        <w:rPr>
          <w:sz w:val="25"/>
          <w:szCs w:val="25"/>
        </w:rPr>
        <w:t>unsigned     int(8)layerID;</w:t>
      </w:r>
    </w:p>
    <w:p>
      <w:pPr>
        <w:pStyle w:val="BodyText"/>
        <w:ind w:left="1233"/>
        <w:spacing w:before="1" w:line="188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"/>
        </w:rPr>
        <w:t xml:space="preserve">     </w:t>
      </w:r>
      <w:r>
        <w:rPr>
          <w:sz w:val="25"/>
          <w:szCs w:val="25"/>
        </w:rPr>
        <w:t>int</w:t>
      </w:r>
      <w:r>
        <w:rPr>
          <w:sz w:val="25"/>
          <w:szCs w:val="25"/>
          <w:spacing w:val="1"/>
        </w:rPr>
        <w:t>(8)</w:t>
      </w:r>
      <w:r>
        <w:rPr>
          <w:sz w:val="25"/>
          <w:szCs w:val="25"/>
        </w:rPr>
        <w:t>num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direct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ref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layers</w:t>
      </w:r>
      <w:r>
        <w:rPr>
          <w:sz w:val="25"/>
          <w:szCs w:val="25"/>
          <w:spacing w:val="1"/>
        </w:rPr>
        <w:t>;</w:t>
      </w:r>
    </w:p>
    <w:p>
      <w:pPr>
        <w:pStyle w:val="BodyText"/>
        <w:ind w:left="1233"/>
        <w:spacing w:line="188" w:lineRule="auto"/>
        <w:rPr>
          <w:sz w:val="26"/>
          <w:szCs w:val="26"/>
        </w:rPr>
      </w:pPr>
      <w:r>
        <w:rPr>
          <w:sz w:val="26"/>
          <w:szCs w:val="26"/>
        </w:rPr>
        <w:t>for(j=0;j&lt;num_direct_r</w:t>
      </w:r>
      <w:r>
        <w:rPr>
          <w:sz w:val="26"/>
          <w:szCs w:val="26"/>
          <w:spacing w:val="-1"/>
        </w:rPr>
        <w:t>ef_layers;j++)(</w:t>
      </w:r>
    </w:p>
    <w:p>
      <w:pPr>
        <w:pStyle w:val="BodyText"/>
        <w:ind w:left="1553"/>
        <w:spacing w:before="37" w:line="192" w:lineRule="auto"/>
        <w:rPr/>
      </w:pPr>
      <w:r>
        <w:rPr/>
        <w:t>unsigned              int78)direct_Fef_laye</w:t>
      </w:r>
      <w:r>
        <w:rPr>
          <w:spacing w:val="-1"/>
        </w:rPr>
        <w:t>rID;</w:t>
      </w:r>
    </w:p>
    <w:p>
      <w:pPr>
        <w:spacing w:line="192" w:lineRule="auto"/>
        <w:sectPr>
          <w:type w:val="continuous"/>
          <w:pgSz w:w="11880" w:h="16800"/>
          <w:pgMar w:top="400" w:right="1411" w:bottom="139" w:left="106" w:header="0" w:footer="0" w:gutter="0"/>
          <w:cols w:equalWidth="0" w:num="1">
            <w:col w:w="10362" w:space="0"/>
          </w:cols>
        </w:sectPr>
        <w:rPr/>
      </w:pP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583"/>
        <w:spacing w:before="1" w:line="300" w:lineRule="exact"/>
        <w:rPr/>
      </w:pPr>
      <w:r>
        <w:rPr>
          <w:position w:val="-6"/>
        </w:rPr>
        <w:drawing>
          <wp:inline distT="0" distB="0" distL="0" distR="0">
            <wp:extent cx="87058" cy="190309"/>
            <wp:effectExtent l="0" t="0" r="0" b="0"/>
            <wp:docPr id="712" name="IM 712"/>
            <wp:cNvGraphicFramePr/>
            <a:graphic>
              <a:graphicData uri="http://schemas.openxmlformats.org/drawingml/2006/picture">
                <pic:pic>
                  <pic:nvPicPr>
                    <pic:cNvPr id="712" name="IM 712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58" cy="19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5" w:line="499" w:lineRule="exact"/>
        <w:rPr>
          <w:sz w:val="30"/>
          <w:szCs w:val="30"/>
        </w:rPr>
      </w:pPr>
      <w:r>
        <w:rPr>
          <w:sz w:val="25"/>
          <w:szCs w:val="25"/>
          <w:spacing w:val="-10"/>
          <w:w w:val="85"/>
          <w:position w:val="19"/>
        </w:rPr>
        <w:t>for</w:t>
      </w:r>
      <w:r>
        <w:rPr>
          <w:sz w:val="25"/>
          <w:szCs w:val="25"/>
          <w:spacing w:val="-10"/>
          <w:w w:val="85"/>
          <w:position w:val="12"/>
        </w:rPr>
        <w:t>(</w:t>
      </w:r>
      <w:r>
        <w:rPr>
          <w:sz w:val="30"/>
          <w:szCs w:val="30"/>
          <w:spacing w:val="-10"/>
          <w:w w:val="85"/>
          <w:position w:val="12"/>
        </w:rPr>
        <w:t>i</w:t>
      </w:r>
      <w:r>
        <w:rPr>
          <w:sz w:val="25"/>
          <w:szCs w:val="25"/>
          <w:spacing w:val="-10"/>
          <w:w w:val="85"/>
          <w:position w:val="12"/>
        </w:rPr>
        <w:t>j</w:t>
      </w:r>
      <w:r>
        <w:rPr>
          <w:sz w:val="25"/>
          <w:szCs w:val="25"/>
          <w:position w:val="-12"/>
        </w:rPr>
        <w:drawing>
          <wp:inline distT="0" distB="0" distL="0" distR="0">
            <wp:extent cx="108459" cy="316279"/>
            <wp:effectExtent l="0" t="0" r="0" b="0"/>
            <wp:docPr id="714" name="IM 714"/>
            <wp:cNvGraphicFramePr/>
            <a:graphic>
              <a:graphicData uri="http://schemas.openxmlformats.org/drawingml/2006/picture">
                <pic:pic>
                  <pic:nvPicPr>
                    <pic:cNvPr id="714" name="IM 714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459" cy="3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5"/>
            <w:hpsBaseText w:val="30"/>
          </w:rubyPr>
          <w:rt>
            <w:r>
              <w:rPr>
                <w:sz w:val="25"/>
                <w:szCs w:val="25"/>
                <w:w w:val="86"/>
                <w:position w:val="12"/>
              </w:rPr>
              <w:t>0</w:t>
            </w:r>
          </w:rt>
          <w:rubyBase>
            <w:r>
              <w:rPr>
                <w:sz w:val="30"/>
                <w:szCs w:val="30"/>
                <w:w w:val="99"/>
                <w:position w:val="1"/>
              </w:rPr>
              <w:t>s</w:t>
            </w:r>
          </w:rubyBase>
        </w:ruby>
      </w:r>
      <w:r>
        <w:rPr>
          <w:sz w:val="25"/>
          <w:szCs w:val="25"/>
          <w:spacing w:val="-10"/>
          <w:w w:val="85"/>
          <w:position w:val="11"/>
        </w:rPr>
        <w:t>;</w:t>
      </w:r>
      <w:r>
        <w:rPr>
          <w:sz w:val="30"/>
          <w:szCs w:val="30"/>
          <w:spacing w:val="-10"/>
          <w:w w:val="85"/>
          <w:position w:val="11"/>
        </w:rPr>
        <w:t>c</w:t>
      </w:r>
      <w:r>
        <w:rPr>
          <w:sz w:val="25"/>
          <w:szCs w:val="25"/>
          <w:spacing w:val="-10"/>
          <w:w w:val="85"/>
          <w:position w:val="11"/>
        </w:rPr>
        <w:t>j</w:t>
      </w:r>
      <w:r>
        <w:ruby>
          <w:rubyPr>
            <w:rubyAlign w:val="left"/>
            <w:hpsRaise w:val="6"/>
            <w:hps w:val="25"/>
            <w:hpsBaseText w:val="30"/>
          </w:rubyPr>
          <w:rt>
            <w:r>
              <w:rPr>
                <w:sz w:val="25"/>
                <w:szCs w:val="25"/>
                <w:w w:val="98"/>
                <w:position w:val="12"/>
              </w:rPr>
              <w:t>&lt;</w:t>
            </w:r>
          </w:rt>
          <w:rubyBase>
            <w:r>
              <w:rPr>
                <w:sz w:val="30"/>
                <w:szCs w:val="30"/>
                <w:w w:val="99"/>
                <w:position w:val="1"/>
              </w:rPr>
              <w:t>a</w:t>
            </w:r>
          </w:rubyBase>
        </w:ruby>
      </w:r>
      <w:r>
        <w:rPr>
          <w:sz w:val="30"/>
          <w:szCs w:val="30"/>
          <w:spacing w:val="-10"/>
          <w:w w:val="85"/>
          <w:position w:val="4"/>
        </w:rPr>
        <w:t>l</w:t>
      </w:r>
      <w:r>
        <w:rPr>
          <w:sz w:val="25"/>
          <w:szCs w:val="25"/>
          <w:spacing w:val="-10"/>
          <w:w w:val="85"/>
          <w:position w:val="19"/>
        </w:rPr>
        <w:t>1</w:t>
      </w:r>
      <w:r>
        <w:ruby>
          <w:rubyPr>
            <w:rubyAlign w:val="left"/>
            <w:hpsRaise w:val="6"/>
            <w:hps w:val="25"/>
            <w:hpsBaseText w:val="30"/>
          </w:rubyPr>
          <w:rt>
            <w:r>
              <w:rPr>
                <w:sz w:val="25"/>
                <w:szCs w:val="25"/>
                <w:position w:val="12"/>
              </w:rPr>
              <w:t>6</w:t>
            </w:r>
          </w:rt>
          <w:rubyBase>
            <w:r>
              <w:rPr>
                <w:sz w:val="30"/>
                <w:szCs w:val="30"/>
                <w:w w:val="61"/>
                <w:position w:val="1"/>
              </w:rPr>
              <w:t>a</w:t>
            </w:r>
          </w:rubyBase>
        </w:ruby>
      </w:r>
      <w:r>
        <w:rPr>
          <w:sz w:val="30"/>
          <w:szCs w:val="30"/>
          <w:spacing w:val="-10"/>
          <w:w w:val="85"/>
          <w:position w:val="4"/>
        </w:rPr>
        <w:t>b</w:t>
      </w:r>
      <w:r>
        <w:rPr>
          <w:sz w:val="25"/>
          <w:szCs w:val="25"/>
          <w:spacing w:val="-10"/>
          <w:w w:val="85"/>
          <w:position w:val="17"/>
        </w:rPr>
        <w:t>;j</w:t>
      </w:r>
      <w:r>
        <w:rPr>
          <w:sz w:val="30"/>
          <w:szCs w:val="30"/>
          <w:spacing w:val="-10"/>
          <w:w w:val="85"/>
          <w:position w:val="10"/>
        </w:rPr>
        <w:t>i</w:t>
      </w:r>
      <w:r>
        <w:rPr>
          <w:sz w:val="25"/>
          <w:szCs w:val="25"/>
          <w:spacing w:val="-10"/>
          <w:w w:val="85"/>
          <w:position w:val="10"/>
        </w:rPr>
        <w:t>+</w:t>
      </w:r>
      <w:r>
        <w:rPr>
          <w:sz w:val="30"/>
          <w:szCs w:val="30"/>
          <w:spacing w:val="-10"/>
          <w:w w:val="85"/>
          <w:position w:val="10"/>
        </w:rPr>
        <w:t>l</w:t>
      </w:r>
      <w:r>
        <w:rPr>
          <w:sz w:val="30"/>
          <w:szCs w:val="30"/>
          <w:position w:val="-6"/>
        </w:rPr>
        <w:drawing>
          <wp:inline distT="0" distB="0" distL="0" distR="0">
            <wp:extent cx="81294" cy="207700"/>
            <wp:effectExtent l="0" t="0" r="0" b="0"/>
            <wp:docPr id="716" name="IM 716"/>
            <wp:cNvGraphicFramePr/>
            <a:graphic>
              <a:graphicData uri="http://schemas.openxmlformats.org/drawingml/2006/picture">
                <pic:pic>
                  <pic:nvPicPr>
                    <pic:cNvPr id="716" name="IM 716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294" cy="2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  <w:spacing w:val="-10"/>
          <w:w w:val="85"/>
          <w:position w:val="3"/>
        </w:rPr>
        <w:t>t</w:t>
      </w:r>
      <w:r>
        <w:rPr>
          <w:sz w:val="25"/>
          <w:szCs w:val="25"/>
          <w:spacing w:val="-10"/>
          <w:w w:val="85"/>
          <w:position w:val="8"/>
        </w:rPr>
        <w:t>)</w:t>
      </w:r>
      <w:r>
        <w:rPr>
          <w:sz w:val="30"/>
          <w:szCs w:val="30"/>
          <w:spacing w:val="-10"/>
          <w:w w:val="85"/>
          <w:position w:val="8"/>
        </w:rPr>
        <w:t>y</w:t>
      </w:r>
      <w:r>
        <w:rPr>
          <w:sz w:val="25"/>
          <w:szCs w:val="25"/>
          <w:spacing w:val="-10"/>
          <w:w w:val="85"/>
          <w:position w:val="8"/>
        </w:rPr>
        <w:t>{</w:t>
      </w:r>
      <w:r>
        <w:rPr>
          <w:sz w:val="25"/>
          <w:szCs w:val="25"/>
          <w:spacing w:val="-24"/>
          <w:position w:val="8"/>
        </w:rPr>
        <w:t xml:space="preserve"> </w:t>
      </w:r>
      <w:r>
        <w:rPr>
          <w:sz w:val="30"/>
          <w:szCs w:val="30"/>
          <w:spacing w:val="-10"/>
          <w:w w:val="85"/>
          <w:position w:val="1"/>
        </w:rPr>
        <w:t>mask</w:t>
      </w:r>
      <w:r>
        <w:rPr>
          <w:sz w:val="30"/>
          <w:szCs w:val="30"/>
          <w:spacing w:val="9"/>
          <w:position w:val="1"/>
        </w:rPr>
        <w:t xml:space="preserve"> </w:t>
      </w:r>
      <w:r>
        <w:rPr>
          <w:sz w:val="30"/>
          <w:szCs w:val="30"/>
          <w:spacing w:val="-10"/>
          <w:w w:val="85"/>
          <w:position w:val="1"/>
        </w:rPr>
        <w:t>&amp;(1</w:t>
      </w:r>
      <w:r>
        <w:rPr>
          <w:sz w:val="30"/>
          <w:szCs w:val="30"/>
          <w:spacing w:val="5"/>
          <w:position w:val="1"/>
        </w:rPr>
        <w:t xml:space="preserve"> </w:t>
      </w:r>
      <w:r>
        <w:rPr>
          <w:sz w:val="30"/>
          <w:szCs w:val="30"/>
          <w:spacing w:val="-10"/>
          <w:w w:val="85"/>
          <w:position w:val="1"/>
        </w:rPr>
        <w:t>&lt;&lt;j)</w:t>
      </w:r>
      <w:r>
        <w:rPr>
          <w:sz w:val="30"/>
          <w:szCs w:val="30"/>
          <w:spacing w:val="-11"/>
          <w:w w:val="85"/>
          <w:position w:val="1"/>
        </w:rPr>
        <w:t>)</w:t>
      </w:r>
    </w:p>
    <w:p>
      <w:pPr>
        <w:pStyle w:val="BodyText"/>
        <w:ind w:left="650"/>
        <w:spacing w:before="1" w:line="187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3"/>
        </w:rPr>
        <w:t xml:space="preserve">    </w:t>
      </w:r>
      <w:r>
        <w:rPr>
          <w:sz w:val="25"/>
          <w:szCs w:val="25"/>
        </w:rPr>
        <w:t>int(8)dimension_</w:t>
      </w:r>
      <w:r>
        <w:rPr>
          <w:sz w:val="25"/>
          <w:szCs w:val="25"/>
          <w:spacing w:val="-1"/>
        </w:rPr>
        <w:t>identifier;</w:t>
      </w:r>
    </w:p>
    <w:p>
      <w:pPr>
        <w:spacing w:before="11" w:line="22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}</w:t>
      </w:r>
    </w:p>
    <w:p>
      <w:pPr>
        <w:spacing w:line="223" w:lineRule="auto"/>
        <w:sectPr>
          <w:type w:val="continuous"/>
          <w:pgSz w:w="11880" w:h="16800"/>
          <w:pgMar w:top="400" w:right="1411" w:bottom="139" w:left="106" w:header="0" w:footer="0" w:gutter="0"/>
          <w:cols w:equalWidth="0" w:num="2">
            <w:col w:w="1134" w:space="100"/>
            <w:col w:w="9129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ind w:left="583" w:right="1803"/>
        <w:spacing w:before="164" w:line="200" w:lineRule="auto"/>
        <w:rPr>
          <w:sz w:val="25"/>
          <w:szCs w:val="25"/>
        </w:rPr>
      </w:pPr>
      <w:r>
        <w:rPr>
          <w:sz w:val="25"/>
          <w:szCs w:val="25"/>
        </w:rPr>
        <w:t>class   operatingPointsInformation    extends   VisualSampleGroupEntry('oinf</w:t>
      </w:r>
      <w:r>
        <w:rPr>
          <w:sz w:val="25"/>
          <w:szCs w:val="25"/>
          <w:spacing w:val="-1"/>
        </w:rPr>
        <w:t>')(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OperatingPointsRecord  oinf;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585"/>
        <w:spacing w:before="82" w:line="183" w:lineRule="auto"/>
        <w:outlineLvl w:val="6"/>
        <w:rPr>
          <w:sz w:val="25"/>
          <w:szCs w:val="25"/>
        </w:rPr>
      </w:pPr>
      <w:hyperlink w:history="true" r:id="rId416">
        <w:r>
          <w:rPr>
            <w:rFonts w:ascii="SimSun" w:hAnsi="SimSun" w:eastAsia="SimSun" w:cs="SimSun"/>
            <w:sz w:val="25"/>
            <w:szCs w:val="25"/>
            <w:b/>
            <w:bCs/>
            <w:spacing w:val="-14"/>
          </w:rPr>
          <w:t>9.6.2.3</w:t>
        </w:r>
      </w:hyperlink>
      <w:r>
        <w:rPr>
          <w:rFonts w:ascii="SimSun" w:hAnsi="SimSun" w:eastAsia="SimSun" w:cs="SimSun"/>
          <w:sz w:val="25"/>
          <w:szCs w:val="25"/>
          <w:spacing w:val="-14"/>
        </w:rPr>
        <w:t xml:space="preserve">  </w:t>
      </w:r>
      <w:r>
        <w:rPr>
          <w:sz w:val="25"/>
          <w:szCs w:val="25"/>
          <w:b/>
          <w:bCs/>
          <w:spacing w:val="-14"/>
        </w:rPr>
        <w:t>Semantics</w:t>
      </w:r>
    </w:p>
    <w:p>
      <w:pPr>
        <w:pStyle w:val="BodyText"/>
        <w:ind w:left="583"/>
        <w:spacing w:before="162" w:line="212" w:lineRule="auto"/>
        <w:jc w:val="both"/>
        <w:rPr>
          <w:sz w:val="25"/>
          <w:szCs w:val="25"/>
        </w:rPr>
      </w:pPr>
      <w:r>
        <w:rPr>
          <w:sz w:val="25"/>
          <w:szCs w:val="25"/>
          <w:spacing w:val="-1"/>
        </w:rPr>
        <w:t>scalability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  <w:spacing w:val="-1"/>
        </w:rPr>
        <w:t>mask:This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1"/>
        </w:rPr>
        <w:t>field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indicates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7"/>
          <w:w w:val="101"/>
        </w:rPr>
        <w:t xml:space="preserve"> </w:t>
      </w:r>
      <w:r>
        <w:rPr>
          <w:sz w:val="25"/>
          <w:szCs w:val="25"/>
          <w:spacing w:val="-1"/>
        </w:rPr>
        <w:t>scalability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types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1"/>
        </w:rPr>
        <w:t>are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  <w:spacing w:val="-1"/>
        </w:rPr>
        <w:t>represented by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1"/>
        </w:rPr>
        <w:t>access</w:t>
      </w:r>
      <w:r>
        <w:rPr>
          <w:sz w:val="25"/>
          <w:szCs w:val="25"/>
          <w:spacing w:val="15"/>
          <w:w w:val="101"/>
        </w:rPr>
        <w:t xml:space="preserve"> </w:t>
      </w:r>
      <w:r>
        <w:rPr>
          <w:sz w:val="25"/>
          <w:szCs w:val="25"/>
          <w:spacing w:val="-1"/>
        </w:rPr>
        <w:t>units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resolved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  <w:spacing w:val="-1"/>
        </w:rPr>
        <w:t>from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39"/>
          <w:w w:val="101"/>
        </w:rPr>
        <w:t xml:space="preserve"> </w:t>
      </w:r>
      <w:r>
        <w:rPr>
          <w:sz w:val="25"/>
          <w:szCs w:val="25"/>
          <w:spacing w:val="-1"/>
        </w:rPr>
        <w:t>samples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35"/>
          <w:w w:val="101"/>
        </w:rPr>
        <w:t xml:space="preserve"> </w:t>
      </w:r>
      <w:r>
        <w:rPr>
          <w:sz w:val="25"/>
          <w:szCs w:val="25"/>
          <w:spacing w:val="-1"/>
        </w:rPr>
        <w:t>are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  <w:spacing w:val="-1"/>
        </w:rPr>
        <w:t>associated</w:t>
      </w:r>
      <w:r>
        <w:rPr>
          <w:sz w:val="25"/>
          <w:szCs w:val="25"/>
          <w:spacing w:val="27"/>
          <w:w w:val="101"/>
        </w:rPr>
        <w:t xml:space="preserve"> </w:t>
      </w:r>
      <w:r>
        <w:rPr>
          <w:sz w:val="25"/>
          <w:szCs w:val="25"/>
          <w:spacing w:val="-1"/>
        </w:rPr>
        <w:t>with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oinf'sample</w:t>
      </w:r>
      <w:r>
        <w:rPr>
          <w:sz w:val="25"/>
          <w:szCs w:val="25"/>
          <w:spacing w:val="34"/>
          <w:w w:val="101"/>
        </w:rPr>
        <w:t xml:space="preserve"> </w:t>
      </w:r>
      <w:r>
        <w:rPr>
          <w:sz w:val="25"/>
          <w:szCs w:val="25"/>
          <w:spacing w:val="-1"/>
        </w:rPr>
        <w:t>group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  <w:spacing w:val="-1"/>
        </w:rPr>
        <w:t>entry</w:t>
      </w:r>
      <w:r>
        <w:rPr>
          <w:sz w:val="25"/>
          <w:szCs w:val="25"/>
          <w:spacing w:val="-2"/>
        </w:rPr>
        <w:t>.Each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2"/>
        </w:rPr>
        <w:t>bit</w:t>
      </w:r>
      <w:r>
        <w:rPr>
          <w:sz w:val="25"/>
          <w:szCs w:val="25"/>
          <w:spacing w:val="33"/>
          <w:w w:val="101"/>
        </w:rPr>
        <w:t xml:space="preserve"> </w:t>
      </w:r>
      <w:r>
        <w:rPr>
          <w:sz w:val="25"/>
          <w:szCs w:val="25"/>
          <w:spacing w:val="-2"/>
        </w:rPr>
        <w:t>in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scalability_mask field denotes a scalability dimension as</w:t>
      </w:r>
      <w:r>
        <w:rPr>
          <w:sz w:val="25"/>
          <w:szCs w:val="25"/>
          <w:spacing w:val="21"/>
          <w:w w:val="101"/>
        </w:rPr>
        <w:t xml:space="preserve"> </w:t>
      </w:r>
      <w:r>
        <w:rPr>
          <w:sz w:val="25"/>
          <w:szCs w:val="25"/>
          <w:spacing w:val="-1"/>
        </w:rPr>
        <w:t>coded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"/>
        </w:rPr>
        <w:t>in the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scalability_mask_flag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VPS extension syntax as defined</w:t>
      </w:r>
      <w:r>
        <w:rPr>
          <w:sz w:val="25"/>
          <w:szCs w:val="25"/>
          <w:spacing w:val="-8"/>
        </w:rPr>
        <w:t xml:space="preserve"> in ISO/IEC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8"/>
        </w:rPr>
        <w:t>23008-2.A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one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8"/>
        </w:rPr>
        <w:t>in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a bit position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8"/>
        </w:rPr>
        <w:t>indicates that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8"/>
        </w:rPr>
        <w:t>the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8"/>
        </w:rPr>
        <w:t>scalability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dimension is present.</w:t>
      </w:r>
    </w:p>
    <w:p>
      <w:pPr>
        <w:pStyle w:val="BodyText"/>
        <w:ind w:left="583" w:right="62"/>
        <w:spacing w:before="101" w:line="221" w:lineRule="auto"/>
        <w:rPr>
          <w:sz w:val="25"/>
          <w:szCs w:val="25"/>
        </w:rPr>
      </w:pPr>
      <w:r>
        <w:rPr>
          <w:sz w:val="25"/>
          <w:szCs w:val="25"/>
        </w:rPr>
        <w:t>num_profile_tier_level:Gives the number of</w:t>
      </w:r>
      <w:r>
        <w:rPr>
          <w:sz w:val="25"/>
          <w:szCs w:val="25"/>
          <w:spacing w:val="-12"/>
        </w:rPr>
        <w:t xml:space="preserve"> </w:t>
      </w:r>
      <w:r>
        <w:rPr>
          <w:sz w:val="25"/>
          <w:szCs w:val="25"/>
        </w:rPr>
        <w:t>following profile,tier,and level combinations as well </w:t>
      </w:r>
      <w:r>
        <w:rPr>
          <w:sz w:val="25"/>
          <w:szCs w:val="25"/>
          <w:spacing w:val="-5"/>
        </w:rPr>
        <w:t>as the associated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5"/>
        </w:rPr>
        <w:t>fields.</w:t>
      </w:r>
    </w:p>
    <w:p>
      <w:pPr>
        <w:pStyle w:val="BodyText"/>
        <w:ind w:left="583"/>
        <w:spacing w:before="201" w:line="192" w:lineRule="auto"/>
        <w:rPr>
          <w:sz w:val="27"/>
          <w:szCs w:val="27"/>
        </w:rPr>
      </w:pPr>
      <w:r>
        <w:rPr>
          <w:sz w:val="27"/>
          <w:szCs w:val="27"/>
        </w:rPr>
        <w:t>general_profile_space,general_tier_flag,general_profile_id</w:t>
      </w:r>
      <w:r>
        <w:rPr>
          <w:sz w:val="27"/>
          <w:szCs w:val="27"/>
          <w:spacing w:val="-1"/>
        </w:rPr>
        <w:t>c,general_profile</w:t>
      </w:r>
    </w:p>
    <w:p>
      <w:pPr>
        <w:pStyle w:val="BodyText"/>
        <w:ind w:left="583"/>
        <w:spacing w:before="32" w:line="192" w:lineRule="auto"/>
        <w:rPr>
          <w:sz w:val="27"/>
          <w:szCs w:val="27"/>
        </w:rPr>
      </w:pPr>
      <w:r>
        <w:rPr>
          <w:sz w:val="27"/>
          <w:szCs w:val="27"/>
        </w:rPr>
        <w:t>compatibility_nags,general_constraint_indicator_flags,and                   </w:t>
      </w:r>
      <w:r>
        <w:rPr>
          <w:sz w:val="27"/>
          <w:szCs w:val="27"/>
          <w:spacing w:val="-1"/>
        </w:rPr>
        <w:t xml:space="preserve">   general_level_ide</w:t>
      </w:r>
    </w:p>
    <w:p>
      <w:pPr>
        <w:pStyle w:val="BodyText"/>
        <w:ind w:left="583"/>
        <w:spacing w:before="114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ISOπEc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23008-2.</w:t>
      </w:r>
    </w:p>
    <w:p>
      <w:pPr>
        <w:pStyle w:val="BodyText"/>
        <w:ind w:right="8"/>
        <w:spacing w:before="299" w:line="189" w:lineRule="auto"/>
        <w:jc w:val="righ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92</w:t>
      </w:r>
      <w:r>
        <w:rPr>
          <w:rFonts w:ascii="SimSun" w:hAnsi="SimSun" w:eastAsia="SimSun" w:cs="SimSun"/>
          <w:sz w:val="19"/>
          <w:szCs w:val="19"/>
          <w:spacing w:val="-1"/>
        </w:rPr>
        <w:t xml:space="preserve">                                                                   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  ◎</w:t>
      </w:r>
      <w:r>
        <w:rPr>
          <w:sz w:val="19"/>
          <w:szCs w:val="19"/>
          <w:spacing w:val="-2"/>
        </w:rPr>
        <w:t>ISO/IEC</w:t>
      </w:r>
      <w:r>
        <w:rPr>
          <w:sz w:val="19"/>
          <w:szCs w:val="19"/>
          <w:spacing w:val="39"/>
        </w:rPr>
        <w:t xml:space="preserve"> </w:t>
      </w:r>
      <w:r>
        <w:rPr>
          <w:sz w:val="19"/>
          <w:szCs w:val="19"/>
          <w:spacing w:val="-2"/>
        </w:rPr>
        <w:t>2017-All</w:t>
      </w:r>
      <w:r>
        <w:rPr>
          <w:sz w:val="19"/>
          <w:szCs w:val="19"/>
          <w:spacing w:val="36"/>
        </w:rPr>
        <w:t xml:space="preserve"> </w:t>
      </w:r>
      <w:r>
        <w:rPr>
          <w:sz w:val="19"/>
          <w:szCs w:val="19"/>
          <w:spacing w:val="-2"/>
        </w:rPr>
        <w:t>rights</w:t>
      </w:r>
      <w:r>
        <w:rPr>
          <w:sz w:val="19"/>
          <w:szCs w:val="19"/>
          <w:spacing w:val="36"/>
          <w:w w:val="101"/>
        </w:rPr>
        <w:t xml:space="preserve"> </w:t>
      </w:r>
      <w:r>
        <w:rPr>
          <w:sz w:val="19"/>
          <w:szCs w:val="19"/>
          <w:spacing w:val="-2"/>
        </w:rPr>
        <w:t>reserved</w:t>
      </w:r>
    </w:p>
    <w:p>
      <w:pPr>
        <w:spacing w:line="189" w:lineRule="auto"/>
        <w:sectPr>
          <w:type w:val="continuous"/>
          <w:pgSz w:w="11880" w:h="16800"/>
          <w:pgMar w:top="400" w:right="1411" w:bottom="139" w:left="106" w:header="0" w:footer="0" w:gutter="0"/>
          <w:cols w:equalWidth="0" w:num="1">
            <w:col w:w="10362" w:space="0"/>
          </w:cols>
        </w:sectPr>
        <w:rPr>
          <w:sz w:val="19"/>
          <w:szCs w:val="19"/>
        </w:rPr>
      </w:pPr>
    </w:p>
    <w:p>
      <w:pPr>
        <w:spacing w:before="300" w:line="222" w:lineRule="auto"/>
        <w:jc w:val="right"/>
        <w:rPr>
          <w:rFonts w:ascii="SimSun" w:hAnsi="SimSun" w:eastAsia="SimSun" w:cs="SimSun"/>
          <w:sz w:val="25"/>
          <w:szCs w:val="25"/>
        </w:rPr>
      </w:pPr>
      <w:bookmarkStart w:name="bookmark137" w:id="128"/>
      <w:bookmarkEnd w:id="128"/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30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spacing w:before="72" w:line="192" w:lineRule="auto"/>
        <w:rPr>
          <w:sz w:val="25"/>
          <w:szCs w:val="25"/>
        </w:rPr>
      </w:pPr>
      <w:r>
        <w:rPr>
          <w:sz w:val="25"/>
          <w:szCs w:val="25"/>
        </w:rPr>
        <w:t>num_operating_points:Gives the num</w:t>
      </w:r>
      <w:r>
        <w:rPr>
          <w:sz w:val="25"/>
          <w:szCs w:val="25"/>
          <w:spacing w:val="-1"/>
        </w:rPr>
        <w:t>ber of</w:t>
      </w:r>
      <w:r>
        <w:rPr>
          <w:sz w:val="25"/>
          <w:szCs w:val="25"/>
          <w:spacing w:val="-17"/>
        </w:rPr>
        <w:t xml:space="preserve"> </w:t>
      </w:r>
      <w:r>
        <w:rPr>
          <w:sz w:val="25"/>
          <w:szCs w:val="25"/>
          <w:spacing w:val="-1"/>
        </w:rPr>
        <w:t>operating points for which the information follows.</w:t>
      </w:r>
    </w:p>
    <w:p>
      <w:pPr>
        <w:pStyle w:val="BodyText"/>
        <w:ind w:right="70"/>
        <w:spacing w:before="188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1"/>
        </w:rPr>
        <w:t>output_layer_set_idx</w:t>
      </w:r>
      <w:r>
        <w:rPr>
          <w:sz w:val="25"/>
          <w:szCs w:val="25"/>
          <w:spacing w:val="62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43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8"/>
        </w:rPr>
        <w:t xml:space="preserve"> </w:t>
      </w:r>
      <w:r>
        <w:rPr>
          <w:sz w:val="25"/>
          <w:szCs w:val="25"/>
          <w:spacing w:val="-1"/>
        </w:rPr>
        <w:t>index</w:t>
      </w:r>
      <w:r>
        <w:rPr>
          <w:sz w:val="25"/>
          <w:szCs w:val="25"/>
          <w:spacing w:val="49"/>
          <w:w w:val="101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9"/>
          <w:w w:val="101"/>
        </w:rPr>
        <w:t xml:space="preserve"> </w:t>
      </w:r>
      <w:r>
        <w:rPr>
          <w:sz w:val="25"/>
          <w:szCs w:val="25"/>
          <w:spacing w:val="-1"/>
        </w:rPr>
        <w:t>output</w:t>
      </w:r>
      <w:r>
        <w:rPr>
          <w:sz w:val="25"/>
          <w:szCs w:val="25"/>
          <w:spacing w:val="47"/>
          <w:w w:val="101"/>
        </w:rPr>
        <w:t xml:space="preserve"> </w:t>
      </w:r>
      <w:r>
        <w:rPr>
          <w:sz w:val="25"/>
          <w:szCs w:val="25"/>
          <w:spacing w:val="-1"/>
        </w:rPr>
        <w:t>layer</w:t>
      </w:r>
      <w:r>
        <w:rPr>
          <w:sz w:val="25"/>
          <w:szCs w:val="25"/>
          <w:spacing w:val="51"/>
          <w:w w:val="101"/>
        </w:rPr>
        <w:t xml:space="preserve"> </w:t>
      </w:r>
      <w:r>
        <w:rPr>
          <w:sz w:val="25"/>
          <w:szCs w:val="25"/>
          <w:spacing w:val="-1"/>
        </w:rPr>
        <w:t>set</w:t>
      </w:r>
      <w:r>
        <w:rPr>
          <w:sz w:val="25"/>
          <w:szCs w:val="25"/>
          <w:spacing w:val="43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48"/>
          <w:w w:val="101"/>
        </w:rPr>
        <w:t xml:space="preserve"> </w:t>
      </w:r>
      <w:r>
        <w:rPr>
          <w:sz w:val="25"/>
          <w:szCs w:val="25"/>
          <w:spacing w:val="-1"/>
        </w:rPr>
        <w:t>defines</w:t>
      </w:r>
      <w:r>
        <w:rPr>
          <w:sz w:val="25"/>
          <w:szCs w:val="25"/>
          <w:spacing w:val="43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9"/>
          <w:w w:val="101"/>
        </w:rPr>
        <w:t xml:space="preserve"> </w:t>
      </w:r>
      <w:r>
        <w:rPr>
          <w:sz w:val="25"/>
          <w:szCs w:val="25"/>
          <w:spacing w:val="-1"/>
        </w:rPr>
        <w:t>operating</w:t>
      </w:r>
      <w:r>
        <w:rPr>
          <w:sz w:val="25"/>
          <w:szCs w:val="25"/>
          <w:spacing w:val="40"/>
          <w:w w:val="101"/>
        </w:rPr>
        <w:t xml:space="preserve"> </w:t>
      </w:r>
      <w:r>
        <w:rPr>
          <w:sz w:val="25"/>
          <w:szCs w:val="25"/>
          <w:spacing w:val="-1"/>
        </w:rPr>
        <w:t>point.The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mapping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  <w:spacing w:val="-1"/>
        </w:rPr>
        <w:t>between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  <w:spacing w:val="-1"/>
        </w:rPr>
        <w:t>output_layer_set_idx</w:t>
      </w:r>
      <w:r>
        <w:rPr>
          <w:sz w:val="25"/>
          <w:szCs w:val="25"/>
          <w:spacing w:val="42"/>
          <w:w w:val="101"/>
        </w:rPr>
        <w:t xml:space="preserve"> </w:t>
      </w:r>
      <w:r>
        <w:rPr>
          <w:sz w:val="25"/>
          <w:szCs w:val="25"/>
          <w:spacing w:val="-1"/>
        </w:rPr>
        <w:t>and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1"/>
        </w:rPr>
        <w:t xml:space="preserve"> </w:t>
      </w:r>
      <w:r>
        <w:rPr>
          <w:sz w:val="25"/>
          <w:szCs w:val="25"/>
          <w:spacing w:val="-1"/>
        </w:rPr>
        <w:t>layer_id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values</w:t>
      </w:r>
      <w:r>
        <w:rPr>
          <w:sz w:val="25"/>
          <w:szCs w:val="25"/>
          <w:spacing w:val="45"/>
        </w:rPr>
        <w:t xml:space="preserve"> </w:t>
      </w:r>
      <w:r>
        <w:rPr>
          <w:sz w:val="25"/>
          <w:szCs w:val="25"/>
          <w:spacing w:val="-1"/>
        </w:rPr>
        <w:t>shall</w:t>
      </w:r>
      <w:r>
        <w:rPr>
          <w:sz w:val="25"/>
          <w:szCs w:val="25"/>
          <w:spacing w:val="33"/>
          <w:w w:val="101"/>
        </w:rPr>
        <w:t xml:space="preserve"> </w:t>
      </w:r>
      <w:r>
        <w:rPr>
          <w:sz w:val="25"/>
          <w:szCs w:val="25"/>
          <w:spacing w:val="-1"/>
        </w:rPr>
        <w:t>be</w:t>
      </w:r>
      <w:r>
        <w:rPr>
          <w:sz w:val="25"/>
          <w:szCs w:val="25"/>
          <w:spacing w:val="35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5"/>
          <w:w w:val="101"/>
        </w:rPr>
        <w:t xml:space="preserve"> </w:t>
      </w:r>
      <w:r>
        <w:rPr>
          <w:sz w:val="25"/>
          <w:szCs w:val="25"/>
          <w:spacing w:val="-1"/>
        </w:rPr>
        <w:t>same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  <w:spacing w:val="46"/>
        </w:rPr>
        <w:t xml:space="preserve"> </w:t>
      </w:r>
      <w:r>
        <w:rPr>
          <w:sz w:val="25"/>
          <w:szCs w:val="25"/>
          <w:spacing w:val="-2"/>
        </w:rPr>
        <w:t>specified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by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VPS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an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output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layer</w:t>
      </w:r>
      <w:r>
        <w:rPr>
          <w:sz w:val="25"/>
          <w:szCs w:val="25"/>
          <w:spacing w:val="30"/>
        </w:rPr>
        <w:t xml:space="preserve"> </w:t>
      </w:r>
      <w:r>
        <w:rPr>
          <w:sz w:val="25"/>
          <w:szCs w:val="25"/>
          <w:spacing w:val="-1"/>
        </w:rPr>
        <w:t>set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with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index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output_</w:t>
      </w:r>
      <w:r>
        <w:rPr>
          <w:sz w:val="25"/>
          <w:szCs w:val="25"/>
          <w:spacing w:val="-2"/>
        </w:rPr>
        <w:t>layer_set_idx.</w:t>
      </w:r>
    </w:p>
    <w:p>
      <w:pPr>
        <w:pStyle w:val="BodyText"/>
        <w:spacing w:before="199"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max_temporal_id:Gives the maximum Temporalld of</w:t>
      </w:r>
      <w:r>
        <w:rPr>
          <w:sz w:val="25"/>
          <w:szCs w:val="25"/>
          <w:spacing w:val="-29"/>
        </w:rPr>
        <w:t xml:space="preserve"> </w:t>
      </w:r>
      <w:r>
        <w:rPr>
          <w:sz w:val="25"/>
          <w:szCs w:val="25"/>
          <w:spacing w:val="-3"/>
        </w:rPr>
        <w:t>NAL units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3"/>
        </w:rPr>
        <w:t>this operating poi</w:t>
      </w:r>
      <w:r>
        <w:rPr>
          <w:sz w:val="25"/>
          <w:szCs w:val="25"/>
          <w:spacing w:val="-4"/>
        </w:rPr>
        <w:t>nt.</w:t>
      </w:r>
    </w:p>
    <w:p>
      <w:pPr>
        <w:pStyle w:val="BodyText"/>
        <w:ind w:right="49"/>
        <w:spacing w:before="191" w:line="200" w:lineRule="auto"/>
        <w:rPr>
          <w:sz w:val="25"/>
          <w:szCs w:val="25"/>
        </w:rPr>
      </w:pPr>
      <w:r>
        <w:rPr>
          <w:sz w:val="25"/>
          <w:szCs w:val="25"/>
        </w:rPr>
        <w:t>layer_count:This field indicates the number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</w:rPr>
        <w:t>necessary layers,as defined in ISO/IEC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1"/>
        </w:rPr>
        <w:t>23008-2,of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this operating point.</w:t>
      </w:r>
    </w:p>
    <w:p>
      <w:pPr>
        <w:pStyle w:val="BodyText"/>
        <w:ind w:right="61"/>
        <w:spacing w:before="178" w:line="205" w:lineRule="auto"/>
        <w:jc w:val="both"/>
        <w:rPr>
          <w:sz w:val="25"/>
          <w:szCs w:val="25"/>
        </w:rPr>
      </w:pPr>
      <w:r>
        <w:rPr>
          <w:sz w:val="25"/>
          <w:szCs w:val="25"/>
          <w:spacing w:val="-3"/>
        </w:rPr>
        <w:t>ptl_idx:Signals the one-based index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the listed profile,level,and tier flags for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layer with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3"/>
        </w:rPr>
        <w:t>iden</w:t>
      </w:r>
      <w:r>
        <w:rPr>
          <w:sz w:val="25"/>
          <w:szCs w:val="25"/>
          <w:spacing w:val="-4"/>
        </w:rPr>
        <w:t>tifier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equal to layer_id.When the value of</w:t>
      </w:r>
      <w:r>
        <w:rPr>
          <w:sz w:val="25"/>
          <w:szCs w:val="25"/>
          <w:spacing w:val="-19"/>
        </w:rPr>
        <w:t xml:space="preserve"> </w:t>
      </w:r>
      <w:r>
        <w:rPr>
          <w:sz w:val="25"/>
          <w:szCs w:val="25"/>
        </w:rPr>
        <w:t>ptl_idx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equals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</w:rPr>
        <w:t>zero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</w:rPr>
        <w:t>for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</w:rPr>
        <w:t>a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1"/>
        </w:rPr>
        <w:t>layer,that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1"/>
        </w:rPr>
        <w:t>layer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  <w:spacing w:val="-1"/>
        </w:rPr>
        <w:t>shall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"/>
        </w:rPr>
        <w:t>be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1"/>
        </w:rPr>
        <w:t>assumed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to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have no profile,level,and tier signalled and that layer shall not be an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o</w:t>
      </w:r>
      <w:r>
        <w:rPr>
          <w:sz w:val="25"/>
          <w:szCs w:val="25"/>
          <w:spacing w:val="-3"/>
        </w:rPr>
        <w:t>utput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layer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or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layer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that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is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direct or indirect reference layer 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4"/>
        </w:rPr>
        <w:t>any output la</w:t>
      </w:r>
      <w:r>
        <w:rPr>
          <w:sz w:val="25"/>
          <w:szCs w:val="25"/>
          <w:spacing w:val="-5"/>
        </w:rPr>
        <w:t>yer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operating point.</w:t>
      </w:r>
    </w:p>
    <w:p>
      <w:pPr>
        <w:pStyle w:val="BodyText"/>
        <w:spacing w:before="200" w:line="192" w:lineRule="auto"/>
        <w:rPr>
          <w:sz w:val="25"/>
          <w:szCs w:val="25"/>
        </w:rPr>
      </w:pPr>
      <w:r>
        <w:rPr>
          <w:sz w:val="25"/>
          <w:szCs w:val="25"/>
        </w:rPr>
        <w:t>layer_id:provides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nuh_layer_id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value</w:t>
      </w:r>
      <w:r>
        <w:rPr>
          <w:sz w:val="25"/>
          <w:szCs w:val="25"/>
          <w:spacing w:val="-1"/>
        </w:rPr>
        <w:t>s</w:t>
      </w:r>
      <w:r>
        <w:rPr>
          <w:sz w:val="25"/>
          <w:szCs w:val="25"/>
          <w:spacing w:val="30"/>
          <w:w w:val="101"/>
        </w:rPr>
        <w:t xml:space="preserve">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  <w:spacing w:val="-1"/>
        </w:rPr>
        <w:t>layers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of the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operating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point.</w:t>
      </w:r>
    </w:p>
    <w:p>
      <w:pPr>
        <w:pStyle w:val="BodyText"/>
        <w:ind w:right="68"/>
        <w:spacing w:before="106" w:line="199" w:lineRule="auto"/>
        <w:rPr>
          <w:sz w:val="25"/>
          <w:szCs w:val="25"/>
        </w:rPr>
      </w:pPr>
      <w:r>
        <w:rPr>
          <w:sz w:val="32"/>
          <w:szCs w:val="32"/>
          <w:spacing w:val="-14"/>
          <w:w w:val="95"/>
        </w:rPr>
        <w:t>is_outputlayer:A flag that indicates if</w:t>
      </w:r>
      <w:r>
        <w:rPr>
          <w:sz w:val="32"/>
          <w:szCs w:val="32"/>
          <w:spacing w:val="-28"/>
        </w:rPr>
        <w:t xml:space="preserve"> </w:t>
      </w:r>
      <w:r>
        <w:rPr>
          <w:sz w:val="32"/>
          <w:szCs w:val="32"/>
          <w:spacing w:val="-14"/>
          <w:w w:val="95"/>
        </w:rPr>
        <w:t>the layer is an</w:t>
      </w:r>
      <w:r>
        <w:rPr>
          <w:sz w:val="32"/>
          <w:szCs w:val="32"/>
          <w:spacing w:val="-3"/>
        </w:rPr>
        <w:t xml:space="preserve"> </w:t>
      </w:r>
      <w:r>
        <w:rPr>
          <w:sz w:val="32"/>
          <w:szCs w:val="32"/>
          <w:spacing w:val="-14"/>
          <w:w w:val="95"/>
        </w:rPr>
        <w:t>output layer</w:t>
      </w:r>
      <w:r>
        <w:rPr>
          <w:sz w:val="32"/>
          <w:szCs w:val="32"/>
          <w:spacing w:val="-5"/>
        </w:rPr>
        <w:t xml:space="preserve"> </w:t>
      </w:r>
      <w:r>
        <w:rPr>
          <w:sz w:val="32"/>
          <w:szCs w:val="32"/>
          <w:spacing w:val="-14"/>
          <w:w w:val="95"/>
        </w:rPr>
        <w:t>or not.A</w:t>
      </w:r>
      <w:r>
        <w:rPr>
          <w:sz w:val="32"/>
          <w:szCs w:val="32"/>
          <w:spacing w:val="-3"/>
        </w:rPr>
        <w:t xml:space="preserve"> </w:t>
      </w:r>
      <w:r>
        <w:rPr>
          <w:sz w:val="32"/>
          <w:szCs w:val="32"/>
          <w:spacing w:val="-14"/>
          <w:w w:val="95"/>
        </w:rPr>
        <w:t>one</w:t>
      </w:r>
      <w:r>
        <w:rPr>
          <w:sz w:val="32"/>
          <w:szCs w:val="32"/>
          <w:spacing w:val="-5"/>
        </w:rPr>
        <w:t xml:space="preserve"> </w:t>
      </w:r>
      <w:r>
        <w:rPr>
          <w:sz w:val="32"/>
          <w:szCs w:val="32"/>
          <w:spacing w:val="-14"/>
          <w:w w:val="95"/>
        </w:rPr>
        <w:t>indicates</w:t>
      </w:r>
      <w:r>
        <w:rPr>
          <w:sz w:val="32"/>
          <w:szCs w:val="32"/>
          <w:spacing w:val="-3"/>
        </w:rPr>
        <w:t xml:space="preserve"> </w:t>
      </w:r>
      <w:r>
        <w:rPr>
          <w:sz w:val="32"/>
          <w:szCs w:val="32"/>
          <w:spacing w:val="-14"/>
          <w:w w:val="95"/>
        </w:rPr>
        <w:t>an</w:t>
      </w:r>
      <w:r>
        <w:rPr>
          <w:sz w:val="32"/>
          <w:szCs w:val="32"/>
        </w:rPr>
        <w:t xml:space="preserve"> </w:t>
      </w:r>
      <w:r>
        <w:rPr>
          <w:sz w:val="25"/>
          <w:szCs w:val="25"/>
          <w:spacing w:val="-4"/>
        </w:rPr>
        <w:t>output layer.</w:t>
      </w:r>
    </w:p>
    <w:p>
      <w:pPr>
        <w:pStyle w:val="BodyText"/>
        <w:ind w:right="43"/>
        <w:spacing w:before="126" w:line="202" w:lineRule="auto"/>
        <w:jc w:val="both"/>
        <w:rPr>
          <w:sz w:val="25"/>
          <w:szCs w:val="25"/>
        </w:rPr>
      </w:pPr>
      <w:r>
        <w:rPr>
          <w:sz w:val="32"/>
          <w:szCs w:val="32"/>
          <w:spacing w:val="-16"/>
          <w:w w:val="99"/>
        </w:rPr>
        <w:t>is_alternate_outputlayer:This flag when set i</w:t>
      </w:r>
      <w:r>
        <w:rPr>
          <w:sz w:val="32"/>
          <w:szCs w:val="32"/>
          <w:spacing w:val="-17"/>
          <w:w w:val="99"/>
        </w:rPr>
        <w:t>ndicates that this layer can be</w:t>
      </w:r>
      <w:r>
        <w:rPr>
          <w:sz w:val="32"/>
          <w:szCs w:val="32"/>
          <w:spacing w:val="-2"/>
        </w:rPr>
        <w:t xml:space="preserve"> </w:t>
      </w:r>
      <w:r>
        <w:rPr>
          <w:sz w:val="32"/>
          <w:szCs w:val="32"/>
          <w:spacing w:val="-17"/>
          <w:w w:val="99"/>
        </w:rPr>
        <w:t>considered</w:t>
      </w:r>
      <w:r>
        <w:rPr>
          <w:sz w:val="32"/>
          <w:szCs w:val="32"/>
          <w:spacing w:val="-1"/>
        </w:rPr>
        <w:t xml:space="preserve"> </w:t>
      </w:r>
      <w:r>
        <w:rPr>
          <w:sz w:val="32"/>
          <w:szCs w:val="32"/>
          <w:spacing w:val="-17"/>
          <w:w w:val="99"/>
        </w:rPr>
        <w:t>as</w:t>
      </w:r>
      <w:r>
        <w:rPr>
          <w:sz w:val="32"/>
          <w:szCs w:val="32"/>
        </w:rPr>
        <w:t xml:space="preserve"> </w:t>
      </w:r>
      <w:r>
        <w:rPr>
          <w:sz w:val="25"/>
          <w:szCs w:val="25"/>
          <w:spacing w:val="-2"/>
        </w:rPr>
        <w:t>an alternate output layer for this operating poin</w:t>
      </w:r>
      <w:r>
        <w:rPr>
          <w:sz w:val="25"/>
          <w:szCs w:val="25"/>
          <w:spacing w:val="-3"/>
        </w:rPr>
        <w:t>t.This flag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is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3"/>
        </w:rPr>
        <w:t>set to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one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if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3"/>
        </w:rPr>
        <w:t>and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only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if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3"/>
        </w:rPr>
        <w:t>one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layer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3"/>
        </w:rPr>
        <w:t>in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3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operating point has its is_outputlayer flag set.</w:t>
      </w:r>
    </w:p>
    <w:p>
      <w:pPr>
        <w:pStyle w:val="BodyText"/>
        <w:ind w:right="30"/>
        <w:spacing w:before="191" w:line="19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minPicWidth specifies the least value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1"/>
        </w:rPr>
        <w:t>the luma </w:t>
      </w:r>
      <w:r>
        <w:rPr>
          <w:sz w:val="25"/>
          <w:szCs w:val="25"/>
          <w:spacing w:val="-2"/>
        </w:rPr>
        <w:t>width indicators as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defined by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2"/>
        </w:rPr>
        <w:t>the pic_width_in_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luma_samples paramete</w:t>
      </w:r>
      <w:r>
        <w:rPr>
          <w:sz w:val="25"/>
          <w:szCs w:val="25"/>
          <w:spacing w:val="-6"/>
        </w:rPr>
        <w:t>r in ISO/IEC 23008-2 for the stream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the operating point.</w:t>
      </w:r>
    </w:p>
    <w:p>
      <w:pPr>
        <w:pStyle w:val="BodyText"/>
        <w:ind w:right="49"/>
        <w:spacing w:before="210" w:line="196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minPicHeight specifies the least value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the luma height indicators </w:t>
      </w:r>
      <w:r>
        <w:rPr>
          <w:sz w:val="25"/>
          <w:szCs w:val="25"/>
          <w:spacing w:val="-4"/>
        </w:rPr>
        <w:t>as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defined by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the pic_height_in_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luma_samples paramete</w:t>
      </w:r>
      <w:r>
        <w:rPr>
          <w:sz w:val="25"/>
          <w:szCs w:val="25"/>
          <w:spacing w:val="-6"/>
        </w:rPr>
        <w:t>r in ISO/IEC 23008-2 for the stream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the operating point.</w:t>
      </w:r>
    </w:p>
    <w:p>
      <w:pPr>
        <w:pStyle w:val="BodyText"/>
        <w:ind w:right="29"/>
        <w:spacing w:before="191" w:line="196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maxPicWidth specifies the greatest value 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2"/>
        </w:rPr>
        <w:t>the luma width indicators as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defined by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2"/>
        </w:rPr>
        <w:t>the pic_width_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in_luma_samples parameter in ISO/IEC 23008-2 for the stream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the operat</w:t>
      </w:r>
      <w:r>
        <w:rPr>
          <w:sz w:val="25"/>
          <w:szCs w:val="25"/>
          <w:spacing w:val="-7"/>
        </w:rPr>
        <w:t>ing point.</w:t>
      </w:r>
    </w:p>
    <w:p>
      <w:pPr>
        <w:pStyle w:val="BodyText"/>
        <w:ind w:right="50"/>
        <w:spacing w:before="200" w:line="196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maxPicHeight specifies the </w:t>
      </w:r>
      <w:r>
        <w:rPr>
          <w:sz w:val="25"/>
          <w:szCs w:val="25"/>
          <w:spacing w:val="-4"/>
        </w:rPr>
        <w:t>greatest value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4"/>
        </w:rPr>
        <w:t>the luma height indicators as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defined by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4"/>
        </w:rPr>
        <w:t>the pic_height_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in_luma_samples parameter in ISO/IEC 23008-2 for the stream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6"/>
        </w:rPr>
        <w:t>the operat</w:t>
      </w:r>
      <w:r>
        <w:rPr>
          <w:sz w:val="25"/>
          <w:szCs w:val="25"/>
          <w:spacing w:val="-7"/>
        </w:rPr>
        <w:t>ing point.</w:t>
      </w:r>
    </w:p>
    <w:p>
      <w:pPr>
        <w:pStyle w:val="BodyText"/>
        <w:ind w:right="23"/>
        <w:spacing w:before="172" w:line="204" w:lineRule="auto"/>
        <w:rPr>
          <w:sz w:val="25"/>
          <w:szCs w:val="25"/>
        </w:rPr>
      </w:pPr>
      <w:r>
        <w:rPr>
          <w:sz w:val="25"/>
          <w:szCs w:val="25"/>
        </w:rPr>
        <w:t>maxChromaFormat</w:t>
      </w:r>
      <w:r>
        <w:rPr>
          <w:sz w:val="25"/>
          <w:szCs w:val="25"/>
          <w:spacing w:val="21"/>
          <w:w w:val="101"/>
        </w:rPr>
        <w:t xml:space="preserve"> </w:t>
      </w:r>
      <w:r>
        <w:rPr>
          <w:sz w:val="25"/>
          <w:szCs w:val="25"/>
        </w:rPr>
        <w:t>specifies the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</w:rPr>
        <w:t>greatest value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4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</w:rPr>
        <w:t>chroma_format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</w:rPr>
        <w:t>indicator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</w:rPr>
        <w:t>as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</w:rPr>
        <w:t>defi</w:t>
      </w:r>
      <w:r>
        <w:rPr>
          <w:sz w:val="25"/>
          <w:szCs w:val="25"/>
          <w:spacing w:val="-1"/>
        </w:rPr>
        <w:t>ned by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chroma_format_idc parameter in ISO/IEC 23008-2 for the stream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1"/>
        </w:rPr>
        <w:t>the op</w:t>
      </w:r>
      <w:r>
        <w:rPr>
          <w:sz w:val="25"/>
          <w:szCs w:val="25"/>
          <w:spacing w:val="-2"/>
        </w:rPr>
        <w:t>erating point.</w:t>
      </w:r>
    </w:p>
    <w:p>
      <w:pPr>
        <w:pStyle w:val="BodyText"/>
        <w:ind w:right="37"/>
        <w:spacing w:before="188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1"/>
        </w:rPr>
        <w:t>maxBitDepthMinus8</w:t>
      </w:r>
      <w:r>
        <w:rPr>
          <w:sz w:val="25"/>
          <w:szCs w:val="25"/>
          <w:spacing w:val="47"/>
        </w:rPr>
        <w:t xml:space="preserve"> </w:t>
      </w:r>
      <w:r>
        <w:rPr>
          <w:sz w:val="25"/>
          <w:szCs w:val="25"/>
          <w:spacing w:val="-1"/>
        </w:rPr>
        <w:t>specifies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  <w:spacing w:val="-1"/>
        </w:rPr>
        <w:t>greatest</w:t>
      </w:r>
      <w:r>
        <w:rPr>
          <w:sz w:val="25"/>
          <w:szCs w:val="25"/>
          <w:spacing w:val="25"/>
          <w:w w:val="101"/>
        </w:rPr>
        <w:t xml:space="preserve"> </w:t>
      </w:r>
      <w:r>
        <w:rPr>
          <w:sz w:val="25"/>
          <w:szCs w:val="25"/>
          <w:spacing w:val="-1"/>
        </w:rPr>
        <w:t>value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  <w:spacing w:val="-1"/>
        </w:rPr>
        <w:t>of the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  <w:spacing w:val="-1"/>
        </w:rPr>
        <w:t>luma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  <w:spacing w:val="-1"/>
        </w:rPr>
        <w:t>and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  <w:spacing w:val="-1"/>
        </w:rPr>
        <w:t>chrom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bit</w:t>
      </w:r>
      <w:r>
        <w:rPr>
          <w:sz w:val="25"/>
          <w:szCs w:val="25"/>
          <w:spacing w:val="31"/>
          <w:w w:val="101"/>
        </w:rPr>
        <w:t xml:space="preserve"> </w:t>
      </w:r>
      <w:r>
        <w:rPr>
          <w:sz w:val="25"/>
          <w:szCs w:val="25"/>
          <w:spacing w:val="-1"/>
        </w:rPr>
        <w:t>depth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  <w:spacing w:val="-1"/>
        </w:rPr>
        <w:t>indicators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defined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</w:rPr>
        <w:t>by</w:t>
      </w:r>
      <w:r>
        <w:rPr>
          <w:sz w:val="25"/>
          <w:szCs w:val="25"/>
          <w:spacing w:val="34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</w:rPr>
        <w:t>bit_depth_luma_minus8</w:t>
      </w:r>
      <w:r>
        <w:rPr>
          <w:sz w:val="25"/>
          <w:szCs w:val="25"/>
          <w:spacing w:val="40"/>
        </w:rPr>
        <w:t xml:space="preserve"> </w:t>
      </w:r>
      <w:r>
        <w:rPr>
          <w:sz w:val="25"/>
          <w:szCs w:val="25"/>
        </w:rPr>
        <w:t>and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</w:rPr>
        <w:t>bit_depth_chroma_min</w:t>
      </w:r>
      <w:r>
        <w:rPr>
          <w:sz w:val="25"/>
          <w:szCs w:val="25"/>
          <w:spacing w:val="-1"/>
        </w:rPr>
        <w:t>us8</w:t>
      </w:r>
      <w:r>
        <w:rPr>
          <w:sz w:val="25"/>
          <w:szCs w:val="25"/>
          <w:spacing w:val="30"/>
          <w:w w:val="101"/>
        </w:rPr>
        <w:t xml:space="preserve"> </w:t>
      </w:r>
      <w:r>
        <w:rPr>
          <w:sz w:val="25"/>
          <w:szCs w:val="25"/>
          <w:spacing w:val="-1"/>
        </w:rPr>
        <w:t>parameters,respectively,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in ISO/IEC 23008-2 for the stream of</w:t>
      </w:r>
      <w:r>
        <w:rPr>
          <w:sz w:val="25"/>
          <w:szCs w:val="25"/>
          <w:spacing w:val="-8"/>
        </w:rPr>
        <w:t xml:space="preserve"> </w:t>
      </w:r>
      <w:r>
        <w:rPr>
          <w:sz w:val="25"/>
          <w:szCs w:val="25"/>
          <w:spacing w:val="-6"/>
        </w:rPr>
        <w:t>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operating point.</w:t>
      </w:r>
    </w:p>
    <w:p>
      <w:pPr>
        <w:pStyle w:val="BodyText"/>
        <w:ind w:right="63"/>
        <w:spacing w:before="191" w:line="196" w:lineRule="auto"/>
        <w:rPr>
          <w:sz w:val="25"/>
          <w:szCs w:val="25"/>
        </w:rPr>
      </w:pPr>
      <w:r>
        <w:rPr>
          <w:sz w:val="25"/>
          <w:szCs w:val="25"/>
        </w:rPr>
        <w:t>frame_rate_info_flag  equal  to  0  indicates  that  no  fra</w:t>
      </w:r>
      <w:r>
        <w:rPr>
          <w:sz w:val="25"/>
          <w:szCs w:val="25"/>
          <w:spacing w:val="-1"/>
        </w:rPr>
        <w:t>me  rate  information</w:t>
      </w:r>
      <w:r>
        <w:rPr>
          <w:sz w:val="25"/>
          <w:szCs w:val="25"/>
          <w:spacing w:val="3"/>
        </w:rPr>
        <w:t xml:space="preserve">  </w:t>
      </w:r>
      <w:r>
        <w:rPr>
          <w:sz w:val="25"/>
          <w:szCs w:val="25"/>
          <w:spacing w:val="-1"/>
        </w:rPr>
        <w:t>is  present</w:t>
      </w:r>
      <w:r>
        <w:rPr>
          <w:sz w:val="25"/>
          <w:szCs w:val="25"/>
          <w:spacing w:val="5"/>
        </w:rPr>
        <w:t xml:space="preserve"> 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</w:rPr>
        <w:t xml:space="preserve"> 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4"/>
        </w:rPr>
        <w:t>operating point.The value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4"/>
        </w:rPr>
        <w:t>1 indicates that frame rate i</w:t>
      </w:r>
      <w:r>
        <w:rPr>
          <w:sz w:val="25"/>
          <w:szCs w:val="25"/>
          <w:spacing w:val="-5"/>
        </w:rPr>
        <w:t>nformation is present for 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operating point.</w:t>
      </w:r>
    </w:p>
    <w:p>
      <w:pPr>
        <w:pStyle w:val="BodyText"/>
        <w:ind w:right="45"/>
        <w:spacing w:before="198" w:line="205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bit_rate_info_flag</w:t>
      </w:r>
      <w:r>
        <w:rPr>
          <w:sz w:val="25"/>
          <w:szCs w:val="25"/>
          <w:spacing w:val="58"/>
        </w:rPr>
        <w:t xml:space="preserve"> </w:t>
      </w:r>
      <w:r>
        <w:rPr>
          <w:sz w:val="25"/>
          <w:szCs w:val="25"/>
          <w:spacing w:val="-1"/>
        </w:rPr>
        <w:t>equal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  <w:spacing w:val="-1"/>
        </w:rPr>
        <w:t>to</w:t>
      </w:r>
      <w:r>
        <w:rPr>
          <w:sz w:val="25"/>
          <w:szCs w:val="25"/>
          <w:spacing w:val="48"/>
        </w:rPr>
        <w:t xml:space="preserve"> </w:t>
      </w:r>
      <w:r>
        <w:rPr>
          <w:sz w:val="25"/>
          <w:szCs w:val="25"/>
          <w:spacing w:val="-1"/>
        </w:rPr>
        <w:t>0</w:t>
      </w:r>
      <w:r>
        <w:rPr>
          <w:sz w:val="25"/>
          <w:szCs w:val="25"/>
          <w:spacing w:val="47"/>
        </w:rPr>
        <w:t xml:space="preserve"> </w:t>
      </w:r>
      <w:r>
        <w:rPr>
          <w:sz w:val="25"/>
          <w:szCs w:val="25"/>
          <w:spacing w:val="-1"/>
        </w:rPr>
        <w:t>indicates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40"/>
          <w:w w:val="101"/>
        </w:rPr>
        <w:t xml:space="preserve"> </w:t>
      </w:r>
      <w:r>
        <w:rPr>
          <w:sz w:val="25"/>
          <w:szCs w:val="25"/>
          <w:spacing w:val="-1"/>
        </w:rPr>
        <w:t>no</w:t>
      </w:r>
      <w:r>
        <w:rPr>
          <w:sz w:val="25"/>
          <w:szCs w:val="25"/>
          <w:spacing w:val="39"/>
        </w:rPr>
        <w:t xml:space="preserve"> </w:t>
      </w:r>
      <w:r>
        <w:rPr>
          <w:sz w:val="25"/>
          <w:szCs w:val="25"/>
          <w:spacing w:val="-1"/>
        </w:rPr>
        <w:t>bitrate</w:t>
      </w:r>
      <w:r>
        <w:rPr>
          <w:sz w:val="25"/>
          <w:szCs w:val="25"/>
          <w:spacing w:val="46"/>
          <w:w w:val="101"/>
        </w:rPr>
        <w:t xml:space="preserve"> </w:t>
      </w:r>
      <w:r>
        <w:rPr>
          <w:sz w:val="25"/>
          <w:szCs w:val="25"/>
          <w:spacing w:val="-1"/>
        </w:rPr>
        <w:t>information</w:t>
      </w:r>
      <w:r>
        <w:rPr>
          <w:sz w:val="25"/>
          <w:szCs w:val="25"/>
          <w:spacing w:val="47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38"/>
          <w:w w:val="101"/>
        </w:rPr>
        <w:t xml:space="preserve"> </w:t>
      </w:r>
      <w:r>
        <w:rPr>
          <w:sz w:val="25"/>
          <w:szCs w:val="25"/>
          <w:spacing w:val="-1"/>
        </w:rPr>
        <w:t>present</w:t>
      </w:r>
      <w:r>
        <w:rPr>
          <w:sz w:val="25"/>
          <w:szCs w:val="25"/>
          <w:spacing w:val="49"/>
        </w:rPr>
        <w:t xml:space="preserve">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  <w:spacing w:val="40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8"/>
        </w:rPr>
        <w:t xml:space="preserve"> </w:t>
      </w:r>
      <w:r>
        <w:rPr>
          <w:sz w:val="25"/>
          <w:szCs w:val="25"/>
          <w:spacing w:val="-1"/>
        </w:rPr>
        <w:t>operating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point.The value</w:t>
      </w:r>
      <w:r>
        <w:rPr>
          <w:sz w:val="25"/>
          <w:szCs w:val="25"/>
          <w:spacing w:val="26"/>
          <w:w w:val="101"/>
        </w:rPr>
        <w:t xml:space="preserve"> </w:t>
      </w:r>
      <w:r>
        <w:rPr>
          <w:sz w:val="25"/>
          <w:szCs w:val="25"/>
          <w:spacing w:val="-4"/>
        </w:rPr>
        <w:t>1 indicates that bitrate information is present for the operating point.</w:t>
      </w:r>
    </w:p>
    <w:p>
      <w:pPr>
        <w:pStyle w:val="BodyText"/>
        <w:ind w:right="41"/>
        <w:spacing w:before="191" w:line="196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avgFrameRate gives the average frame rate in units of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frames/(256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3"/>
        </w:rPr>
        <w:t>s)for the operating point.Value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0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indicates an unspecified average</w:t>
      </w:r>
      <w:r>
        <w:rPr>
          <w:sz w:val="25"/>
          <w:szCs w:val="25"/>
          <w:spacing w:val="-5"/>
        </w:rPr>
        <w:t xml:space="preserve"> frame rate.</w:t>
      </w:r>
    </w:p>
    <w:p>
      <w:pPr>
        <w:pStyle w:val="BodyText"/>
        <w:ind w:right="42"/>
        <w:spacing w:before="154" w:line="208" w:lineRule="auto"/>
        <w:jc w:val="both"/>
        <w:rPr>
          <w:sz w:val="25"/>
          <w:szCs w:val="25"/>
        </w:rPr>
      </w:pPr>
      <w:r>
        <w:rPr>
          <w:sz w:val="29"/>
          <w:szCs w:val="29"/>
          <w:spacing w:val="-12"/>
          <w:w w:val="97"/>
        </w:rPr>
        <w:t>constantFrameRate equal to</w:t>
      </w:r>
      <w:r>
        <w:rPr>
          <w:sz w:val="29"/>
          <w:szCs w:val="29"/>
          <w:spacing w:val="20"/>
        </w:rPr>
        <w:t xml:space="preserve"> </w:t>
      </w:r>
      <w:r>
        <w:rPr>
          <w:sz w:val="29"/>
          <w:szCs w:val="29"/>
          <w:spacing w:val="-12"/>
          <w:w w:val="97"/>
        </w:rPr>
        <w:t>1 i</w:t>
      </w:r>
      <w:r>
        <w:rPr>
          <w:sz w:val="29"/>
          <w:szCs w:val="29"/>
          <w:spacing w:val="-13"/>
          <w:w w:val="97"/>
        </w:rPr>
        <w:t>ndicates that the stream of</w:t>
      </w:r>
      <w:r>
        <w:rPr>
          <w:sz w:val="29"/>
          <w:szCs w:val="29"/>
          <w:spacing w:val="-33"/>
        </w:rPr>
        <w:t xml:space="preserve"> </w:t>
      </w:r>
      <w:r>
        <w:rPr>
          <w:sz w:val="29"/>
          <w:szCs w:val="29"/>
          <w:spacing w:val="-13"/>
          <w:w w:val="97"/>
        </w:rPr>
        <w:t>the operating point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3"/>
          <w:w w:val="97"/>
        </w:rPr>
        <w:t>is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3"/>
          <w:w w:val="97"/>
        </w:rPr>
        <w:t>of</w:t>
      </w:r>
      <w:r>
        <w:rPr>
          <w:sz w:val="29"/>
          <w:szCs w:val="29"/>
          <w:spacing w:val="-27"/>
        </w:rPr>
        <w:t xml:space="preserve"> </w:t>
      </w:r>
      <w:r>
        <w:rPr>
          <w:sz w:val="29"/>
          <w:szCs w:val="29"/>
          <w:spacing w:val="-13"/>
          <w:w w:val="97"/>
        </w:rPr>
        <w:t>constant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3"/>
          <w:w w:val="97"/>
        </w:rPr>
        <w:t>frame</w:t>
      </w:r>
      <w:r>
        <w:rPr>
          <w:sz w:val="29"/>
          <w:szCs w:val="29"/>
        </w:rPr>
        <w:t xml:space="preserve"> </w:t>
      </w:r>
      <w:r>
        <w:rPr>
          <w:sz w:val="25"/>
          <w:szCs w:val="25"/>
        </w:rPr>
        <w:t>rate.Value 2 indicates that the representation of</w:t>
      </w:r>
      <w:r>
        <w:rPr>
          <w:sz w:val="25"/>
          <w:szCs w:val="25"/>
          <w:spacing w:val="-7"/>
        </w:rPr>
        <w:t xml:space="preserve"> </w:t>
      </w:r>
      <w:r>
        <w:rPr>
          <w:sz w:val="25"/>
          <w:szCs w:val="25"/>
        </w:rPr>
        <w:t>each temporal layer in the stream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</w:rPr>
        <w:t>operating </w:t>
      </w:r>
      <w:r>
        <w:rPr>
          <w:sz w:val="25"/>
          <w:szCs w:val="25"/>
          <w:spacing w:val="-5"/>
        </w:rPr>
        <w:t>point is of</w:t>
      </w:r>
      <w:r>
        <w:rPr>
          <w:sz w:val="25"/>
          <w:szCs w:val="25"/>
          <w:spacing w:val="-9"/>
        </w:rPr>
        <w:t xml:space="preserve"> </w:t>
      </w:r>
      <w:r>
        <w:rPr>
          <w:sz w:val="25"/>
          <w:szCs w:val="25"/>
          <w:spacing w:val="-5"/>
        </w:rPr>
        <w:t>constant frame rate.Value O indicates that 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stream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operating point may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or may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not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be of</w:t>
      </w:r>
      <w:r>
        <w:rPr>
          <w:sz w:val="25"/>
          <w:szCs w:val="25"/>
          <w:spacing w:val="-9"/>
        </w:rPr>
        <w:t xml:space="preserve"> </w:t>
      </w:r>
      <w:r>
        <w:rPr>
          <w:sz w:val="25"/>
          <w:szCs w:val="25"/>
          <w:spacing w:val="-4"/>
        </w:rPr>
        <w:t>constant frame rate.</w:t>
      </w:r>
    </w:p>
    <w:p>
      <w:pPr>
        <w:pStyle w:val="BodyText"/>
        <w:ind w:right="28"/>
        <w:spacing w:before="148" w:line="217" w:lineRule="auto"/>
        <w:rPr>
          <w:sz w:val="23"/>
          <w:szCs w:val="23"/>
        </w:rPr>
      </w:pPr>
      <w:r>
        <w:rPr>
          <w:sz w:val="23"/>
          <w:szCs w:val="23"/>
        </w:rPr>
        <w:t>maxBitRate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gives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maximum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bit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rate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bits/second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stre</w:t>
      </w:r>
      <w:r>
        <w:rPr>
          <w:sz w:val="23"/>
          <w:szCs w:val="23"/>
          <w:spacing w:val="-1"/>
        </w:rPr>
        <w:t>am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operating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point,over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window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one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second</w:t>
      </w:r>
      <w:r>
        <w:rPr>
          <w:sz w:val="23"/>
          <w:szCs w:val="23"/>
          <w:spacing w:val="1"/>
        </w:rPr>
        <w:t>.</w:t>
      </w:r>
    </w:p>
    <w:p>
      <w:pPr>
        <w:pStyle w:val="BodyText"/>
        <w:spacing w:before="193" w:line="192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avgBitRate gives the average bit rate in bits/sec</w:t>
      </w:r>
      <w:r>
        <w:rPr>
          <w:sz w:val="25"/>
          <w:szCs w:val="25"/>
          <w:spacing w:val="-2"/>
        </w:rPr>
        <w:t>ond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2"/>
        </w:rPr>
        <w:t>the stream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operating point.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rights re</w:t>
      </w:r>
      <w:r>
        <w:rPr>
          <w:sz w:val="20"/>
          <w:szCs w:val="20"/>
          <w:spacing w:val="-3"/>
        </w:rPr>
        <w:t>served</w:t>
      </w:r>
      <w:r>
        <w:rPr>
          <w:sz w:val="20"/>
          <w:szCs w:val="20"/>
          <w:spacing w:val="1"/>
        </w:rPr>
        <w:t xml:space="preserve">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3"/>
        </w:rPr>
        <w:t>93</w:t>
      </w:r>
    </w:p>
    <w:p>
      <w:pPr>
        <w:spacing w:line="192" w:lineRule="auto"/>
        <w:sectPr>
          <w:pgSz w:w="11880" w:h="16800"/>
          <w:pgMar w:top="400" w:right="719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51" w:line="222" w:lineRule="auto"/>
        <w:rPr>
          <w:rFonts w:ascii="SimSun" w:hAnsi="SimSun" w:eastAsia="SimSun" w:cs="SimSun"/>
          <w:sz w:val="28"/>
          <w:szCs w:val="28"/>
        </w:rPr>
      </w:pPr>
      <w:bookmarkStart w:name="bookmark138" w:id="129"/>
      <w:bookmarkEnd w:id="129"/>
      <w:bookmarkStart w:name="bookmark139" w:id="130"/>
      <w:bookmarkEnd w:id="130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right="13"/>
        <w:spacing w:before="69" w:line="221" w:lineRule="auto"/>
        <w:rPr>
          <w:sz w:val="24"/>
          <w:szCs w:val="24"/>
        </w:rPr>
      </w:pPr>
      <w:r>
        <w:rPr>
          <w:sz w:val="24"/>
          <w:szCs w:val="24"/>
        </w:rPr>
        <w:t>max_layer_count:The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</w:rPr>
        <w:t>count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</w:rPr>
        <w:t>unique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</w:rPr>
        <w:t>layers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al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points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relate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associated base track.</w:t>
      </w:r>
    </w:p>
    <w:p>
      <w:pPr>
        <w:pStyle w:val="BodyText"/>
        <w:ind w:right="1"/>
        <w:spacing w:before="190" w:line="197" w:lineRule="auto"/>
        <w:rPr>
          <w:sz w:val="28"/>
          <w:szCs w:val="28"/>
        </w:rPr>
      </w:pPr>
      <w:r>
        <w:rPr>
          <w:sz w:val="24"/>
          <w:szCs w:val="24"/>
        </w:rPr>
        <w:t>layerID:nuh_layer_id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a layer for which the all the direct re</w:t>
      </w:r>
      <w:r>
        <w:rPr>
          <w:sz w:val="24"/>
          <w:szCs w:val="24"/>
          <w:spacing w:val="-1"/>
        </w:rPr>
        <w:t>ference layers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following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loop</w:t>
      </w:r>
      <w:r>
        <w:rPr>
          <w:sz w:val="28"/>
          <w:szCs w:val="28"/>
          <w:spacing w:val="52"/>
          <w:w w:val="101"/>
        </w:rPr>
        <w:t xml:space="preserve"> </w:t>
      </w:r>
      <w:r>
        <w:rPr>
          <w:sz w:val="28"/>
          <w:szCs w:val="28"/>
        </w:rPr>
        <w:t>of</w:t>
      </w:r>
      <w:r>
        <w:rPr>
          <w:sz w:val="28"/>
          <w:szCs w:val="28"/>
          <w:spacing w:val="23"/>
          <w:w w:val="101"/>
        </w:rPr>
        <w:t xml:space="preserve"> </w:t>
      </w:r>
      <w:r>
        <w:rPr>
          <w:sz w:val="28"/>
          <w:szCs w:val="28"/>
        </w:rPr>
        <w:t>direct_ref_layerI</w:t>
      </w:r>
      <w:r>
        <w:rPr>
          <w:sz w:val="28"/>
          <w:szCs w:val="28"/>
          <w:spacing w:val="-1"/>
        </w:rPr>
        <w:t>D.</w:t>
      </w:r>
    </w:p>
    <w:p>
      <w:pPr>
        <w:pStyle w:val="BodyText"/>
        <w:spacing w:before="119" w:line="192" w:lineRule="auto"/>
        <w:rPr>
          <w:sz w:val="24"/>
          <w:szCs w:val="24"/>
        </w:rPr>
      </w:pPr>
      <w:r>
        <w:pict>
          <v:shape id="_x0000_s82" style="position:absolute;margin-left:20.168pt;margin-top:15.5215pt;mso-position-vertical-relative:text;mso-position-horizontal-relative:text;width:457.6pt;height:2.5pt;z-index:252574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9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spacing w:val="3"/>
                      <w:position w:val="5"/>
                    </w:rPr>
                    <w:t>_</w:t>
                  </w:r>
                  <w:r>
                    <w:rPr>
                      <w:sz w:val="24"/>
                      <w:szCs w:val="24"/>
                      <w:position w:val="5"/>
                    </w:rPr>
                    <w:t xml:space="preserve">         </w:t>
                  </w:r>
                  <w:r>
                    <w:rPr>
                      <w:sz w:val="24"/>
                      <w:szCs w:val="24"/>
                      <w:spacing w:val="3"/>
                      <w:position w:val="5"/>
                    </w:rPr>
                    <w:t>_</w:t>
                  </w:r>
                  <w:r>
                    <w:rPr>
                      <w:sz w:val="24"/>
                      <w:szCs w:val="24"/>
                      <w:spacing w:val="6"/>
                      <w:position w:val="5"/>
                    </w:rPr>
                    <w:t xml:space="preserve">    </w:t>
                  </w:r>
                  <w:r>
                    <w:rPr>
                      <w:sz w:val="24"/>
                      <w:szCs w:val="24"/>
                      <w:spacing w:val="3"/>
                      <w:position w:val="5"/>
                    </w:rPr>
                    <w:t>_</w:t>
                  </w:r>
                  <w:r>
                    <w:rPr>
                      <w:sz w:val="24"/>
                      <w:szCs w:val="24"/>
                      <w:position w:val="5"/>
                    </w:rPr>
                    <w:t xml:space="preserve">                                                                                                                        </w:t>
                  </w:r>
                  <w:r>
                    <w:rPr>
                      <w:sz w:val="24"/>
                      <w:szCs w:val="24"/>
                      <w:spacing w:val="3"/>
                      <w:position w:val="5"/>
                    </w:rPr>
                    <w:t>_</w:t>
                  </w:r>
                  <w:r>
                    <w:rPr>
                      <w:sz w:val="24"/>
                      <w:szCs w:val="24"/>
                      <w:spacing w:val="10"/>
                      <w:position w:val="5"/>
                    </w:rPr>
                    <w:t xml:space="preserve">       </w:t>
                  </w:r>
                  <w:r>
                    <w:rPr>
                      <w:sz w:val="24"/>
                      <w:szCs w:val="24"/>
                      <w:spacing w:val="3"/>
                      <w:position w:val="5"/>
                    </w:rPr>
                    <w:t>_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>num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direct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ref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</w:rPr>
        <w:t>layers</w:t>
      </w:r>
      <w:r>
        <w:rPr>
          <w:sz w:val="24"/>
          <w:szCs w:val="24"/>
          <w:spacing w:val="1"/>
        </w:rPr>
        <w:t>: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of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direct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1"/>
        </w:rPr>
        <w:t xml:space="preserve">   </w:t>
      </w:r>
      <w:r>
        <w:rPr>
          <w:sz w:val="24"/>
          <w:szCs w:val="24"/>
        </w:rPr>
        <w:t>layers</w:t>
      </w:r>
      <w:r>
        <w:rPr>
          <w:sz w:val="24"/>
          <w:szCs w:val="24"/>
          <w:spacing w:val="16"/>
          <w:w w:val="101"/>
        </w:rPr>
        <w:t xml:space="preserve">  </w:t>
      </w:r>
      <w:r>
        <w:rPr>
          <w:sz w:val="24"/>
          <w:szCs w:val="24"/>
        </w:rPr>
        <w:t>for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 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nuh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id</w:t>
      </w:r>
    </w:p>
    <w:p>
      <w:pPr>
        <w:pStyle w:val="BodyText"/>
        <w:spacing w:before="49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equal to layerID</w:t>
      </w:r>
    </w:p>
    <w:p>
      <w:pPr>
        <w:pStyle w:val="BodyText"/>
        <w:spacing w:before="249" w:line="192" w:lineRule="auto"/>
        <w:rPr>
          <w:sz w:val="24"/>
          <w:szCs w:val="24"/>
        </w:rPr>
      </w:pPr>
      <w:r>
        <w:rPr>
          <w:sz w:val="24"/>
          <w:szCs w:val="24"/>
        </w:rPr>
        <w:t>direct_ref_layerID:nuh_layer_id    of   the     direct    reference    lay</w:t>
      </w:r>
      <w:r>
        <w:rPr>
          <w:sz w:val="24"/>
          <w:szCs w:val="24"/>
          <w:spacing w:val="-1"/>
        </w:rPr>
        <w:t>er.</w:t>
      </w:r>
    </w:p>
    <w:p>
      <w:pPr>
        <w:pStyle w:val="BodyText"/>
        <w:ind w:right="6"/>
        <w:spacing w:before="152" w:line="204" w:lineRule="auto"/>
        <w:rPr>
          <w:sz w:val="24"/>
          <w:szCs w:val="24"/>
        </w:rPr>
      </w:pPr>
      <w:r>
        <w:rPr>
          <w:sz w:val="28"/>
          <w:szCs w:val="28"/>
        </w:rPr>
        <w:t>dimension_identifier:Set to the value of</w:t>
      </w:r>
      <w:r>
        <w:rPr>
          <w:sz w:val="28"/>
          <w:szCs w:val="28"/>
          <w:spacing w:val="-22"/>
        </w:rPr>
        <w:t xml:space="preserve"> </w:t>
      </w:r>
      <w:r>
        <w:rPr>
          <w:sz w:val="28"/>
          <w:szCs w:val="28"/>
        </w:rPr>
        <w:t>the dimension_id field</w:t>
      </w:r>
      <w:r>
        <w:rPr>
          <w:sz w:val="28"/>
          <w:szCs w:val="28"/>
          <w:spacing w:val="14"/>
        </w:rPr>
        <w:t xml:space="preserve"> </w:t>
      </w:r>
      <w:r>
        <w:rPr>
          <w:sz w:val="28"/>
          <w:szCs w:val="28"/>
        </w:rPr>
        <w:t>as</w:t>
      </w:r>
      <w:r>
        <w:rPr>
          <w:sz w:val="28"/>
          <w:szCs w:val="28"/>
          <w:spacing w:val="18"/>
        </w:rPr>
        <w:t xml:space="preserve"> </w:t>
      </w:r>
      <w:r>
        <w:rPr>
          <w:sz w:val="28"/>
          <w:szCs w:val="28"/>
        </w:rPr>
        <w:t>specified</w:t>
      </w:r>
      <w:r>
        <w:rPr>
          <w:sz w:val="28"/>
          <w:szCs w:val="28"/>
          <w:spacing w:val="11"/>
        </w:rPr>
        <w:t xml:space="preserve"> </w:t>
      </w:r>
      <w:r>
        <w:rPr>
          <w:sz w:val="28"/>
          <w:szCs w:val="28"/>
        </w:rPr>
        <w:t>in</w:t>
      </w:r>
      <w:r>
        <w:rPr>
          <w:sz w:val="28"/>
          <w:szCs w:val="28"/>
          <w:spacing w:val="7"/>
        </w:rPr>
        <w:t xml:space="preserve"> </w:t>
      </w:r>
      <w:r>
        <w:rPr>
          <w:sz w:val="28"/>
          <w:szCs w:val="28"/>
          <w:spacing w:val="-1"/>
        </w:rPr>
        <w:t>the</w:t>
      </w:r>
      <w:r>
        <w:rPr>
          <w:sz w:val="28"/>
          <w:szCs w:val="28"/>
          <w:spacing w:val="7"/>
        </w:rPr>
        <w:t xml:space="preserve"> </w:t>
      </w:r>
      <w:r>
        <w:rPr>
          <w:sz w:val="28"/>
          <w:szCs w:val="28"/>
          <w:spacing w:val="-1"/>
        </w:rPr>
        <w:t>VPS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2"/>
        </w:rPr>
        <w:t>extension syntax as defi</w:t>
      </w:r>
      <w:r>
        <w:rPr>
          <w:sz w:val="24"/>
          <w:szCs w:val="24"/>
          <w:spacing w:val="-3"/>
        </w:rPr>
        <w:t>ned 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ISO/IEC 23008-2.</w:t>
      </w:r>
    </w:p>
    <w:p>
      <w:pPr>
        <w:pStyle w:val="BodyText"/>
        <w:ind w:left="2"/>
        <w:spacing w:before="283" w:line="183" w:lineRule="auto"/>
        <w:outlineLvl w:val="6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2"/>
        </w:rPr>
        <w:t>9.6.3</w:t>
      </w:r>
      <w:r>
        <w:rPr>
          <w:rFonts w:ascii="SimSun" w:hAnsi="SimSun" w:eastAsia="SimSun" w:cs="SimSun"/>
          <w:sz w:val="28"/>
          <w:szCs w:val="28"/>
          <w:spacing w:val="-22"/>
        </w:rPr>
        <w:t xml:space="preserve">  </w:t>
      </w:r>
      <w:r>
        <w:rPr>
          <w:sz w:val="28"/>
          <w:szCs w:val="28"/>
          <w:b/>
          <w:bCs/>
          <w:spacing w:val="-22"/>
        </w:rPr>
        <w:t>The layer information </w:t>
      </w:r>
      <w:r>
        <w:rPr>
          <w:sz w:val="28"/>
          <w:szCs w:val="28"/>
          <w:b/>
          <w:bCs/>
          <w:spacing w:val="-23"/>
        </w:rPr>
        <w:t>sample</w:t>
      </w:r>
      <w:r>
        <w:rPr>
          <w:sz w:val="28"/>
          <w:szCs w:val="28"/>
          <w:b/>
          <w:bCs/>
          <w:spacing w:val="-2"/>
        </w:rPr>
        <w:t xml:space="preserve"> </w:t>
      </w:r>
      <w:r>
        <w:rPr>
          <w:sz w:val="28"/>
          <w:szCs w:val="28"/>
          <w:b/>
          <w:bCs/>
          <w:spacing w:val="-23"/>
        </w:rPr>
        <w:t>group</w:t>
      </w:r>
    </w:p>
    <w:p>
      <w:pPr>
        <w:pStyle w:val="BodyText"/>
        <w:ind w:left="2"/>
        <w:spacing w:before="306" w:line="184" w:lineRule="auto"/>
        <w:outlineLvl w:val="6"/>
        <w:rPr>
          <w:sz w:val="24"/>
          <w:szCs w:val="24"/>
        </w:rPr>
      </w:pPr>
      <w:hyperlink w:history="true" r:id="rId417">
        <w:r>
          <w:rPr>
            <w:rFonts w:ascii="SimSun" w:hAnsi="SimSun" w:eastAsia="SimSun" w:cs="SimSun"/>
            <w:sz w:val="24"/>
            <w:szCs w:val="24"/>
            <w:b/>
            <w:bCs/>
            <w:spacing w:val="-11"/>
          </w:rPr>
          <w:t>9.6.3.1</w:t>
        </w:r>
      </w:hyperlink>
      <w:r>
        <w:rPr>
          <w:rFonts w:ascii="SimSun" w:hAnsi="SimSun" w:eastAsia="SimSun" w:cs="SimSun"/>
          <w:sz w:val="24"/>
          <w:szCs w:val="24"/>
          <w:spacing w:val="-11"/>
        </w:rPr>
        <w:t xml:space="preserve">  </w:t>
      </w:r>
      <w:r>
        <w:rPr>
          <w:sz w:val="24"/>
          <w:szCs w:val="24"/>
          <w:b/>
          <w:bCs/>
          <w:spacing w:val="-11"/>
        </w:rPr>
        <w:t>Definition</w:t>
      </w:r>
    </w:p>
    <w:p>
      <w:pPr>
        <w:pStyle w:val="BodyText"/>
        <w:ind w:right="20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The list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3"/>
        </w:rPr>
        <w:t>layers and sub layers a track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carries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signa</w:t>
      </w:r>
      <w:r>
        <w:rPr>
          <w:sz w:val="24"/>
          <w:szCs w:val="24"/>
          <w:spacing w:val="-4"/>
        </w:rPr>
        <w:t>lled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Layer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Information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group.Every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L-HEVC track,including the base track (when coded with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HEVC),shall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carry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a'</w:t>
      </w:r>
      <w:r>
        <w:rPr>
          <w:sz w:val="24"/>
          <w:szCs w:val="24"/>
          <w:spacing w:val="-1"/>
        </w:rPr>
        <w:t>linf'sample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group.</w:t>
      </w:r>
    </w:p>
    <w:p>
      <w:pPr>
        <w:pStyle w:val="BodyText"/>
        <w:ind w:right="13"/>
        <w:spacing w:before="212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When several VPSs are referenced by an L-HEV</w:t>
      </w:r>
      <w:r>
        <w:rPr>
          <w:sz w:val="24"/>
          <w:szCs w:val="24"/>
          <w:spacing w:val="-3"/>
        </w:rPr>
        <w:t>C bitstream,it may be needed to include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several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entries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  the  sample  group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description  box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grouping_type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'linf'.For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common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1"/>
        </w:rPr>
        <w:t>cases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where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single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VPS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present,it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recommended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default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mec</w:t>
      </w:r>
      <w:r>
        <w:rPr>
          <w:sz w:val="24"/>
          <w:szCs w:val="24"/>
          <w:spacing w:val="-2"/>
        </w:rPr>
        <w:t>hanism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defined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14496-12 and include the Layer Information s</w:t>
      </w:r>
      <w:r>
        <w:rPr>
          <w:sz w:val="24"/>
          <w:szCs w:val="24"/>
          <w:spacing w:val="-3"/>
        </w:rPr>
        <w:t>ample group 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sample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table box,rather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including it in each track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fragmen</w:t>
      </w:r>
      <w:r>
        <w:rPr>
          <w:sz w:val="24"/>
          <w:szCs w:val="24"/>
          <w:spacing w:val="-3"/>
        </w:rPr>
        <w:t>t.</w:t>
      </w:r>
    </w:p>
    <w:p>
      <w:pPr>
        <w:pStyle w:val="BodyText"/>
        <w:ind w:right="16"/>
        <w:spacing w:before="143" w:line="185" w:lineRule="auto"/>
        <w:rPr>
          <w:sz w:val="28"/>
          <w:szCs w:val="28"/>
        </w:rPr>
      </w:pPr>
      <w:r>
        <w:rPr>
          <w:sz w:val="28"/>
          <w:szCs w:val="28"/>
          <w:spacing w:val="-2"/>
        </w:rPr>
        <w:t>The grouping_type_parameter is not defined for the</w:t>
      </w:r>
      <w:r>
        <w:rPr>
          <w:sz w:val="28"/>
          <w:szCs w:val="28"/>
          <w:spacing w:val="31"/>
          <w:w w:val="101"/>
        </w:rPr>
        <w:t xml:space="preserve"> </w:t>
      </w:r>
      <w:r>
        <w:rPr>
          <w:sz w:val="28"/>
          <w:szCs w:val="28"/>
          <w:spacing w:val="-2"/>
        </w:rPr>
        <w:t>SampleToGroupBox with grouping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"/>
        </w:rPr>
        <w:t>type'linf'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2"/>
        <w:spacing w:before="79" w:line="183" w:lineRule="auto"/>
        <w:outlineLvl w:val="6"/>
        <w:rPr>
          <w:sz w:val="24"/>
          <w:szCs w:val="24"/>
        </w:rPr>
      </w:pPr>
      <w:hyperlink w:history="true" r:id="rId418">
        <w:r>
          <w:rPr>
            <w:rFonts w:ascii="SimSun" w:hAnsi="SimSun" w:eastAsia="SimSun" w:cs="SimSun"/>
            <w:sz w:val="24"/>
            <w:szCs w:val="24"/>
            <w:b/>
            <w:bCs/>
            <w:spacing w:val="-17"/>
          </w:rPr>
          <w:t>9.6.3.2</w:t>
        </w:r>
      </w:hyperlink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sz w:val="24"/>
          <w:szCs w:val="24"/>
          <w:b/>
          <w:bCs/>
          <w:spacing w:val="-17"/>
        </w:rPr>
        <w:t>Syntax</w:t>
      </w:r>
    </w:p>
    <w:p>
      <w:pPr>
        <w:pStyle w:val="BodyText"/>
        <w:spacing w:before="161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3"/>
        </w:rPr>
        <w:t>clas</w:t>
      </w:r>
      <w:r>
        <w:rPr>
          <w:sz w:val="24"/>
          <w:szCs w:val="24"/>
          <w:position w:val="-12"/>
        </w:rPr>
        <w:drawing>
          <wp:inline distT="0" distB="0" distL="0" distR="0">
            <wp:extent cx="80630" cy="174830"/>
            <wp:effectExtent l="0" t="0" r="0" b="0"/>
            <wp:docPr id="718" name="IM 718"/>
            <wp:cNvGraphicFramePr/>
            <a:graphic>
              <a:graphicData uri="http://schemas.openxmlformats.org/drawingml/2006/picture">
                <pic:pic>
                  <pic:nvPicPr>
                    <pic:cNvPr id="718" name="IM 718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30" cy="17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4"/>
          <w:position w:val="-12"/>
        </w:rPr>
        <w:t>it(</w:t>
      </w:r>
      <w:r>
        <w:rPr>
          <w:sz w:val="28"/>
          <w:szCs w:val="28"/>
          <w:position w:val="-12"/>
        </w:rPr>
        <w:drawing>
          <wp:inline distT="0" distB="0" distL="0" distR="0">
            <wp:extent cx="81389" cy="203513"/>
            <wp:effectExtent l="0" t="0" r="0" b="0"/>
            <wp:docPr id="720" name="IM 720"/>
            <wp:cNvGraphicFramePr/>
            <a:graphic>
              <a:graphicData uri="http://schemas.openxmlformats.org/drawingml/2006/picture">
                <pic:pic>
                  <pic:nvPicPr>
                    <pic:cNvPr id="720" name="IM 72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389" cy="2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position w:val="-18"/>
        </w:rPr>
        <w:drawing>
          <wp:inline distT="0" distB="0" distL="0" distR="0">
            <wp:extent cx="60762" cy="210086"/>
            <wp:effectExtent l="0" t="0" r="0" b="0"/>
            <wp:docPr id="722" name="IM 722"/>
            <wp:cNvGraphicFramePr/>
            <a:graphic>
              <a:graphicData uri="http://schemas.openxmlformats.org/drawingml/2006/picture">
                <pic:pic>
                  <pic:nvPicPr>
                    <pic:cNvPr id="722" name="IM 72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62" cy="2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position w:val="-12"/>
        </w:rPr>
        <w:drawing>
          <wp:inline distT="0" distB="0" distL="0" distR="0">
            <wp:extent cx="139829" cy="174981"/>
            <wp:effectExtent l="0" t="0" r="0" b="0"/>
            <wp:docPr id="724" name="IM 724"/>
            <wp:cNvGraphicFramePr/>
            <a:graphic>
              <a:graphicData uri="http://schemas.openxmlformats.org/drawingml/2006/picture">
                <pic:pic>
                  <pic:nvPicPr>
                    <pic:cNvPr id="724" name="IM 724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829" cy="1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2"/>
            <w:hps w:val="24"/>
            <w:hpsBaseText w:val="28"/>
          </w:rubyPr>
          <w:rt>
            <w:r>
              <w:rPr>
                <w:sz w:val="24"/>
                <w:szCs w:val="24"/>
                <w:w w:val="99"/>
              </w:rPr>
              <w:t>rInfo</w:t>
            </w:r>
          </w:rt>
          <w:rubyBase>
            <w:r>
              <w:rPr>
                <w:sz w:val="28"/>
                <w:szCs w:val="28"/>
                <w:w w:val="94"/>
                <w:position w:val="-12"/>
              </w:rPr>
              <w:t>serv</w:t>
            </w:r>
          </w:rubyBase>
        </w:ruby>
      </w:r>
      <w:r>
        <w:rPr>
          <w:sz w:val="28"/>
          <w:szCs w:val="28"/>
          <w:spacing w:val="-4"/>
          <w:position w:val="-5"/>
        </w:rPr>
        <w:t>e</w:t>
      </w:r>
      <w:r>
        <w:rPr>
          <w:sz w:val="24"/>
          <w:szCs w:val="24"/>
          <w:spacing w:val="-4"/>
          <w:position w:val="-5"/>
        </w:rPr>
        <w:t>G</w:t>
      </w:r>
      <w:r>
        <w:rPr>
          <w:sz w:val="28"/>
          <w:szCs w:val="28"/>
          <w:spacing w:val="-4"/>
          <w:position w:val="-5"/>
        </w:rPr>
        <w:t>d</w:t>
      </w:r>
      <w:r>
        <w:rPr>
          <w:sz w:val="24"/>
          <w:szCs w:val="24"/>
          <w:spacing w:val="-4"/>
          <w:position w:val="-5"/>
        </w:rPr>
        <w:t>r</w:t>
      </w:r>
      <w:r>
        <w:rPr>
          <w:sz w:val="24"/>
          <w:szCs w:val="24"/>
          <w:spacing w:val="-4"/>
          <w:position w:val="3"/>
        </w:rPr>
        <w:t>ou</w:t>
      </w:r>
      <w:r>
        <w:rPr>
          <w:sz w:val="24"/>
          <w:szCs w:val="24"/>
          <w:position w:val="-20"/>
        </w:rPr>
        <w:drawing>
          <wp:inline distT="0" distB="0" distL="0" distR="0">
            <wp:extent cx="93431" cy="237097"/>
            <wp:effectExtent l="0" t="0" r="0" b="0"/>
            <wp:docPr id="726" name="IM 726"/>
            <wp:cNvGraphicFramePr/>
            <a:graphic>
              <a:graphicData uri="http://schemas.openxmlformats.org/drawingml/2006/picture">
                <pic:pic>
                  <pic:nvPicPr>
                    <pic:cNvPr id="726" name="IM 726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31" cy="2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84074" cy="205452"/>
            <wp:effectExtent l="0" t="0" r="0" b="0"/>
            <wp:docPr id="728" name="IM 728"/>
            <wp:cNvGraphicFramePr/>
            <a:graphic>
              <a:graphicData uri="http://schemas.openxmlformats.org/drawingml/2006/picture">
                <pic:pic>
                  <pic:nvPicPr>
                    <pic:cNvPr id="728" name="IM 728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74" cy="2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2"/>
            <w:hps w:val="24"/>
            <w:hpsBaseText w:val="28"/>
          </w:rubyPr>
          <w:rt>
            <w:r>
              <w:rPr>
                <w:sz w:val="24"/>
                <w:szCs w:val="24"/>
              </w:rPr>
              <w:t>n</w:t>
            </w:r>
          </w:rt>
          <w:rubyBase>
            <w:r>
              <w:rPr>
                <w:sz w:val="28"/>
                <w:szCs w:val="28"/>
                <w:w w:val="78"/>
                <w:position w:val="-12"/>
              </w:rPr>
              <w:t>;</w:t>
            </w:r>
          </w:rubyBase>
        </w:ruby>
      </w:r>
      <w:r>
        <w:rPr>
          <w:sz w:val="24"/>
          <w:szCs w:val="24"/>
          <w:spacing w:val="-4"/>
          <w:position w:val="3"/>
        </w:rPr>
        <w:t>try    ex</w:t>
      </w:r>
      <w:r>
        <w:rPr>
          <w:sz w:val="24"/>
          <w:szCs w:val="24"/>
          <w:spacing w:val="-5"/>
          <w:position w:val="3"/>
        </w:rPr>
        <w:t>tends     VisualSampleGroupEntry('linf'))(</w:t>
      </w:r>
    </w:p>
    <w:p>
      <w:pPr>
        <w:pStyle w:val="BodyText"/>
        <w:ind w:left="330"/>
        <w:spacing w:line="370" w:lineRule="exact"/>
        <w:rPr>
          <w:sz w:val="23"/>
          <w:szCs w:val="23"/>
        </w:rPr>
      </w:pPr>
      <w:r>
        <w:rPr>
          <w:sz w:val="23"/>
          <w:szCs w:val="23"/>
          <w:spacing w:val="-4"/>
          <w:w w:val="62"/>
          <w:position w:val="12"/>
        </w:rPr>
        <w:t>u</w:t>
      </w:r>
      <w:r>
        <w:rPr>
          <w:sz w:val="26"/>
          <w:szCs w:val="26"/>
          <w:spacing w:val="-4"/>
          <w:w w:val="62"/>
          <w:position w:val="-4"/>
        </w:rPr>
        <w:t>f</w:t>
      </w:r>
      <w:r>
        <w:ruby>
          <w:rubyPr>
            <w:rubyAlign w:val="left"/>
            <w:hpsRaise w:val="10"/>
            <w:hps w:val="23"/>
            <w:hpsBaseText w:val="26"/>
          </w:rubyPr>
          <w:rt>
            <w:r>
              <w:rPr>
                <w:sz w:val="23"/>
                <w:szCs w:val="23"/>
                <w:w w:val="66"/>
                <w:position w:val="2"/>
              </w:rPr>
              <w:t>n</w:t>
            </w:r>
          </w:rt>
          <w:rubyBase>
            <w:r>
              <w:rPr>
                <w:sz w:val="26"/>
                <w:szCs w:val="26"/>
                <w:w w:val="79"/>
                <w:position w:val="-4"/>
              </w:rPr>
              <w:t>o</w:t>
            </w:r>
          </w:rubyBase>
        </w:ruby>
      </w:r>
      <w:r>
        <w:rPr>
          <w:sz w:val="26"/>
          <w:szCs w:val="26"/>
          <w:position w:val="-4"/>
        </w:rPr>
        <w:drawing>
          <wp:inline distT="0" distB="0" distL="0" distR="0">
            <wp:extent cx="55210" cy="176945"/>
            <wp:effectExtent l="0" t="0" r="0" b="0"/>
            <wp:docPr id="730" name="IM 730"/>
            <wp:cNvGraphicFramePr/>
            <a:graphic>
              <a:graphicData uri="http://schemas.openxmlformats.org/drawingml/2006/picture">
                <pic:pic>
                  <pic:nvPicPr>
                    <pic:cNvPr id="730" name="IM 730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10" cy="1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4"/>
          <w:w w:val="62"/>
          <w:position w:val="2"/>
        </w:rPr>
        <w:t>i</w:t>
      </w:r>
      <w:r>
        <w:rPr>
          <w:sz w:val="26"/>
          <w:szCs w:val="26"/>
          <w:spacing w:val="-4"/>
          <w:w w:val="62"/>
          <w:position w:val="2"/>
        </w:rPr>
        <w:t>(</w:t>
      </w:r>
      <w:r>
        <w:rPr>
          <w:sz w:val="26"/>
          <w:szCs w:val="26"/>
          <w:position w:val="-4"/>
        </w:rPr>
        <w:drawing>
          <wp:inline distT="0" distB="0" distL="0" distR="0">
            <wp:extent cx="59598" cy="176945"/>
            <wp:effectExtent l="0" t="0" r="0" b="0"/>
            <wp:docPr id="732" name="IM 732"/>
            <wp:cNvGraphicFramePr/>
            <a:graphic>
              <a:graphicData uri="http://schemas.openxmlformats.org/drawingml/2006/picture">
                <pic:pic>
                  <pic:nvPicPr>
                    <pic:cNvPr id="732" name="IM 732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98" cy="1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12"/>
        </w:rPr>
        <w:drawing>
          <wp:inline distT="0" distB="0" distL="0" distR="0">
            <wp:extent cx="79271" cy="227034"/>
            <wp:effectExtent l="0" t="0" r="0" b="0"/>
            <wp:docPr id="734" name="IM 734"/>
            <wp:cNvGraphicFramePr/>
            <a:graphic>
              <a:graphicData uri="http://schemas.openxmlformats.org/drawingml/2006/picture">
                <pic:pic>
                  <pic:nvPicPr>
                    <pic:cNvPr id="734" name="IM 734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71" cy="2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4"/>
          <w:w w:val="62"/>
          <w:position w:val="2"/>
        </w:rPr>
        <w:t>e</w:t>
      </w:r>
      <w:r>
        <w:rPr>
          <w:sz w:val="26"/>
          <w:szCs w:val="26"/>
          <w:spacing w:val="-4"/>
          <w:w w:val="62"/>
          <w:position w:val="2"/>
        </w:rPr>
        <w:t>0</w:t>
      </w:r>
      <w:r>
        <w:rPr>
          <w:sz w:val="23"/>
          <w:szCs w:val="23"/>
          <w:spacing w:val="-4"/>
          <w:w w:val="62"/>
          <w:position w:val="2"/>
        </w:rPr>
        <w:t>d</w:t>
      </w:r>
      <w:r>
        <w:rPr>
          <w:sz w:val="26"/>
          <w:szCs w:val="26"/>
          <w:spacing w:val="-4"/>
          <w:w w:val="62"/>
          <w:position w:val="2"/>
        </w:rPr>
        <w:t>;</w:t>
      </w:r>
      <w:r>
        <w:rPr>
          <w:sz w:val="26"/>
          <w:szCs w:val="26"/>
          <w:spacing w:val="-4"/>
          <w:w w:val="62"/>
          <w:position w:val="-4"/>
        </w:rPr>
        <w:t>i&lt;nu</w:t>
      </w:r>
      <w:r>
        <w:ruby>
          <w:rubyPr>
            <w:rubyAlign w:val="left"/>
            <w:hpsRaise w:val="10"/>
            <w:hps w:val="23"/>
            <w:hpsBaseText w:val="26"/>
          </w:rubyPr>
          <w:rt>
            <w:r>
              <w:rPr>
                <w:sz w:val="23"/>
                <w:szCs w:val="23"/>
                <w:spacing w:val="1"/>
                <w:w w:val="175"/>
                <w:position w:val="2"/>
              </w:rPr>
              <w:t xml:space="preserve"> </w:t>
            </w:r>
            <w:r>
              <w:rPr>
                <w:sz w:val="23"/>
                <w:szCs w:val="23"/>
                <w:w w:val="89"/>
                <w:position w:val="2"/>
              </w:rPr>
              <w:t>i</w:t>
            </w:r>
          </w:rt>
          <w:rubyBase>
            <w:r>
              <w:rPr>
                <w:sz w:val="26"/>
                <w:szCs w:val="26"/>
                <w:w w:val="99"/>
                <w:position w:val="-4"/>
              </w:rPr>
              <w:t>m</w:t>
            </w:r>
          </w:rubyBase>
        </w:ruby>
      </w:r>
      <w:r>
        <w:rPr>
          <w:sz w:val="23"/>
          <w:szCs w:val="23"/>
          <w:spacing w:val="-4"/>
          <w:w w:val="62"/>
          <w:position w:val="12"/>
        </w:rPr>
        <w:t>n</w:t>
      </w:r>
      <w:r>
        <w:rPr>
          <w:sz w:val="26"/>
          <w:szCs w:val="26"/>
          <w:spacing w:val="-4"/>
          <w:w w:val="62"/>
          <w:position w:val="-4"/>
        </w:rPr>
        <w:t>_</w:t>
      </w:r>
      <w:r>
        <w:rPr>
          <w:sz w:val="23"/>
          <w:szCs w:val="23"/>
          <w:spacing w:val="-4"/>
          <w:w w:val="62"/>
          <w:position w:val="6"/>
        </w:rPr>
        <w:t>t</w:t>
      </w:r>
      <w:r>
        <w:rPr>
          <w:sz w:val="26"/>
          <w:szCs w:val="26"/>
          <w:spacing w:val="-4"/>
          <w:w w:val="62"/>
          <w:position w:val="6"/>
        </w:rPr>
        <w:t>l</w:t>
      </w:r>
      <w:r>
        <w:rPr>
          <w:sz w:val="23"/>
          <w:szCs w:val="23"/>
          <w:spacing w:val="-4"/>
          <w:w w:val="62"/>
          <w:position w:val="6"/>
        </w:rPr>
        <w:t>(</w:t>
      </w:r>
      <w:r>
        <w:rPr>
          <w:sz w:val="26"/>
          <w:szCs w:val="26"/>
          <w:spacing w:val="-4"/>
          <w:w w:val="62"/>
          <w:position w:val="6"/>
        </w:rPr>
        <w:t>a</w:t>
      </w:r>
      <w:r>
        <w:rPr>
          <w:sz w:val="23"/>
          <w:szCs w:val="23"/>
          <w:spacing w:val="-4"/>
          <w:w w:val="62"/>
          <w:position w:val="6"/>
        </w:rPr>
        <w:t>6</w:t>
      </w:r>
      <w:r>
        <w:rPr>
          <w:sz w:val="23"/>
          <w:szCs w:val="23"/>
          <w:position w:val="-9"/>
        </w:rPr>
        <w:drawing>
          <wp:inline distT="0" distB="0" distL="0" distR="0">
            <wp:extent cx="68478" cy="220555"/>
            <wp:effectExtent l="0" t="0" r="0" b="0"/>
            <wp:docPr id="736" name="IM 736"/>
            <wp:cNvGraphicFramePr/>
            <a:graphic>
              <a:graphicData uri="http://schemas.openxmlformats.org/drawingml/2006/picture">
                <pic:pic>
                  <pic:nvPicPr>
                    <pic:cNvPr id="736" name="IM 736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78" cy="2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6"/>
          </w:rubyPr>
          <w:rt>
            <w:r>
              <w:rPr>
                <w:sz w:val="23"/>
                <w:szCs w:val="23"/>
                <w:w w:val="93"/>
                <w:position w:val="2"/>
              </w:rPr>
              <w:t>n</w:t>
            </w:r>
          </w:rt>
          <w:rubyBase>
            <w:r>
              <w:rPr>
                <w:sz w:val="26"/>
                <w:szCs w:val="26"/>
                <w:w w:val="99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3"/>
            <w:hpsBaseText w:val="26"/>
          </w:rubyPr>
          <w:rt>
            <w:r>
              <w:rPr>
                <w:sz w:val="23"/>
                <w:szCs w:val="23"/>
                <w:w w:val="93"/>
                <w:position w:val="2"/>
              </w:rPr>
              <w:t>u</w:t>
            </w:r>
          </w:rt>
          <w:rubyBase>
            <w:r>
              <w:rPr>
                <w:sz w:val="26"/>
                <w:szCs w:val="26"/>
                <w:w w:val="101"/>
                <w:position w:val="-4"/>
              </w:rPr>
              <w:t>r</w:t>
            </w:r>
          </w:rubyBase>
        </w:ruby>
      </w:r>
      <w:r>
        <w:rPr>
          <w:sz w:val="26"/>
          <w:szCs w:val="26"/>
          <w:spacing w:val="-4"/>
          <w:w w:val="62"/>
          <w:position w:val="-4"/>
        </w:rPr>
        <w:t>s</w:t>
      </w:r>
      <w:r>
        <w:rPr>
          <w:sz w:val="23"/>
          <w:szCs w:val="23"/>
          <w:spacing w:val="-4"/>
          <w:w w:val="62"/>
          <w:position w:val="12"/>
        </w:rPr>
        <w:t>m</w:t>
      </w:r>
      <w:r>
        <w:rPr>
          <w:sz w:val="26"/>
          <w:szCs w:val="26"/>
          <w:spacing w:val="-4"/>
          <w:w w:val="62"/>
          <w:position w:val="-4"/>
        </w:rPr>
        <w:t>_</w:t>
      </w:r>
      <w:r>
        <w:rPr>
          <w:sz w:val="23"/>
          <w:szCs w:val="23"/>
          <w:spacing w:val="-4"/>
          <w:w w:val="62"/>
          <w:position w:val="12"/>
        </w:rPr>
        <w:t>_</w:t>
      </w:r>
      <w:r>
        <w:rPr>
          <w:sz w:val="26"/>
          <w:szCs w:val="26"/>
          <w:spacing w:val="-4"/>
          <w:w w:val="62"/>
          <w:position w:val="-4"/>
        </w:rPr>
        <w:t>i</w:t>
      </w:r>
      <w:r>
        <w:rPr>
          <w:sz w:val="26"/>
          <w:szCs w:val="26"/>
          <w:position w:val="-4"/>
        </w:rPr>
        <w:drawing>
          <wp:inline distT="0" distB="0" distL="0" distR="0">
            <wp:extent cx="68478" cy="185361"/>
            <wp:effectExtent l="0" t="0" r="0" b="0"/>
            <wp:docPr id="738" name="IM 738"/>
            <wp:cNvGraphicFramePr/>
            <a:graphic>
              <a:graphicData uri="http://schemas.openxmlformats.org/drawingml/2006/picture">
                <pic:pic>
                  <pic:nvPicPr>
                    <pic:cNvPr id="738" name="IM 738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78" cy="1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4"/>
          <w:w w:val="62"/>
          <w:position w:val="6"/>
        </w:rPr>
        <w:t>ay</w:t>
      </w:r>
      <w:r>
        <w:rPr>
          <w:sz w:val="26"/>
          <w:szCs w:val="26"/>
          <w:spacing w:val="-4"/>
          <w:w w:val="62"/>
          <w:position w:val="6"/>
        </w:rPr>
        <w:t>t</w:t>
      </w:r>
      <w:r>
        <w:rPr>
          <w:sz w:val="23"/>
          <w:szCs w:val="23"/>
          <w:spacing w:val="-4"/>
          <w:w w:val="62"/>
          <w:position w:val="6"/>
        </w:rPr>
        <w:t>e</w:t>
      </w:r>
      <w:r>
        <w:rPr>
          <w:sz w:val="26"/>
          <w:szCs w:val="26"/>
          <w:spacing w:val="-4"/>
          <w:w w:val="62"/>
          <w:position w:val="-4"/>
        </w:rPr>
        <w:t>_</w:t>
      </w:r>
      <w:r>
        <w:rPr>
          <w:sz w:val="26"/>
          <w:szCs w:val="26"/>
          <w:spacing w:val="-4"/>
          <w:w w:val="62"/>
          <w:position w:val="3"/>
        </w:rPr>
        <w:t>r</w:t>
      </w:r>
      <w:r>
        <w:rPr>
          <w:sz w:val="23"/>
          <w:szCs w:val="23"/>
          <w:spacing w:val="-4"/>
          <w:w w:val="62"/>
          <w:position w:val="3"/>
        </w:rPr>
        <w:t>r</w:t>
      </w:r>
      <w:r>
        <w:rPr>
          <w:sz w:val="26"/>
          <w:szCs w:val="26"/>
          <w:spacing w:val="-4"/>
          <w:w w:val="62"/>
          <w:position w:val="3"/>
        </w:rPr>
        <w:t>a</w:t>
      </w:r>
      <w:r>
        <w:rPr>
          <w:sz w:val="23"/>
          <w:szCs w:val="23"/>
          <w:spacing w:val="-4"/>
          <w:w w:val="62"/>
          <w:position w:val="3"/>
        </w:rPr>
        <w:t>s</w:t>
      </w:r>
      <w:r>
        <w:ruby>
          <w:rubyPr>
            <w:rubyAlign w:val="left"/>
            <w:hpsRaise w:val="10"/>
            <w:hps w:val="23"/>
            <w:hpsBaseText w:val="26"/>
          </w:rubyPr>
          <w:rt>
            <w:r>
              <w:rPr>
                <w:sz w:val="23"/>
                <w:szCs w:val="23"/>
                <w:w w:val="101"/>
                <w:position w:val="2"/>
              </w:rPr>
              <w:t>_</w:t>
            </w:r>
          </w:rt>
          <w:rubyBase>
            <w:r>
              <w:rPr>
                <w:sz w:val="26"/>
                <w:szCs w:val="26"/>
                <w:w w:val="76"/>
                <w:position w:val="-4"/>
              </w:rPr>
              <w:t>c</w:t>
            </w:r>
          </w:rubyBase>
        </w:ruby>
      </w:r>
      <w:r>
        <w:rPr>
          <w:sz w:val="23"/>
          <w:szCs w:val="23"/>
          <w:position w:val="-4"/>
        </w:rPr>
        <w:drawing>
          <wp:inline distT="0" distB="0" distL="0" distR="0">
            <wp:extent cx="69032" cy="185361"/>
            <wp:effectExtent l="0" t="0" r="0" b="0"/>
            <wp:docPr id="740" name="IM 740"/>
            <wp:cNvGraphicFramePr/>
            <a:graphic>
              <a:graphicData uri="http://schemas.openxmlformats.org/drawingml/2006/picture">
                <pic:pic>
                  <pic:nvPicPr>
                    <pic:cNvPr id="740" name="IM 740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32" cy="1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4"/>
          <w:w w:val="62"/>
          <w:position w:val="1"/>
        </w:rPr>
        <w:t>n</w:t>
      </w:r>
      <w:r>
        <w:rPr>
          <w:sz w:val="26"/>
          <w:szCs w:val="26"/>
          <w:spacing w:val="-4"/>
          <w:w w:val="62"/>
          <w:position w:val="1"/>
        </w:rPr>
        <w:t>;</w:t>
      </w:r>
      <w:r>
        <w:rPr>
          <w:sz w:val="26"/>
          <w:szCs w:val="26"/>
          <w:position w:val="-4"/>
        </w:rPr>
        <w:drawing>
          <wp:inline distT="0" distB="0" distL="0" distR="0">
            <wp:extent cx="63274" cy="115237"/>
            <wp:effectExtent l="0" t="0" r="0" b="0"/>
            <wp:docPr id="742" name="IM 742"/>
            <wp:cNvGraphicFramePr/>
            <a:graphic>
              <a:graphicData uri="http://schemas.openxmlformats.org/drawingml/2006/picture">
                <pic:pic>
                  <pic:nvPicPr>
                    <pic:cNvPr id="742" name="IM 742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74" cy="1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2"/>
        </w:rPr>
        <w:drawing>
          <wp:inline distT="0" distB="0" distL="0" distR="0">
            <wp:extent cx="75548" cy="174067"/>
            <wp:effectExtent l="0" t="0" r="0" b="0"/>
            <wp:docPr id="744" name="IM 744"/>
            <wp:cNvGraphicFramePr/>
            <a:graphic>
              <a:graphicData uri="http://schemas.openxmlformats.org/drawingml/2006/picture">
                <pic:pic>
                  <pic:nvPicPr>
                    <pic:cNvPr id="744" name="IM 744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48" cy="1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4"/>
          <w:w w:val="62"/>
          <w:position w:val="12"/>
        </w:rPr>
        <w:t>r</w:t>
      </w:r>
      <w:r>
        <w:rPr>
          <w:sz w:val="23"/>
          <w:szCs w:val="23"/>
          <w:position w:val="-2"/>
        </w:rPr>
        <w:drawing>
          <wp:inline distT="0" distB="0" distL="0" distR="0">
            <wp:extent cx="75548" cy="165650"/>
            <wp:effectExtent l="0" t="0" r="0" b="0"/>
            <wp:docPr id="746" name="IM 746"/>
            <wp:cNvGraphicFramePr/>
            <a:graphic>
              <a:graphicData uri="http://schemas.openxmlformats.org/drawingml/2006/picture">
                <pic:pic>
                  <pic:nvPicPr>
                    <pic:cNvPr id="746" name="IM 746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48" cy="1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9"/>
        </w:rPr>
        <w:drawing>
          <wp:inline distT="0" distB="0" distL="0" distR="0">
            <wp:extent cx="50153" cy="211811"/>
            <wp:effectExtent l="0" t="0" r="0" b="0"/>
            <wp:docPr id="748" name="IM 748"/>
            <wp:cNvGraphicFramePr/>
            <a:graphic>
              <a:graphicData uri="http://schemas.openxmlformats.org/drawingml/2006/picture">
                <pic:pic>
                  <pic:nvPicPr>
                    <pic:cNvPr id="748" name="IM 748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53" cy="2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9"/>
        </w:rPr>
        <w:drawing>
          <wp:inline distT="0" distB="0" distL="0" distR="0">
            <wp:extent cx="62014" cy="220228"/>
            <wp:effectExtent l="0" t="0" r="0" b="0"/>
            <wp:docPr id="750" name="IM 750"/>
            <wp:cNvGraphicFramePr/>
            <a:graphic>
              <a:graphicData uri="http://schemas.openxmlformats.org/drawingml/2006/picture">
                <pic:pic>
                  <pic:nvPicPr>
                    <pic:cNvPr id="750" name="IM 75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14" cy="22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4"/>
          <w:w w:val="62"/>
          <w:position w:val="12"/>
        </w:rPr>
        <w:t>;</w:t>
      </w:r>
    </w:p>
    <w:p>
      <w:pPr>
        <w:pStyle w:val="BodyText"/>
        <w:ind w:left="650"/>
        <w:spacing w:before="1" w:line="176" w:lineRule="auto"/>
        <w:rPr>
          <w:sz w:val="24"/>
          <w:szCs w:val="24"/>
        </w:rPr>
      </w:pPr>
      <w:r>
        <w:rPr>
          <w:sz w:val="24"/>
          <w:szCs w:val="24"/>
        </w:rPr>
        <w:t>bit(4)reserved       </w:t>
      </w:r>
      <w:r>
        <w:rPr>
          <w:sz w:val="24"/>
          <w:szCs w:val="24"/>
          <w:spacing w:val="-1"/>
        </w:rPr>
        <w:t xml:space="preserve"> =0;</w:t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         int(6)layer_id;</w:t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      int(3)min_Te</w:t>
      </w:r>
      <w:r>
        <w:rPr>
          <w:sz w:val="24"/>
          <w:szCs w:val="24"/>
          <w:spacing w:val="-1"/>
        </w:rPr>
        <w:t>mporalId;</w:t>
      </w:r>
    </w:p>
    <w:p>
      <w:pPr>
        <w:pStyle w:val="BodyText"/>
        <w:ind w:left="650"/>
        <w:spacing w:line="396" w:lineRule="exact"/>
        <w:rPr>
          <w:sz w:val="24"/>
          <w:szCs w:val="24"/>
        </w:rPr>
      </w:pP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7"/>
              </w:rPr>
              <w:t>un</w:t>
            </w:r>
          </w:rt>
          <w:rubyBase>
            <w:r>
              <w:rPr>
                <w:sz w:val="24"/>
                <w:szCs w:val="24"/>
                <w:position w:val="-4"/>
              </w:rPr>
              <w:t>bit</w:t>
            </w:r>
          </w:rubyBase>
        </w:ruby>
      </w:r>
      <w:r>
        <w:rPr>
          <w:sz w:val="24"/>
          <w:szCs w:val="24"/>
          <w:position w:val="-8"/>
        </w:rPr>
        <w:drawing>
          <wp:inline distT="0" distB="0" distL="0" distR="0">
            <wp:extent cx="51795" cy="204381"/>
            <wp:effectExtent l="0" t="0" r="0" b="0"/>
            <wp:docPr id="752" name="IM 752"/>
            <wp:cNvGraphicFramePr/>
            <a:graphic>
              <a:graphicData uri="http://schemas.openxmlformats.org/drawingml/2006/picture">
                <pic:pic>
                  <pic:nvPicPr>
                    <pic:cNvPr id="752" name="IM 752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95" cy="20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7"/>
              </w:rPr>
              <w:t>i</w:t>
            </w:r>
          </w:rt>
          <w:rubyBase>
            <w:r>
              <w:rPr>
                <w:sz w:val="24"/>
                <w:szCs w:val="24"/>
                <w:position w:val="-4"/>
              </w:rPr>
              <w:t>1</w:t>
            </w:r>
          </w:rubyBase>
        </w:ruby>
      </w:r>
      <w:r>
        <w:rPr>
          <w:sz w:val="24"/>
          <w:szCs w:val="24"/>
          <w:spacing w:val="-8"/>
          <w:position w:val="13"/>
        </w:rPr>
        <w:t>g</w:t>
      </w:r>
      <w:r>
        <w:rPr>
          <w:sz w:val="24"/>
          <w:szCs w:val="24"/>
          <w:spacing w:val="-8"/>
          <w:position w:val="-4"/>
        </w:rPr>
        <w:t>)</w:t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7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4"/>
              </w:rPr>
              <w:t>r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7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position w:val="7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4"/>
              </w:rPr>
              <w:t>se</w:t>
            </w:r>
          </w:rubyBase>
        </w:ruby>
      </w:r>
      <w:r>
        <w:rPr>
          <w:sz w:val="24"/>
          <w:szCs w:val="24"/>
          <w:spacing w:val="-8"/>
          <w:position w:val="-4"/>
        </w:rPr>
        <w:t>r</w:t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112"/>
                <w:position w:val="7"/>
              </w:rPr>
              <w:t>in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ve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w w:val="77"/>
                <w:position w:val="7"/>
              </w:rPr>
              <w:t>t</w:t>
            </w:r>
          </w:rt>
          <w:rubyBase>
            <w:r>
              <w:rPr>
                <w:sz w:val="24"/>
                <w:szCs w:val="24"/>
                <w:position w:val="-4"/>
              </w:rPr>
              <w:t>d</w:t>
            </w:r>
          </w:rubyBase>
        </w:ruby>
      </w:r>
      <w:r>
        <w:rPr>
          <w:sz w:val="24"/>
          <w:szCs w:val="24"/>
          <w:spacing w:val="41"/>
          <w:position w:val="-4"/>
        </w:rPr>
        <w:t xml:space="preserve"> </w:t>
      </w:r>
      <w:r>
        <w:rPr>
          <w:sz w:val="24"/>
          <w:szCs w:val="24"/>
          <w:spacing w:val="-8"/>
          <w:position w:val="13"/>
        </w:rPr>
        <w:t>(3)</w:t>
      </w:r>
      <w:r>
        <w:rPr>
          <w:sz w:val="24"/>
          <w:szCs w:val="24"/>
          <w:position w:val="-10"/>
        </w:rPr>
        <w:drawing>
          <wp:inline distT="0" distB="0" distL="0" distR="0">
            <wp:extent cx="338348" cy="217658"/>
            <wp:effectExtent l="0" t="0" r="0" b="0"/>
            <wp:docPr id="754" name="IM 754"/>
            <wp:cNvGraphicFramePr/>
            <a:graphic>
              <a:graphicData uri="http://schemas.openxmlformats.org/drawingml/2006/picture">
                <pic:pic>
                  <pic:nvPicPr>
                    <pic:cNvPr id="754" name="IM 754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348" cy="2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position w:val="13"/>
        </w:rPr>
        <w:t>TemporalId;</w:t>
      </w:r>
    </w:p>
    <w:p>
      <w:pPr>
        <w:pStyle w:val="BodyText"/>
        <w:ind w:left="650"/>
        <w:spacing w:before="1" w:line="177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5"/>
        </w:rPr>
        <w:t xml:space="preserve">       </w:t>
      </w:r>
      <w:r>
        <w:rPr>
          <w:sz w:val="24"/>
          <w:szCs w:val="24"/>
        </w:rPr>
        <w:t>int(7)sub_layer_pres</w:t>
      </w:r>
      <w:r>
        <w:rPr>
          <w:sz w:val="24"/>
          <w:szCs w:val="24"/>
          <w:spacing w:val="-1"/>
        </w:rPr>
        <w:t>ence_flags;</w:t>
      </w:r>
    </w:p>
    <w:p>
      <w:pPr>
        <w:ind w:left="330"/>
        <w:spacing w:before="29" w:line="231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spacing w:before="1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ind w:left="2"/>
        <w:spacing w:before="95" w:line="183" w:lineRule="auto"/>
        <w:outlineLvl w:val="6"/>
        <w:rPr>
          <w:sz w:val="24"/>
          <w:szCs w:val="24"/>
        </w:rPr>
      </w:pPr>
      <w:hyperlink w:history="true" r:id="rId438">
        <w:r>
          <w:rPr>
            <w:rFonts w:ascii="SimSun" w:hAnsi="SimSun" w:eastAsia="SimSun" w:cs="SimSun"/>
            <w:sz w:val="24"/>
            <w:szCs w:val="24"/>
            <w:b/>
            <w:bCs/>
            <w:spacing w:val="-14"/>
          </w:rPr>
          <w:t>9.6.3.3</w:t>
        </w:r>
      </w:hyperlink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sz w:val="24"/>
          <w:szCs w:val="24"/>
          <w:b/>
          <w:bCs/>
          <w:spacing w:val="-14"/>
        </w:rPr>
        <w:t>Semantics</w:t>
      </w:r>
    </w:p>
    <w:p>
      <w:pPr>
        <w:pStyle w:val="BodyText"/>
        <w:spacing w:before="154" w:line="226" w:lineRule="auto"/>
        <w:rPr>
          <w:sz w:val="24"/>
          <w:szCs w:val="24"/>
        </w:rPr>
      </w:pPr>
      <w:r>
        <w:rPr>
          <w:sz w:val="24"/>
          <w:szCs w:val="24"/>
        </w:rPr>
        <w:t>num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layers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in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track</w:t>
      </w:r>
      <w:r>
        <w:rPr>
          <w:sz w:val="24"/>
          <w:szCs w:val="24"/>
          <w:spacing w:val="1"/>
        </w:rPr>
        <w:t>: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of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</w:rPr>
        <w:t>layers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carried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in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any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of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this sample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group.</w:t>
      </w:r>
    </w:p>
    <w:p>
      <w:pPr>
        <w:pStyle w:val="BodyText"/>
        <w:ind w:right="61"/>
        <w:spacing w:before="141" w:line="213" w:lineRule="auto"/>
        <w:rPr>
          <w:sz w:val="24"/>
          <w:szCs w:val="24"/>
        </w:rPr>
      </w:pPr>
      <w:r>
        <w:rPr>
          <w:sz w:val="24"/>
          <w:szCs w:val="24"/>
        </w:rPr>
        <w:t>layer_id:nuh_layer_id  ofthe  layer  carried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in  the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amples.The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instances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of  this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ascending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order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of layer_id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lo</w:t>
      </w:r>
      <w:r>
        <w:rPr>
          <w:sz w:val="24"/>
          <w:szCs w:val="24"/>
          <w:spacing w:val="-2"/>
        </w:rPr>
        <w:t>op.</w:t>
      </w:r>
    </w:p>
    <w:p>
      <w:pPr>
        <w:pStyle w:val="BodyText"/>
        <w:ind w:right="12"/>
        <w:spacing w:before="186" w:line="228" w:lineRule="auto"/>
        <w:jc w:val="both"/>
        <w:rPr>
          <w:sz w:val="24"/>
          <w:szCs w:val="24"/>
        </w:rPr>
      </w:pPr>
      <w:r>
        <w:rPr>
          <w:sz w:val="28"/>
          <w:szCs w:val="28"/>
          <w:spacing w:val="-13"/>
        </w:rPr>
        <w:t>min_TemporalId:The minimum TemporalId value for the sub</w:t>
      </w:r>
      <w:r>
        <w:rPr>
          <w:sz w:val="28"/>
          <w:szCs w:val="28"/>
          <w:spacing w:val="-14"/>
        </w:rPr>
        <w:t>-layers in the layer within the track.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spacing w:val="-14"/>
        </w:rPr>
        <w:t>max_TemporalId:The maximum TemporalId value for the sub-layers in the layer within the track.</w:t>
      </w:r>
      <w:r>
        <w:rPr>
          <w:sz w:val="28"/>
          <w:szCs w:val="28"/>
          <w:spacing w:val="12"/>
        </w:rPr>
        <w:t xml:space="preserve"> </w:t>
      </w:r>
      <w:r>
        <w:rPr>
          <w:sz w:val="28"/>
          <w:szCs w:val="28"/>
          <w:spacing w:val="-2"/>
        </w:rPr>
        <w:t>sub_layer_presence_flags:Eac</w:t>
      </w:r>
      <w:r>
        <w:rPr>
          <w:sz w:val="28"/>
          <w:szCs w:val="28"/>
          <w:spacing w:val="-3"/>
        </w:rPr>
        <w:t>h bit of</w:t>
      </w:r>
      <w:r>
        <w:rPr>
          <w:sz w:val="28"/>
          <w:szCs w:val="28"/>
          <w:spacing w:val="-27"/>
        </w:rPr>
        <w:t xml:space="preserve"> </w:t>
      </w:r>
      <w:r>
        <w:rPr>
          <w:sz w:val="28"/>
          <w:szCs w:val="28"/>
          <w:spacing w:val="-3"/>
        </w:rPr>
        <w:t>this field at bit position bitPos in the range of</w:t>
      </w:r>
      <w:r>
        <w:rPr>
          <w:sz w:val="28"/>
          <w:szCs w:val="28"/>
          <w:spacing w:val="-27"/>
        </w:rPr>
        <w:t xml:space="preserve"> </w:t>
      </w:r>
      <w:r>
        <w:rPr>
          <w:sz w:val="28"/>
          <w:szCs w:val="28"/>
          <w:spacing w:val="-3"/>
        </w:rPr>
        <w:t>min.  </w:t>
      </w:r>
      <w:r>
        <w:rPr>
          <w:sz w:val="28"/>
          <w:szCs w:val="28"/>
          <w:spacing w:val="-9"/>
        </w:rPr>
        <w:t>TemporalId tomax_TemporalId indicates that the sub-laye</w:t>
      </w:r>
      <w:r>
        <w:rPr>
          <w:sz w:val="28"/>
          <w:szCs w:val="28"/>
          <w:spacing w:val="-10"/>
        </w:rPr>
        <w:t>r with TemporalId equal to bitPos is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natively present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(when th</w:t>
      </w:r>
      <w:r>
        <w:rPr>
          <w:sz w:val="24"/>
          <w:szCs w:val="24"/>
          <w:spacing w:val="-1"/>
        </w:rPr>
        <w:t>e bit 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equal to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1)or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(when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0)in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8"/>
          <w:szCs w:val="28"/>
          <w:spacing w:val="-12"/>
        </w:rPr>
        <w:t>track.Bits of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12"/>
        </w:rPr>
        <w:t>this field at bit positions less than min_TemporalId or gr</w:t>
      </w:r>
      <w:r>
        <w:rPr>
          <w:sz w:val="28"/>
          <w:szCs w:val="28"/>
          <w:spacing w:val="-13"/>
        </w:rPr>
        <w:t>eater than max_TemporalId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1"/>
        </w:rPr>
        <w:t>are unspecified.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6"/>
          <w:szCs w:val="16"/>
          <w:b/>
          <w:bCs/>
          <w:spacing w:val="-6"/>
          <w:position w:val="-1"/>
        </w:rPr>
        <w:t>94</w:t>
      </w:r>
      <w:r>
        <w:rPr>
          <w:rFonts w:ascii="SimSun" w:hAnsi="SimSun" w:eastAsia="SimSun" w:cs="SimSun"/>
          <w:sz w:val="16"/>
          <w:szCs w:val="16"/>
          <w:spacing w:val="1"/>
          <w:position w:val="-1"/>
        </w:rPr>
        <w:t xml:space="preserve">                                                                   </w:t>
      </w:r>
      <w:r>
        <w:rPr>
          <w:rFonts w:ascii="SimSun" w:hAnsi="SimSun" w:eastAsia="SimSun" w:cs="SimSun"/>
          <w:sz w:val="16"/>
          <w:szCs w:val="16"/>
          <w:position w:val="-1"/>
        </w:rPr>
        <w:t xml:space="preserve">                 </w:t>
      </w:r>
      <w:r>
        <w:rPr>
          <w:sz w:val="24"/>
          <w:szCs w:val="24"/>
          <w:spacing w:val="-15"/>
          <w:w w:val="94"/>
        </w:rPr>
        <w:t>@ISO/IEC 2017-</w:t>
      </w:r>
      <w:r>
        <w:rPr>
          <w:sz w:val="24"/>
          <w:szCs w:val="24"/>
          <w:spacing w:val="-14"/>
          <w:w w:val="94"/>
        </w:rPr>
        <w:t>All rights reserve</w:t>
      </w:r>
      <w:r>
        <w:rPr>
          <w:sz w:val="24"/>
          <w:szCs w:val="24"/>
          <w:w w:val="94"/>
        </w:rPr>
        <w:t>d</w:t>
      </w:r>
    </w:p>
    <w:p>
      <w:pPr>
        <w:spacing w:line="192" w:lineRule="auto"/>
        <w:sectPr>
          <w:pgSz w:w="11880" w:h="16800"/>
          <w:pgMar w:top="400" w:right="1438" w:bottom="400" w:left="699" w:header="0" w:footer="0" w:gutter="0"/>
        </w:sectPr>
        <w:rPr>
          <w:sz w:val="24"/>
          <w:szCs w:val="24"/>
        </w:rPr>
      </w:pPr>
    </w:p>
    <w:p>
      <w:pPr>
        <w:spacing w:before="300" w:line="222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30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spacing w:before="72" w:line="189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10</w:t>
      </w:r>
      <w:r>
        <w:rPr>
          <w:sz w:val="25"/>
          <w:szCs w:val="25"/>
          <w:b/>
          <w:bCs/>
          <w:spacing w:val="52"/>
        </w:rPr>
        <w:t xml:space="preserve"> </w:t>
      </w:r>
      <w:r>
        <w:rPr>
          <w:sz w:val="25"/>
          <w:szCs w:val="25"/>
          <w:b/>
          <w:bCs/>
          <w:spacing w:val="-1"/>
        </w:rPr>
        <w:t>Storage</w:t>
      </w:r>
      <w:r>
        <w:rPr>
          <w:sz w:val="25"/>
          <w:szCs w:val="25"/>
          <w:b/>
          <w:bCs/>
          <w:spacing w:val="47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of</w:t>
      </w:r>
      <w:r>
        <w:rPr>
          <w:sz w:val="25"/>
          <w:szCs w:val="25"/>
          <w:b/>
          <w:bCs/>
          <w:spacing w:val="24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tiled</w:t>
      </w:r>
      <w:r>
        <w:rPr>
          <w:sz w:val="25"/>
          <w:szCs w:val="25"/>
          <w:b/>
          <w:bCs/>
          <w:spacing w:val="44"/>
        </w:rPr>
        <w:t xml:space="preserve"> </w:t>
      </w:r>
      <w:r>
        <w:rPr>
          <w:sz w:val="25"/>
          <w:szCs w:val="25"/>
          <w:b/>
          <w:bCs/>
          <w:spacing w:val="-1"/>
        </w:rPr>
        <w:t>HEVC</w:t>
      </w:r>
      <w:r>
        <w:rPr>
          <w:sz w:val="25"/>
          <w:szCs w:val="25"/>
          <w:b/>
          <w:bCs/>
          <w:spacing w:val="50"/>
        </w:rPr>
        <w:t xml:space="preserve"> </w:t>
      </w:r>
      <w:r>
        <w:rPr>
          <w:sz w:val="25"/>
          <w:szCs w:val="25"/>
          <w:b/>
          <w:bCs/>
          <w:spacing w:val="-2"/>
        </w:rPr>
        <w:t>and</w:t>
      </w:r>
      <w:r>
        <w:rPr>
          <w:sz w:val="25"/>
          <w:szCs w:val="25"/>
          <w:b/>
          <w:bCs/>
          <w:spacing w:val="43"/>
        </w:rPr>
        <w:t xml:space="preserve"> </w:t>
      </w:r>
      <w:r>
        <w:rPr>
          <w:sz w:val="25"/>
          <w:szCs w:val="25"/>
          <w:b/>
          <w:bCs/>
          <w:spacing w:val="-2"/>
        </w:rPr>
        <w:t>L-HEVC</w:t>
      </w:r>
      <w:r>
        <w:rPr>
          <w:sz w:val="25"/>
          <w:szCs w:val="25"/>
          <w:b/>
          <w:bCs/>
          <w:spacing w:val="41"/>
        </w:rPr>
        <w:t xml:space="preserve"> </w:t>
      </w:r>
      <w:r>
        <w:rPr>
          <w:sz w:val="25"/>
          <w:szCs w:val="25"/>
          <w:b/>
          <w:bCs/>
          <w:spacing w:val="-2"/>
        </w:rPr>
        <w:t>video</w:t>
      </w:r>
      <w:r>
        <w:rPr>
          <w:sz w:val="25"/>
          <w:szCs w:val="25"/>
          <w:b/>
          <w:bCs/>
          <w:spacing w:val="49"/>
        </w:rPr>
        <w:t xml:space="preserve"> </w:t>
      </w:r>
      <w:r>
        <w:rPr>
          <w:sz w:val="25"/>
          <w:szCs w:val="25"/>
          <w:b/>
          <w:bCs/>
          <w:spacing w:val="-2"/>
        </w:rPr>
        <w:t>streams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spacing w:before="71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3"/>
        </w:rPr>
        <w:t>10.1</w:t>
      </w:r>
      <w:r>
        <w:rPr>
          <w:sz w:val="25"/>
          <w:szCs w:val="25"/>
          <w:b/>
          <w:bCs/>
          <w:spacing w:val="10"/>
        </w:rPr>
        <w:t xml:space="preserve">  </w:t>
      </w:r>
      <w:r>
        <w:rPr>
          <w:sz w:val="25"/>
          <w:szCs w:val="25"/>
          <w:b/>
          <w:bCs/>
          <w:spacing w:val="-3"/>
        </w:rPr>
        <w:t>General</w:t>
      </w:r>
    </w:p>
    <w:p>
      <w:pPr>
        <w:pStyle w:val="BodyText"/>
        <w:ind w:right="32"/>
        <w:spacing w:before="211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4"/>
        </w:rPr>
        <w:t>ISO/IEC 23008-2 video provides support for coding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rectangular regions called ti</w:t>
      </w:r>
      <w:r>
        <w:rPr>
          <w:sz w:val="25"/>
          <w:szCs w:val="25"/>
          <w:spacing w:val="-5"/>
        </w:rPr>
        <w:t>les.HEVC tiles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do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not have coding dependencies with other HEVC tiles in the same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coded picture but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4"/>
        </w:rPr>
        <w:t>may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have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</w:t>
      </w:r>
      <w:r>
        <w:rPr>
          <w:sz w:val="25"/>
          <w:szCs w:val="25"/>
          <w:spacing w:val="-5"/>
        </w:rPr>
        <w:t>oding </w:t>
      </w:r>
      <w:r>
        <w:rPr>
          <w:sz w:val="25"/>
          <w:szCs w:val="25"/>
          <w:spacing w:val="-4"/>
        </w:rPr>
        <w:t>dependencies with other HEVC tiles from previous coded pictures or may be independently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de</w:t>
      </w:r>
      <w:r>
        <w:rPr>
          <w:sz w:val="25"/>
          <w:szCs w:val="25"/>
          <w:spacing w:val="-5"/>
        </w:rPr>
        <w:t>coded.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This section defines tools to describe and manipulate tiles,including the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5"/>
        </w:rPr>
        <w:t>following:</w:t>
      </w:r>
    </w:p>
    <w:p>
      <w:pPr>
        <w:pStyle w:val="BodyText"/>
        <w:spacing w:before="200" w:line="420" w:lineRule="exact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  <w:position w:val="16"/>
        </w:rPr>
        <w:t>一</w:t>
      </w:r>
      <w:r>
        <w:rPr>
          <w:rFonts w:ascii="SimSun" w:hAnsi="SimSun" w:eastAsia="SimSun" w:cs="SimSun"/>
          <w:sz w:val="25"/>
          <w:szCs w:val="25"/>
          <w:spacing w:val="29"/>
          <w:position w:val="16"/>
        </w:rPr>
        <w:t xml:space="preserve"> </w:t>
      </w:r>
      <w:r>
        <w:rPr>
          <w:sz w:val="25"/>
          <w:szCs w:val="25"/>
          <w:spacing w:val="-7"/>
          <w:position w:val="16"/>
        </w:rPr>
        <w:t>description of</w:t>
      </w:r>
      <w:r>
        <w:rPr>
          <w:sz w:val="25"/>
          <w:szCs w:val="25"/>
          <w:spacing w:val="-24"/>
          <w:position w:val="16"/>
        </w:rPr>
        <w:t xml:space="preserve"> </w:t>
      </w:r>
      <w:r>
        <w:rPr>
          <w:sz w:val="25"/>
          <w:szCs w:val="25"/>
          <w:spacing w:val="-7"/>
          <w:position w:val="16"/>
        </w:rPr>
        <w:t>HEVC tiles and their temporal coding depende</w:t>
      </w:r>
      <w:r>
        <w:rPr>
          <w:sz w:val="25"/>
          <w:szCs w:val="25"/>
          <w:spacing w:val="-8"/>
          <w:position w:val="16"/>
        </w:rPr>
        <w:t>ncies with other HEVC tiles;</w:t>
      </w:r>
    </w:p>
    <w:p>
      <w:pPr>
        <w:pStyle w:val="BodyText"/>
        <w:spacing w:before="1" w:line="183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一</w:t>
      </w:r>
      <w:r>
        <w:rPr>
          <w:rFonts w:ascii="SimSun" w:hAnsi="SimSun" w:eastAsia="SimSun" w:cs="SimSun"/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3"/>
        </w:rPr>
        <w:t>track[s]extracting one or several tiles from othe</w:t>
      </w:r>
      <w:r>
        <w:rPr>
          <w:sz w:val="25"/>
          <w:szCs w:val="25"/>
          <w:spacing w:val="-4"/>
        </w:rPr>
        <w:t>r track(s);</w:t>
      </w:r>
    </w:p>
    <w:p>
      <w:pPr>
        <w:pStyle w:val="BodyText"/>
        <w:ind w:left="430" w:right="49" w:hanging="430"/>
        <w:spacing w:before="192" w:line="184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一</w:t>
      </w:r>
      <w:r>
        <w:rPr>
          <w:rFonts w:ascii="SimSun" w:hAnsi="SimSun" w:eastAsia="SimSun" w:cs="SimSun"/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4"/>
        </w:rPr>
        <w:t>track[s]containing only data f</w:t>
      </w:r>
      <w:r>
        <w:rPr>
          <w:sz w:val="25"/>
          <w:szCs w:val="25"/>
          <w:spacing w:val="-5"/>
        </w:rPr>
        <w:t>rom one or several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5"/>
        </w:rPr>
        <w:t>HEVC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tiles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5"/>
        </w:rPr>
        <w:t>for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fast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access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to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tile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region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over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network.</w:t>
      </w:r>
    </w:p>
    <w:p>
      <w:pPr>
        <w:pStyle w:val="BodyText"/>
        <w:ind w:right="33"/>
        <w:spacing w:before="191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8"/>
        </w:rPr>
        <w:t>A tile region is defined as one or more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8"/>
        </w:rPr>
        <w:t>complete HEVC tile</w:t>
      </w:r>
      <w:r>
        <w:rPr>
          <w:sz w:val="25"/>
          <w:szCs w:val="25"/>
          <w:spacing w:val="-9"/>
        </w:rPr>
        <w:t>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9"/>
        </w:rPr>
        <w:t>in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9"/>
        </w:rPr>
        <w:t>one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9"/>
        </w:rPr>
        <w:t>or</w:t>
      </w:r>
      <w:r>
        <w:rPr>
          <w:sz w:val="25"/>
          <w:szCs w:val="25"/>
          <w:spacing w:val="-4"/>
        </w:rPr>
        <w:t xml:space="preserve"> </w:t>
      </w:r>
      <w:r>
        <w:rPr>
          <w:sz w:val="25"/>
          <w:szCs w:val="25"/>
          <w:spacing w:val="-9"/>
        </w:rPr>
        <w:t>more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9"/>
        </w:rPr>
        <w:t>complete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9"/>
        </w:rPr>
        <w:t>slice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9"/>
        </w:rPr>
        <w:t>segments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9"/>
        </w:rPr>
        <w:t>that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are within the same coded picture and that contain no other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2"/>
        </w:rPr>
        <w:t>HEVC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2"/>
        </w:rPr>
        <w:t>tiles.The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2"/>
        </w:rPr>
        <w:t>slice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3"/>
        </w:rPr>
        <w:t>segments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3"/>
        </w:rPr>
        <w:t>tile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region may but need not be contiguous in decoding order.A tile region covers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a </w:t>
      </w:r>
      <w:r>
        <w:rPr>
          <w:sz w:val="25"/>
          <w:szCs w:val="25"/>
          <w:spacing w:val="-7"/>
        </w:rPr>
        <w:t>rectangle without holes.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Tile regions within a picture do not over</w:t>
      </w:r>
      <w:r>
        <w:rPr>
          <w:sz w:val="25"/>
          <w:szCs w:val="25"/>
          <w:spacing w:val="-6"/>
        </w:rPr>
        <w:t>lap with each other.</w:t>
      </w:r>
    </w:p>
    <w:p>
      <w:pPr>
        <w:pStyle w:val="BodyText"/>
        <w:ind w:right="41"/>
        <w:spacing w:before="201" w:line="204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Tile regions can be described through tile re</w:t>
      </w:r>
      <w:r>
        <w:rPr>
          <w:sz w:val="25"/>
          <w:szCs w:val="25"/>
          <w:spacing w:val="-5"/>
        </w:rPr>
        <w:t>gion visual sample group description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entries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5"/>
        </w:rPr>
        <w:t>(i.e.instances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24"/>
        </w:rPr>
        <w:t xml:space="preserve">  </w:t>
      </w:r>
      <w:r>
        <w:rPr>
          <w:sz w:val="25"/>
          <w:szCs w:val="25"/>
        </w:rPr>
        <w:t>TileRegionGroupEntry)with   </w:t>
      </w:r>
      <w:r>
        <w:rPr>
          <w:sz w:val="25"/>
          <w:szCs w:val="25"/>
          <w:spacing w:val="-1"/>
        </w:rPr>
        <w:t>tile_region_flag   equal   to    1.</w:t>
      </w:r>
    </w:p>
    <w:p>
      <w:pPr>
        <w:pStyle w:val="BodyText"/>
        <w:ind w:right="43"/>
        <w:spacing w:before="162" w:line="199" w:lineRule="auto"/>
        <w:jc w:val="both"/>
        <w:rPr>
          <w:sz w:val="25"/>
          <w:szCs w:val="25"/>
        </w:rPr>
      </w:pPr>
      <w:r>
        <w:rPr>
          <w:sz w:val="25"/>
          <w:szCs w:val="25"/>
        </w:rPr>
        <w:t>If</w:t>
      </w:r>
      <w:r>
        <w:rPr>
          <w:sz w:val="25"/>
          <w:szCs w:val="25"/>
          <w:spacing w:val="-17"/>
        </w:rPr>
        <w:t xml:space="preserve"> </w:t>
      </w:r>
      <w:r>
        <w:rPr>
          <w:sz w:val="25"/>
          <w:szCs w:val="25"/>
        </w:rPr>
        <w:t>each sample of</w:t>
      </w:r>
      <w:r>
        <w:rPr>
          <w:sz w:val="25"/>
          <w:szCs w:val="25"/>
          <w:spacing w:val="-17"/>
        </w:rPr>
        <w:t xml:space="preserve"> </w:t>
      </w:r>
      <w:r>
        <w:rPr>
          <w:sz w:val="25"/>
          <w:szCs w:val="25"/>
        </w:rPr>
        <w:t>a track c</w:t>
      </w:r>
      <w:r>
        <w:rPr>
          <w:sz w:val="25"/>
          <w:szCs w:val="25"/>
          <w:spacing w:val="-1"/>
        </w:rPr>
        <w:t>onsists of</w:t>
      </w:r>
      <w:r>
        <w:rPr>
          <w:sz w:val="25"/>
          <w:szCs w:val="25"/>
          <w:spacing w:val="-29"/>
        </w:rPr>
        <w:t xml:space="preserve"> </w:t>
      </w:r>
      <w:r>
        <w:rPr>
          <w:sz w:val="25"/>
          <w:szCs w:val="25"/>
          <w:spacing w:val="-1"/>
        </w:rPr>
        <w:t>NAL units 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1"/>
        </w:rPr>
        <w:t>only one tile region,SampleToGroupBox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1"/>
        </w:rPr>
        <w:t>type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'trif'can</w:t>
      </w:r>
      <w:r>
        <w:rPr>
          <w:sz w:val="25"/>
          <w:szCs w:val="25"/>
          <w:spacing w:val="53"/>
        </w:rPr>
        <w:t xml:space="preserve"> </w:t>
      </w:r>
      <w:r>
        <w:rPr>
          <w:sz w:val="25"/>
          <w:szCs w:val="25"/>
        </w:rPr>
        <w:t>be</w:t>
      </w:r>
      <w:r>
        <w:rPr>
          <w:sz w:val="25"/>
          <w:szCs w:val="25"/>
          <w:spacing w:val="53"/>
        </w:rPr>
        <w:t xml:space="preserve"> </w:t>
      </w:r>
      <w:r>
        <w:rPr>
          <w:sz w:val="25"/>
          <w:szCs w:val="25"/>
        </w:rPr>
        <w:t>used</w:t>
      </w:r>
      <w:r>
        <w:rPr>
          <w:sz w:val="25"/>
          <w:szCs w:val="25"/>
          <w:spacing w:val="55"/>
          <w:w w:val="101"/>
        </w:rPr>
        <w:t xml:space="preserve"> </w:t>
      </w:r>
      <w:r>
        <w:rPr>
          <w:sz w:val="25"/>
          <w:szCs w:val="25"/>
        </w:rPr>
        <w:t>to  associate  samples</w:t>
      </w:r>
      <w:r>
        <w:rPr>
          <w:sz w:val="25"/>
          <w:szCs w:val="25"/>
          <w:spacing w:val="55"/>
          <w:w w:val="101"/>
        </w:rPr>
        <w:t xml:space="preserve"> </w:t>
      </w:r>
      <w:r>
        <w:rPr>
          <w:sz w:val="25"/>
          <w:szCs w:val="25"/>
        </w:rPr>
        <w:t>to</w:t>
      </w:r>
      <w:r>
        <w:rPr>
          <w:sz w:val="25"/>
          <w:szCs w:val="25"/>
          <w:spacing w:val="55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55"/>
          <w:w w:val="101"/>
        </w:rPr>
        <w:t xml:space="preserve"> </w:t>
      </w:r>
      <w:r>
        <w:rPr>
          <w:sz w:val="25"/>
          <w:szCs w:val="25"/>
          <w:spacing w:val="-1"/>
        </w:rPr>
        <w:t>tile</w:t>
      </w:r>
      <w:r>
        <w:rPr>
          <w:sz w:val="25"/>
          <w:szCs w:val="25"/>
          <w:spacing w:val="54"/>
          <w:w w:val="101"/>
        </w:rPr>
        <w:t xml:space="preserve"> </w:t>
      </w:r>
      <w:r>
        <w:rPr>
          <w:sz w:val="25"/>
          <w:szCs w:val="25"/>
          <w:spacing w:val="-1"/>
        </w:rPr>
        <w:t>region,but</w:t>
      </w:r>
      <w:r>
        <w:rPr>
          <w:sz w:val="25"/>
          <w:szCs w:val="25"/>
          <w:spacing w:val="55"/>
        </w:rPr>
        <w:t xml:space="preserve"> </w:t>
      </w:r>
      <w:r>
        <w:rPr>
          <w:sz w:val="25"/>
          <w:szCs w:val="25"/>
          <w:spacing w:val="-1"/>
        </w:rPr>
        <w:t>this  SampleToGroupBox  of</w:t>
      </w:r>
      <w:r>
        <w:rPr>
          <w:sz w:val="25"/>
          <w:szCs w:val="25"/>
          <w:spacing w:val="30"/>
        </w:rPr>
        <w:t xml:space="preserve"> </w:t>
      </w:r>
      <w:r>
        <w:rPr>
          <w:sz w:val="25"/>
          <w:szCs w:val="25"/>
          <w:spacing w:val="-1"/>
        </w:rPr>
        <w:t>type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'trif'can be omitted if</w:t>
      </w:r>
      <w:r>
        <w:rPr>
          <w:sz w:val="25"/>
          <w:szCs w:val="25"/>
          <w:spacing w:val="-10"/>
        </w:rPr>
        <w:t xml:space="preserve"> </w:t>
      </w:r>
      <w:r>
        <w:rPr>
          <w:sz w:val="25"/>
          <w:szCs w:val="25"/>
        </w:rPr>
        <w:t>the default sample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</w:rPr>
        <w:t>grouping mechanism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</w:rPr>
        <w:t>is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</w:rPr>
        <w:t>used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</w:rPr>
        <w:t>(i.e.when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</w:rPr>
        <w:t>version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9"/>
        </w:rPr>
        <w:t xml:space="preserve"> </w:t>
      </w:r>
      <w:r>
        <w:rPr>
          <w:sz w:val="25"/>
          <w:szCs w:val="25"/>
        </w:rPr>
        <w:t>the </w:t>
      </w:r>
      <w:r>
        <w:rPr>
          <w:sz w:val="25"/>
          <w:szCs w:val="25"/>
        </w:rPr>
        <w:t>SampleGroupDescriptionBox  of  type  'trif'is</w:t>
      </w:r>
      <w:r>
        <w:rPr>
          <w:sz w:val="25"/>
          <w:szCs w:val="25"/>
          <w:spacing w:val="13"/>
        </w:rPr>
        <w:t xml:space="preserve">  </w:t>
      </w:r>
      <w:r>
        <w:rPr>
          <w:sz w:val="25"/>
          <w:szCs w:val="25"/>
        </w:rPr>
        <w:t>equal</w:t>
      </w:r>
      <w:r>
        <w:rPr>
          <w:sz w:val="25"/>
          <w:szCs w:val="25"/>
          <w:spacing w:val="10"/>
        </w:rPr>
        <w:t xml:space="preserve">  </w:t>
      </w:r>
      <w:r>
        <w:rPr>
          <w:sz w:val="25"/>
          <w:szCs w:val="25"/>
        </w:rPr>
        <w:t>to</w:t>
      </w:r>
      <w:r>
        <w:rPr>
          <w:sz w:val="25"/>
          <w:szCs w:val="25"/>
          <w:spacing w:val="14"/>
        </w:rPr>
        <w:t xml:space="preserve">  </w:t>
      </w:r>
      <w:r>
        <w:rPr>
          <w:sz w:val="25"/>
          <w:szCs w:val="25"/>
        </w:rPr>
        <w:t>or</w:t>
      </w:r>
      <w:r>
        <w:rPr>
          <w:sz w:val="25"/>
          <w:szCs w:val="25"/>
          <w:spacing w:val="11"/>
        </w:rPr>
        <w:t xml:space="preserve">  </w:t>
      </w:r>
      <w:r>
        <w:rPr>
          <w:sz w:val="25"/>
          <w:szCs w:val="25"/>
        </w:rPr>
        <w:t>greater</w:t>
      </w:r>
      <w:r>
        <w:rPr>
          <w:sz w:val="25"/>
          <w:szCs w:val="25"/>
          <w:spacing w:val="10"/>
        </w:rPr>
        <w:t xml:space="preserve">  </w:t>
      </w:r>
      <w:r>
        <w:rPr>
          <w:sz w:val="25"/>
          <w:szCs w:val="25"/>
        </w:rPr>
        <w:t>than</w:t>
      </w:r>
      <w:r>
        <w:rPr>
          <w:sz w:val="25"/>
          <w:szCs w:val="25"/>
          <w:spacing w:val="12"/>
        </w:rPr>
        <w:t xml:space="preserve">  </w:t>
      </w:r>
      <w:r>
        <w:rPr>
          <w:sz w:val="25"/>
          <w:szCs w:val="25"/>
        </w:rPr>
        <w:t>2).Otherwise,sampl</w:t>
      </w:r>
      <w:r>
        <w:rPr>
          <w:sz w:val="25"/>
          <w:szCs w:val="25"/>
          <w:spacing w:val="-1"/>
        </w:rPr>
        <w:t>es,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NAL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1"/>
        </w:rPr>
        <w:t>,</w:t>
      </w:r>
      <w:r>
        <w:rPr>
          <w:sz w:val="25"/>
          <w:szCs w:val="25"/>
        </w:rPr>
        <w:t>and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tile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regions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are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associated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with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each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</w:rPr>
        <w:t>other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</w:rPr>
        <w:t>through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SampleToGroupBoxes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</w:rPr>
        <w:t>type </w:t>
      </w:r>
      <w:r>
        <w:rPr>
          <w:sz w:val="25"/>
          <w:szCs w:val="25"/>
        </w:rPr>
        <w:t>'nalm'and    grouping_type_parameter    equal    to    'trif'and     S</w:t>
      </w:r>
      <w:r>
        <w:rPr>
          <w:sz w:val="25"/>
          <w:szCs w:val="25"/>
          <w:spacing w:val="-1"/>
        </w:rPr>
        <w:t>ampleGroupDescriptionBox    of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type'nalm.A    TileRegionGroupEntry    </w:t>
      </w:r>
      <w:r>
        <w:rPr>
          <w:sz w:val="25"/>
          <w:szCs w:val="25"/>
          <w:spacing w:val="-1"/>
        </w:rPr>
        <w:t>describes</w:t>
      </w:r>
    </w:p>
    <w:p>
      <w:pPr>
        <w:pStyle w:val="BodyText"/>
        <w:spacing w:before="210" w:line="183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一 </w:t>
      </w:r>
      <w:r>
        <w:rPr>
          <w:sz w:val="25"/>
          <w:szCs w:val="25"/>
          <w:spacing w:val="-1"/>
        </w:rPr>
        <w:t>a tile region,and</w:t>
      </w:r>
    </w:p>
    <w:p>
      <w:pPr>
        <w:pStyle w:val="BodyText"/>
        <w:spacing w:before="183" w:line="183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一 </w:t>
      </w:r>
      <w:r>
        <w:rPr>
          <w:sz w:val="25"/>
          <w:szCs w:val="25"/>
          <w:spacing w:val="-4"/>
        </w:rPr>
        <w:t>coding dependencies between this tile region and other ti</w:t>
      </w:r>
      <w:r>
        <w:rPr>
          <w:sz w:val="25"/>
          <w:szCs w:val="25"/>
          <w:spacing w:val="-5"/>
        </w:rPr>
        <w:t>le regions.</w:t>
      </w:r>
    </w:p>
    <w:p>
      <w:pPr>
        <w:pStyle w:val="BodyText"/>
        <w:ind w:right="63"/>
        <w:spacing w:before="182" w:line="196" w:lineRule="auto"/>
        <w:rPr>
          <w:sz w:val="25"/>
          <w:szCs w:val="25"/>
        </w:rPr>
      </w:pPr>
      <w:r>
        <w:rPr>
          <w:sz w:val="25"/>
          <w:szCs w:val="25"/>
        </w:rPr>
        <w:t>Each TileRegionGroupEntry is assigned a unique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</w:rPr>
        <w:t>identifier,called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</w:rPr>
        <w:t>groupID.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identifier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can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1"/>
        </w:rPr>
        <w:t>be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used to associate NAL units in a sample to a particular TileRegionGr</w:t>
      </w:r>
      <w:r>
        <w:rPr>
          <w:sz w:val="25"/>
          <w:szCs w:val="25"/>
          <w:spacing w:val="-1"/>
        </w:rPr>
        <w:t>oupEntry.</w:t>
      </w:r>
    </w:p>
    <w:p>
      <w:pPr>
        <w:pStyle w:val="BodyText"/>
        <w:spacing w:before="199" w:line="192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Positioning and size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tile </w:t>
      </w:r>
      <w:r>
        <w:rPr>
          <w:sz w:val="25"/>
          <w:szCs w:val="25"/>
          <w:spacing w:val="-6"/>
        </w:rPr>
        <w:t>regions are identified using luma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6"/>
        </w:rPr>
        <w:t>sample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coordinates.</w:t>
      </w:r>
    </w:p>
    <w:p>
      <w:pPr>
        <w:pStyle w:val="BodyText"/>
        <w:ind w:right="41"/>
        <w:spacing w:before="202" w:line="198" w:lineRule="auto"/>
        <w:jc w:val="both"/>
        <w:rPr>
          <w:sz w:val="25"/>
          <w:szCs w:val="25"/>
        </w:rPr>
      </w:pPr>
      <w:r>
        <w:rPr>
          <w:sz w:val="25"/>
          <w:szCs w:val="25"/>
        </w:rPr>
        <w:t>When</w:t>
      </w:r>
      <w:r>
        <w:rPr>
          <w:sz w:val="25"/>
          <w:szCs w:val="25"/>
          <w:spacing w:val="19"/>
          <w:w w:val="101"/>
        </w:rPr>
        <w:t xml:space="preserve"> </w:t>
      </w:r>
      <w:r>
        <w:rPr>
          <w:sz w:val="25"/>
          <w:szCs w:val="25"/>
        </w:rPr>
        <w:t>used</w:t>
      </w:r>
      <w:r>
        <w:rPr>
          <w:sz w:val="25"/>
          <w:szCs w:val="25"/>
          <w:spacing w:val="19"/>
          <w:w w:val="101"/>
        </w:rPr>
        <w:t xml:space="preserve"> </w:t>
      </w:r>
      <w:r>
        <w:rPr>
          <w:sz w:val="25"/>
          <w:szCs w:val="25"/>
        </w:rPr>
        <w:t>with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</w:rPr>
        <w:t>movie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</w:rPr>
        <w:t>fragments,Ti</w:t>
      </w:r>
      <w:r>
        <w:rPr>
          <w:sz w:val="25"/>
          <w:szCs w:val="25"/>
          <w:spacing w:val="-1"/>
        </w:rPr>
        <w:t>leRegionGroupEntry</w:t>
      </w:r>
      <w:r>
        <w:rPr>
          <w:sz w:val="25"/>
          <w:szCs w:val="25"/>
          <w:spacing w:val="27"/>
          <w:w w:val="101"/>
        </w:rPr>
        <w:t xml:space="preserve"> </w:t>
      </w:r>
      <w:r>
        <w:rPr>
          <w:sz w:val="25"/>
          <w:szCs w:val="25"/>
          <w:spacing w:val="-1"/>
        </w:rPr>
        <w:t>can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  <w:spacing w:val="-1"/>
        </w:rPr>
        <w:t>be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defined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duration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of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movie</w:t>
      </w:r>
      <w:r>
        <w:rPr>
          <w:sz w:val="25"/>
          <w:szCs w:val="25"/>
          <w:spacing w:val="48"/>
        </w:rPr>
        <w:t xml:space="preserve"> </w:t>
      </w:r>
      <w:r>
        <w:rPr>
          <w:sz w:val="25"/>
          <w:szCs w:val="25"/>
          <w:spacing w:val="-1"/>
        </w:rPr>
        <w:t>fragment,by</w:t>
      </w:r>
      <w:r>
        <w:rPr>
          <w:sz w:val="25"/>
          <w:szCs w:val="25"/>
          <w:spacing w:val="45"/>
          <w:w w:val="101"/>
        </w:rPr>
        <w:t xml:space="preserve"> </w:t>
      </w:r>
      <w:r>
        <w:rPr>
          <w:sz w:val="25"/>
          <w:szCs w:val="25"/>
          <w:spacing w:val="-1"/>
        </w:rPr>
        <w:t>defining</w:t>
      </w:r>
      <w:r>
        <w:rPr>
          <w:sz w:val="25"/>
          <w:szCs w:val="25"/>
          <w:spacing w:val="46"/>
          <w:w w:val="101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39"/>
        </w:rPr>
        <w:t xml:space="preserve"> </w:t>
      </w:r>
      <w:r>
        <w:rPr>
          <w:sz w:val="25"/>
          <w:szCs w:val="25"/>
          <w:spacing w:val="-1"/>
        </w:rPr>
        <w:t>new</w:t>
      </w:r>
      <w:r>
        <w:rPr>
          <w:sz w:val="25"/>
          <w:szCs w:val="25"/>
          <w:spacing w:val="53"/>
          <w:w w:val="101"/>
        </w:rPr>
        <w:t xml:space="preserve"> </w:t>
      </w:r>
      <w:r>
        <w:rPr>
          <w:sz w:val="25"/>
          <w:szCs w:val="25"/>
          <w:spacing w:val="-1"/>
        </w:rPr>
        <w:t>SampleGroupDescriptionBox</w:t>
      </w:r>
      <w:r>
        <w:rPr>
          <w:sz w:val="25"/>
          <w:szCs w:val="25"/>
          <w:spacing w:val="44"/>
          <w:w w:val="101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40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0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46"/>
        </w:rPr>
        <w:t xml:space="preserve"> </w:t>
      </w:r>
      <w:r>
        <w:rPr>
          <w:sz w:val="25"/>
          <w:szCs w:val="25"/>
          <w:spacing w:val="-1"/>
        </w:rPr>
        <w:t>fragm</w:t>
      </w:r>
      <w:r>
        <w:rPr>
          <w:sz w:val="25"/>
          <w:szCs w:val="25"/>
          <w:spacing w:val="-2"/>
        </w:rPr>
        <w:t>ent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  <w:spacing w:val="-2"/>
        </w:rPr>
        <w:t>box</w:t>
      </w:r>
      <w:r>
        <w:rPr>
          <w:sz w:val="25"/>
          <w:szCs w:val="25"/>
          <w:spacing w:val="46"/>
        </w:rPr>
        <w:t xml:space="preserve"> </w:t>
      </w:r>
      <w:r>
        <w:rPr>
          <w:sz w:val="25"/>
          <w:szCs w:val="25"/>
          <w:spacing w:val="-2"/>
        </w:rPr>
        <w:t>as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defined in ISO/IEC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2"/>
        </w:rPr>
        <w:t>14496-12:2015,8.9.4.However,there s</w:t>
      </w:r>
      <w:r>
        <w:rPr>
          <w:sz w:val="25"/>
          <w:szCs w:val="25"/>
          <w:spacing w:val="-3"/>
        </w:rPr>
        <w:t>hall not be any TileRegionGroupEntry in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27"/>
          <w:w w:val="101"/>
        </w:rPr>
        <w:t xml:space="preserve"> </w:t>
      </w:r>
      <w:r>
        <w:rPr>
          <w:sz w:val="25"/>
          <w:szCs w:val="25"/>
          <w:spacing w:val="-1"/>
        </w:rPr>
        <w:t>fragment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that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has</w:t>
      </w:r>
      <w:r>
        <w:rPr>
          <w:sz w:val="25"/>
          <w:szCs w:val="25"/>
          <w:spacing w:val="21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  <w:spacing w:val="-1"/>
        </w:rPr>
        <w:t>same</w:t>
      </w:r>
      <w:r>
        <w:rPr>
          <w:sz w:val="25"/>
          <w:szCs w:val="25"/>
          <w:spacing w:val="26"/>
          <w:w w:val="101"/>
        </w:rPr>
        <w:t xml:space="preserve"> </w:t>
      </w:r>
      <w:r>
        <w:rPr>
          <w:sz w:val="25"/>
          <w:szCs w:val="25"/>
          <w:spacing w:val="-1"/>
        </w:rPr>
        <w:t>groupIDas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TileRegionGroupEntry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-2"/>
        </w:rPr>
        <w:t>lready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2"/>
        </w:rPr>
        <w:t>defined.</w:t>
      </w:r>
    </w:p>
    <w:p>
      <w:pPr>
        <w:pStyle w:val="BodyText"/>
        <w:ind w:right="49"/>
        <w:spacing w:before="191" w:line="196" w:lineRule="auto"/>
        <w:rPr>
          <w:sz w:val="25"/>
          <w:szCs w:val="25"/>
        </w:rPr>
      </w:pPr>
      <w:r>
        <w:rPr>
          <w:sz w:val="25"/>
          <w:szCs w:val="25"/>
        </w:rPr>
        <w:t>Sub-tracks  can  be  defined  by  grouping</w:t>
      </w:r>
      <w:r>
        <w:rPr>
          <w:sz w:val="25"/>
          <w:szCs w:val="25"/>
          <w:spacing w:val="3"/>
        </w:rPr>
        <w:t xml:space="preserve">  </w:t>
      </w:r>
      <w:r>
        <w:rPr>
          <w:sz w:val="25"/>
          <w:szCs w:val="25"/>
        </w:rPr>
        <w:t>t</w:t>
      </w:r>
      <w:r>
        <w:rPr>
          <w:sz w:val="25"/>
          <w:szCs w:val="25"/>
          <w:spacing w:val="-1"/>
        </w:rPr>
        <w:t>he</w:t>
      </w:r>
      <w:r>
        <w:rPr>
          <w:sz w:val="25"/>
          <w:szCs w:val="25"/>
          <w:spacing w:val="7"/>
        </w:rPr>
        <w:t xml:space="preserve">  </w:t>
      </w:r>
      <w:r>
        <w:rPr>
          <w:sz w:val="25"/>
          <w:szCs w:val="25"/>
          <w:spacing w:val="-1"/>
        </w:rPr>
        <w:t>different</w:t>
      </w:r>
      <w:r>
        <w:rPr>
          <w:sz w:val="25"/>
          <w:szCs w:val="25"/>
          <w:spacing w:val="3"/>
        </w:rPr>
        <w:t xml:space="preserve">  </w:t>
      </w:r>
      <w:r>
        <w:rPr>
          <w:sz w:val="25"/>
          <w:szCs w:val="25"/>
          <w:spacing w:val="-1"/>
        </w:rPr>
        <w:t>tile</w:t>
      </w:r>
      <w:r>
        <w:rPr>
          <w:sz w:val="25"/>
          <w:szCs w:val="25"/>
          <w:spacing w:val="3"/>
        </w:rPr>
        <w:t xml:space="preserve">  </w:t>
      </w:r>
      <w:r>
        <w:rPr>
          <w:sz w:val="25"/>
          <w:szCs w:val="25"/>
          <w:spacing w:val="-1"/>
        </w:rPr>
        <w:t>regions</w:t>
      </w:r>
      <w:r>
        <w:rPr>
          <w:sz w:val="25"/>
          <w:szCs w:val="25"/>
          <w:spacing w:val="8"/>
        </w:rPr>
        <w:t xml:space="preserve"> 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  <w:spacing w:val="3"/>
        </w:rPr>
        <w:t xml:space="preserve">  </w:t>
      </w:r>
      <w:r>
        <w:rPr>
          <w:sz w:val="25"/>
          <w:szCs w:val="25"/>
          <w:spacing w:val="-1"/>
        </w:rPr>
        <w:t>this</w:t>
      </w:r>
      <w:r>
        <w:rPr>
          <w:sz w:val="25"/>
          <w:szCs w:val="25"/>
          <w:spacing w:val="8"/>
        </w:rPr>
        <w:t xml:space="preserve">  </w:t>
      </w:r>
      <w:r>
        <w:rPr>
          <w:sz w:val="25"/>
          <w:szCs w:val="25"/>
          <w:spacing w:val="-1"/>
        </w:rPr>
        <w:t>sub-track,using</w:t>
      </w:r>
      <w:r>
        <w:rPr>
          <w:sz w:val="25"/>
          <w:szCs w:val="25"/>
          <w:spacing w:val="7"/>
        </w:rPr>
        <w:t xml:space="preserve"> 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TileSubTrackGroupBox</w:t>
      </w:r>
      <w:r>
        <w:rPr>
          <w:sz w:val="25"/>
          <w:szCs w:val="25"/>
          <w:spacing w:val="19"/>
          <w:w w:val="101"/>
        </w:rPr>
        <w:t xml:space="preserve"> </w:t>
      </w:r>
      <w:r>
        <w:rPr>
          <w:sz w:val="25"/>
          <w:szCs w:val="25"/>
        </w:rPr>
        <w:t>in the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</w:rPr>
        <w:t>sub-tra</w:t>
      </w:r>
      <w:r>
        <w:rPr>
          <w:sz w:val="25"/>
          <w:szCs w:val="25"/>
          <w:spacing w:val="-1"/>
        </w:rPr>
        <w:t>ck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  <w:spacing w:val="-1"/>
        </w:rPr>
        <w:t>definition box.</w:t>
      </w:r>
    </w:p>
    <w:p>
      <w:pPr>
        <w:pStyle w:val="BodyText"/>
        <w:ind w:right="44"/>
        <w:spacing w:before="208" w:line="221" w:lineRule="auto"/>
        <w:rPr/>
      </w:pPr>
      <w:r>
        <w:rPr/>
        <w:t>NAL  units  mapped  to  a  tile  region</w:t>
      </w:r>
      <w:r>
        <w:rPr>
          <w:spacing w:val="3"/>
        </w:rPr>
        <w:t xml:space="preserve">  </w:t>
      </w:r>
      <w:r>
        <w:rPr/>
        <w:t>may</w:t>
      </w:r>
      <w:r>
        <w:rPr>
          <w:spacing w:val="7"/>
        </w:rPr>
        <w:t xml:space="preserve">  </w:t>
      </w:r>
      <w:r>
        <w:rPr/>
        <w:t>either</w:t>
      </w:r>
      <w:r>
        <w:rPr>
          <w:spacing w:val="1"/>
        </w:rPr>
        <w:t xml:space="preserve">  </w:t>
      </w:r>
      <w:r>
        <w:rPr/>
        <w:t>be</w:t>
      </w:r>
      <w:r>
        <w:rPr>
          <w:spacing w:val="6"/>
        </w:rPr>
        <w:t xml:space="preserve">  </w:t>
      </w:r>
      <w:r>
        <w:rPr/>
        <w:t>carried</w:t>
      </w:r>
      <w:r>
        <w:rPr>
          <w:spacing w:val="6"/>
        </w:rPr>
        <w:t xml:space="preserve">  </w:t>
      </w:r>
      <w:r>
        <w:rPr/>
        <w:t>in</w:t>
      </w:r>
      <w:r>
        <w:rPr>
          <w:spacing w:val="3"/>
        </w:rPr>
        <w:t xml:space="preserve">  </w:t>
      </w:r>
      <w:r>
        <w:rPr/>
        <w:t>the</w:t>
      </w:r>
      <w:r>
        <w:rPr>
          <w:spacing w:val="4"/>
        </w:rPr>
        <w:t xml:space="preserve">  </w:t>
      </w:r>
      <w:r>
        <w:rPr/>
        <w:t>vi</w:t>
      </w:r>
      <w:r>
        <w:rPr>
          <w:spacing w:val="-1"/>
        </w:rPr>
        <w:t>deo</w:t>
      </w:r>
      <w:r>
        <w:rPr>
          <w:spacing w:val="3"/>
        </w:rPr>
        <w:t xml:space="preserve">  </w:t>
      </w:r>
      <w:r>
        <w:rPr>
          <w:spacing w:val="-1"/>
        </w:rPr>
        <w:t>track,as</w:t>
      </w:r>
      <w:r>
        <w:rPr>
          <w:spacing w:val="3"/>
        </w:rPr>
        <w:t xml:space="preserve">  </w:t>
      </w:r>
      <w:r>
        <w:rPr>
          <w:spacing w:val="-1"/>
        </w:rPr>
        <w:t>usual,or</w:t>
      </w:r>
      <w:r>
        <w:rPr>
          <w:spacing w:val="5"/>
        </w:rPr>
        <w:t xml:space="preserve">  </w:t>
      </w:r>
      <w:r>
        <w:rPr>
          <w:spacing w:val="-1"/>
        </w:rPr>
        <w:t>in</w:t>
      </w:r>
      <w:r>
        <w:rPr>
          <w:spacing w:val="6"/>
        </w:rPr>
        <w:t xml:space="preserve">  </w:t>
      </w:r>
      <w:r>
        <w:rPr>
          <w:spacing w:val="-1"/>
        </w:rPr>
        <w:t>a</w:t>
      </w:r>
      <w:r>
        <w:rPr>
          <w:spacing w:val="8"/>
        </w:rPr>
        <w:t xml:space="preserve">  </w:t>
      </w:r>
      <w:r>
        <w:rPr>
          <w:spacing w:val="-1"/>
        </w:rPr>
        <w:t>separate</w:t>
      </w:r>
      <w:r>
        <w:rPr/>
        <w:t xml:space="preserve"> </w:t>
      </w:r>
      <w:r>
        <w:rPr>
          <w:spacing w:val="-1"/>
        </w:rPr>
        <w:t>track</w:t>
      </w:r>
      <w:r>
        <w:rPr>
          <w:spacing w:val="35"/>
        </w:rPr>
        <w:t xml:space="preserve"> </w:t>
      </w:r>
      <w:r>
        <w:rPr>
          <w:spacing w:val="-1"/>
        </w:rPr>
        <w:t>called</w:t>
      </w:r>
      <w:r>
        <w:rPr>
          <w:spacing w:val="29"/>
        </w:rPr>
        <w:t xml:space="preserve"> </w:t>
      </w:r>
      <w:r>
        <w:rPr>
          <w:spacing w:val="-1"/>
        </w:rPr>
        <w:t>tile</w:t>
      </w:r>
      <w:r>
        <w:rPr>
          <w:spacing w:val="29"/>
        </w:rPr>
        <w:t xml:space="preserve"> </w:t>
      </w:r>
      <w:r>
        <w:rPr>
          <w:spacing w:val="-1"/>
        </w:rPr>
        <w:t>track.Tile</w:t>
      </w:r>
      <w:r>
        <w:rPr>
          <w:spacing w:val="29"/>
        </w:rPr>
        <w:t xml:space="preserve"> </w:t>
      </w:r>
      <w:r>
        <w:rPr>
          <w:spacing w:val="-1"/>
        </w:rPr>
        <w:t>tracks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defined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both</w:t>
      </w:r>
      <w:r>
        <w:rPr>
          <w:spacing w:val="30"/>
          <w:w w:val="101"/>
        </w:rPr>
        <w:t xml:space="preserve"> </w:t>
      </w:r>
      <w:r>
        <w:rPr>
          <w:spacing w:val="-1"/>
        </w:rPr>
        <w:t>HEVC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L-HEVC.</w:t>
      </w:r>
    </w:p>
    <w:p>
      <w:pPr>
        <w:pStyle w:val="BodyText"/>
        <w:spacing w:before="309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2"/>
        </w:rPr>
        <w:t>10.2 NAL unit</w:t>
      </w:r>
      <w:r>
        <w:rPr>
          <w:sz w:val="25"/>
          <w:szCs w:val="25"/>
          <w:b/>
          <w:bCs/>
          <w:spacing w:val="15"/>
          <w:w w:val="101"/>
        </w:rPr>
        <w:t xml:space="preserve"> </w:t>
      </w:r>
      <w:r>
        <w:rPr>
          <w:sz w:val="25"/>
          <w:szCs w:val="25"/>
          <w:b/>
          <w:bCs/>
          <w:spacing w:val="-2"/>
        </w:rPr>
        <w:t>map</w:t>
      </w:r>
      <w:r>
        <w:rPr>
          <w:sz w:val="25"/>
          <w:szCs w:val="25"/>
          <w:b/>
          <w:bCs/>
          <w:spacing w:val="9"/>
        </w:rPr>
        <w:t xml:space="preserve"> </w:t>
      </w:r>
      <w:r>
        <w:rPr>
          <w:sz w:val="25"/>
          <w:szCs w:val="25"/>
          <w:b/>
          <w:bCs/>
          <w:spacing w:val="-2"/>
        </w:rPr>
        <w:t>entry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spacing w:before="72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2"/>
        </w:rPr>
        <w:t>10.2.1</w:t>
      </w:r>
      <w:r>
        <w:rPr>
          <w:sz w:val="25"/>
          <w:szCs w:val="25"/>
          <w:b/>
          <w:bCs/>
          <w:spacing w:val="61"/>
          <w:w w:val="101"/>
        </w:rPr>
        <w:t xml:space="preserve"> </w:t>
      </w:r>
      <w:r>
        <w:rPr>
          <w:sz w:val="25"/>
          <w:szCs w:val="25"/>
          <w:b/>
          <w:bCs/>
          <w:spacing w:val="-2"/>
        </w:rPr>
        <w:t>Definition</w:t>
      </w:r>
    </w:p>
    <w:p>
      <w:pPr>
        <w:pStyle w:val="BodyText"/>
        <w:ind w:right="41"/>
        <w:spacing w:before="189" w:line="189" w:lineRule="auto"/>
        <w:jc w:val="both"/>
        <w:rPr>
          <w:sz w:val="25"/>
          <w:szCs w:val="25"/>
        </w:rPr>
      </w:pPr>
      <w:r>
        <w:rPr>
          <w:sz w:val="25"/>
          <w:szCs w:val="25"/>
        </w:rPr>
        <w:t>The</w:t>
      </w:r>
      <w:r>
        <w:rPr>
          <w:sz w:val="25"/>
          <w:szCs w:val="25"/>
          <w:spacing w:val="17"/>
        </w:rPr>
        <w:t xml:space="preserve"> </w:t>
      </w:r>
      <w:r>
        <w:rPr>
          <w:sz w:val="25"/>
          <w:szCs w:val="25"/>
        </w:rPr>
        <w:t>NALUMapEntry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</w:rPr>
        <w:t>may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</w:rPr>
        <w:t>be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  <w:spacing w:val="-1"/>
        </w:rPr>
        <w:t>used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to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assign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an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identifier,called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groupID,to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each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  <w:spacing w:val="-1"/>
        </w:rPr>
        <w:t>NAL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unit.The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NALUMapEntry,when present</w:t>
      </w:r>
      <w:r>
        <w:rPr>
          <w:sz w:val="25"/>
          <w:szCs w:val="25"/>
          <w:spacing w:val="-4"/>
        </w:rPr>
        <w:t>,shall be linked to a sample group description providing the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semantics</w:t>
      </w:r>
      <w:r>
        <w:rPr>
          <w:sz w:val="25"/>
          <w:szCs w:val="25"/>
        </w:rPr>
        <w:t xml:space="preserve"> </w:t>
      </w:r>
      <w:r>
        <w:rPr>
          <w:sz w:val="30"/>
          <w:szCs w:val="30"/>
          <w:spacing w:val="-11"/>
        </w:rPr>
        <w:t>of</w:t>
      </w:r>
      <w:r>
        <w:rPr>
          <w:sz w:val="30"/>
          <w:szCs w:val="30"/>
          <w:spacing w:val="-32"/>
        </w:rPr>
        <w:t xml:space="preserve"> </w:t>
      </w:r>
      <w:r>
        <w:rPr>
          <w:sz w:val="30"/>
          <w:szCs w:val="30"/>
          <w:spacing w:val="-11"/>
        </w:rPr>
        <w:t>that groupID.This link shall be provided by setting the groupin</w:t>
      </w:r>
      <w:r>
        <w:rPr>
          <w:sz w:val="30"/>
          <w:szCs w:val="30"/>
          <w:spacing w:val="-12"/>
        </w:rPr>
        <w:t>g_type_parameter of</w:t>
      </w:r>
      <w:r>
        <w:rPr>
          <w:sz w:val="30"/>
          <w:szCs w:val="30"/>
          <w:spacing w:val="-32"/>
        </w:rPr>
        <w:t xml:space="preserve"> </w:t>
      </w:r>
      <w:r>
        <w:rPr>
          <w:sz w:val="30"/>
          <w:szCs w:val="30"/>
          <w:spacing w:val="-12"/>
        </w:rPr>
        <w:t>the</w:t>
      </w:r>
      <w:r>
        <w:rPr>
          <w:sz w:val="30"/>
          <w:szCs w:val="30"/>
        </w:rPr>
        <w:t xml:space="preserve"> </w:t>
      </w:r>
      <w:r>
        <w:rPr>
          <w:sz w:val="25"/>
          <w:szCs w:val="25"/>
          <w:spacing w:val="-2"/>
        </w:rPr>
        <w:t>SampleToGroupBox oftype'nalm'to the four-character code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-3"/>
        </w:rPr>
        <w:t xml:space="preserve"> associated sample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grouping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type.</w:t>
      </w:r>
    </w:p>
    <w:p>
      <w:pPr>
        <w:spacing w:line="445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1"/>
        </w:rPr>
        <w:t>@ISO/IEC 2017-All rights reserved                                                                                               </w:t>
      </w:r>
      <w:r>
        <w:rPr>
          <w:sz w:val="20"/>
          <w:szCs w:val="20"/>
          <w:spacing w:val="-2"/>
        </w:rPr>
        <w:t xml:space="preserve">                                         </w:t>
      </w:r>
      <w:r>
        <w:rPr>
          <w:rFonts w:ascii="SimSun" w:hAnsi="SimSun" w:eastAsia="SimSun" w:cs="SimSun"/>
          <w:sz w:val="17"/>
          <w:szCs w:val="17"/>
          <w:spacing w:val="-2"/>
        </w:rPr>
        <w:t>95</w:t>
      </w:r>
    </w:p>
    <w:p>
      <w:pPr>
        <w:spacing w:line="192" w:lineRule="auto"/>
        <w:sectPr>
          <w:pgSz w:w="11880" w:h="16800"/>
          <w:pgMar w:top="400" w:right="719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80" w:line="222" w:lineRule="auto"/>
        <w:rPr>
          <w:rFonts w:ascii="SimSun" w:hAnsi="SimSun" w:eastAsia="SimSun" w:cs="SimSun"/>
          <w:sz w:val="25"/>
          <w:szCs w:val="25"/>
        </w:rPr>
      </w:pPr>
      <w:bookmarkStart w:name="bookmark140" w:id="131"/>
      <w:bookmarkEnd w:id="131"/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right="39"/>
        <w:spacing w:before="72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3"/>
        </w:rPr>
        <w:t>Consequently,a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3"/>
        </w:rPr>
        <w:t>SampleToGroupBox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type</w:t>
      </w:r>
      <w:r>
        <w:rPr>
          <w:sz w:val="25"/>
          <w:szCs w:val="25"/>
          <w:spacing w:val="-4"/>
        </w:rPr>
        <w:t>'nalm'shall never use version 0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 box.It is forbidden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to indicate an associated grouping_type for which the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2"/>
        </w:rPr>
        <w:t>sample group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description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definition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do</w:t>
      </w:r>
      <w:r>
        <w:rPr>
          <w:sz w:val="25"/>
          <w:szCs w:val="25"/>
          <w:spacing w:val="-3"/>
        </w:rPr>
        <w:t>es not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provide semantics for</w:t>
      </w:r>
      <w:r>
        <w:rPr>
          <w:sz w:val="25"/>
          <w:szCs w:val="25"/>
          <w:spacing w:val="16"/>
          <w:w w:val="101"/>
        </w:rPr>
        <w:t xml:space="preserve"> </w:t>
      </w:r>
      <w:r>
        <w:rPr>
          <w:sz w:val="25"/>
          <w:szCs w:val="25"/>
          <w:spacing w:val="-3"/>
        </w:rPr>
        <w:t>groupID.</w:t>
      </w:r>
    </w:p>
    <w:p>
      <w:pPr>
        <w:pStyle w:val="BodyText"/>
        <w:ind w:right="35"/>
        <w:spacing w:before="188" w:line="183" w:lineRule="auto"/>
        <w:rPr>
          <w:sz w:val="31"/>
          <w:szCs w:val="31"/>
        </w:rPr>
      </w:pPr>
      <w:r>
        <w:rPr>
          <w:sz w:val="25"/>
          <w:szCs w:val="25"/>
          <w:spacing w:val="-1"/>
        </w:rPr>
        <w:t>In case of</w:t>
      </w:r>
      <w:r>
        <w:rPr>
          <w:sz w:val="25"/>
          <w:szCs w:val="25"/>
          <w:spacing w:val="-22"/>
        </w:rPr>
        <w:t xml:space="preserve"> </w:t>
      </w:r>
      <w:r>
        <w:rPr>
          <w:sz w:val="25"/>
          <w:szCs w:val="25"/>
          <w:spacing w:val="-1"/>
        </w:rPr>
        <w:t>HEVC tiling,the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1"/>
        </w:rPr>
        <w:t>SampleT</w:t>
      </w:r>
      <w:r>
        <w:rPr>
          <w:sz w:val="25"/>
          <w:szCs w:val="25"/>
          <w:spacing w:val="-2"/>
        </w:rPr>
        <w:t>oGroupBox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type 'nalm'describing the tiling of</w:t>
      </w:r>
      <w:r>
        <w:rPr>
          <w:sz w:val="25"/>
          <w:szCs w:val="25"/>
          <w:spacing w:val="-14"/>
        </w:rPr>
        <w:t xml:space="preserve"> </w:t>
      </w:r>
      <w:r>
        <w:rPr>
          <w:sz w:val="25"/>
          <w:szCs w:val="25"/>
          <w:spacing w:val="-2"/>
        </w:rPr>
        <w:t>samples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2"/>
        </w:rPr>
        <w:t>shall</w:t>
      </w:r>
      <w:r>
        <w:rPr>
          <w:sz w:val="25"/>
          <w:szCs w:val="25"/>
        </w:rPr>
        <w:t xml:space="preserve"> </w:t>
      </w:r>
      <w:r>
        <w:rPr>
          <w:sz w:val="31"/>
          <w:szCs w:val="31"/>
          <w:spacing w:val="-8"/>
        </w:rPr>
        <w:t>have its grouping_type_parameter setto'trif'.</w:t>
      </w:r>
    </w:p>
    <w:p>
      <w:pPr>
        <w:pStyle w:val="BodyText"/>
        <w:ind w:right="18"/>
        <w:spacing w:before="183" w:line="199" w:lineRule="auto"/>
        <w:jc w:val="both"/>
        <w:rPr>
          <w:sz w:val="25"/>
          <w:szCs w:val="25"/>
        </w:rPr>
      </w:pPr>
      <w:r>
        <w:rPr>
          <w:sz w:val="25"/>
          <w:szCs w:val="25"/>
        </w:rPr>
        <w:t>A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</w:rPr>
        <w:t>track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</w:rPr>
        <w:t>shall</w:t>
      </w:r>
      <w:r>
        <w:rPr>
          <w:sz w:val="25"/>
          <w:szCs w:val="25"/>
          <w:spacing w:val="35"/>
          <w:w w:val="101"/>
        </w:rPr>
        <w:t xml:space="preserve"> </w:t>
      </w:r>
      <w:r>
        <w:rPr>
          <w:sz w:val="25"/>
          <w:szCs w:val="25"/>
        </w:rPr>
        <w:t>not</w:t>
      </w:r>
      <w:r>
        <w:rPr>
          <w:sz w:val="25"/>
          <w:szCs w:val="25"/>
          <w:spacing w:val="41"/>
          <w:w w:val="101"/>
        </w:rPr>
        <w:t xml:space="preserve"> </w:t>
      </w:r>
      <w:r>
        <w:rPr>
          <w:sz w:val="25"/>
          <w:szCs w:val="25"/>
        </w:rPr>
        <w:t>contain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</w:rPr>
        <w:t>both</w:t>
      </w:r>
      <w:r>
        <w:rPr>
          <w:sz w:val="25"/>
          <w:szCs w:val="25"/>
          <w:spacing w:val="42"/>
          <w:w w:val="101"/>
        </w:rPr>
        <w:t xml:space="preserve"> </w:t>
      </w:r>
      <w:r>
        <w:rPr>
          <w:sz w:val="25"/>
          <w:szCs w:val="25"/>
        </w:rPr>
        <w:t>a</w:t>
      </w:r>
      <w:r>
        <w:rPr>
          <w:sz w:val="25"/>
          <w:szCs w:val="25"/>
          <w:spacing w:val="49"/>
        </w:rPr>
        <w:t xml:space="preserve"> </w:t>
      </w:r>
      <w:r>
        <w:rPr>
          <w:sz w:val="25"/>
          <w:szCs w:val="25"/>
        </w:rPr>
        <w:t>Sam</w:t>
      </w:r>
      <w:r>
        <w:rPr>
          <w:sz w:val="25"/>
          <w:szCs w:val="25"/>
          <w:spacing w:val="-1"/>
        </w:rPr>
        <w:t>pleToGroupBox</w:t>
      </w:r>
      <w:r>
        <w:rPr>
          <w:sz w:val="25"/>
          <w:szCs w:val="25"/>
          <w:spacing w:val="42"/>
          <w:w w:val="101"/>
        </w:rPr>
        <w:t xml:space="preserve"> </w:t>
      </w:r>
      <w:r>
        <w:rPr>
          <w:sz w:val="25"/>
          <w:szCs w:val="25"/>
          <w:spacing w:val="-1"/>
        </w:rPr>
        <w:t>of type</w:t>
      </w:r>
      <w:r>
        <w:rPr>
          <w:sz w:val="25"/>
          <w:szCs w:val="25"/>
          <w:spacing w:val="43"/>
        </w:rPr>
        <w:t xml:space="preserve"> </w:t>
      </w:r>
      <w:r>
        <w:rPr>
          <w:sz w:val="25"/>
          <w:szCs w:val="25"/>
          <w:spacing w:val="-1"/>
        </w:rPr>
        <w:t>'nalm'associated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with</w:t>
      </w:r>
      <w:r>
        <w:rPr>
          <w:sz w:val="25"/>
          <w:szCs w:val="25"/>
          <w:spacing w:val="41"/>
        </w:rPr>
        <w:t xml:space="preserve"> </w:t>
      </w:r>
      <w:r>
        <w:rPr>
          <w:sz w:val="25"/>
          <w:szCs w:val="25"/>
          <w:spacing w:val="-1"/>
        </w:rPr>
        <w:t>grouping_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type_parameter equal to aparticular value groupType and SampleToG</w:t>
      </w:r>
      <w:r>
        <w:rPr>
          <w:sz w:val="25"/>
          <w:szCs w:val="25"/>
          <w:spacing w:val="-2"/>
        </w:rPr>
        <w:t>roupBox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type groupType.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When</w:t>
      </w:r>
      <w:r>
        <w:rPr>
          <w:sz w:val="25"/>
          <w:szCs w:val="25"/>
          <w:spacing w:val="61"/>
          <w:w w:val="101"/>
        </w:rPr>
        <w:t xml:space="preserve"> </w:t>
      </w:r>
      <w:r>
        <w:rPr>
          <w:sz w:val="25"/>
          <w:szCs w:val="25"/>
        </w:rPr>
        <w:t>a</w:t>
      </w:r>
      <w:r>
        <w:rPr>
          <w:sz w:val="25"/>
          <w:szCs w:val="25"/>
          <w:spacing w:val="55"/>
        </w:rPr>
        <w:t xml:space="preserve"> </w:t>
      </w:r>
      <w:r>
        <w:rPr>
          <w:sz w:val="25"/>
          <w:szCs w:val="25"/>
        </w:rPr>
        <w:t>track</w:t>
      </w:r>
      <w:r>
        <w:rPr>
          <w:sz w:val="25"/>
          <w:szCs w:val="25"/>
          <w:spacing w:val="59"/>
          <w:w w:val="101"/>
        </w:rPr>
        <w:t xml:space="preserve"> </w:t>
      </w:r>
      <w:r>
        <w:rPr>
          <w:sz w:val="25"/>
          <w:szCs w:val="25"/>
        </w:rPr>
        <w:t>contains</w:t>
      </w:r>
      <w:r>
        <w:rPr>
          <w:sz w:val="25"/>
          <w:szCs w:val="25"/>
          <w:spacing w:val="61"/>
        </w:rPr>
        <w:t xml:space="preserve"> </w:t>
      </w:r>
      <w:r>
        <w:rPr>
          <w:sz w:val="25"/>
          <w:szCs w:val="25"/>
        </w:rPr>
        <w:t>a  SampleT</w:t>
      </w:r>
      <w:r>
        <w:rPr>
          <w:sz w:val="25"/>
          <w:szCs w:val="25"/>
          <w:spacing w:val="-1"/>
        </w:rPr>
        <w:t>oGroupBox  of</w:t>
      </w:r>
      <w:r>
        <w:rPr>
          <w:sz w:val="25"/>
          <w:szCs w:val="25"/>
          <w:spacing w:val="30"/>
        </w:rPr>
        <w:t xml:space="preserve"> </w:t>
      </w:r>
      <w:r>
        <w:rPr>
          <w:sz w:val="25"/>
          <w:szCs w:val="25"/>
          <w:spacing w:val="-1"/>
        </w:rPr>
        <w:t>type  'nalm'associated</w:t>
      </w:r>
      <w:r>
        <w:rPr>
          <w:sz w:val="25"/>
          <w:szCs w:val="25"/>
          <w:spacing w:val="53"/>
        </w:rPr>
        <w:t xml:space="preserve"> </w:t>
      </w:r>
      <w:r>
        <w:rPr>
          <w:sz w:val="25"/>
          <w:szCs w:val="25"/>
          <w:spacing w:val="-1"/>
        </w:rPr>
        <w:t>with  grouping_type_</w:t>
      </w: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>parameter groupType,NAL units 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</w:rPr>
        <w:t>the mapped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</w:rPr>
        <w:t>sample are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</w:rPr>
        <w:t>indirectly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associated with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</w:rPr>
        <w:t>sample </w:t>
      </w:r>
      <w:r>
        <w:rPr>
          <w:sz w:val="25"/>
          <w:szCs w:val="25"/>
          <w:spacing w:val="-3"/>
        </w:rPr>
        <w:t>group description of</w:t>
      </w:r>
      <w:r>
        <w:rPr>
          <w:sz w:val="25"/>
          <w:szCs w:val="25"/>
          <w:spacing w:val="-8"/>
        </w:rPr>
        <w:t xml:space="preserve"> </w:t>
      </w:r>
      <w:r>
        <w:rPr>
          <w:sz w:val="25"/>
          <w:szCs w:val="25"/>
          <w:spacing w:val="-3"/>
        </w:rPr>
        <w:t>type groupType through the groupID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theNALUMapEntry applicable for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3"/>
        </w:rPr>
        <w:t>that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sample.When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contains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31"/>
          <w:w w:val="101"/>
        </w:rPr>
        <w:t xml:space="preserve"> </w:t>
      </w:r>
      <w:r>
        <w:rPr>
          <w:sz w:val="25"/>
          <w:szCs w:val="25"/>
          <w:spacing w:val="-1"/>
        </w:rPr>
        <w:t>SampleToGroupBox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1"/>
        </w:rPr>
        <w:t>of type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groupType,each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sa</w:t>
      </w:r>
      <w:r>
        <w:rPr>
          <w:sz w:val="25"/>
          <w:szCs w:val="25"/>
          <w:spacing w:val="-2"/>
        </w:rPr>
        <w:t>mple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2"/>
        </w:rPr>
        <w:t>is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2"/>
        </w:rPr>
        <w:t>directly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mapped to the sample group description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type groupType through</w:t>
      </w:r>
      <w:r>
        <w:rPr>
          <w:sz w:val="25"/>
          <w:szCs w:val="25"/>
          <w:spacing w:val="-4"/>
        </w:rPr>
        <w:t xml:space="preserve"> the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4"/>
        </w:rPr>
        <w:t>SampleToGroupBox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4"/>
        </w:rPr>
        <w:t>type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groupType and all NAL units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 mapped s</w:t>
      </w:r>
      <w:r>
        <w:rPr>
          <w:sz w:val="25"/>
          <w:szCs w:val="25"/>
          <w:spacing w:val="-6"/>
        </w:rPr>
        <w:t>ample are associated with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6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6"/>
        </w:rPr>
        <w:t>same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groupID.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spacing w:before="72" w:line="188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3"/>
        </w:rPr>
        <w:t>10.2.2</w:t>
      </w:r>
      <w:r>
        <w:rPr>
          <w:sz w:val="25"/>
          <w:szCs w:val="25"/>
          <w:b/>
          <w:bCs/>
          <w:spacing w:val="20"/>
          <w:w w:val="101"/>
        </w:rPr>
        <w:t xml:space="preserve"> </w:t>
      </w:r>
      <w:r>
        <w:rPr>
          <w:sz w:val="25"/>
          <w:szCs w:val="25"/>
          <w:b/>
          <w:bCs/>
          <w:spacing w:val="-3"/>
        </w:rPr>
        <w:t>Syntax</w:t>
      </w:r>
    </w:p>
    <w:p>
      <w:pPr>
        <w:pStyle w:val="BodyText"/>
        <w:spacing w:before="150" w:line="443" w:lineRule="exact"/>
        <w:rPr>
          <w:sz w:val="25"/>
          <w:szCs w:val="25"/>
        </w:rPr>
      </w:pPr>
      <w:r>
        <w:rPr>
          <w:sz w:val="25"/>
          <w:szCs w:val="25"/>
          <w:spacing w:val="-8"/>
          <w:w w:val="97"/>
          <w:position w:val="20"/>
        </w:rPr>
        <w:t>cla</w:t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7"/>
              </w:rPr>
              <w:t>ss</w:t>
            </w:r>
          </w:rt>
          <w:rubyBase>
            <w:r>
              <w:rPr>
                <w:sz w:val="25"/>
                <w:szCs w:val="25"/>
                <w:w w:val="139"/>
                <w:position w:val="2"/>
              </w:rPr>
              <w:t>b</w:t>
            </w:r>
          </w:rubyBase>
        </w:ruby>
      </w:r>
      <w:r>
        <w:rPr>
          <w:sz w:val="25"/>
          <w:szCs w:val="25"/>
          <w:spacing w:val="-8"/>
          <w:w w:val="97"/>
          <w:position w:val="2"/>
        </w:rPr>
        <w:t>i</w:t>
      </w:r>
      <w:r>
        <w:rPr>
          <w:sz w:val="25"/>
          <w:szCs w:val="25"/>
          <w:position w:val="-12"/>
        </w:rPr>
        <w:drawing>
          <wp:inline distT="0" distB="0" distL="0" distR="0">
            <wp:extent cx="111743" cy="261466"/>
            <wp:effectExtent l="0" t="0" r="0" b="0"/>
            <wp:docPr id="756" name="IM 756"/>
            <wp:cNvGraphicFramePr/>
            <a:graphic>
              <a:graphicData uri="http://schemas.openxmlformats.org/drawingml/2006/picture">
                <pic:pic>
                  <pic:nvPicPr>
                    <pic:cNvPr id="756" name="IM 756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43" cy="2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12"/>
        </w:rPr>
        <w:drawing>
          <wp:inline distT="0" distB="0" distL="0" distR="0">
            <wp:extent cx="122802" cy="263848"/>
            <wp:effectExtent l="0" t="0" r="0" b="0"/>
            <wp:docPr id="758" name="IM 758"/>
            <wp:cNvGraphicFramePr/>
            <a:graphic>
              <a:graphicData uri="http://schemas.openxmlformats.org/drawingml/2006/picture">
                <pic:pic>
                  <pic:nvPicPr>
                    <pic:cNvPr id="758" name="IM 758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802" cy="2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7"/>
              </w:rPr>
              <w:t>L</w:t>
            </w:r>
          </w:rt>
          <w:rubyBase>
            <w:r>
              <w:rPr>
                <w:sz w:val="25"/>
                <w:szCs w:val="25"/>
                <w:w w:val="95"/>
                <w:position w:val="-1"/>
              </w:rPr>
              <w:t>re</w:t>
            </w:r>
          </w:rubyBase>
        </w:ruby>
      </w:r>
      <w:r>
        <w:rPr>
          <w:sz w:val="25"/>
          <w:szCs w:val="25"/>
          <w:position w:val="-7"/>
        </w:rPr>
        <w:drawing>
          <wp:inline distT="0" distB="0" distL="0" distR="0">
            <wp:extent cx="105732" cy="229716"/>
            <wp:effectExtent l="0" t="0" r="0" b="0"/>
            <wp:docPr id="760" name="IM 760"/>
            <wp:cNvGraphicFramePr/>
            <a:graphic>
              <a:graphicData uri="http://schemas.openxmlformats.org/drawingml/2006/picture">
                <pic:pic>
                  <pic:nvPicPr>
                    <pic:cNvPr id="760" name="IM 760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732" cy="22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8"/>
          <w:w w:val="97"/>
          <w:position w:val="-1"/>
        </w:rPr>
        <w:t>e</w:t>
      </w:r>
      <w:r>
        <w:rPr>
          <w:sz w:val="25"/>
          <w:szCs w:val="25"/>
          <w:spacing w:val="-8"/>
          <w:w w:val="97"/>
          <w:position w:val="10"/>
        </w:rPr>
        <w:t>MrvaepdE</w:t>
      </w:r>
      <w:r>
        <w:rPr>
          <w:sz w:val="25"/>
          <w:szCs w:val="25"/>
          <w:spacing w:val="-8"/>
          <w:w w:val="97"/>
          <w:position w:val="19"/>
        </w:rPr>
        <w:t>ntr</w:t>
      </w:r>
      <w:r>
        <w:rPr>
          <w:sz w:val="25"/>
          <w:szCs w:val="25"/>
          <w:position w:val="-15"/>
        </w:rPr>
        <w:drawing>
          <wp:inline distT="0" distB="0" distL="0" distR="0">
            <wp:extent cx="176130" cy="281310"/>
            <wp:effectExtent l="0" t="0" r="0" b="0"/>
            <wp:docPr id="762" name="IM 762"/>
            <wp:cNvGraphicFramePr/>
            <a:graphic>
              <a:graphicData uri="http://schemas.openxmlformats.org/drawingml/2006/picture">
                <pic:pic>
                  <pic:nvPicPr>
                    <pic:cNvPr id="762" name="IM 762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130" cy="28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5"/>
            <w:hpsBaseText w:val="25"/>
          </w:rubyPr>
          <w:rt>
            <w:r>
              <w:rPr>
                <w:sz w:val="25"/>
                <w:szCs w:val="25"/>
                <w:w w:val="91"/>
                <w:position w:val="7"/>
              </w:rPr>
              <w:t>e</w:t>
            </w:r>
          </w:rt>
          <w:rubyBase>
            <w:r>
              <w:rPr>
                <w:sz w:val="25"/>
                <w:szCs w:val="25"/>
                <w:w w:val="99"/>
                <w:position w:val="-3"/>
              </w:rPr>
              <w:t>;</w:t>
            </w:r>
          </w:rubyBase>
        </w:ruby>
      </w:r>
      <w:r>
        <w:rPr>
          <w:sz w:val="25"/>
          <w:szCs w:val="25"/>
          <w:spacing w:val="-8"/>
          <w:w w:val="97"/>
          <w:position w:val="17"/>
        </w:rPr>
        <w:t>xtends VisualSampleGroupEntry(</w:t>
      </w:r>
      <w:r>
        <w:rPr>
          <w:sz w:val="25"/>
          <w:szCs w:val="25"/>
          <w:spacing w:val="-9"/>
          <w:w w:val="97"/>
          <w:position w:val="17"/>
        </w:rPr>
        <w:t>'nalm'){</w:t>
      </w:r>
    </w:p>
    <w:p>
      <w:pPr>
        <w:pStyle w:val="BodyText"/>
        <w:ind w:left="330"/>
        <w:spacing w:before="148" w:line="197" w:lineRule="auto"/>
        <w:rPr>
          <w:sz w:val="25"/>
          <w:szCs w:val="25"/>
        </w:rPr>
      </w:pPr>
      <w:r>
        <w:pict>
          <v:shape id="_x0000_s84" style="position:absolute;margin-left:15.5013pt;margin-top:-1.62315pt;mso-position-vertical-relative:text;mso-position-horizontal-relative:text;width:147.3pt;height:13.5pt;z-index:-250721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unsigned      int(1)</w:t>
                  </w:r>
                  <w:r>
                    <w:rPr>
                      <w:sz w:val="25"/>
                      <w:szCs w:val="25"/>
                      <w:spacing w:val="-1"/>
                    </w:rPr>
                    <w:t>large_size;</w:t>
                  </w:r>
                </w:p>
              </w:txbxContent>
            </v:textbox>
          </v:shape>
        </w:pict>
      </w: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11"/>
        </w:rPr>
        <w:t xml:space="preserve">     </w:t>
      </w:r>
      <w:r>
        <w:rPr>
          <w:sz w:val="25"/>
          <w:szCs w:val="25"/>
          <w:spacing w:val="-1"/>
        </w:rPr>
        <w:t>int(1)rle;</w:t>
      </w:r>
    </w:p>
    <w:p>
      <w:pPr>
        <w:pStyle w:val="BodyText"/>
        <w:ind w:left="330"/>
        <w:spacing w:line="18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if(large_size)(</w:t>
      </w:r>
    </w:p>
    <w:p>
      <w:pPr>
        <w:pStyle w:val="BodyText"/>
        <w:ind w:left="330"/>
        <w:spacing w:before="1" w:line="187" w:lineRule="auto"/>
        <w:rPr>
          <w:sz w:val="24"/>
          <w:szCs w:val="24"/>
        </w:rPr>
      </w:pPr>
      <w:r>
        <w:pict>
          <v:shape id="_x0000_s86" style="position:absolute;margin-left:15.5013pt;margin-top:6.29413pt;mso-position-vertical-relative:text;mso-position-horizontal-relative:text;width:44.4pt;height:13.5pt;z-index:25259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192" w:lineRule="auto"/>
                    <w:jc w:val="right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  <w:spacing w:val="-6"/>
                    </w:rPr>
                    <w:t>)else     {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>unsigned      Int(16)entry_coun</w:t>
      </w:r>
      <w:r>
        <w:rPr>
          <w:sz w:val="24"/>
          <w:szCs w:val="24"/>
          <w:spacing w:val="-1"/>
        </w:rPr>
        <w:t>t;</w:t>
      </w:r>
    </w:p>
    <w:p>
      <w:pPr>
        <w:pStyle w:val="BodyText"/>
        <w:ind w:left="650"/>
        <w:spacing w:before="160" w:line="192" w:lineRule="auto"/>
        <w:rPr>
          <w:sz w:val="25"/>
          <w:szCs w:val="25"/>
        </w:rPr>
      </w:pPr>
      <w:r>
        <w:rPr>
          <w:sz w:val="25"/>
          <w:szCs w:val="25"/>
        </w:rPr>
        <w:t>unsigned     int(8)en</w:t>
      </w:r>
      <w:r>
        <w:rPr>
          <w:sz w:val="25"/>
          <w:szCs w:val="25"/>
          <w:spacing w:val="-1"/>
        </w:rPr>
        <w:t>try_count;</w:t>
      </w:r>
    </w:p>
    <w:p>
      <w:pPr>
        <w:pStyle w:val="BodyText"/>
        <w:ind w:left="330"/>
        <w:spacing w:before="187" w:line="19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for(i=1;i&lt;=entry_count;i++)(</w:t>
      </w:r>
    </w:p>
    <w:p>
      <w:pPr>
        <w:ind w:left="650"/>
        <w:spacing w:line="195" w:lineRule="exac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10"/>
          <w:position w:val="-4"/>
        </w:rPr>
        <w:t>if(rle)</w:t>
      </w:r>
      <w:r>
        <w:rPr>
          <w:rFonts w:ascii="SimSun" w:hAnsi="SimSun" w:eastAsia="SimSun" w:cs="SimSun"/>
          <w:sz w:val="27"/>
          <w:szCs w:val="27"/>
          <w:spacing w:val="-41"/>
          <w:position w:val="-4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0"/>
          <w:position w:val="-4"/>
        </w:rPr>
        <w:t>{</w:t>
      </w:r>
    </w:p>
    <w:p>
      <w:pPr>
        <w:pStyle w:val="BodyText"/>
        <w:ind w:left="990"/>
        <w:spacing w:line="16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if(large_size)(</w:t>
      </w:r>
    </w:p>
    <w:p>
      <w:pPr>
        <w:pStyle w:val="BodyText"/>
        <w:ind w:left="1290"/>
        <w:spacing w:line="161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int</w:t>
      </w:r>
      <w:r>
        <w:rPr>
          <w:sz w:val="24"/>
          <w:szCs w:val="24"/>
          <w:spacing w:val="1"/>
        </w:rPr>
        <w:t>(16)</w:t>
      </w:r>
      <w:r>
        <w:rPr>
          <w:sz w:val="24"/>
          <w:szCs w:val="24"/>
        </w:rPr>
        <w:t>NALU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start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1"/>
        </w:rPr>
        <w:t>;</w:t>
      </w:r>
    </w:p>
    <w:p>
      <w:pPr>
        <w:pStyle w:val="BodyText"/>
        <w:ind w:left="990"/>
        <w:spacing w:before="2" w:line="166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)else</w:t>
      </w:r>
      <w:r>
        <w:rPr>
          <w:sz w:val="25"/>
          <w:szCs w:val="25"/>
          <w:spacing w:val="12"/>
        </w:rPr>
        <w:t xml:space="preserve">    </w:t>
      </w:r>
      <w:r>
        <w:rPr>
          <w:sz w:val="25"/>
          <w:szCs w:val="25"/>
          <w:spacing w:val="-2"/>
        </w:rPr>
        <w:t>{</w:t>
      </w:r>
    </w:p>
    <w:p>
      <w:pPr>
        <w:pStyle w:val="BodyText"/>
        <w:ind w:left="1300"/>
        <w:spacing w:line="207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unsigned int(8)NALU_start_number;</w:t>
      </w:r>
    </w:p>
    <w:p>
      <w:pPr>
        <w:ind w:left="990"/>
        <w:spacing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ind w:left="650"/>
        <w:spacing w:before="9" w:line="161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650"/>
        <w:spacing w:line="17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36"/>
        </w:rPr>
        <w:t xml:space="preserve">  </w:t>
      </w:r>
      <w:r>
        <w:rPr>
          <w:sz w:val="25"/>
          <w:szCs w:val="25"/>
          <w:spacing w:val="-1"/>
        </w:rPr>
        <w:t>int(16)groupID;</w:t>
      </w:r>
    </w:p>
    <w:p>
      <w:pPr>
        <w:ind w:left="330"/>
        <w:spacing w:before="59" w:line="210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position w:val="4"/>
        </w:rPr>
        <w:t>}</w:t>
      </w:r>
    </w:p>
    <w:p>
      <w:pPr>
        <w:spacing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95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2"/>
        </w:rPr>
        <w:t>10.2.3</w:t>
      </w:r>
      <w:r>
        <w:rPr>
          <w:sz w:val="25"/>
          <w:szCs w:val="25"/>
          <w:b/>
          <w:bCs/>
          <w:spacing w:val="48"/>
        </w:rPr>
        <w:t xml:space="preserve"> </w:t>
      </w:r>
      <w:r>
        <w:rPr>
          <w:sz w:val="25"/>
          <w:szCs w:val="25"/>
          <w:b/>
          <w:bCs/>
          <w:spacing w:val="-2"/>
        </w:rPr>
        <w:t>Semantics</w:t>
      </w:r>
    </w:p>
    <w:p>
      <w:pPr>
        <w:pStyle w:val="BodyText"/>
        <w:ind w:right="39"/>
        <w:spacing w:before="210" w:line="208" w:lineRule="auto"/>
        <w:rPr>
          <w:sz w:val="24"/>
          <w:szCs w:val="24"/>
        </w:rPr>
      </w:pPr>
      <w:r>
        <w:rPr>
          <w:sz w:val="24"/>
          <w:szCs w:val="24"/>
        </w:rPr>
        <w:t>large_size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whether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of NAL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u</w:t>
      </w:r>
      <w:r>
        <w:rPr>
          <w:sz w:val="24"/>
          <w:szCs w:val="24"/>
          <w:spacing w:val="-1"/>
        </w:rPr>
        <w:t>nits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entries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5"/>
        </w:rPr>
        <w:t>8 bits 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5"/>
        </w:rPr>
        <w:t>16 bits.</w:t>
      </w:r>
    </w:p>
    <w:p>
      <w:pPr>
        <w:pStyle w:val="BodyText"/>
        <w:spacing w:before="191"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rle indicates whether run-length encoding is used (1)to assign groupID to NAL units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3"/>
        </w:rPr>
        <w:t>or not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(0).</w:t>
      </w:r>
    </w:p>
    <w:p>
      <w:pPr>
        <w:pStyle w:val="BodyText"/>
        <w:ind w:right="33"/>
        <w:spacing w:before="181" w:line="203" w:lineRule="auto"/>
        <w:jc w:val="both"/>
        <w:rPr>
          <w:sz w:val="25"/>
          <w:szCs w:val="25"/>
        </w:rPr>
      </w:pPr>
      <w:r>
        <w:rPr>
          <w:sz w:val="25"/>
          <w:szCs w:val="25"/>
        </w:rPr>
        <w:t>entry_count specifies the number of</w:t>
      </w:r>
      <w:r>
        <w:rPr>
          <w:sz w:val="25"/>
          <w:szCs w:val="25"/>
          <w:spacing w:val="-14"/>
        </w:rPr>
        <w:t xml:space="preserve"> </w:t>
      </w:r>
      <w:r>
        <w:rPr>
          <w:sz w:val="25"/>
          <w:szCs w:val="25"/>
        </w:rPr>
        <w:t>entries in th</w:t>
      </w:r>
      <w:r>
        <w:rPr>
          <w:sz w:val="25"/>
          <w:szCs w:val="25"/>
          <w:spacing w:val="-1"/>
        </w:rPr>
        <w:t>e map.Note that when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1"/>
        </w:rPr>
        <w:t>rle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equal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1"/>
        </w:rPr>
        <w:t>to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  <w:spacing w:val="-1"/>
        </w:rPr>
        <w:t>1,the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1"/>
        </w:rPr>
        <w:t>entry_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count corresponds to the number o</w:t>
      </w:r>
      <w:r>
        <w:rPr>
          <w:sz w:val="25"/>
          <w:szCs w:val="25"/>
          <w:spacing w:val="-4"/>
        </w:rPr>
        <w:t>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runs where consecutives NAL units are associated with the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same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group</w:t>
      </w:r>
      <w:r>
        <w:rPr>
          <w:sz w:val="25"/>
          <w:szCs w:val="25"/>
          <w:spacing w:val="3"/>
        </w:rPr>
        <w:t>.</w:t>
      </w:r>
      <w:r>
        <w:rPr>
          <w:sz w:val="25"/>
          <w:szCs w:val="25"/>
        </w:rPr>
        <w:t>When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rle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is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equal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to</w:t>
      </w:r>
      <w:r>
        <w:rPr>
          <w:sz w:val="25"/>
          <w:szCs w:val="25"/>
          <w:spacing w:val="3"/>
        </w:rPr>
        <w:t xml:space="preserve"> 0,</w:t>
      </w:r>
      <w:r>
        <w:rPr>
          <w:sz w:val="25"/>
          <w:szCs w:val="25"/>
        </w:rPr>
        <w:t>entry</w:t>
      </w:r>
      <w:r>
        <w:rPr>
          <w:sz w:val="25"/>
          <w:szCs w:val="25"/>
          <w:spacing w:val="3"/>
        </w:rPr>
        <w:t>_</w:t>
      </w:r>
      <w:r>
        <w:rPr>
          <w:sz w:val="25"/>
          <w:szCs w:val="25"/>
        </w:rPr>
        <w:t>count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</w:rPr>
        <w:t>represents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</w:rPr>
        <w:t>total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</w:rPr>
        <w:t>number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22"/>
        </w:rPr>
        <w:t xml:space="preserve"> </w:t>
      </w:r>
      <w:r>
        <w:rPr>
          <w:sz w:val="25"/>
          <w:szCs w:val="25"/>
        </w:rPr>
        <w:t>NAL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3"/>
        </w:rPr>
        <w:t>.</w:t>
      </w:r>
    </w:p>
    <w:p>
      <w:pPr>
        <w:pStyle w:val="BodyText"/>
        <w:ind w:right="19"/>
        <w:spacing w:before="179" w:line="205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NALU_start_number is the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  <w:spacing w:val="-4"/>
        </w:rPr>
        <w:t>1-based NAL unit index in the </w:t>
      </w:r>
      <w:r>
        <w:rPr>
          <w:sz w:val="25"/>
          <w:szCs w:val="25"/>
          <w:spacing w:val="-5"/>
        </w:rPr>
        <w:t>sample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 first NAL unit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 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current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run associated with gro</w:t>
      </w:r>
      <w:r>
        <w:rPr>
          <w:sz w:val="25"/>
          <w:szCs w:val="25"/>
          <w:spacing w:val="-1"/>
        </w:rPr>
        <w:t>upID.</w:t>
      </w:r>
    </w:p>
    <w:p>
      <w:pPr>
        <w:pStyle w:val="BodyText"/>
        <w:ind w:right="18"/>
        <w:spacing w:before="160" w:line="203" w:lineRule="auto"/>
        <w:jc w:val="both"/>
        <w:rPr>
          <w:sz w:val="25"/>
          <w:szCs w:val="25"/>
        </w:rPr>
      </w:pPr>
      <w:r>
        <w:rPr>
          <w:sz w:val="25"/>
          <w:szCs w:val="25"/>
          <w:spacing w:val="-4"/>
        </w:rPr>
        <w:t>groupID specifies the unique identifier of</w:t>
      </w:r>
      <w:r>
        <w:rPr>
          <w:sz w:val="25"/>
          <w:szCs w:val="25"/>
          <w:spacing w:val="-11"/>
        </w:rPr>
        <w:t xml:space="preserve"> </w:t>
      </w:r>
      <w:r>
        <w:rPr>
          <w:sz w:val="25"/>
          <w:szCs w:val="25"/>
          <w:spacing w:val="-4"/>
        </w:rPr>
        <w:t>the group.More information about 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group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is provided by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</w:rPr>
        <w:t>sample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</w:rPr>
        <w:t>group</w:t>
      </w:r>
      <w:r>
        <w:rPr>
          <w:sz w:val="25"/>
          <w:szCs w:val="25"/>
          <w:spacing w:val="19"/>
          <w:w w:val="101"/>
        </w:rPr>
        <w:t xml:space="preserve"> </w:t>
      </w:r>
      <w:r>
        <w:rPr>
          <w:sz w:val="25"/>
          <w:szCs w:val="25"/>
        </w:rPr>
        <w:t>description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</w:rPr>
        <w:t>entry with this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</w:rPr>
        <w:t>groupIDand</w:t>
      </w:r>
      <w:r>
        <w:rPr>
          <w:sz w:val="25"/>
          <w:szCs w:val="25"/>
          <w:spacing w:val="18"/>
        </w:rPr>
        <w:t xml:space="preserve"> </w:t>
      </w:r>
      <w:r>
        <w:rPr>
          <w:sz w:val="25"/>
          <w:szCs w:val="25"/>
        </w:rPr>
        <w:t>g</w:t>
      </w:r>
      <w:r>
        <w:rPr>
          <w:sz w:val="25"/>
          <w:szCs w:val="25"/>
          <w:spacing w:val="-1"/>
        </w:rPr>
        <w:t>rouping_type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  <w:spacing w:val="-1"/>
        </w:rPr>
        <w:t>equal to the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  <w:spacing w:val="-1"/>
        </w:rPr>
        <w:t>grouping_  </w:t>
      </w:r>
      <w:r>
        <w:rPr>
          <w:sz w:val="25"/>
          <w:szCs w:val="25"/>
        </w:rPr>
        <w:t>type</w:t>
      </w:r>
      <w:r>
        <w:rPr>
          <w:sz w:val="25"/>
          <w:szCs w:val="25"/>
          <w:spacing w:val="5"/>
        </w:rPr>
        <w:t>_</w:t>
      </w:r>
      <w:r>
        <w:rPr>
          <w:sz w:val="25"/>
          <w:szCs w:val="25"/>
        </w:rPr>
        <w:t>parameter</w:t>
      </w:r>
      <w:r>
        <w:rPr>
          <w:sz w:val="25"/>
          <w:szCs w:val="25"/>
          <w:spacing w:val="5"/>
        </w:rPr>
        <w:t xml:space="preserve">  </w:t>
      </w:r>
      <w:r>
        <w:rPr>
          <w:sz w:val="25"/>
          <w:szCs w:val="25"/>
        </w:rPr>
        <w:t>of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5"/>
        </w:rPr>
        <w:t xml:space="preserve">  </w:t>
      </w:r>
      <w:r>
        <w:rPr>
          <w:sz w:val="25"/>
          <w:szCs w:val="25"/>
        </w:rPr>
        <w:t>SampleToGroupBox</w:t>
      </w:r>
      <w:r>
        <w:rPr>
          <w:sz w:val="25"/>
          <w:szCs w:val="25"/>
          <w:spacing w:val="5"/>
        </w:rPr>
        <w:t xml:space="preserve">  </w:t>
      </w:r>
      <w:r>
        <w:rPr>
          <w:sz w:val="25"/>
          <w:szCs w:val="25"/>
        </w:rPr>
        <w:t>of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</w:rPr>
        <w:t>type</w:t>
      </w:r>
      <w:r>
        <w:rPr>
          <w:sz w:val="25"/>
          <w:szCs w:val="25"/>
          <w:spacing w:val="5"/>
        </w:rPr>
        <w:t>'</w:t>
      </w:r>
      <w:r>
        <w:rPr>
          <w:sz w:val="25"/>
          <w:szCs w:val="25"/>
        </w:rPr>
        <w:t>naim</w:t>
      </w:r>
      <w:r>
        <w:rPr>
          <w:sz w:val="25"/>
          <w:szCs w:val="25"/>
          <w:spacing w:val="5"/>
        </w:rPr>
        <w:t>.</w:t>
      </w:r>
    </w:p>
    <w:p>
      <w:pPr>
        <w:pStyle w:val="BodyText"/>
        <w:ind w:right="33"/>
        <w:spacing w:before="201" w:line="200" w:lineRule="auto"/>
        <w:rPr>
          <w:sz w:val="25"/>
          <w:szCs w:val="25"/>
        </w:rPr>
      </w:pPr>
      <w:r>
        <w:rPr>
          <w:sz w:val="25"/>
          <w:szCs w:val="25"/>
          <w:spacing w:val="-8"/>
        </w:rPr>
        <w:t>All NAL units aggregated by </w:t>
      </w:r>
      <w:r>
        <w:rPr>
          <w:sz w:val="25"/>
          <w:szCs w:val="25"/>
          <w:spacing w:val="-9"/>
        </w:rPr>
        <w:t>an aggregator by inclusion or by reference count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9"/>
        </w:rPr>
        <w:t>as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9"/>
        </w:rPr>
        <w:t>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9"/>
        </w:rPr>
        <w:t>single NAL unit in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9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indexing provided by theNALUMapEntry.</w:t>
      </w:r>
    </w:p>
    <w:p>
      <w:pPr>
        <w:pStyle w:val="BodyText"/>
        <w:ind w:right="33"/>
        <w:spacing w:before="192" w:line="20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2"/>
        </w:rPr>
        <w:t>When used with movie fragments,new NAL unit maps can be defined for the duration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2"/>
        </w:rPr>
        <w:t>the mov</w:t>
      </w:r>
      <w:r>
        <w:rPr>
          <w:sz w:val="25"/>
          <w:szCs w:val="25"/>
          <w:spacing w:val="-3"/>
        </w:rPr>
        <w:t>ie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fragments,by</w:t>
      </w:r>
      <w:r>
        <w:rPr>
          <w:sz w:val="25"/>
          <w:szCs w:val="25"/>
          <w:spacing w:val="26"/>
          <w:w w:val="101"/>
        </w:rPr>
        <w:t xml:space="preserve"> </w:t>
      </w:r>
      <w:r>
        <w:rPr>
          <w:sz w:val="25"/>
          <w:szCs w:val="25"/>
          <w:spacing w:val="-1"/>
        </w:rPr>
        <w:t>defining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a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1"/>
        </w:rPr>
        <w:t>new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SampleGroupDescription box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fragment,box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defined</w:t>
      </w:r>
      <w:r>
        <w:rPr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6"/>
        </w:rPr>
        <w:t>in ISO/IEC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6"/>
        </w:rPr>
        <w:t>14496-12:2015,8.9.4.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jc w:val="right"/>
        <w:rPr>
          <w:sz w:val="20"/>
          <w:szCs w:val="20"/>
        </w:rPr>
      </w:pPr>
      <w:r>
        <w:rPr>
          <w:rFonts w:ascii="SimSun" w:hAnsi="SimSun" w:eastAsia="SimSun" w:cs="SimSun"/>
          <w:sz w:val="15"/>
          <w:szCs w:val="15"/>
          <w:spacing w:val="-3"/>
        </w:rPr>
        <w:t>96</w:t>
      </w:r>
      <w:r>
        <w:rPr>
          <w:rFonts w:ascii="SimSun" w:hAnsi="SimSun" w:eastAsia="SimSun" w:cs="SimSun"/>
          <w:sz w:val="15"/>
          <w:szCs w:val="15"/>
          <w:spacing w:val="-2"/>
        </w:rPr>
        <w:t xml:space="preserve">                                                                                             </w:t>
      </w:r>
      <w:r>
        <w:rPr>
          <w:sz w:val="20"/>
          <w:szCs w:val="20"/>
          <w:spacing w:val="-2"/>
        </w:rPr>
        <w:t>@ISO/IEC 2017-All rights reserve</w:t>
      </w:r>
      <w:r>
        <w:rPr>
          <w:sz w:val="20"/>
          <w:szCs w:val="20"/>
        </w:rPr>
        <w:t>d</w:t>
      </w:r>
    </w:p>
    <w:p>
      <w:pPr>
        <w:spacing w:line="192" w:lineRule="auto"/>
        <w:sectPr>
          <w:pgSz w:w="11880" w:h="16800"/>
          <w:pgMar w:top="400" w:right="1410" w:bottom="400" w:left="709" w:header="0" w:footer="0" w:gutter="0"/>
        </w:sectPr>
        <w:rPr>
          <w:sz w:val="20"/>
          <w:szCs w:val="20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1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spacing w:before="77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6"/>
        </w:rPr>
        <w:t>10.3 Tile region</w:t>
      </w:r>
      <w:r>
        <w:rPr>
          <w:sz w:val="27"/>
          <w:szCs w:val="27"/>
          <w:b/>
          <w:bCs/>
          <w:spacing w:val="14"/>
        </w:rPr>
        <w:t xml:space="preserve"> </w:t>
      </w:r>
      <w:r>
        <w:rPr>
          <w:sz w:val="27"/>
          <w:szCs w:val="27"/>
          <w:b/>
          <w:bCs/>
          <w:spacing w:val="-6"/>
        </w:rPr>
        <w:t>group</w:t>
      </w:r>
      <w:r>
        <w:rPr>
          <w:sz w:val="27"/>
          <w:szCs w:val="27"/>
          <w:b/>
          <w:bCs/>
          <w:spacing w:val="8"/>
        </w:rPr>
        <w:t xml:space="preserve"> </w:t>
      </w:r>
      <w:r>
        <w:rPr>
          <w:sz w:val="27"/>
          <w:szCs w:val="27"/>
          <w:b/>
          <w:bCs/>
          <w:spacing w:val="-6"/>
        </w:rPr>
        <w:t>entry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10.3.1</w:t>
      </w:r>
      <w:r>
        <w:rPr>
          <w:sz w:val="23"/>
          <w:szCs w:val="23"/>
          <w:b/>
          <w:bCs/>
          <w:spacing w:val="22"/>
        </w:rPr>
        <w:t xml:space="preserve">   </w:t>
      </w:r>
      <w:r>
        <w:rPr>
          <w:sz w:val="23"/>
          <w:szCs w:val="23"/>
          <w:b/>
          <w:bCs/>
          <w:spacing w:val="-2"/>
        </w:rPr>
        <w:t>Definition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Type:    'trif'</w:t>
      </w:r>
    </w:p>
    <w:p>
      <w:pPr>
        <w:pStyle w:val="BodyText"/>
        <w:spacing w:before="201" w:line="192" w:lineRule="auto"/>
        <w:rPr>
          <w:sz w:val="27"/>
          <w:szCs w:val="27"/>
        </w:rPr>
      </w:pPr>
      <w:r>
        <w:rPr>
          <w:sz w:val="23"/>
          <w:szCs w:val="23"/>
        </w:rPr>
        <w:t>Container:        </w:t>
      </w:r>
      <w:r>
        <w:rPr>
          <w:sz w:val="27"/>
          <w:szCs w:val="27"/>
        </w:rPr>
        <w:t>SampleGroupDescription</w:t>
      </w:r>
      <w:r>
        <w:rPr>
          <w:sz w:val="27"/>
          <w:szCs w:val="27"/>
          <w:spacing w:val="-1"/>
        </w:rPr>
        <w:t>Box  ('sgpd')</w:t>
      </w:r>
    </w:p>
    <w:p>
      <w:pPr>
        <w:pStyle w:val="BodyText"/>
        <w:spacing w:before="209" w:line="192" w:lineRule="auto"/>
        <w:rPr>
          <w:sz w:val="23"/>
          <w:szCs w:val="23"/>
        </w:rPr>
      </w:pPr>
      <w:r>
        <w:rPr>
          <w:sz w:val="23"/>
          <w:szCs w:val="23"/>
        </w:rPr>
        <w:t>Mandatory:      </w:t>
      </w:r>
      <w:r>
        <w:rPr>
          <w:sz w:val="23"/>
          <w:szCs w:val="23"/>
          <w:position w:val="-2"/>
        </w:rPr>
        <w:t>No</w:t>
      </w:r>
    </w:p>
    <w:p>
      <w:pPr>
        <w:pStyle w:val="BodyText"/>
        <w:spacing w:before="248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Quantity:</w:t>
      </w:r>
      <w:r>
        <w:rPr>
          <w:sz w:val="23"/>
          <w:szCs w:val="23"/>
          <w:spacing w:val="6"/>
        </w:rPr>
        <w:t xml:space="preserve">         </w:t>
      </w:r>
      <w:r>
        <w:rPr>
          <w:sz w:val="23"/>
          <w:szCs w:val="23"/>
          <w:spacing w:val="-2"/>
        </w:rPr>
        <w:t>Zero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2"/>
        </w:rPr>
        <w:t>more</w:t>
      </w:r>
    </w:p>
    <w:p>
      <w:pPr>
        <w:pStyle w:val="BodyText"/>
        <w:ind w:right="130"/>
        <w:spacing w:before="142" w:line="208" w:lineRule="auto"/>
        <w:rPr>
          <w:sz w:val="23"/>
          <w:szCs w:val="23"/>
        </w:rPr>
      </w:pPr>
      <w:r>
        <w:rPr>
          <w:sz w:val="27"/>
          <w:szCs w:val="27"/>
          <w:spacing w:val="-1"/>
        </w:rPr>
        <w:t>The</w:t>
      </w:r>
      <w:r>
        <w:rPr>
          <w:sz w:val="27"/>
          <w:szCs w:val="27"/>
          <w:spacing w:val="58"/>
        </w:rPr>
        <w:t xml:space="preserve"> </w:t>
      </w:r>
      <w:r>
        <w:rPr>
          <w:sz w:val="27"/>
          <w:szCs w:val="27"/>
          <w:spacing w:val="-1"/>
        </w:rPr>
        <w:t>TileRegionGroupEntry</w:t>
      </w:r>
      <w:r>
        <w:rPr>
          <w:sz w:val="27"/>
          <w:szCs w:val="27"/>
          <w:spacing w:val="39"/>
        </w:rPr>
        <w:t xml:space="preserve"> </w:t>
      </w:r>
      <w:r>
        <w:rPr>
          <w:sz w:val="27"/>
          <w:szCs w:val="27"/>
          <w:spacing w:val="-1"/>
        </w:rPr>
        <w:t>may</w:t>
      </w:r>
      <w:r>
        <w:rPr>
          <w:sz w:val="27"/>
          <w:szCs w:val="27"/>
          <w:spacing w:val="36"/>
          <w:w w:val="101"/>
        </w:rPr>
        <w:t xml:space="preserve"> </w:t>
      </w:r>
      <w:r>
        <w:rPr>
          <w:sz w:val="27"/>
          <w:szCs w:val="27"/>
          <w:spacing w:val="-1"/>
        </w:rPr>
        <w:t>be</w:t>
      </w:r>
      <w:r>
        <w:rPr>
          <w:sz w:val="27"/>
          <w:szCs w:val="27"/>
          <w:spacing w:val="37"/>
        </w:rPr>
        <w:t xml:space="preserve"> </w:t>
      </w:r>
      <w:r>
        <w:rPr>
          <w:sz w:val="27"/>
          <w:szCs w:val="27"/>
          <w:spacing w:val="-1"/>
        </w:rPr>
        <w:t>used</w:t>
      </w:r>
      <w:r>
        <w:rPr>
          <w:sz w:val="27"/>
          <w:szCs w:val="27"/>
          <w:spacing w:val="39"/>
        </w:rPr>
        <w:t xml:space="preserve"> </w:t>
      </w:r>
      <w:r>
        <w:rPr>
          <w:sz w:val="27"/>
          <w:szCs w:val="27"/>
          <w:spacing w:val="-1"/>
        </w:rPr>
        <w:t>to</w:t>
      </w:r>
      <w:r>
        <w:rPr>
          <w:sz w:val="27"/>
          <w:szCs w:val="27"/>
          <w:spacing w:val="46"/>
        </w:rPr>
        <w:t xml:space="preserve"> </w:t>
      </w:r>
      <w:r>
        <w:rPr>
          <w:sz w:val="27"/>
          <w:szCs w:val="27"/>
          <w:spacing w:val="-1"/>
        </w:rPr>
        <w:t>describe</w:t>
      </w:r>
      <w:r>
        <w:rPr>
          <w:sz w:val="27"/>
          <w:szCs w:val="27"/>
          <w:spacing w:val="46"/>
        </w:rPr>
        <w:t xml:space="preserve"> </w:t>
      </w:r>
      <w:r>
        <w:rPr>
          <w:sz w:val="27"/>
          <w:szCs w:val="27"/>
          <w:spacing w:val="-1"/>
        </w:rPr>
        <w:t>a</w:t>
      </w:r>
      <w:r>
        <w:rPr>
          <w:sz w:val="27"/>
          <w:szCs w:val="27"/>
          <w:spacing w:val="40"/>
        </w:rPr>
        <w:t xml:space="preserve"> </w:t>
      </w:r>
      <w:r>
        <w:rPr>
          <w:sz w:val="27"/>
          <w:szCs w:val="27"/>
          <w:spacing w:val="-1"/>
        </w:rPr>
        <w:t>tile</w:t>
      </w:r>
      <w:r>
        <w:rPr>
          <w:sz w:val="27"/>
          <w:szCs w:val="27"/>
          <w:spacing w:val="38"/>
        </w:rPr>
        <w:t xml:space="preserve"> </w:t>
      </w:r>
      <w:r>
        <w:rPr>
          <w:sz w:val="27"/>
          <w:szCs w:val="27"/>
          <w:spacing w:val="-1"/>
        </w:rPr>
        <w:t>region.The</w:t>
      </w:r>
      <w:r>
        <w:rPr>
          <w:sz w:val="27"/>
          <w:szCs w:val="27"/>
          <w:spacing w:val="45"/>
        </w:rPr>
        <w:t xml:space="preserve"> </w:t>
      </w:r>
      <w:r>
        <w:rPr>
          <w:sz w:val="27"/>
          <w:szCs w:val="27"/>
          <w:spacing w:val="-1"/>
        </w:rPr>
        <w:t>grouping_type_</w:t>
      </w:r>
      <w:r>
        <w:rPr>
          <w:sz w:val="27"/>
          <w:szCs w:val="27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25"/>
          <w:w w:val="101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  <w:w w:val="101"/>
        </w:rPr>
        <w:t xml:space="preserve">  </w:t>
      </w:r>
      <w:r>
        <w:rPr>
          <w:sz w:val="23"/>
          <w:szCs w:val="23"/>
          <w:spacing w:val="-1"/>
        </w:rPr>
        <w:t>SampleToGroupBox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  <w:spacing w:val="-1"/>
        </w:rPr>
        <w:t>type'trif!.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10.3.2   Syntax</w:t>
      </w:r>
    </w:p>
    <w:p>
      <w:pPr>
        <w:pStyle w:val="BodyText"/>
        <w:spacing w:before="189" w:line="192" w:lineRule="auto"/>
        <w:rPr>
          <w:sz w:val="23"/>
          <w:szCs w:val="23"/>
        </w:rPr>
      </w:pPr>
      <w:r>
        <w:rPr>
          <w:sz w:val="23"/>
          <w:szCs w:val="23"/>
        </w:rPr>
        <w:t>class        TileRegionGroupEntry()extends         VisualSam</w:t>
      </w:r>
      <w:r>
        <w:rPr>
          <w:sz w:val="23"/>
          <w:szCs w:val="23"/>
          <w:spacing w:val="-1"/>
        </w:rPr>
        <w:t>pleGroupEntry('trif')</w:t>
      </w:r>
    </w:p>
    <w:p>
      <w:pPr>
        <w:spacing w:before="39" w:line="17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{</w:t>
      </w:r>
    </w:p>
    <w:p>
      <w:pPr>
        <w:pStyle w:val="BodyText"/>
        <w:ind w:left="330"/>
        <w:spacing w:before="1" w:line="18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10"/>
        </w:rPr>
        <w:t xml:space="preserve">      </w:t>
      </w:r>
      <w:r>
        <w:rPr>
          <w:sz w:val="23"/>
          <w:szCs w:val="23"/>
          <w:spacing w:val="-1"/>
        </w:rPr>
        <w:t>int(16)groupID;</w:t>
      </w:r>
    </w:p>
    <w:p>
      <w:pPr>
        <w:pStyle w:val="BodyText"/>
        <w:ind w:left="330"/>
        <w:spacing w:before="1" w:line="181" w:lineRule="auto"/>
        <w:rPr>
          <w:sz w:val="23"/>
          <w:szCs w:val="23"/>
        </w:rPr>
      </w:pPr>
      <w:r>
        <w:rPr>
          <w:sz w:val="23"/>
          <w:szCs w:val="23"/>
        </w:rPr>
        <w:t>unsigned         int(1)tile_region_flag;</w:t>
      </w:r>
    </w:p>
    <w:p>
      <w:pPr>
        <w:pStyle w:val="BodyText"/>
        <w:ind w:left="330"/>
        <w:spacing w:line="351" w:lineRule="exact"/>
        <w:rPr>
          <w:sz w:val="27"/>
          <w:szCs w:val="27"/>
        </w:rPr>
      </w:pPr>
      <w:r>
        <w:rPr>
          <w:sz w:val="23"/>
          <w:szCs w:val="23"/>
          <w:spacing w:val="-9"/>
          <w:w w:val="74"/>
          <w:position w:val="11"/>
        </w:rPr>
        <w:t>if(!</w:t>
      </w:r>
      <w:r>
        <w:rPr>
          <w:sz w:val="23"/>
          <w:szCs w:val="23"/>
          <w:spacing w:val="-9"/>
          <w:w w:val="74"/>
          <w:position w:val="6"/>
        </w:rPr>
        <w:t>t</w:t>
      </w:r>
      <w:r>
        <w:rPr>
          <w:sz w:val="27"/>
          <w:szCs w:val="27"/>
          <w:spacing w:val="-9"/>
          <w:w w:val="74"/>
          <w:position w:val="6"/>
        </w:rPr>
        <w:t>b</w:t>
      </w:r>
      <w:r>
        <w:rPr>
          <w:sz w:val="23"/>
          <w:szCs w:val="23"/>
          <w:spacing w:val="-9"/>
          <w:w w:val="74"/>
          <w:position w:val="6"/>
        </w:rPr>
        <w:t>il</w:t>
      </w:r>
      <w:r>
        <w:rPr>
          <w:sz w:val="27"/>
          <w:szCs w:val="27"/>
          <w:spacing w:val="-9"/>
          <w:w w:val="74"/>
        </w:rPr>
        <w:t>i</w:t>
      </w:r>
      <w:r>
        <w:rPr>
          <w:sz w:val="23"/>
          <w:szCs w:val="23"/>
          <w:spacing w:val="-9"/>
          <w:w w:val="74"/>
        </w:rPr>
        <w:t>e</w:t>
      </w:r>
      <w:r>
        <w:rPr>
          <w:sz w:val="27"/>
          <w:szCs w:val="27"/>
          <w:spacing w:val="-9"/>
          <w:w w:val="74"/>
          <w:position w:val="-4"/>
        </w:rPr>
        <w:t>t</w:t>
      </w:r>
      <w:r>
        <w:rPr>
          <w:sz w:val="27"/>
          <w:szCs w:val="27"/>
          <w:position w:val="-9"/>
        </w:rPr>
        <w:drawing>
          <wp:inline distT="0" distB="0" distL="0" distR="0">
            <wp:extent cx="56816" cy="144986"/>
            <wp:effectExtent l="0" t="0" r="0" b="0"/>
            <wp:docPr id="764" name="IM 764"/>
            <wp:cNvGraphicFramePr/>
            <a:graphic>
              <a:graphicData uri="http://schemas.openxmlformats.org/drawingml/2006/picture">
                <pic:pic>
                  <pic:nvPicPr>
                    <pic:cNvPr id="764" name="IM 764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16" cy="14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4"/>
        </w:rPr>
        <w:drawing>
          <wp:inline distT="0" distB="0" distL="0" distR="0">
            <wp:extent cx="63958" cy="159696"/>
            <wp:effectExtent l="0" t="0" r="0" b="0"/>
            <wp:docPr id="766" name="IM 766"/>
            <wp:cNvGraphicFramePr/>
            <a:graphic>
              <a:graphicData uri="http://schemas.openxmlformats.org/drawingml/2006/picture">
                <pic:pic>
                  <pic:nvPicPr>
                    <pic:cNvPr id="766" name="IM 766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58" cy="1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9"/>
          <w:w w:val="74"/>
          <w:position w:val="1"/>
        </w:rPr>
        <w:t>e</w:t>
      </w:r>
      <w:r>
        <w:rPr>
          <w:sz w:val="27"/>
          <w:szCs w:val="27"/>
          <w:spacing w:val="-9"/>
          <w:w w:val="74"/>
          <w:position w:val="1"/>
        </w:rPr>
        <w:t>)</w:t>
      </w:r>
      <w:r>
        <w:rPr>
          <w:sz w:val="23"/>
          <w:szCs w:val="23"/>
          <w:spacing w:val="-9"/>
          <w:w w:val="74"/>
          <w:position w:val="1"/>
        </w:rPr>
        <w:t>g</w:t>
      </w:r>
      <w:r>
        <w:rPr>
          <w:sz w:val="27"/>
          <w:szCs w:val="27"/>
          <w:spacing w:val="-9"/>
          <w:w w:val="74"/>
          <w:position w:val="1"/>
        </w:rPr>
        <w:t>r</w:t>
      </w:r>
      <w:r>
        <w:rPr>
          <w:sz w:val="23"/>
          <w:szCs w:val="23"/>
          <w:spacing w:val="-9"/>
          <w:w w:val="74"/>
          <w:position w:val="5"/>
        </w:rPr>
        <w:t>i</w:t>
      </w:r>
      <w:r>
        <w:rPr>
          <w:sz w:val="27"/>
          <w:szCs w:val="27"/>
          <w:spacing w:val="-9"/>
          <w:w w:val="74"/>
          <w:position w:val="5"/>
        </w:rPr>
        <w:t>e</w:t>
      </w:r>
      <w:r>
        <w:rPr>
          <w:sz w:val="23"/>
          <w:szCs w:val="23"/>
          <w:spacing w:val="-9"/>
          <w:w w:val="74"/>
          <w:position w:val="11"/>
        </w:rPr>
        <w:t>o</w:t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107"/>
                <w:position w:val="3"/>
              </w:rPr>
              <w:t>n</w:t>
            </w:r>
            <w:r>
              <w:rPr>
                <w:sz w:val="23"/>
                <w:szCs w:val="23"/>
                <w:spacing w:val="1"/>
                <w:w w:val="175"/>
                <w:position w:val="3"/>
              </w:rPr>
              <w:t xml:space="preserve"> </w:t>
            </w:r>
            <w:r>
              <w:rPr>
                <w:sz w:val="23"/>
                <w:szCs w:val="23"/>
                <w:w w:val="107"/>
                <w:position w:val="3"/>
              </w:rPr>
              <w:t>f</w:t>
            </w:r>
          </w:rt>
          <w:rubyBase>
            <w:r>
              <w:rPr>
                <w:sz w:val="27"/>
                <w:szCs w:val="27"/>
                <w:w w:val="74"/>
                <w:position w:val="-4"/>
              </w:rPr>
              <w:t>se</w:t>
            </w:r>
            <w:r>
              <w:rPr>
                <w:sz w:val="23"/>
                <w:szCs w:val="23"/>
                <w:w w:val="39"/>
                <w:position w:val="-4"/>
              </w:rPr>
              <w:t>_</w:t>
            </w:r>
            <w:r>
              <w:rPr>
                <w:sz w:val="27"/>
                <w:szCs w:val="27"/>
                <w:w w:val="74"/>
                <w:position w:val="-4"/>
              </w:rPr>
              <w:t>r</w:t>
            </w:r>
          </w:rubyBase>
        </w:ruby>
      </w:r>
      <w:r>
        <w:rPr>
          <w:sz w:val="23"/>
          <w:szCs w:val="23"/>
          <w:position w:val="-4"/>
        </w:rPr>
        <w:drawing>
          <wp:inline distT="0" distB="0" distL="0" distR="0">
            <wp:extent cx="63595" cy="191616"/>
            <wp:effectExtent l="0" t="0" r="0" b="0"/>
            <wp:docPr id="768" name="IM 768"/>
            <wp:cNvGraphicFramePr/>
            <a:graphic>
              <a:graphicData uri="http://schemas.openxmlformats.org/drawingml/2006/picture">
                <pic:pic>
                  <pic:nvPicPr>
                    <pic:cNvPr id="768" name="IM 768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95" cy="1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9"/>
          <w:w w:val="74"/>
          <w:position w:val="6"/>
        </w:rPr>
        <w:t>a</w:t>
      </w:r>
      <w:r>
        <w:rPr>
          <w:sz w:val="27"/>
          <w:szCs w:val="27"/>
          <w:spacing w:val="-9"/>
          <w:w w:val="74"/>
          <w:position w:val="6"/>
        </w:rPr>
        <w:t>e</w:t>
      </w:r>
      <w:r>
        <w:rPr>
          <w:sz w:val="23"/>
          <w:szCs w:val="23"/>
          <w:spacing w:val="-9"/>
          <w:w w:val="74"/>
          <w:position w:val="6"/>
        </w:rPr>
        <w:t>g</w:t>
      </w:r>
      <w:r>
        <w:rPr>
          <w:sz w:val="23"/>
          <w:szCs w:val="23"/>
          <w:position w:val="-4"/>
        </w:rPr>
        <w:drawing>
          <wp:inline distT="0" distB="0" distL="0" distR="0">
            <wp:extent cx="60622" cy="191616"/>
            <wp:effectExtent l="0" t="0" r="0" b="0"/>
            <wp:docPr id="770" name="IM 770"/>
            <wp:cNvGraphicFramePr/>
            <a:graphic>
              <a:graphicData uri="http://schemas.openxmlformats.org/drawingml/2006/picture">
                <pic:pic>
                  <pic:nvPicPr>
                    <pic:cNvPr id="770" name="IM 770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22" cy="1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17"/>
          <w:position w:val="6"/>
        </w:rPr>
        <w:t xml:space="preserve">    </w:t>
      </w:r>
      <w:r>
        <w:rPr>
          <w:sz w:val="27"/>
          <w:szCs w:val="27"/>
          <w:spacing w:val="-9"/>
          <w:w w:val="74"/>
          <w:position w:val="-4"/>
        </w:rPr>
        <w:t>=0;</w:t>
      </w:r>
    </w:p>
    <w:p>
      <w:pPr>
        <w:pStyle w:val="BodyText"/>
        <w:ind w:left="330"/>
        <w:spacing w:before="1" w:line="173" w:lineRule="auto"/>
        <w:rPr>
          <w:sz w:val="27"/>
          <w:szCs w:val="27"/>
        </w:rPr>
      </w:pPr>
      <w:r>
        <w:rPr>
          <w:sz w:val="27"/>
          <w:szCs w:val="27"/>
          <w:spacing w:val="-3"/>
        </w:rPr>
        <w:t>else</w:t>
      </w:r>
      <w:r>
        <w:rPr>
          <w:sz w:val="27"/>
          <w:szCs w:val="27"/>
          <w:spacing w:val="17"/>
          <w:w w:val="101"/>
        </w:rPr>
        <w:t xml:space="preserve">  </w:t>
      </w:r>
      <w:r>
        <w:rPr>
          <w:sz w:val="27"/>
          <w:szCs w:val="27"/>
          <w:spacing w:val="-3"/>
        </w:rPr>
        <w:t>{</w:t>
      </w:r>
    </w:p>
    <w:p>
      <w:pPr>
        <w:pStyle w:val="BodyText"/>
        <w:ind w:left="650"/>
        <w:spacing w:before="36" w:line="192" w:lineRule="auto"/>
        <w:rPr>
          <w:sz w:val="20"/>
          <w:szCs w:val="20"/>
        </w:rPr>
      </w:pPr>
      <w:r>
        <w:rPr>
          <w:sz w:val="20"/>
          <w:szCs w:val="20"/>
        </w:rPr>
        <w:t>unsigned                  int(2)independent_ide;</w:t>
      </w:r>
    </w:p>
    <w:p>
      <w:pPr>
        <w:pStyle w:val="BodyText"/>
        <w:ind w:left="650"/>
        <w:spacing w:before="36" w:line="338" w:lineRule="exact"/>
        <w:rPr>
          <w:sz w:val="27"/>
          <w:szCs w:val="27"/>
        </w:rPr>
      </w:pPr>
      <w:r>
        <w:ruby>
          <w:rubyPr>
            <w:rubyAlign w:val="left"/>
            <w:hpsRaise w:val="10"/>
            <w:hps w:val="20"/>
            <w:hpsBaseText w:val="27"/>
          </w:rubyPr>
          <w:rt>
            <w:r>
              <w:rPr>
                <w:sz w:val="20"/>
                <w:szCs w:val="20"/>
                <w:w w:val="99"/>
              </w:rPr>
              <w:t>uns</w:t>
            </w:r>
          </w:rt>
          <w:rubyBase>
            <w:r>
              <w:rPr>
                <w:sz w:val="27"/>
                <w:szCs w:val="27"/>
                <w:w w:val="99"/>
                <w:position w:val="-3"/>
              </w:rPr>
              <w:t>un</w:t>
            </w:r>
          </w:rubyBase>
        </w:ruby>
      </w:r>
      <w:r>
        <w:rPr>
          <w:sz w:val="20"/>
          <w:szCs w:val="20"/>
          <w:position w:val="-4"/>
        </w:rPr>
        <w:drawing>
          <wp:inline distT="0" distB="0" distL="0" distR="0">
            <wp:extent cx="50707" cy="181596"/>
            <wp:effectExtent l="0" t="0" r="0" b="0"/>
            <wp:docPr id="772" name="IM 772"/>
            <wp:cNvGraphicFramePr/>
            <a:graphic>
              <a:graphicData uri="http://schemas.openxmlformats.org/drawingml/2006/picture">
                <pic:pic>
                  <pic:nvPicPr>
                    <pic:cNvPr id="772" name="IM 772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7" cy="18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9"/>
          <w:w w:val="82"/>
          <w:position w:val="1"/>
        </w:rPr>
        <w:t>g</w:t>
      </w:r>
      <w:r>
        <w:rPr>
          <w:sz w:val="27"/>
          <w:szCs w:val="27"/>
          <w:spacing w:val="-9"/>
          <w:w w:val="82"/>
          <w:position w:val="1"/>
        </w:rPr>
        <w:t>i</w:t>
      </w:r>
      <w:r>
        <w:ruby>
          <w:rubyPr>
            <w:rubyAlign w:val="left"/>
            <w:hpsRaise w:val="10"/>
            <w:hps w:val="20"/>
            <w:hpsBaseText w:val="27"/>
          </w:rubyPr>
          <w:rt>
            <w:r>
              <w:rPr>
                <w:sz w:val="20"/>
                <w:szCs w:val="20"/>
                <w:w w:val="91"/>
              </w:rPr>
              <w:t>ne</w:t>
            </w:r>
          </w:rt>
          <w:rubyBase>
            <w:r>
              <w:rPr>
                <w:sz w:val="27"/>
                <w:szCs w:val="27"/>
                <w:position w:val="-3"/>
              </w:rPr>
              <w:t>g</w:t>
            </w:r>
          </w:rubyBase>
        </w:ruby>
      </w:r>
      <w:r>
        <w:ruby>
          <w:rubyPr>
            <w:rubyAlign w:val="left"/>
            <w:hpsRaise w:val="10"/>
            <w:hps w:val="20"/>
            <w:hpsBaseText w:val="27"/>
          </w:rubyPr>
          <w:rt>
            <w:r>
              <w:rPr>
                <w:sz w:val="20"/>
                <w:szCs w:val="20"/>
              </w:rPr>
              <w:t>d</w:t>
            </w:r>
          </w:rt>
          <w:rubyBase>
            <w:r>
              <w:rPr>
                <w:sz w:val="27"/>
                <w:szCs w:val="27"/>
                <w:w w:val="72"/>
                <w:position w:val="-3"/>
              </w:rPr>
              <w:t>n</w:t>
            </w:r>
          </w:rubyBase>
        </w:ruby>
      </w:r>
      <w:r>
        <w:rPr>
          <w:sz w:val="27"/>
          <w:szCs w:val="27"/>
          <w:spacing w:val="-9"/>
          <w:w w:val="82"/>
          <w:position w:val="-3"/>
        </w:rPr>
        <w:t>ed</w:t>
      </w:r>
      <w:r>
        <w:rPr>
          <w:sz w:val="27"/>
          <w:szCs w:val="27"/>
          <w:spacing w:val="71"/>
          <w:w w:val="101"/>
          <w:position w:val="-3"/>
        </w:rPr>
        <w:t xml:space="preserve"> </w:t>
      </w:r>
      <w:r>
        <w:rPr>
          <w:sz w:val="27"/>
          <w:szCs w:val="27"/>
          <w:spacing w:val="-9"/>
          <w:w w:val="82"/>
          <w:position w:val="-3"/>
        </w:rPr>
        <w:t>int(1)</w:t>
      </w:r>
      <w:r>
        <w:rPr>
          <w:sz w:val="20"/>
          <w:szCs w:val="20"/>
          <w:spacing w:val="-9"/>
          <w:w w:val="82"/>
          <w:position w:val="2"/>
        </w:rPr>
        <w:t>i</w:t>
      </w:r>
      <w:r>
        <w:rPr>
          <w:sz w:val="27"/>
          <w:szCs w:val="27"/>
          <w:spacing w:val="-9"/>
          <w:w w:val="82"/>
          <w:position w:val="2"/>
        </w:rPr>
        <w:t>f</w:t>
      </w:r>
      <w:r>
        <w:rPr>
          <w:sz w:val="20"/>
          <w:szCs w:val="20"/>
          <w:spacing w:val="-9"/>
          <w:w w:val="82"/>
          <w:position w:val="2"/>
        </w:rPr>
        <w:t>n</w:t>
      </w:r>
      <w:r>
        <w:rPr>
          <w:sz w:val="27"/>
          <w:szCs w:val="27"/>
          <w:spacing w:val="-9"/>
          <w:w w:val="82"/>
          <w:position w:val="2"/>
        </w:rPr>
        <w:t>i</w:t>
      </w:r>
      <w:r>
        <w:rPr>
          <w:sz w:val="20"/>
          <w:szCs w:val="20"/>
          <w:spacing w:val="-9"/>
          <w:w w:val="82"/>
          <w:position w:val="2"/>
        </w:rPr>
        <w:t>t</w:t>
      </w:r>
      <w:r>
        <w:rPr>
          <w:sz w:val="27"/>
          <w:szCs w:val="27"/>
          <w:spacing w:val="-9"/>
          <w:w w:val="82"/>
          <w:position w:val="2"/>
        </w:rPr>
        <w:t>l</w:t>
      </w:r>
      <w:r>
        <w:rPr>
          <w:sz w:val="20"/>
          <w:szCs w:val="20"/>
          <w:spacing w:val="-9"/>
          <w:w w:val="82"/>
          <w:position w:val="2"/>
        </w:rPr>
        <w:t>(</w:t>
      </w:r>
      <w:r>
        <w:rPr>
          <w:sz w:val="27"/>
          <w:szCs w:val="27"/>
          <w:spacing w:val="-9"/>
          <w:w w:val="82"/>
          <w:position w:val="-3"/>
        </w:rPr>
        <w:t>t</w:t>
      </w:r>
      <w:r>
        <w:rPr>
          <w:sz w:val="20"/>
          <w:szCs w:val="20"/>
          <w:spacing w:val="-9"/>
          <w:w w:val="82"/>
          <w:position w:val="11"/>
        </w:rPr>
        <w:t>1</w:t>
      </w:r>
      <w:r>
        <w:rPr>
          <w:sz w:val="20"/>
          <w:szCs w:val="20"/>
          <w:position w:val="-4"/>
        </w:rPr>
        <w:drawing>
          <wp:inline distT="0" distB="0" distL="0" distR="0">
            <wp:extent cx="60550" cy="181596"/>
            <wp:effectExtent l="0" t="0" r="0" b="0"/>
            <wp:docPr id="774" name="IM 774"/>
            <wp:cNvGraphicFramePr/>
            <a:graphic>
              <a:graphicData uri="http://schemas.openxmlformats.org/drawingml/2006/picture">
                <pic:pic>
                  <pic:nvPicPr>
                    <pic:cNvPr id="774" name="IM 774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0" cy="18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position w:val="-3"/>
        </w:rPr>
        <w:drawing>
          <wp:inline distT="0" distB="0" distL="0" distR="0">
            <wp:extent cx="91330" cy="179345"/>
            <wp:effectExtent l="0" t="0" r="0" b="0"/>
            <wp:docPr id="776" name="IM 776"/>
            <wp:cNvGraphicFramePr/>
            <a:graphic>
              <a:graphicData uri="http://schemas.openxmlformats.org/drawingml/2006/picture">
                <pic:pic>
                  <pic:nvPicPr>
                    <pic:cNvPr id="776" name="IM 776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330" cy="1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9"/>
          <w:w w:val="82"/>
          <w:position w:val="4"/>
        </w:rPr>
        <w:t>l</w:t>
      </w:r>
      <w:r>
        <w:rPr>
          <w:sz w:val="27"/>
          <w:szCs w:val="27"/>
          <w:spacing w:val="-9"/>
          <w:w w:val="82"/>
          <w:position w:val="4"/>
        </w:rPr>
        <w:t>n</w:t>
      </w:r>
      <w:r>
        <w:rPr>
          <w:sz w:val="20"/>
          <w:szCs w:val="20"/>
          <w:spacing w:val="-9"/>
          <w:w w:val="82"/>
          <w:position w:val="4"/>
        </w:rPr>
        <w:t>l_</w:t>
      </w:r>
      <w:r>
        <w:rPr>
          <w:sz w:val="27"/>
          <w:szCs w:val="27"/>
          <w:spacing w:val="-9"/>
          <w:w w:val="82"/>
          <w:position w:val="4"/>
        </w:rPr>
        <w:t>g</w:t>
      </w:r>
      <w:r>
        <w:rPr>
          <w:sz w:val="20"/>
          <w:szCs w:val="20"/>
          <w:u w:val="single" w:color="auto"/>
          <w:spacing w:val="-9"/>
          <w:w w:val="82"/>
          <w:position w:val="4"/>
        </w:rPr>
        <w:t>p</w:t>
      </w:r>
      <w:r>
        <w:rPr>
          <w:sz w:val="20"/>
          <w:szCs w:val="20"/>
          <w:u w:val="single" w:color="auto"/>
          <w:spacing w:val="-9"/>
          <w:w w:val="82"/>
          <w:position w:val="11"/>
        </w:rPr>
        <w:t>ic</w:t>
      </w:r>
      <w:r>
        <w:rPr>
          <w:sz w:val="20"/>
          <w:szCs w:val="20"/>
          <w:position w:val="-4"/>
        </w:rPr>
        <w:drawing>
          <wp:inline distT="0" distB="0" distL="0" distR="0">
            <wp:extent cx="69945" cy="169339"/>
            <wp:effectExtent l="0" t="0" r="0" b="0"/>
            <wp:docPr id="778" name="IM 778"/>
            <wp:cNvGraphicFramePr/>
            <a:graphic>
              <a:graphicData uri="http://schemas.openxmlformats.org/drawingml/2006/picture">
                <pic:pic>
                  <pic:nvPicPr>
                    <pic:cNvPr id="778" name="IM 778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45" cy="1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9"/>
          <w:w w:val="82"/>
        </w:rPr>
        <w:t>u</w:t>
      </w:r>
      <w:r>
        <w:rPr>
          <w:sz w:val="27"/>
          <w:szCs w:val="27"/>
          <w:spacing w:val="-9"/>
          <w:w w:val="82"/>
        </w:rPr>
        <w:t>i</w:t>
      </w:r>
      <w:r>
        <w:ruby>
          <w:rubyPr>
            <w:rubyAlign w:val="left"/>
            <w:hpsRaise w:val="10"/>
            <w:hps w:val="20"/>
            <w:hpsBaseText w:val="27"/>
          </w:rubyPr>
          <w:rt>
            <w:r>
              <w:rPr>
                <w:sz w:val="20"/>
                <w:szCs w:val="20"/>
                <w:w w:val="92"/>
              </w:rPr>
              <w:t>re</w:t>
            </w:r>
          </w:rt>
          <w:rubyBase>
            <w:r>
              <w:rPr>
                <w:sz w:val="27"/>
                <w:szCs w:val="27"/>
                <w:w w:val="99"/>
                <w:position w:val="-3"/>
              </w:rPr>
              <w:t>s</w:t>
            </w:r>
          </w:rubyBase>
        </w:ruby>
      </w:r>
      <w:r>
        <w:rPr>
          <w:sz w:val="27"/>
          <w:szCs w:val="27"/>
          <w:spacing w:val="-9"/>
          <w:w w:val="82"/>
          <w:position w:val="-3"/>
        </w:rPr>
        <w:t>a</w:t>
      </w:r>
      <w:r>
        <w:rPr>
          <w:sz w:val="20"/>
          <w:szCs w:val="20"/>
          <w:spacing w:val="-9"/>
          <w:w w:val="82"/>
          <w:position w:val="11"/>
        </w:rPr>
        <w:t>;</w:t>
      </w:r>
      <w:r>
        <w:rPr>
          <w:sz w:val="27"/>
          <w:szCs w:val="27"/>
          <w:spacing w:val="-9"/>
          <w:w w:val="82"/>
          <w:position w:val="-3"/>
        </w:rPr>
        <w:t>bled;</w:t>
      </w:r>
    </w:p>
    <w:p>
      <w:pPr>
        <w:pStyle w:val="BodyText"/>
        <w:ind w:left="650"/>
        <w:spacing w:line="387" w:lineRule="exact"/>
        <w:rPr>
          <w:sz w:val="23"/>
          <w:szCs w:val="23"/>
        </w:rPr>
      </w:pP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5"/>
              </w:rPr>
              <w:t>un</w:t>
            </w:r>
          </w:rt>
          <w:rubyBase>
            <w:r>
              <w:rPr>
                <w:sz w:val="23"/>
                <w:szCs w:val="23"/>
              </w:rPr>
              <w:t>bit</w:t>
            </w:r>
          </w:rubyBase>
        </w:ruby>
      </w:r>
      <w:r>
        <w:rPr>
          <w:sz w:val="23"/>
          <w:szCs w:val="23"/>
          <w:position w:val="-12"/>
        </w:rPr>
        <w:drawing>
          <wp:inline distT="0" distB="0" distL="0" distR="0">
            <wp:extent cx="50692" cy="200757"/>
            <wp:effectExtent l="0" t="0" r="0" b="0"/>
            <wp:docPr id="780" name="IM 780"/>
            <wp:cNvGraphicFramePr/>
            <a:graphic>
              <a:graphicData uri="http://schemas.openxmlformats.org/drawingml/2006/picture">
                <pic:pic>
                  <pic:nvPicPr>
                    <pic:cNvPr id="780" name="IM 780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92" cy="2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7"/>
        </w:rPr>
        <w:drawing>
          <wp:inline distT="0" distB="0" distL="0" distR="0">
            <wp:extent cx="71417" cy="204046"/>
            <wp:effectExtent l="0" t="0" r="0" b="0"/>
            <wp:docPr id="782" name="IM 782"/>
            <wp:cNvGraphicFramePr/>
            <a:graphic>
              <a:graphicData uri="http://schemas.openxmlformats.org/drawingml/2006/picture">
                <pic:pic>
                  <pic:nvPicPr>
                    <pic:cNvPr id="782" name="IM 782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17" cy="2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5"/>
          <w:position w:val="4"/>
        </w:rPr>
        <w:t>g)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88"/>
                <w:position w:val="5"/>
              </w:rPr>
              <w:t>n</w:t>
            </w:r>
          </w:rt>
          <w:rubyBase>
            <w:r>
              <w:rPr>
                <w:sz w:val="23"/>
                <w:szCs w:val="23"/>
                <w:w w:val="101"/>
                <w:position w:val="-3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5"/>
              </w:rPr>
              <w:t>e</w:t>
            </w:r>
          </w:rt>
          <w:rubyBase>
            <w:r>
              <w:rPr>
                <w:sz w:val="23"/>
                <w:szCs w:val="23"/>
                <w:w w:val="74"/>
                <w:position w:val="-3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position w:val="5"/>
              </w:rPr>
              <w:t>d</w:t>
            </w:r>
          </w:rt>
          <w:rubyBase>
            <w:r>
              <w:rPr>
                <w:sz w:val="23"/>
                <w:szCs w:val="23"/>
                <w:w w:val="86"/>
                <w:position w:val="-3"/>
              </w:rPr>
              <w:t>se</w:t>
            </w:r>
          </w:rubyBase>
        </w:ruby>
      </w:r>
      <w:r>
        <w:rPr>
          <w:sz w:val="23"/>
          <w:szCs w:val="23"/>
          <w:spacing w:val="-5"/>
        </w:rPr>
        <w:t>rved</w:t>
      </w:r>
      <w:r>
        <w:rPr>
          <w:sz w:val="23"/>
          <w:szCs w:val="23"/>
          <w:spacing w:val="61"/>
        </w:rPr>
        <w:t xml:space="preserve"> </w:t>
      </w:r>
      <w:r>
        <w:rPr>
          <w:sz w:val="23"/>
          <w:szCs w:val="23"/>
          <w:spacing w:val="-5"/>
          <w:position w:val="15"/>
        </w:rPr>
        <w:t>int(1</w:t>
      </w:r>
      <w:r>
        <w:rPr>
          <w:sz w:val="23"/>
          <w:szCs w:val="23"/>
          <w:position w:val="-14"/>
        </w:rPr>
        <w:drawing>
          <wp:inline distT="0" distB="0" distL="0" distR="0">
            <wp:extent cx="120917" cy="245978"/>
            <wp:effectExtent l="0" t="0" r="0" b="0"/>
            <wp:docPr id="784" name="IM 784"/>
            <wp:cNvGraphicFramePr/>
            <a:graphic>
              <a:graphicData uri="http://schemas.openxmlformats.org/drawingml/2006/picture">
                <pic:pic>
                  <pic:nvPicPr>
                    <pic:cNvPr id="784" name="IM 784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917" cy="2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5"/>
              </w:rPr>
              <w:t>a</w:t>
            </w:r>
          </w:rt>
          <w:rubyBase>
            <w:r>
              <w:rPr>
                <w:sz w:val="23"/>
                <w:szCs w:val="23"/>
                <w:w w:val="86"/>
              </w:rPr>
              <w:t>0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5"/>
              </w:rPr>
              <w:t>s</w:t>
            </w:r>
          </w:rt>
          <w:rubyBase>
            <w:r>
              <w:rPr>
                <w:sz w:val="23"/>
                <w:szCs w:val="23"/>
                <w:w w:val="95"/>
                <w:position w:val="-5"/>
              </w:rPr>
              <w:t>;</w:t>
            </w:r>
          </w:rubyBase>
        </w:ruby>
      </w:r>
      <w:r>
        <w:rPr>
          <w:sz w:val="23"/>
          <w:szCs w:val="23"/>
          <w:spacing w:val="-5"/>
          <w:position w:val="15"/>
        </w:rPr>
        <w:t>_dependency_list;</w:t>
      </w:r>
    </w:p>
    <w:p>
      <w:pPr>
        <w:pStyle w:val="BodyText"/>
        <w:ind w:left="650"/>
        <w:spacing w:before="1" w:line="165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if(!full_picture)(</w:t>
      </w:r>
    </w:p>
    <w:p>
      <w:pPr>
        <w:pStyle w:val="BodyText"/>
        <w:ind w:left="970"/>
        <w:spacing w:before="1" w:line="172" w:lineRule="auto"/>
        <w:rPr>
          <w:sz w:val="27"/>
          <w:szCs w:val="27"/>
        </w:rPr>
      </w:pPr>
      <w:r>
        <w:rPr>
          <w:sz w:val="27"/>
          <w:szCs w:val="27"/>
        </w:rPr>
        <w:t>unsigned</w:t>
      </w:r>
      <w:r>
        <w:rPr>
          <w:sz w:val="27"/>
          <w:szCs w:val="27"/>
          <w:spacing w:val="1"/>
        </w:rPr>
        <w:t xml:space="preserve">  </w:t>
      </w:r>
      <w:r>
        <w:rPr>
          <w:sz w:val="27"/>
          <w:szCs w:val="27"/>
        </w:rPr>
        <w:t>int</w:t>
      </w:r>
      <w:r>
        <w:rPr>
          <w:sz w:val="27"/>
          <w:szCs w:val="27"/>
          <w:spacing w:val="1"/>
        </w:rPr>
        <w:t>(16)</w:t>
      </w:r>
      <w:r>
        <w:rPr>
          <w:sz w:val="27"/>
          <w:szCs w:val="27"/>
        </w:rPr>
        <w:t>horizontal</w:t>
      </w:r>
      <w:r>
        <w:rPr>
          <w:sz w:val="27"/>
          <w:szCs w:val="27"/>
          <w:spacing w:val="1"/>
        </w:rPr>
        <w:t>_</w:t>
      </w:r>
      <w:r>
        <w:rPr>
          <w:sz w:val="27"/>
          <w:szCs w:val="27"/>
        </w:rPr>
        <w:t>offset</w:t>
      </w:r>
      <w:r>
        <w:rPr>
          <w:sz w:val="27"/>
          <w:szCs w:val="27"/>
          <w:spacing w:val="1"/>
        </w:rPr>
        <w:t>;</w:t>
      </w:r>
    </w:p>
    <w:p>
      <w:pPr>
        <w:pStyle w:val="BodyText"/>
        <w:ind w:left="970"/>
        <w:spacing w:line="194" w:lineRule="auto"/>
        <w:rPr>
          <w:sz w:val="23"/>
          <w:szCs w:val="23"/>
        </w:rPr>
      </w:pPr>
      <w:r>
        <w:rPr>
          <w:sz w:val="23"/>
          <w:szCs w:val="23"/>
        </w:rPr>
        <w:t>unsigned            int(16)vertical_offset;</w:t>
      </w:r>
    </w:p>
    <w:p>
      <w:pPr>
        <w:ind w:left="330"/>
        <w:spacing w:line="17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330"/>
        <w:spacing w:before="1" w:line="193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5"/>
        </w:rPr>
        <w:t xml:space="preserve">        </w:t>
      </w:r>
      <w:r>
        <w:rPr>
          <w:sz w:val="23"/>
          <w:szCs w:val="23"/>
        </w:rPr>
        <w:t>int(16)regi</w:t>
      </w:r>
      <w:r>
        <w:rPr>
          <w:sz w:val="23"/>
          <w:szCs w:val="23"/>
          <w:spacing w:val="-1"/>
        </w:rPr>
        <w:t>on_width;</w:t>
      </w:r>
    </w:p>
    <w:p>
      <w:pPr>
        <w:pStyle w:val="BodyText"/>
        <w:ind w:left="330"/>
        <w:spacing w:line="173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4"/>
        </w:rPr>
        <w:t xml:space="preserve">         </w:t>
      </w:r>
      <w:r>
        <w:rPr>
          <w:sz w:val="23"/>
          <w:szCs w:val="23"/>
        </w:rPr>
        <w:t>int(16)regi</w:t>
      </w:r>
      <w:r>
        <w:rPr>
          <w:sz w:val="23"/>
          <w:szCs w:val="23"/>
          <w:spacing w:val="-1"/>
        </w:rPr>
        <w:t>on_height;</w:t>
      </w:r>
    </w:p>
    <w:p>
      <w:pPr>
        <w:pStyle w:val="BodyText"/>
        <w:ind w:left="330"/>
        <w:spacing w:before="6" w:line="17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if(has_dependency_list)(</w:t>
      </w:r>
    </w:p>
    <w:p>
      <w:pPr>
        <w:pStyle w:val="BodyText"/>
        <w:ind w:left="650"/>
        <w:spacing w:line="198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(16)</w:t>
      </w:r>
      <w:r>
        <w:rPr>
          <w:sz w:val="23"/>
          <w:szCs w:val="23"/>
        </w:rPr>
        <w:t>dependency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tile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count</w:t>
      </w:r>
      <w:r>
        <w:rPr>
          <w:sz w:val="23"/>
          <w:szCs w:val="23"/>
          <w:spacing w:val="1"/>
        </w:rPr>
        <w:t>;</w:t>
      </w:r>
    </w:p>
    <w:p>
      <w:pPr>
        <w:pStyle w:val="BodyText"/>
        <w:ind w:left="650"/>
        <w:spacing w:before="1" w:line="160" w:lineRule="auto"/>
        <w:rPr>
          <w:sz w:val="23"/>
          <w:szCs w:val="23"/>
        </w:rPr>
      </w:pPr>
      <w:r>
        <w:rPr>
          <w:sz w:val="23"/>
          <w:szCs w:val="23"/>
        </w:rPr>
        <w:t>for(i=1;i&lt;=dependency_t</w:t>
      </w:r>
      <w:r>
        <w:rPr>
          <w:sz w:val="23"/>
          <w:szCs w:val="23"/>
          <w:spacing w:val="-1"/>
        </w:rPr>
        <w:t>ile_count;i++)</w:t>
      </w:r>
    </w:p>
    <w:p>
      <w:pPr>
        <w:pStyle w:val="BodyText"/>
        <w:ind w:left="970"/>
        <w:spacing w:line="186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8"/>
        </w:rPr>
        <w:t xml:space="preserve">      </w:t>
      </w:r>
      <w:r>
        <w:rPr>
          <w:sz w:val="23"/>
          <w:szCs w:val="23"/>
        </w:rPr>
        <w:t>int(16)dependencyT</w:t>
      </w:r>
      <w:r>
        <w:rPr>
          <w:sz w:val="23"/>
          <w:szCs w:val="23"/>
          <w:spacing w:val="-1"/>
        </w:rPr>
        <w:t>ileGroupID;</w:t>
      </w:r>
    </w:p>
    <w:p>
      <w:pPr>
        <w:ind w:left="330"/>
        <w:spacing w:before="29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spacing w:before="1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before="12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10.3.3</w:t>
      </w:r>
      <w:r>
        <w:rPr>
          <w:sz w:val="23"/>
          <w:szCs w:val="23"/>
          <w:b/>
          <w:bCs/>
          <w:spacing w:val="4"/>
        </w:rPr>
        <w:t xml:space="preserve"> 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ind w:right="14"/>
        <w:spacing w:before="172" w:line="23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groupID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unique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identifier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described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en</w:t>
      </w:r>
      <w:r>
        <w:rPr>
          <w:sz w:val="23"/>
          <w:szCs w:val="23"/>
          <w:spacing w:val="-2"/>
        </w:rPr>
        <w:t>try.The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value </w:t>
      </w:r>
      <w:r>
        <w:rPr>
          <w:sz w:val="23"/>
          <w:szCs w:val="23"/>
          <w:spacing w:val="-1"/>
        </w:rPr>
        <w:t>of groupID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greater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0.The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re</w:t>
      </w:r>
      <w:r>
        <w:rPr>
          <w:sz w:val="23"/>
          <w:szCs w:val="23"/>
          <w:spacing w:val="-2"/>
        </w:rPr>
        <w:t>served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2"/>
        </w:rPr>
        <w:t>special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use.</w:t>
      </w:r>
    </w:p>
    <w:p>
      <w:pPr>
        <w:pStyle w:val="BodyText"/>
        <w:ind w:right="72"/>
        <w:spacing w:before="158" w:line="214" w:lineRule="auto"/>
        <w:rPr>
          <w:sz w:val="27"/>
          <w:szCs w:val="27"/>
        </w:rPr>
      </w:pPr>
      <w:r>
        <w:rPr>
          <w:sz w:val="23"/>
          <w:szCs w:val="23"/>
        </w:rPr>
        <w:t>When    there    is    SampleToGroupBox    of    type    'nalm'and     gro</w:t>
      </w:r>
      <w:r>
        <w:rPr>
          <w:sz w:val="23"/>
          <w:szCs w:val="23"/>
          <w:spacing w:val="-1"/>
        </w:rPr>
        <w:t>uping_type_parameter    equal    to</w:t>
      </w:r>
      <w:r>
        <w:rPr>
          <w:sz w:val="23"/>
          <w:szCs w:val="23"/>
        </w:rPr>
        <w:t xml:space="preserve"> </w:t>
      </w:r>
      <w:r>
        <w:rPr>
          <w:sz w:val="27"/>
          <w:szCs w:val="27"/>
        </w:rPr>
        <w:t>'trif',a</w:t>
      </w:r>
      <w:r>
        <w:rPr>
          <w:sz w:val="27"/>
          <w:szCs w:val="27"/>
          <w:spacing w:val="17"/>
          <w:w w:val="101"/>
        </w:rPr>
        <w:t xml:space="preserve"> </w:t>
      </w:r>
      <w:r>
        <w:rPr>
          <w:sz w:val="27"/>
          <w:szCs w:val="27"/>
        </w:rPr>
        <w:t>SampleGroupDescriptionBox oftype'trif'shall</w:t>
      </w:r>
      <w:r>
        <w:rPr>
          <w:sz w:val="27"/>
          <w:szCs w:val="27"/>
          <w:spacing w:val="-1"/>
        </w:rPr>
        <w:t xml:space="preserve"> be present,and the following applies.</w:t>
      </w:r>
    </w:p>
    <w:p>
      <w:pPr>
        <w:pStyle w:val="BodyText"/>
        <w:ind w:left="420" w:right="22" w:hanging="420"/>
        <w:spacing w:before="169" w:line="20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7"/>
        </w:rPr>
        <w:t xml:space="preserve"> </w:t>
      </w:r>
      <w:r>
        <w:rPr>
          <w:sz w:val="23"/>
          <w:szCs w:val="23"/>
        </w:rPr>
        <w:t>The value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of groupID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a tile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shall 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groupID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of</w:t>
      </w:r>
      <w:r>
        <w:rPr>
          <w:sz w:val="23"/>
          <w:szCs w:val="23"/>
          <w:spacing w:val="-26"/>
        </w:rPr>
        <w:t xml:space="preserve"> </w:t>
      </w:r>
      <w:r>
        <w:rPr>
          <w:sz w:val="23"/>
          <w:szCs w:val="23"/>
          <w:spacing w:val="-5"/>
        </w:rPr>
        <w:t>NALUMapEntry.</w:t>
      </w:r>
    </w:p>
    <w:p>
      <w:pPr>
        <w:pStyle w:val="BodyText"/>
        <w:ind w:left="420" w:right="10" w:hanging="420"/>
        <w:spacing w:before="229" w:line="192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65"/>
        </w:rPr>
        <w:t xml:space="preserve"> </w:t>
      </w:r>
      <w:r>
        <w:rPr>
          <w:sz w:val="23"/>
          <w:szCs w:val="23"/>
        </w:rPr>
        <w:t>ANAL unit being mapped to groupID 0 byaNALUMapEntry implies that theNAL unit is required for </w:t>
      </w:r>
      <w:r>
        <w:rPr>
          <w:sz w:val="23"/>
          <w:szCs w:val="23"/>
        </w:rPr>
        <w:t>decoding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any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tile region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same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coded picture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-1"/>
        </w:rPr>
        <w:t xml:space="preserve"> this NAL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unit.</w:t>
      </w:r>
    </w:p>
    <w:p>
      <w:pPr>
        <w:pStyle w:val="BodyText"/>
        <w:ind w:right="7"/>
        <w:spacing w:before="216" w:line="21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NOTE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1"/>
        </w:rPr>
        <w:t>1    There  may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be  multiple  tile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region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group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entries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1"/>
        </w:rPr>
        <w:t>same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values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horizontal_offset,vertical_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offset,region_widthand     region_height,respectively,but      with     different      groupID      values,for     descri</w:t>
      </w:r>
      <w:r>
        <w:rPr>
          <w:sz w:val="21"/>
          <w:szCs w:val="21"/>
          <w:spacing w:val="-1"/>
        </w:rPr>
        <w:t>bing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varying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</w:rPr>
        <w:t>dependencies</w:t>
      </w:r>
      <w:r>
        <w:rPr>
          <w:sz w:val="21"/>
          <w:szCs w:val="21"/>
          <w:spacing w:val="1"/>
        </w:rPr>
        <w:t>.</w:t>
      </w:r>
    </w:p>
    <w:p>
      <w:pPr>
        <w:pStyle w:val="BodyText"/>
        <w:ind w:right="44"/>
        <w:spacing w:before="207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tile_region_flag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to  1  specifies  that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covered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within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-2"/>
        </w:rPr>
        <w:t>nd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associated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tile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reg</w:t>
      </w:r>
      <w:r>
        <w:rPr>
          <w:sz w:val="23"/>
          <w:szCs w:val="23"/>
          <w:spacing w:val="-1"/>
        </w:rPr>
        <w:t>ion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region,and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further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provided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subsequent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fields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entry.The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specifies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reg</w:t>
      </w:r>
      <w:r>
        <w:rPr>
          <w:sz w:val="23"/>
          <w:szCs w:val="23"/>
          <w:spacing w:val="-2"/>
        </w:rPr>
        <w:t>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covered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within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picture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region,and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no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further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information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</w:rPr>
        <w:t>r</w:t>
      </w:r>
      <w:r>
        <w:rPr>
          <w:sz w:val="23"/>
          <w:szCs w:val="23"/>
          <w:spacing w:val="-1"/>
        </w:rPr>
        <w:t>egion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provided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entry.</w:t>
      </w:r>
    </w:p>
    <w:p>
      <w:pPr>
        <w:pStyle w:val="BodyText"/>
        <w:spacing w:before="288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  </w:t>
      </w:r>
      <w:r>
        <w:rPr>
          <w:sz w:val="23"/>
          <w:szCs w:val="23"/>
        </w:rPr>
        <w:t xml:space="preserve">                                                             </w:t>
      </w:r>
      <w:r>
        <w:rPr>
          <w:rFonts w:ascii="SimSun" w:hAnsi="SimSun" w:eastAsia="SimSun" w:cs="SimSun"/>
          <w:sz w:val="16"/>
          <w:szCs w:val="16"/>
          <w:spacing w:val="-15"/>
        </w:rPr>
        <w:t>97</w:t>
      </w:r>
    </w:p>
    <w:p>
      <w:pPr>
        <w:spacing w:line="192" w:lineRule="auto"/>
        <w:sectPr>
          <w:pgSz w:w="11880" w:h="16800"/>
          <w:pgMar w:top="400" w:right="739" w:bottom="400" w:left="1379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right="14"/>
        <w:spacing w:before="69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 a mult</w:t>
      </w:r>
      <w:r>
        <w:rPr>
          <w:sz w:val="24"/>
          <w:szCs w:val="24"/>
        </w:rPr>
        <w:t>i-layer bitstream is carried in one or more tracks</w:t>
      </w:r>
      <w:r>
        <w:rPr>
          <w:sz w:val="24"/>
          <w:szCs w:val="24"/>
          <w:spacing w:val="-1"/>
        </w:rPr>
        <w:t>,for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any two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layerB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10"/>
        </w:rPr>
        <w:t>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bitstream,the following constraint</w:t>
      </w:r>
      <w:r>
        <w:rPr>
          <w:sz w:val="24"/>
          <w:szCs w:val="24"/>
          <w:spacing w:val="-2"/>
        </w:rPr>
        <w:t xml:space="preserve"> applies:When a NAL unit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2"/>
        </w:rPr>
        <w:t>layerA is associated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groupID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gldA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corresponding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tile_region_flag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1,and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of layerB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groupID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gldB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corresponding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-2"/>
        </w:rPr>
        <w:t>_region_flag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to  1,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gldA shall not be equal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5"/>
        </w:rPr>
        <w:t>gldB.</w:t>
      </w:r>
    </w:p>
    <w:p>
      <w:pPr>
        <w:pStyle w:val="BodyText"/>
        <w:ind w:right="31"/>
        <w:spacing w:before="197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independent_idc</w:t>
      </w:r>
      <w:r>
        <w:rPr>
          <w:sz w:val="24"/>
          <w:szCs w:val="24"/>
          <w:spacing w:val="70"/>
        </w:rPr>
        <w:t xml:space="preserve"> </w:t>
      </w:r>
      <w:r>
        <w:rPr>
          <w:sz w:val="24"/>
          <w:szCs w:val="24"/>
          <w:spacing w:val="-1"/>
        </w:rPr>
        <w:t>specifies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coding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dependencies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between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tile region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entry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other tile regions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same picture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pictures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layer.Inter-layer  dependencies,if  any,are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indicated  by   a  list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</w:rPr>
        <w:t>of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</w:rPr>
        <w:t>dependencyTileGroupID   (w</w:t>
      </w:r>
      <w:r>
        <w:rPr>
          <w:sz w:val="24"/>
          <w:szCs w:val="24"/>
          <w:spacing w:val="-1"/>
        </w:rPr>
        <w:t>hen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has_dependency_list   is   equal   to</w:t>
      </w:r>
      <w:r>
        <w:rPr>
          <w:sz w:val="24"/>
          <w:szCs w:val="24"/>
          <w:spacing w:val="12"/>
        </w:rPr>
        <w:t xml:space="preserve">   </w:t>
      </w:r>
      <w:r>
        <w:rPr>
          <w:sz w:val="24"/>
          <w:szCs w:val="24"/>
          <w:spacing w:val="-1"/>
        </w:rPr>
        <w:t>1).</w:t>
      </w:r>
    </w:p>
    <w:p>
      <w:pPr>
        <w:pStyle w:val="BodyText"/>
        <w:spacing w:before="219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This field takes the following values.</w:t>
      </w:r>
    </w:p>
    <w:p>
      <w:pPr>
        <w:pStyle w:val="BodyText"/>
        <w:ind w:left="409" w:right="39" w:hanging="409"/>
        <w:spacing w:before="181" w:line="20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SimSun" w:hAnsi="SimSun" w:eastAsia="SimSun" w:cs="SimSun"/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independent_idc  equals  0,the  coding  dependencies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between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region  and  other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tile </w:t>
      </w:r>
      <w:r>
        <w:rPr>
          <w:sz w:val="24"/>
          <w:szCs w:val="24"/>
        </w:rPr>
        <w:t>regions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same picture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or in reference pictures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either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described 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list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6"/>
          <w:w w:val="101"/>
        </w:rPr>
        <w:t xml:space="preserve">  </w:t>
      </w:r>
      <w:r>
        <w:rPr>
          <w:sz w:val="24"/>
          <w:szCs w:val="24"/>
        </w:rPr>
        <w:t>dependencyTileGroupID   (when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</w:rPr>
        <w:t>ha</w:t>
      </w:r>
      <w:r>
        <w:rPr>
          <w:sz w:val="24"/>
          <w:szCs w:val="24"/>
          <w:spacing w:val="-1"/>
        </w:rPr>
        <w:t>s_dependency_listis   equal</w:t>
      </w:r>
      <w:r>
        <w:rPr>
          <w:sz w:val="24"/>
          <w:szCs w:val="24"/>
          <w:spacing w:val="26"/>
        </w:rPr>
        <w:t xml:space="preserve">  </w:t>
      </w:r>
      <w:r>
        <w:rPr>
          <w:sz w:val="24"/>
          <w:szCs w:val="24"/>
          <w:spacing w:val="-1"/>
        </w:rPr>
        <w:t>to   1)or   unknown   (when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has_dependency_list   is   equal   to   0].</w:t>
      </w:r>
    </w:p>
    <w:p>
      <w:pPr>
        <w:pStyle w:val="BodyText"/>
        <w:ind w:left="409" w:right="13" w:hanging="409"/>
        <w:spacing w:before="209" w:line="19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independent_idc  equals  1,there  are  no  temporal  dependencies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between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tile regions with different groupID in any reference pict</w:t>
      </w:r>
      <w:r>
        <w:rPr>
          <w:sz w:val="24"/>
          <w:szCs w:val="24"/>
          <w:spacing w:val="-1"/>
        </w:rPr>
        <w:t>ures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layer but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coding dependencies between this ti</w:t>
      </w:r>
      <w:r>
        <w:rPr>
          <w:sz w:val="24"/>
          <w:szCs w:val="24"/>
          <w:spacing w:val="-3"/>
        </w:rPr>
        <w:t>le region and a tile region with the same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groupID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reference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picture 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2"/>
        </w:rPr>
        <w:t>the same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layer.</w:t>
      </w:r>
    </w:p>
    <w:p>
      <w:pPr>
        <w:pStyle w:val="BodyText"/>
        <w:spacing w:before="152" w:line="183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7"/>
        </w:rPr>
        <w:t>一 </w:t>
      </w:r>
      <w:r>
        <w:rPr>
          <w:sz w:val="27"/>
          <w:szCs w:val="27"/>
          <w:spacing w:val="-7"/>
        </w:rPr>
        <w:t>Ifindependent_idcequals </w:t>
      </w:r>
      <w:r>
        <w:rPr>
          <w:sz w:val="27"/>
          <w:szCs w:val="27"/>
          <w:spacing w:val="-8"/>
        </w:rPr>
        <w:t>2,there are no coding dependencies between this tile region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8"/>
        </w:rPr>
        <w:t>and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8"/>
        </w:rPr>
        <w:t>any</w:t>
      </w:r>
    </w:p>
    <w:p>
      <w:pPr>
        <w:pStyle w:val="BodyText"/>
        <w:ind w:left="409"/>
        <w:spacing w:before="29" w:line="418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7"/>
        </w:rPr>
        <w:t>tile region in a reference picture of</w:t>
      </w:r>
      <w:r>
        <w:rPr>
          <w:sz w:val="24"/>
          <w:szCs w:val="24"/>
          <w:spacing w:val="-23"/>
          <w:position w:val="17"/>
        </w:rPr>
        <w:t xml:space="preserve"> </w:t>
      </w:r>
      <w:r>
        <w:rPr>
          <w:sz w:val="24"/>
          <w:szCs w:val="24"/>
          <w:spacing w:val="-1"/>
          <w:position w:val="17"/>
        </w:rPr>
        <w:t>th</w:t>
      </w:r>
      <w:r>
        <w:rPr>
          <w:sz w:val="24"/>
          <w:szCs w:val="24"/>
          <w:spacing w:val="-2"/>
          <w:position w:val="17"/>
        </w:rPr>
        <w:t>e same</w:t>
      </w:r>
      <w:r>
        <w:rPr>
          <w:sz w:val="24"/>
          <w:szCs w:val="24"/>
          <w:spacing w:val="6"/>
          <w:position w:val="17"/>
        </w:rPr>
        <w:t xml:space="preserve"> </w:t>
      </w:r>
      <w:r>
        <w:rPr>
          <w:sz w:val="24"/>
          <w:szCs w:val="24"/>
          <w:spacing w:val="-2"/>
          <w:position w:val="17"/>
        </w:rPr>
        <w:t>layer.</w:t>
      </w:r>
    </w:p>
    <w:p>
      <w:pPr>
        <w:pStyle w:val="BodyText"/>
        <w:spacing w:before="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—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3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 reserved.</w:t>
      </w:r>
    </w:p>
    <w:p>
      <w:pPr>
        <w:pStyle w:val="BodyText"/>
        <w:ind w:right="31"/>
        <w:spacing w:before="183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full_picture,when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set,indicates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  complete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picture,in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which  case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region_width  and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region_height  shall  be  set  to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width  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height,respectively,of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complete picture,and independent_idc shall b</w:t>
      </w:r>
      <w:r>
        <w:rPr>
          <w:sz w:val="24"/>
          <w:szCs w:val="24"/>
          <w:spacing w:val="-1"/>
        </w:rPr>
        <w:t>e set to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1 or 2.</w:t>
      </w:r>
    </w:p>
    <w:p>
      <w:pPr>
        <w:pStyle w:val="BodyText"/>
        <w:ind w:right="27"/>
        <w:spacing w:before="189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filtering_disabled,when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</w:rPr>
        <w:t>set,indicates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</w:rPr>
        <w:t>for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</w:rPr>
        <w:t>each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</w:rPr>
        <w:t>tile  regi</w:t>
      </w:r>
      <w:r>
        <w:rPr>
          <w:sz w:val="24"/>
          <w:szCs w:val="24"/>
          <w:spacing w:val="-1"/>
        </w:rPr>
        <w:t>on   associated  with   this</w:t>
      </w:r>
      <w:r>
        <w:rPr>
          <w:sz w:val="24"/>
          <w:szCs w:val="24"/>
          <w:spacing w:val="15"/>
        </w:rPr>
        <w:t xml:space="preserve">  </w:t>
      </w:r>
      <w:r>
        <w:rPr>
          <w:sz w:val="24"/>
          <w:szCs w:val="24"/>
          <w:spacing w:val="-1"/>
        </w:rPr>
        <w:t>tile  region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 entry the in-loop filterin</w:t>
      </w:r>
      <w:r>
        <w:rPr>
          <w:sz w:val="24"/>
          <w:szCs w:val="24"/>
          <w:spacing w:val="-1"/>
        </w:rPr>
        <w:t>g operation does not require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access to pixels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adjacent 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tile region,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ie.bit-exact reconstruction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 tile region is possible without decoding the adjacent tiles.</w:t>
      </w:r>
    </w:p>
    <w:p>
      <w:pPr>
        <w:pStyle w:val="BodyText"/>
        <w:ind w:right="18"/>
        <w:spacing w:before="161" w:line="193" w:lineRule="auto"/>
        <w:jc w:val="both"/>
        <w:rPr>
          <w:sz w:val="27"/>
          <w:szCs w:val="27"/>
        </w:rPr>
      </w:pPr>
      <w:r>
        <w:rPr>
          <w:sz w:val="27"/>
          <w:szCs w:val="27"/>
        </w:rPr>
        <w:t>has_dependency_list,when   set   to   1,indicates</w:t>
      </w:r>
      <w:r>
        <w:rPr>
          <w:sz w:val="27"/>
          <w:szCs w:val="27"/>
          <w:spacing w:val="2"/>
        </w:rPr>
        <w:t xml:space="preserve">   </w:t>
      </w:r>
      <w:r>
        <w:rPr>
          <w:sz w:val="27"/>
          <w:szCs w:val="27"/>
        </w:rPr>
        <w:t>that</w:t>
      </w:r>
      <w:r>
        <w:rPr>
          <w:sz w:val="27"/>
          <w:szCs w:val="27"/>
          <w:spacing w:val="4"/>
        </w:rPr>
        <w:t xml:space="preserve">   </w:t>
      </w:r>
      <w:r>
        <w:rPr>
          <w:sz w:val="27"/>
          <w:szCs w:val="27"/>
        </w:rPr>
        <w:t>dependen</w:t>
      </w:r>
      <w:r>
        <w:rPr>
          <w:sz w:val="27"/>
          <w:szCs w:val="27"/>
          <w:spacing w:val="-1"/>
        </w:rPr>
        <w:t>cy_tile_count</w:t>
      </w:r>
      <w:r>
        <w:rPr>
          <w:sz w:val="27"/>
          <w:szCs w:val="27"/>
          <w:spacing w:val="4"/>
        </w:rPr>
        <w:t xml:space="preserve">   </w:t>
      </w:r>
      <w:r>
        <w:rPr>
          <w:sz w:val="27"/>
          <w:szCs w:val="27"/>
          <w:spacing w:val="-1"/>
        </w:rPr>
        <w:t>and,when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"/>
        </w:rPr>
        <w:t>dependency_tile_cou</w:t>
      </w:r>
      <w:r>
        <w:rPr>
          <w:sz w:val="27"/>
          <w:szCs w:val="27"/>
          <w:spacing w:val="-2"/>
        </w:rPr>
        <w:t>nt is greater than 0,a list of</w:t>
      </w:r>
      <w:r>
        <w:rPr>
          <w:sz w:val="27"/>
          <w:szCs w:val="27"/>
          <w:spacing w:val="-19"/>
        </w:rPr>
        <w:t xml:space="preserve"> </w:t>
      </w:r>
      <w:r>
        <w:rPr>
          <w:sz w:val="27"/>
          <w:szCs w:val="27"/>
          <w:spacing w:val="-2"/>
        </w:rPr>
        <w:t>dependencyTileGroupID are present.When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2"/>
        </w:rPr>
        <w:t>set to 0,dependency_tile_count is not present and no dependencyTileGroupID is present.</w:t>
      </w:r>
    </w:p>
    <w:p>
      <w:pPr>
        <w:pStyle w:val="BodyText"/>
        <w:ind w:right="33"/>
        <w:spacing w:before="199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horizontal_offset     and     vertical_offset     give     respectively     the      horizon</w:t>
      </w:r>
      <w:r>
        <w:rPr>
          <w:sz w:val="24"/>
          <w:szCs w:val="24"/>
          <w:spacing w:val="-1"/>
        </w:rPr>
        <w:t>tal     and     vertical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offsets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top-left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pixel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rectangular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region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covered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tiles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associated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tile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region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</w:rPr>
        <w:t>entry,relative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top-left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pixel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region,in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luma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samples.For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document,the base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TileRegionGroupEntry</w:t>
      </w:r>
      <w:r>
        <w:rPr>
          <w:sz w:val="24"/>
          <w:szCs w:val="24"/>
          <w:spacing w:val="6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tiles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region group entry belongs.</w:t>
      </w:r>
    </w:p>
    <w:p>
      <w:pPr>
        <w:pStyle w:val="BodyText"/>
        <w:ind w:right="39"/>
        <w:spacing w:before="21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region_width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</w:rPr>
        <w:t>and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</w:rPr>
        <w:t>region_height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</w:rPr>
        <w:t>give</w:t>
      </w:r>
      <w:r>
        <w:rPr>
          <w:sz w:val="24"/>
          <w:szCs w:val="24"/>
          <w:spacing w:val="24"/>
          <w:w w:val="101"/>
        </w:rPr>
        <w:t xml:space="preserve">  </w:t>
      </w:r>
      <w:r>
        <w:rPr>
          <w:sz w:val="24"/>
          <w:szCs w:val="24"/>
        </w:rPr>
        <w:t>respectively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</w:rPr>
        <w:t>width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</w:rPr>
        <w:t>and</w:t>
      </w:r>
      <w:r>
        <w:rPr>
          <w:sz w:val="24"/>
          <w:szCs w:val="24"/>
          <w:spacing w:val="24"/>
          <w:w w:val="101"/>
        </w:rPr>
        <w:t xml:space="preserve">  </w:t>
      </w:r>
      <w:r>
        <w:rPr>
          <w:sz w:val="24"/>
          <w:szCs w:val="24"/>
        </w:rPr>
        <w:t>height</w:t>
      </w:r>
      <w:r>
        <w:rPr>
          <w:sz w:val="24"/>
          <w:szCs w:val="24"/>
          <w:spacing w:val="27"/>
          <w:w w:val="101"/>
        </w:rPr>
        <w:t xml:space="preserve">  </w:t>
      </w:r>
      <w:r>
        <w:rPr>
          <w:sz w:val="24"/>
          <w:szCs w:val="24"/>
        </w:rPr>
        <w:t>of  the  </w:t>
      </w:r>
      <w:r>
        <w:rPr>
          <w:sz w:val="24"/>
          <w:szCs w:val="24"/>
          <w:spacing w:val="-1"/>
        </w:rPr>
        <w:t xml:space="preserve"> rectangular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region that is covered by the tiles in each tile region associated with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region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entry,in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luma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samples.</w:t>
      </w:r>
    </w:p>
    <w:p>
      <w:pPr>
        <w:pStyle w:val="BodyText"/>
        <w:ind w:right="8"/>
        <w:spacing w:before="197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8"/>
        </w:rPr>
        <w:t>NOTE 2     For L-HEVC streams using spatial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8"/>
        </w:rPr>
        <w:t>scalability and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tiling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8"/>
        </w:rPr>
        <w:t>on both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8"/>
        </w:rPr>
        <w:t>the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8"/>
        </w:rPr>
        <w:t>base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8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8"/>
        </w:rPr>
        <w:t>enhancement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8"/>
        </w:rPr>
        <w:t>layers,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when each layer is carried in its ow</w:t>
      </w:r>
      <w:r>
        <w:rPr>
          <w:sz w:val="24"/>
          <w:szCs w:val="24"/>
          <w:spacing w:val="-6"/>
        </w:rPr>
        <w:t>n track,the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TileRegionGroupEntry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sample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6"/>
        </w:rPr>
        <w:t>descriptions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6"/>
        </w:rPr>
        <w:t>the base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6"/>
        </w:rPr>
        <w:t>layer </w:t>
      </w:r>
      <w:r>
        <w:rPr>
          <w:sz w:val="24"/>
          <w:szCs w:val="24"/>
          <w:spacing w:val="-5"/>
        </w:rPr>
        <w:t>will give coordinates expressed in luma samples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5"/>
        </w:rPr>
        <w:t>the base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layer,while 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Til</w:t>
      </w:r>
      <w:r>
        <w:rPr>
          <w:sz w:val="24"/>
          <w:szCs w:val="24"/>
          <w:spacing w:val="-6"/>
        </w:rPr>
        <w:t>eRegionGroupEntry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descriptions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0"/>
        </w:rPr>
        <w:t>an enhancement layer will give coordinates expressed 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luma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0"/>
        </w:rPr>
        <w:t>samples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0"/>
        </w:rPr>
        <w:t>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10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0"/>
        </w:rPr>
        <w:t>enhanc</w:t>
      </w:r>
      <w:r>
        <w:rPr>
          <w:sz w:val="24"/>
          <w:szCs w:val="24"/>
          <w:spacing w:val="-11"/>
        </w:rPr>
        <w:t>ement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1"/>
        </w:rPr>
        <w:t>layer.</w:t>
      </w:r>
    </w:p>
    <w:p>
      <w:pPr>
        <w:pStyle w:val="BodyText"/>
        <w:ind w:right="31"/>
        <w:spacing w:before="128" w:line="205" w:lineRule="auto"/>
        <w:rPr>
          <w:sz w:val="24"/>
          <w:szCs w:val="24"/>
        </w:rPr>
      </w:pPr>
      <w:r>
        <w:rPr>
          <w:sz w:val="24"/>
          <w:szCs w:val="24"/>
        </w:rPr>
        <w:t>dependency_tile_count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til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regions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tile region group entry dep</w:t>
      </w:r>
      <w:r>
        <w:rPr>
          <w:sz w:val="24"/>
          <w:szCs w:val="24"/>
          <w:spacing w:val="-2"/>
        </w:rPr>
        <w:t>ends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on.</w:t>
      </w:r>
    </w:p>
    <w:p>
      <w:pPr>
        <w:pStyle w:val="BodyText"/>
        <w:spacing w:before="192" w:line="192" w:lineRule="auto"/>
        <w:rPr>
          <w:sz w:val="27"/>
          <w:szCs w:val="27"/>
        </w:rPr>
      </w:pPr>
      <w:r>
        <w:rPr>
          <w:sz w:val="27"/>
          <w:szCs w:val="27"/>
        </w:rPr>
        <w:t>dependencyTileGroupID   gives   the</w:t>
      </w:r>
      <w:r>
        <w:rPr>
          <w:sz w:val="27"/>
          <w:szCs w:val="27"/>
          <w:spacing w:val="-1"/>
        </w:rPr>
        <w:t xml:space="preserve">   groupID         of  a</w:t>
      </w:r>
      <w:r>
        <w:rPr>
          <w:sz w:val="27"/>
          <w:szCs w:val="27"/>
          <w:spacing w:val="14"/>
        </w:rPr>
        <w:t xml:space="preserve">  </w:t>
      </w:r>
      <w:r>
        <w:rPr>
          <w:sz w:val="27"/>
          <w:szCs w:val="27"/>
          <w:spacing w:val="-1"/>
        </w:rPr>
        <w:t>tile</w:t>
      </w:r>
      <w:r>
        <w:rPr>
          <w:sz w:val="27"/>
          <w:szCs w:val="27"/>
          <w:spacing w:val="14"/>
        </w:rPr>
        <w:t xml:space="preserve">  </w:t>
      </w:r>
      <w:r>
        <w:rPr>
          <w:sz w:val="27"/>
          <w:szCs w:val="27"/>
          <w:spacing w:val="-1"/>
        </w:rPr>
        <w:t>region   (as</w:t>
      </w:r>
      <w:r>
        <w:rPr>
          <w:sz w:val="27"/>
          <w:szCs w:val="27"/>
          <w:spacing w:val="18"/>
        </w:rPr>
        <w:t xml:space="preserve">  </w:t>
      </w:r>
      <w:r>
        <w:rPr>
          <w:sz w:val="27"/>
          <w:szCs w:val="27"/>
          <w:spacing w:val="-1"/>
        </w:rPr>
        <w:t>defined  by   a</w:t>
      </w:r>
    </w:p>
    <w:p>
      <w:pPr>
        <w:pStyle w:val="BodyText"/>
        <w:spacing w:before="1" w:line="192" w:lineRule="auto"/>
        <w:rPr>
          <w:sz w:val="27"/>
          <w:szCs w:val="27"/>
        </w:rPr>
      </w:pPr>
      <w:r>
        <w:rPr>
          <w:sz w:val="27"/>
          <w:szCs w:val="27"/>
          <w:spacing w:val="-3"/>
        </w:rPr>
        <w:t>TileRegionGroupEntry)that this tile region depends on.For a particular tile region associated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  <w:w w:val="95"/>
          <w:position w:val="-1"/>
        </w:rPr>
        <w:t>98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        </w:t>
      </w:r>
      <w:r>
        <w:rPr>
          <w:sz w:val="24"/>
          <w:szCs w:val="24"/>
          <w:spacing w:val="-15"/>
          <w:w w:val="95"/>
        </w:rPr>
        <w:t>@ISO/IEC 201</w:t>
      </w:r>
      <w:r>
        <w:rPr>
          <w:sz w:val="24"/>
          <w:szCs w:val="24"/>
          <w:spacing w:val="-14"/>
          <w:w w:val="95"/>
        </w:rPr>
        <w:t>7-All rights reserve</w:t>
      </w:r>
      <w:r>
        <w:rPr>
          <w:sz w:val="24"/>
          <w:szCs w:val="24"/>
          <w:w w:val="95"/>
        </w:rPr>
        <w:t>d</w:t>
      </w:r>
    </w:p>
    <w:p>
      <w:pPr>
        <w:spacing w:line="192" w:lineRule="auto"/>
        <w:sectPr>
          <w:pgSz w:w="11880" w:h="16800"/>
          <w:pgMar w:top="400" w:right="1410" w:bottom="400" w:left="699" w:header="0" w:footer="0" w:gutter="0"/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right="74"/>
        <w:spacing w:before="69" w:line="21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entry,the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regions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depends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f</w:t>
      </w:r>
      <w:r>
        <w:rPr>
          <w:sz w:val="24"/>
          <w:szCs w:val="24"/>
          <w:spacing w:val="-2"/>
        </w:rPr>
        <w:t>rom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same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reference layers.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80" w:line="189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spacing w:val="-9"/>
        </w:rPr>
        <w:t>10.4 Tile sub track</w:t>
      </w:r>
      <w:r>
        <w:rPr>
          <w:sz w:val="28"/>
          <w:szCs w:val="28"/>
          <w:b/>
          <w:bCs/>
          <w:spacing w:val="14"/>
        </w:rPr>
        <w:t xml:space="preserve"> </w:t>
      </w:r>
      <w:r>
        <w:rPr>
          <w:sz w:val="28"/>
          <w:szCs w:val="28"/>
          <w:b/>
          <w:bCs/>
          <w:spacing w:val="-9"/>
        </w:rPr>
        <w:t>definition</w:t>
      </w:r>
    </w:p>
    <w:p>
      <w:pPr>
        <w:pStyle w:val="BodyText"/>
        <w:spacing w:before="295" w:line="189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spacing w:val="-13"/>
        </w:rPr>
        <w:t>10.4.1 General</w:t>
      </w:r>
    </w:p>
    <w:p>
      <w:pPr>
        <w:pStyle w:val="BodyText"/>
        <w:spacing w:before="213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 tile sub track describes 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 more tile regions.</w:t>
      </w:r>
    </w:p>
    <w:p>
      <w:pPr>
        <w:pStyle w:val="BodyText"/>
        <w:ind w:right="31"/>
        <w:spacing w:before="159" w:line="208" w:lineRule="auto"/>
        <w:rPr>
          <w:sz w:val="28"/>
          <w:szCs w:val="28"/>
        </w:rPr>
      </w:pP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additional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descriptive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attribute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'tile'may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sub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spatial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part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8"/>
          <w:szCs w:val="28"/>
          <w:spacing w:val="-11"/>
        </w:rPr>
        <w:t>the track.</w:t>
      </w:r>
    </w:p>
    <w:p>
      <w:pPr>
        <w:spacing w:line="208" w:lineRule="exact"/>
        <w:rPr/>
      </w:pPr>
      <w:r/>
    </w:p>
    <w:tbl>
      <w:tblPr>
        <w:tblStyle w:val="TableNormal"/>
        <w:tblW w:w="9719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13"/>
        <w:gridCol w:w="2327"/>
        <w:gridCol w:w="5679"/>
      </w:tblGrid>
      <w:tr>
        <w:trPr>
          <w:trHeight w:val="290" w:hRule="atLeast"/>
        </w:trPr>
        <w:tc>
          <w:tcPr>
            <w:tcW w:w="1713" w:type="dxa"/>
            <w:vAlign w:val="top"/>
          </w:tcPr>
          <w:p>
            <w:pPr>
              <w:ind w:left="14"/>
              <w:spacing w:before="110" w:line="17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Name</w:t>
            </w:r>
          </w:p>
        </w:tc>
        <w:tc>
          <w:tcPr>
            <w:tcW w:w="2327" w:type="dxa"/>
            <w:vAlign w:val="top"/>
          </w:tcPr>
          <w:p>
            <w:pPr>
              <w:ind w:left="21"/>
              <w:spacing w:before="80" w:line="20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Attribute</w:t>
            </w:r>
          </w:p>
        </w:tc>
        <w:tc>
          <w:tcPr>
            <w:tcW w:w="5679" w:type="dxa"/>
            <w:vAlign w:val="top"/>
          </w:tcPr>
          <w:p>
            <w:pPr>
              <w:ind w:left="44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Description</w:t>
            </w:r>
          </w:p>
        </w:tc>
      </w:tr>
      <w:tr>
        <w:trPr>
          <w:trHeight w:val="290" w:hRule="atLeast"/>
        </w:trPr>
        <w:tc>
          <w:tcPr>
            <w:tcW w:w="1713" w:type="dxa"/>
            <w:vAlign w:val="top"/>
          </w:tcPr>
          <w:p>
            <w:pPr>
              <w:ind w:left="14"/>
              <w:spacing w:before="56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Tiling</w:t>
            </w:r>
          </w:p>
        </w:tc>
        <w:tc>
          <w:tcPr>
            <w:tcW w:w="2327" w:type="dxa"/>
            <w:vAlign w:val="top"/>
          </w:tcPr>
          <w:p>
            <w:pPr>
              <w:ind w:left="21"/>
              <w:spacing w:before="80" w:line="20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'tile'</w:t>
            </w:r>
          </w:p>
        </w:tc>
        <w:tc>
          <w:tcPr>
            <w:tcW w:w="5679" w:type="dxa"/>
            <w:vAlign w:val="top"/>
          </w:tcPr>
          <w:p>
            <w:pPr>
              <w:ind w:left="44"/>
              <w:spacing w:before="57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The</w:t>
            </w:r>
            <w:r>
              <w:rPr>
                <w:rFonts w:ascii="SimSun" w:hAnsi="SimSun" w:eastAsia="SimSun" w:cs="SimSun"/>
                <w:sz w:val="18"/>
                <w:szCs w:val="18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sub-track</w:t>
            </w:r>
            <w:r>
              <w:rPr>
                <w:rFonts w:ascii="SimSun" w:hAnsi="SimSun" w:eastAsia="SimSun" w:cs="SimSun"/>
                <w:sz w:val="18"/>
                <w:szCs w:val="18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is</w:t>
            </w:r>
            <w:r>
              <w:rPr>
                <w:rFonts w:ascii="SimSun" w:hAnsi="SimSun" w:eastAsia="SimSun" w:cs="SimSun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spatial part or</w:t>
            </w:r>
            <w:r>
              <w:rPr>
                <w:rFonts w:ascii="SimSun" w:hAnsi="SimSun" w:eastAsia="SimSun" w:cs="SimSun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tile</w:t>
            </w:r>
            <w:r>
              <w:rPr>
                <w:rFonts w:ascii="SimSun" w:hAnsi="SimSun" w:eastAsia="SimSun" w:cs="SimSun"/>
                <w:sz w:val="18"/>
                <w:szCs w:val="18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of</w:t>
            </w:r>
            <w:r>
              <w:rPr>
                <w:rFonts w:ascii="SimSun" w:hAnsi="SimSun" w:eastAsia="SimSun" w:cs="SimSun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the</w:t>
            </w:r>
            <w:r>
              <w:rPr>
                <w:rFonts w:ascii="SimSun" w:hAnsi="SimSun" w:eastAsia="SimSun" w:cs="SimSun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track.</w:t>
            </w:r>
          </w:p>
        </w:tc>
      </w:tr>
    </w:tbl>
    <w:p>
      <w:pPr>
        <w:pStyle w:val="BodyText"/>
        <w:spacing w:before="164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A tile sub track is defined as a gro</w:t>
      </w:r>
      <w:r>
        <w:rPr>
          <w:sz w:val="24"/>
          <w:szCs w:val="24"/>
          <w:spacing w:val="-4"/>
        </w:rPr>
        <w:t>up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4"/>
        </w:rPr>
        <w:t>tile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regions using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TileSubTrackGroupBox.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spacing w:before="70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10.4.2 TileSubTrackGroupBox</w:t>
      </w:r>
    </w:p>
    <w:p>
      <w:pPr>
        <w:spacing w:before="65"/>
        <w:rPr/>
      </w:pPr>
      <w:r/>
    </w:p>
    <w:p>
      <w:pPr>
        <w:sectPr>
          <w:pgSz w:w="11880" w:h="16800"/>
          <w:pgMar w:top="400" w:right="718" w:bottom="400" w:left="1379" w:header="0" w:footer="0" w:gutter="0"/>
          <w:cols w:equalWidth="0" w:num="1">
            <w:col w:w="9782" w:space="0"/>
          </w:cols>
        </w:sectPr>
        <w:rPr/>
      </w:pPr>
    </w:p>
    <w:p>
      <w:pPr>
        <w:pStyle w:val="BodyText"/>
        <w:spacing w:before="44" w:line="189" w:lineRule="auto"/>
        <w:outlineLvl w:val="6"/>
        <w:rPr>
          <w:sz w:val="24"/>
          <w:szCs w:val="24"/>
        </w:rPr>
      </w:pPr>
      <w:hyperlink w:history="true" r:id="rId454">
        <w:r>
          <w:rPr>
            <w:sz w:val="24"/>
            <w:szCs w:val="24"/>
            <w:b/>
            <w:bCs/>
            <w:spacing w:val="-2"/>
          </w:rPr>
          <w:t>10.4.2.1</w:t>
        </w:r>
      </w:hyperlink>
      <w:r>
        <w:rPr>
          <w:sz w:val="24"/>
          <w:szCs w:val="24"/>
          <w:b/>
          <w:bCs/>
          <w:spacing w:val="32"/>
          <w:w w:val="101"/>
        </w:rPr>
        <w:t xml:space="preserve">  </w:t>
      </w:r>
      <w:r>
        <w:rPr>
          <w:sz w:val="24"/>
          <w:szCs w:val="24"/>
          <w:b/>
          <w:bCs/>
          <w:spacing w:val="-2"/>
        </w:rPr>
        <w:t>Definition</w:t>
      </w:r>
    </w:p>
    <w:p>
      <w:pPr>
        <w:pStyle w:val="BodyText"/>
        <w:spacing w:before="230" w:line="188" w:lineRule="auto"/>
        <w:rPr>
          <w:sz w:val="35"/>
          <w:szCs w:val="35"/>
        </w:rPr>
      </w:pPr>
      <w:r>
        <w:rPr>
          <w:sz w:val="24"/>
          <w:szCs w:val="24"/>
          <w:spacing w:val="-6"/>
        </w:rPr>
        <w:t>Box Type:         </w:t>
      </w:r>
      <w:r>
        <w:rPr>
          <w:sz w:val="35"/>
          <w:szCs w:val="35"/>
          <w:spacing w:val="-6"/>
        </w:rPr>
        <w:t>'tst</w:t>
      </w:r>
      <w:r>
        <w:rPr>
          <w:sz w:val="35"/>
          <w:szCs w:val="35"/>
          <w:spacing w:val="-7"/>
        </w:rPr>
        <w:t>b'</w:t>
      </w:r>
    </w:p>
    <w:p>
      <w:pPr>
        <w:pStyle w:val="BodyText"/>
        <w:spacing w:before="193" w:line="20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Container:       Sub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Definition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('strd')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Mandatory:</w:t>
      </w:r>
      <w:r>
        <w:rPr>
          <w:sz w:val="24"/>
          <w:szCs w:val="24"/>
          <w:spacing w:val="4"/>
        </w:rPr>
        <w:t xml:space="preserve">     </w:t>
      </w:r>
      <w:r>
        <w:rPr>
          <w:sz w:val="24"/>
          <w:szCs w:val="24"/>
          <w:spacing w:val="-1"/>
          <w:position w:val="-1"/>
        </w:rPr>
        <w:t>No</w:t>
      </w:r>
    </w:p>
    <w:p>
      <w:pPr>
        <w:pStyle w:val="BodyText"/>
        <w:spacing w:before="239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Quantity:         </w:t>
      </w:r>
      <w:r>
        <w:rPr>
          <w:sz w:val="24"/>
          <w:szCs w:val="24"/>
          <w:spacing w:val="-3"/>
          <w:position w:val="-1"/>
        </w:rPr>
        <w:t>Zero or</w:t>
      </w:r>
      <w:r>
        <w:rPr>
          <w:sz w:val="24"/>
          <w:szCs w:val="24"/>
          <w:spacing w:val="20"/>
          <w:position w:val="-1"/>
        </w:rPr>
        <w:t xml:space="preserve"> </w:t>
      </w:r>
      <w:r>
        <w:rPr>
          <w:sz w:val="24"/>
          <w:szCs w:val="24"/>
          <w:spacing w:val="-3"/>
          <w:position w:val="-1"/>
        </w:rPr>
        <w:t>one</w:t>
      </w:r>
    </w:p>
    <w:p>
      <w:pPr>
        <w:pStyle w:val="BodyText"/>
        <w:spacing w:before="304" w:line="188" w:lineRule="auto"/>
        <w:outlineLvl w:val="6"/>
        <w:rPr>
          <w:sz w:val="24"/>
          <w:szCs w:val="24"/>
        </w:rPr>
      </w:pPr>
      <w:hyperlink w:history="true" r:id="rId455">
        <w:r>
          <w:rPr>
            <w:sz w:val="24"/>
            <w:szCs w:val="24"/>
            <w:b/>
            <w:bCs/>
            <w:spacing w:val="-2"/>
          </w:rPr>
          <w:t>10.4.2.2</w:t>
        </w:r>
      </w:hyperlink>
      <w:r>
        <w:rPr>
          <w:sz w:val="24"/>
          <w:szCs w:val="24"/>
          <w:b/>
          <w:bCs/>
          <w:spacing w:val="13"/>
        </w:rPr>
        <w:t xml:space="preserve">  </w:t>
      </w:r>
      <w:r>
        <w:rPr>
          <w:sz w:val="24"/>
          <w:szCs w:val="24"/>
          <w:b/>
          <w:bCs/>
          <w:spacing w:val="-2"/>
        </w:rPr>
        <w:t>Syntax</w:t>
      </w:r>
    </w:p>
    <w:p>
      <w:pPr>
        <w:pStyle w:val="BodyText"/>
        <w:spacing w:before="159" w:line="183" w:lineRule="auto"/>
        <w:rPr>
          <w:sz w:val="24"/>
          <w:szCs w:val="24"/>
        </w:rPr>
      </w:pPr>
      <w:r>
        <w:rPr>
          <w:sz w:val="24"/>
          <w:szCs w:val="24"/>
        </w:rPr>
        <w:t>aligned(8)class      TileSubTrac</w:t>
      </w:r>
      <w:r>
        <w:rPr>
          <w:sz w:val="24"/>
          <w:szCs w:val="24"/>
          <w:spacing w:val="-1"/>
        </w:rPr>
        <w:t>kGroupBox      extends</w:t>
      </w:r>
    </w:p>
    <w:p>
      <w:pPr>
        <w:pStyle w:val="BodyText"/>
        <w:ind w:left="340"/>
        <w:spacing w:line="413" w:lineRule="exact"/>
        <w:rPr>
          <w:sz w:val="28"/>
          <w:szCs w:val="28"/>
        </w:rPr>
      </w:pPr>
      <w:r>
        <w:rPr>
          <w:sz w:val="24"/>
          <w:szCs w:val="24"/>
          <w:spacing w:val="-6"/>
          <w:w w:val="71"/>
          <w:position w:val="1"/>
        </w:rPr>
        <w:t>u</w:t>
      </w:r>
      <w:r>
        <w:rPr>
          <w:sz w:val="28"/>
          <w:szCs w:val="28"/>
          <w:spacing w:val="-6"/>
          <w:w w:val="71"/>
          <w:position w:val="1"/>
        </w:rPr>
        <w:t>f</w:t>
      </w:r>
      <w:r>
        <w:ruby>
          <w:rubyPr>
            <w:rubyAlign w:val="left"/>
            <w:hpsRaise w:val="10"/>
            <w:hps w:val="24"/>
            <w:hpsBaseText w:val="28"/>
          </w:rubyPr>
          <w:rt>
            <w:r>
              <w:rPr>
                <w:sz w:val="24"/>
                <w:szCs w:val="24"/>
                <w:w w:val="90"/>
                <w:position w:val="3"/>
              </w:rPr>
              <w:t>ns</w:t>
            </w:r>
          </w:rt>
          <w:rubyBase>
            <w:r>
              <w:rPr>
                <w:sz w:val="28"/>
                <w:szCs w:val="28"/>
                <w:w w:val="88"/>
                <w:position w:val="-4"/>
              </w:rPr>
              <w:t>or</w:t>
            </w:r>
          </w:rubyBase>
        </w:ruby>
      </w:r>
      <w:r>
        <w:rPr>
          <w:sz w:val="28"/>
          <w:szCs w:val="28"/>
          <w:position w:val="-11"/>
        </w:rPr>
        <w:drawing>
          <wp:inline distT="0" distB="0" distL="0" distR="0">
            <wp:extent cx="1711147" cy="262042"/>
            <wp:effectExtent l="0" t="0" r="0" b="0"/>
            <wp:docPr id="786" name="IM 786"/>
            <wp:cNvGraphicFramePr/>
            <a:graphic>
              <a:graphicData uri="http://schemas.openxmlformats.org/drawingml/2006/picture">
                <pic:pic>
                  <pic:nvPicPr>
                    <pic:cNvPr id="786" name="IM 786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1147" cy="26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80"/>
        <w:spacing w:before="1" w:line="17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4"/>
        </w:rPr>
        <w:t xml:space="preserve">     </w:t>
      </w:r>
      <w:r>
        <w:rPr>
          <w:sz w:val="24"/>
          <w:szCs w:val="24"/>
          <w:spacing w:val="-1"/>
        </w:rPr>
        <w:t>int(16)tileGroupID;</w:t>
      </w:r>
    </w:p>
    <w:p>
      <w:pPr>
        <w:ind w:left="390"/>
        <w:spacing w:before="57" w:line="23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)</w:t>
      </w:r>
    </w:p>
    <w:p>
      <w:pPr>
        <w:spacing w:before="1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before="119" w:line="169" w:lineRule="exact"/>
        <w:outlineLvl w:val="6"/>
        <w:rPr>
          <w:sz w:val="24"/>
          <w:szCs w:val="24"/>
        </w:rPr>
      </w:pPr>
      <w:hyperlink w:history="true" r:id="rId457">
        <w:r>
          <w:rPr>
            <w:sz w:val="24"/>
            <w:szCs w:val="24"/>
            <w:b/>
            <w:bCs/>
            <w:spacing w:val="-2"/>
            <w:position w:val="-3"/>
          </w:rPr>
          <w:t>10.4.2.3</w:t>
        </w:r>
      </w:hyperlink>
      <w:r>
        <w:rPr>
          <w:sz w:val="24"/>
          <w:szCs w:val="24"/>
          <w:b/>
          <w:bCs/>
          <w:spacing w:val="26"/>
          <w:position w:val="-3"/>
        </w:rPr>
        <w:t xml:space="preserve">  </w:t>
      </w:r>
      <w:r>
        <w:rPr>
          <w:sz w:val="24"/>
          <w:szCs w:val="24"/>
          <w:b/>
          <w:bCs/>
          <w:spacing w:val="-2"/>
          <w:position w:val="-3"/>
        </w:rPr>
        <w:t>Semantics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FullBox('tstb',0,0){</w:t>
      </w:r>
    </w:p>
    <w:p>
      <w:pPr>
        <w:spacing w:line="192" w:lineRule="auto"/>
        <w:sectPr>
          <w:type w:val="continuous"/>
          <w:pgSz w:w="11880" w:h="16800"/>
          <w:pgMar w:top="400" w:right="718" w:bottom="400" w:left="1379" w:header="0" w:footer="0" w:gutter="0"/>
          <w:cols w:equalWidth="0" w:num="2">
            <w:col w:w="5477" w:space="100"/>
            <w:col w:w="4205" w:space="0"/>
          </w:cols>
        </w:sectPr>
        <w:rPr>
          <w:sz w:val="24"/>
          <w:szCs w:val="24"/>
        </w:rPr>
      </w:pPr>
    </w:p>
    <w:p>
      <w:pPr>
        <w:pStyle w:val="BodyText"/>
        <w:spacing w:before="233" w:line="447" w:lineRule="exact"/>
        <w:rPr>
          <w:sz w:val="28"/>
          <w:szCs w:val="28"/>
        </w:rPr>
      </w:pPr>
      <w:r>
        <w:rPr>
          <w:sz w:val="28"/>
          <w:szCs w:val="28"/>
          <w:spacing w:val="-14"/>
          <w:position w:val="16"/>
        </w:rPr>
        <w:t>The union of tileGroupIDs in this box describes the sub track defined by this box.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item_count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counts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of tile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groups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listed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box.</w:t>
      </w:r>
    </w:p>
    <w:p>
      <w:pPr>
        <w:pStyle w:val="BodyText"/>
        <w:ind w:right="41"/>
        <w:spacing w:before="171" w:line="200" w:lineRule="auto"/>
        <w:rPr>
          <w:sz w:val="24"/>
          <w:szCs w:val="24"/>
        </w:rPr>
      </w:pPr>
      <w:r>
        <w:rPr>
          <w:sz w:val="28"/>
          <w:szCs w:val="28"/>
          <w:spacing w:val="-11"/>
        </w:rPr>
        <w:t>tileGroupIDis the identifier ofthe tile region group</w:t>
      </w:r>
      <w:r>
        <w:rPr>
          <w:sz w:val="28"/>
          <w:szCs w:val="28"/>
          <w:spacing w:val="14"/>
        </w:rPr>
        <w:t xml:space="preserve"> </w:t>
      </w:r>
      <w:r>
        <w:rPr>
          <w:sz w:val="28"/>
          <w:szCs w:val="28"/>
          <w:spacing w:val="-11"/>
        </w:rPr>
        <w:t>[groupID]contain</w:t>
      </w:r>
      <w:r>
        <w:rPr>
          <w:sz w:val="28"/>
          <w:szCs w:val="28"/>
          <w:spacing w:val="-12"/>
        </w:rPr>
        <w:t>ed in this sub track.groupID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3"/>
        </w:rPr>
        <w:t>is defined in TileRegionGroupEntry.</w:t>
      </w:r>
    </w:p>
    <w:p>
      <w:pPr>
        <w:rPr>
          <w:rFonts w:ascii="Arial"/>
          <w:sz w:val="21"/>
        </w:rPr>
      </w:pPr>
      <w:r/>
    </w:p>
    <w:p>
      <w:pPr>
        <w:pStyle w:val="BodyText"/>
        <w:spacing w:before="82" w:line="189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spacing w:val="-21"/>
        </w:rPr>
        <w:t>10.5 HEVC and L-HEVC tile </w:t>
      </w:r>
      <w:r>
        <w:rPr>
          <w:sz w:val="28"/>
          <w:szCs w:val="28"/>
          <w:b/>
          <w:bCs/>
          <w:spacing w:val="-22"/>
        </w:rPr>
        <w:t>track</w:t>
      </w:r>
    </w:p>
    <w:p>
      <w:pPr>
        <w:pStyle w:val="BodyText"/>
        <w:spacing w:before="296" w:line="189" w:lineRule="auto"/>
        <w:outlineLvl w:val="6"/>
        <w:rPr>
          <w:sz w:val="28"/>
          <w:szCs w:val="28"/>
        </w:rPr>
      </w:pPr>
      <w:r>
        <w:rPr>
          <w:sz w:val="28"/>
          <w:szCs w:val="28"/>
          <w:b/>
          <w:bCs/>
          <w:spacing w:val="-13"/>
        </w:rPr>
        <w:t>10.5.1 General</w:t>
      </w:r>
    </w:p>
    <w:p>
      <w:pPr>
        <w:pStyle w:val="BodyText"/>
        <w:ind w:right="46"/>
        <w:spacing w:before="213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There are cases where st</w:t>
      </w:r>
      <w:r>
        <w:rPr>
          <w:sz w:val="24"/>
          <w:szCs w:val="24"/>
          <w:spacing w:val="-3"/>
        </w:rPr>
        <w:t>oring NAL units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3"/>
        </w:rPr>
        <w:t>HEVC or L-HEVC tile regions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different tracks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are useful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easy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access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few particular t</w:t>
      </w:r>
      <w:r>
        <w:rPr>
          <w:sz w:val="24"/>
          <w:szCs w:val="24"/>
          <w:spacing w:val="-1"/>
        </w:rPr>
        <w:t>ile regions.For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such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cases,tile tracks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created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using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 HEVCTileSampleEntry  or  LHEVCTileSampleEntry  sample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description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fo</w:t>
      </w:r>
      <w:r>
        <w:rPr>
          <w:sz w:val="24"/>
          <w:szCs w:val="24"/>
          <w:spacing w:val="-1"/>
        </w:rPr>
        <w:t>rmat.</w:t>
      </w:r>
    </w:p>
    <w:p>
      <w:pPr>
        <w:pStyle w:val="BodyText"/>
        <w:ind w:right="42"/>
        <w:spacing w:before="218" w:line="21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2"/>
        </w:rPr>
        <w:t>An HEVC or L-HEVC tile track is a video track in which there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-3"/>
        </w:rPr>
        <w:t>'tbas'track reference 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HEVC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L-HEVC track,respectively.This HEVC or L-HEVC</w:t>
      </w:r>
      <w:r>
        <w:rPr>
          <w:sz w:val="24"/>
          <w:szCs w:val="24"/>
          <w:spacing w:val="-5"/>
        </w:rPr>
        <w:t xml:space="preserve"> track is refered to as the HEVC 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5"/>
        </w:rPr>
        <w:t>L-HEVC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tile 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HEVC or L-HEVC til</w:t>
      </w:r>
      <w:r>
        <w:rPr>
          <w:sz w:val="24"/>
          <w:szCs w:val="24"/>
          <w:spacing w:val="-1"/>
        </w:rPr>
        <w:t>e track,respectively.The sample entry type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an HEVC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'hvt1'.The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entry type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L-HEVC ti</w:t>
      </w:r>
      <w:r>
        <w:rPr>
          <w:sz w:val="24"/>
          <w:szCs w:val="24"/>
          <w:spacing w:val="-1"/>
        </w:rPr>
        <w:t>le track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'lht1'.The 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of sample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types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base tracks is defined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  <w:spacing w:val="-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193FFF"/>
          <w:spacing w:val="-6"/>
        </w:rPr>
        <w:t>10.5.5.</w:t>
      </w:r>
    </w:p>
    <w:p>
      <w:pPr>
        <w:pStyle w:val="BodyText"/>
        <w:spacing w:before="183" w:line="188" w:lineRule="auto"/>
        <w:rPr>
          <w:rFonts w:ascii="SimSun" w:hAnsi="SimSun" w:eastAsia="SimSun" w:cs="SimSun"/>
          <w:sz w:val="16"/>
          <w:szCs w:val="16"/>
        </w:rPr>
      </w:pPr>
      <w:r>
        <w:rPr>
          <w:sz w:val="24"/>
          <w:szCs w:val="24"/>
          <w:spacing w:val="-13"/>
          <w:w w:val="94"/>
        </w:rPr>
        <w:t>@ISO/IEC 2017-All rights reserv</w:t>
      </w:r>
      <w:r>
        <w:rPr>
          <w:sz w:val="24"/>
          <w:szCs w:val="24"/>
          <w:spacing w:val="-14"/>
          <w:w w:val="94"/>
        </w:rPr>
        <w:t>ed</w:t>
      </w:r>
      <w:r>
        <w:rPr>
          <w:sz w:val="24"/>
          <w:szCs w:val="24"/>
          <w:spacing w:val="1"/>
        </w:rPr>
        <w:t xml:space="preserve">                                                  </w:t>
      </w:r>
      <w:r>
        <w:rPr>
          <w:sz w:val="24"/>
          <w:szCs w:val="24"/>
        </w:rPr>
        <w:t xml:space="preserve">                                                            </w:t>
      </w:r>
      <w:r>
        <w:rPr>
          <w:rFonts w:ascii="SimSun" w:hAnsi="SimSun" w:eastAsia="SimSun" w:cs="SimSun"/>
          <w:sz w:val="16"/>
          <w:szCs w:val="16"/>
          <w:spacing w:val="-2"/>
          <w:position w:val="-1"/>
        </w:rPr>
        <w:t>99</w:t>
      </w:r>
    </w:p>
    <w:p>
      <w:pPr>
        <w:spacing w:line="188" w:lineRule="auto"/>
        <w:sectPr>
          <w:type w:val="continuous"/>
          <w:pgSz w:w="11880" w:h="16800"/>
          <w:pgMar w:top="400" w:right="718" w:bottom="400" w:left="1379" w:header="0" w:footer="0" w:gutter="0"/>
          <w:cols w:equalWidth="0" w:num="1">
            <w:col w:w="9782" w:space="0"/>
          </w:cols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62" w:line="22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right="11"/>
        <w:spacing w:before="67" w:line="19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include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extractors.A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include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VCL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units.A tile track shall not carry VCL NAL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belonging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more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than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one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layer.</w:t>
      </w:r>
    </w:p>
    <w:p>
      <w:pPr>
        <w:pStyle w:val="BodyText"/>
        <w:spacing w:before="188" w:line="206" w:lineRule="auto"/>
        <w:jc w:val="both"/>
        <w:rPr>
          <w:sz w:val="23"/>
          <w:szCs w:val="23"/>
        </w:rPr>
      </w:pPr>
      <w:r>
        <w:rPr>
          <w:sz w:val="23"/>
          <w:szCs w:val="23"/>
        </w:rPr>
        <w:t>For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any picture unit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carried by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samples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tile base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of tile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tracks,a</w:t>
      </w:r>
      <w:r>
        <w:rPr>
          <w:sz w:val="23"/>
          <w:szCs w:val="23"/>
          <w:spacing w:val="-1"/>
        </w:rPr>
        <w:t>ll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the NAL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apply to 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entire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coded picture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shall 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carried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track.These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include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(but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are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not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limited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to]paramet</w:t>
      </w:r>
      <w:r>
        <w:rPr>
          <w:sz w:val="23"/>
          <w:szCs w:val="23"/>
          <w:spacing w:val="-1"/>
        </w:rPr>
        <w:t>er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(VPS,SPS,and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PPS)as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well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EOB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EOS NAL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units,when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present.</w:t>
      </w:r>
      <w:r>
        <w:rPr>
          <w:sz w:val="23"/>
          <w:szCs w:val="23"/>
        </w:rPr>
        <w:t xml:space="preserve"> </w:t>
      </w:r>
      <w:r>
        <w:rPr>
          <w:sz w:val="28"/>
          <w:szCs w:val="28"/>
          <w:spacing w:val="-13"/>
        </w:rPr>
        <w:t>The</w:t>
      </w:r>
      <w:r>
        <w:rPr>
          <w:sz w:val="28"/>
          <w:szCs w:val="28"/>
          <w:spacing w:val="8"/>
        </w:rPr>
        <w:t xml:space="preserve"> </w:t>
      </w:r>
      <w:r>
        <w:rPr>
          <w:sz w:val="28"/>
          <w:szCs w:val="28"/>
          <w:spacing w:val="-13"/>
        </w:rPr>
        <w:t>SampleDescriptionBox of</w:t>
      </w:r>
      <w:r>
        <w:rPr>
          <w:sz w:val="28"/>
          <w:szCs w:val="28"/>
          <w:spacing w:val="-25"/>
        </w:rPr>
        <w:t xml:space="preserve"> </w:t>
      </w:r>
      <w:r>
        <w:rPr>
          <w:sz w:val="28"/>
          <w:szCs w:val="28"/>
          <w:spacing w:val="-13"/>
        </w:rPr>
        <w:t>a tile track shall not ca</w:t>
      </w:r>
      <w:r>
        <w:rPr>
          <w:sz w:val="28"/>
          <w:szCs w:val="28"/>
          <w:spacing w:val="-14"/>
        </w:rPr>
        <w:t>rry NAL units that apply to any</w:t>
      </w:r>
      <w:r>
        <w:rPr>
          <w:sz w:val="28"/>
          <w:szCs w:val="28"/>
          <w:spacing w:val="1"/>
        </w:rPr>
        <w:t xml:space="preserve"> </w:t>
      </w:r>
      <w:r>
        <w:rPr>
          <w:sz w:val="28"/>
          <w:szCs w:val="28"/>
          <w:spacing w:val="-14"/>
        </w:rPr>
        <w:t>entire</w:t>
      </w:r>
      <w:r>
        <w:rPr>
          <w:sz w:val="28"/>
          <w:szCs w:val="28"/>
          <w:spacing w:val="1"/>
        </w:rPr>
        <w:t xml:space="preserve"> </w:t>
      </w:r>
      <w:r>
        <w:rPr>
          <w:sz w:val="28"/>
          <w:szCs w:val="28"/>
          <w:spacing w:val="-14"/>
        </w:rPr>
        <w:t>coded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picture,either.The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do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apply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carried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tile.The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apply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carried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tile.</w:t>
      </w:r>
    </w:p>
    <w:p>
      <w:pPr>
        <w:pStyle w:val="BodyText"/>
        <w:spacing w:before="228" w:line="192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NOTE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7"/>
        </w:rPr>
        <w:t>1      When a NAL unit applies to multiple tiles,these tiles have to be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stored in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7"/>
        </w:rPr>
        <w:t>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same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7"/>
        </w:rPr>
        <w:t>tile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7"/>
        </w:rPr>
        <w:t>track.</w:t>
      </w:r>
    </w:p>
    <w:p>
      <w:pPr>
        <w:pStyle w:val="BodyText"/>
        <w:ind w:right="8"/>
        <w:spacing w:before="198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Atile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only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depends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tile base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independent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other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VCLNAL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same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tile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2"/>
        </w:rPr>
        <w:t>.</w:t>
      </w:r>
    </w:p>
    <w:p>
      <w:pPr>
        <w:pStyle w:val="BodyText"/>
        <w:ind w:right="10"/>
        <w:spacing w:before="198" w:line="21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An HEVC or L-HEVC sample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2"/>
        </w:rPr>
        <w:t>a tile track consists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2"/>
        </w:rPr>
        <w:t>one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-3"/>
        </w:rPr>
        <w:t>r more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complete tiles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one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or more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complete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slice  segments.</w:t>
      </w:r>
    </w:p>
    <w:p>
      <w:pPr>
        <w:pStyle w:val="BodyText"/>
        <w:ind w:right="8"/>
        <w:spacing w:before="201" w:line="208" w:lineRule="auto"/>
        <w:jc w:val="both"/>
        <w:rPr>
          <w:sz w:val="23"/>
          <w:szCs w:val="23"/>
        </w:rPr>
      </w:pPr>
      <w:r>
        <w:rPr>
          <w:sz w:val="23"/>
          <w:szCs w:val="23"/>
          <w:spacing w:val="-2"/>
        </w:rPr>
        <w:t>An HEVC or L-HEVC sample in the tile base track is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considered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sync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sa</w:t>
      </w:r>
      <w:r>
        <w:rPr>
          <w:sz w:val="23"/>
          <w:szCs w:val="23"/>
          <w:spacing w:val="-3"/>
        </w:rPr>
        <w:t>mple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if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  <w:spacing w:val="-3"/>
        </w:rPr>
        <w:t>and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only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  <w:spacing w:val="-3"/>
        </w:rPr>
        <w:t>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resulting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from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merging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corresponding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sa</w:t>
      </w:r>
      <w:r>
        <w:rPr>
          <w:sz w:val="23"/>
          <w:szCs w:val="23"/>
          <w:spacing w:val="-1"/>
        </w:rPr>
        <w:t>mples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tracks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track,as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defined in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2A4DFF"/>
          <w:spacing w:val="-2"/>
        </w:rPr>
        <w:t>10.5.4</w:t>
      </w:r>
      <w:r>
        <w:rPr>
          <w:sz w:val="23"/>
          <w:szCs w:val="23"/>
          <w:spacing w:val="-2"/>
        </w:rPr>
        <w:t>,is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2"/>
        </w:rPr>
        <w:t>sync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2"/>
        </w:rPr>
        <w:t>defined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non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t</w:t>
      </w:r>
      <w:r>
        <w:rPr>
          <w:sz w:val="23"/>
          <w:szCs w:val="23"/>
          <w:spacing w:val="-3"/>
        </w:rPr>
        <w:t>iled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HEVC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3"/>
        </w:rPr>
        <w:t>or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3"/>
        </w:rPr>
        <w:t>L-HEVC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track,respectively,that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has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confi</w:t>
      </w:r>
      <w:r>
        <w:rPr>
          <w:sz w:val="23"/>
          <w:szCs w:val="23"/>
          <w:spacing w:val="-2"/>
        </w:rPr>
        <w:t>guration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2"/>
        </w:rPr>
        <w:t>records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those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track.</w:t>
      </w:r>
    </w:p>
    <w:p>
      <w:pPr>
        <w:pStyle w:val="BodyText"/>
        <w:ind w:right="10"/>
        <w:spacing w:before="211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stored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tile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con</w:t>
      </w:r>
      <w:r>
        <w:rPr>
          <w:sz w:val="23"/>
          <w:szCs w:val="23"/>
          <w:spacing w:val="-2"/>
        </w:rPr>
        <w:t>sidered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2"/>
        </w:rPr>
        <w:t>as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2"/>
        </w:rPr>
        <w:t>sync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when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respective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tile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base track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sync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sample.</w:t>
      </w:r>
    </w:p>
    <w:p>
      <w:pPr>
        <w:pStyle w:val="BodyText"/>
        <w:ind w:right="27"/>
        <w:spacing w:before="132" w:line="220" w:lineRule="auto"/>
        <w:rPr>
          <w:sz w:val="23"/>
          <w:szCs w:val="23"/>
        </w:rPr>
      </w:pPr>
      <w:r>
        <w:rPr>
          <w:sz w:val="28"/>
          <w:szCs w:val="28"/>
          <w:spacing w:val="-12"/>
          <w:w w:val="96"/>
        </w:rPr>
        <w:t>The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12"/>
          <w:w w:val="96"/>
        </w:rPr>
        <w:t>SubSampleInformationBox and sample groupings d</w:t>
      </w:r>
      <w:r>
        <w:rPr>
          <w:sz w:val="28"/>
          <w:szCs w:val="28"/>
          <w:spacing w:val="-13"/>
          <w:w w:val="96"/>
        </w:rPr>
        <w:t>efined for regular HEVC</w:t>
      </w:r>
      <w:r>
        <w:rPr>
          <w:sz w:val="28"/>
          <w:szCs w:val="28"/>
          <w:spacing w:val="-1"/>
        </w:rPr>
        <w:t xml:space="preserve"> </w:t>
      </w:r>
      <w:r>
        <w:rPr>
          <w:sz w:val="28"/>
          <w:szCs w:val="28"/>
          <w:spacing w:val="-13"/>
          <w:w w:val="96"/>
        </w:rPr>
        <w:t>or L-HEVC tracks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2"/>
        </w:rPr>
        <w:t>also apply to HEVC or L-HEVC tile tracks,respectively.</w:t>
      </w:r>
    </w:p>
    <w:p>
      <w:pPr>
        <w:pStyle w:val="BodyText"/>
        <w:ind w:right="15"/>
        <w:spacing w:before="179" w:line="209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NOTE 2     Many aspects 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5"/>
        </w:rPr>
        <w:t>the tile</w:t>
      </w:r>
      <w:r>
        <w:rPr>
          <w:sz w:val="23"/>
          <w:szCs w:val="23"/>
          <w:spacing w:val="-6"/>
        </w:rPr>
        <w:t xml:space="preserve"> track can be discovered by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inspecting the base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track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6"/>
        </w:rPr>
        <w:t>if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6"/>
        </w:rPr>
        <w:t>they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are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6"/>
        </w:rPr>
        <w:t>not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explicitly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declared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in the tile track;for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example,a'roll'sample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gro</w:t>
      </w:r>
      <w:r>
        <w:rPr>
          <w:sz w:val="23"/>
          <w:szCs w:val="23"/>
          <w:spacing w:val="-1"/>
        </w:rPr>
        <w:t>up.</w:t>
      </w:r>
    </w:p>
    <w:p>
      <w:pPr>
        <w:pStyle w:val="BodyText"/>
        <w:ind w:right="8"/>
        <w:spacing w:before="189" w:line="205" w:lineRule="auto"/>
        <w:jc w:val="both"/>
        <w:rPr>
          <w:sz w:val="23"/>
          <w:szCs w:val="23"/>
        </w:rPr>
      </w:pPr>
      <w:r>
        <w:rPr>
          <w:sz w:val="23"/>
          <w:szCs w:val="23"/>
          <w:spacing w:val="-7"/>
        </w:rPr>
        <w:t>NOTE3     An implementation may decide to decode only 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7"/>
        </w:rPr>
        <w:t>subset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7"/>
        </w:rPr>
        <w:t>the tiles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of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  <w:spacing w:val="-7"/>
        </w:rPr>
        <w:t>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HEVC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7"/>
        </w:rPr>
        <w:t>or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L-HEVC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stream.In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this case,it may use th</w:t>
      </w:r>
      <w:r>
        <w:rPr>
          <w:sz w:val="23"/>
          <w:szCs w:val="23"/>
          <w:spacing w:val="-2"/>
        </w:rPr>
        <w:t>e dependency information in the TileRegionGroupEntry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sample group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descriptions to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discard un-needed NAL units.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67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10.5.2</w:t>
      </w:r>
      <w:r>
        <w:rPr>
          <w:sz w:val="23"/>
          <w:szCs w:val="23"/>
          <w:b/>
          <w:bCs/>
          <w:spacing w:val="31"/>
        </w:rPr>
        <w:t xml:space="preserve"> </w:t>
      </w:r>
      <w:r>
        <w:rPr>
          <w:sz w:val="23"/>
          <w:szCs w:val="23"/>
          <w:b/>
          <w:bCs/>
          <w:spacing w:val="-2"/>
        </w:rPr>
        <w:t>Sample</w:t>
      </w:r>
      <w:r>
        <w:rPr>
          <w:sz w:val="23"/>
          <w:szCs w:val="23"/>
          <w:b/>
          <w:bCs/>
          <w:spacing w:val="20"/>
        </w:rPr>
        <w:t xml:space="preserve"> </w:t>
      </w:r>
      <w:r>
        <w:rPr>
          <w:sz w:val="23"/>
          <w:szCs w:val="23"/>
          <w:b/>
          <w:bCs/>
          <w:spacing w:val="-2"/>
        </w:rPr>
        <w:t>entry</w:t>
      </w:r>
      <w:r>
        <w:rPr>
          <w:sz w:val="23"/>
          <w:szCs w:val="23"/>
          <w:b/>
          <w:bCs/>
          <w:spacing w:val="18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name</w:t>
      </w:r>
      <w:r>
        <w:rPr>
          <w:sz w:val="23"/>
          <w:szCs w:val="23"/>
          <w:b/>
          <w:bCs/>
          <w:spacing w:val="21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and</w:t>
      </w:r>
      <w:r>
        <w:rPr>
          <w:sz w:val="23"/>
          <w:szCs w:val="23"/>
          <w:b/>
          <w:bCs/>
          <w:spacing w:val="18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format</w:t>
      </w:r>
      <w:r>
        <w:rPr>
          <w:sz w:val="23"/>
          <w:szCs w:val="23"/>
          <w:b/>
          <w:bCs/>
          <w:spacing w:val="18"/>
        </w:rPr>
        <w:t xml:space="preserve"> </w:t>
      </w:r>
      <w:r>
        <w:rPr>
          <w:sz w:val="23"/>
          <w:szCs w:val="23"/>
          <w:b/>
          <w:bCs/>
          <w:spacing w:val="-2"/>
        </w:rPr>
        <w:t>for</w:t>
      </w:r>
      <w:r>
        <w:rPr>
          <w:sz w:val="23"/>
          <w:szCs w:val="23"/>
          <w:b/>
          <w:bCs/>
          <w:spacing w:val="16"/>
        </w:rPr>
        <w:t xml:space="preserve"> </w:t>
      </w:r>
      <w:r>
        <w:rPr>
          <w:sz w:val="23"/>
          <w:szCs w:val="23"/>
          <w:b/>
          <w:bCs/>
          <w:spacing w:val="-2"/>
        </w:rPr>
        <w:t>HEVC</w:t>
      </w:r>
      <w:r>
        <w:rPr>
          <w:sz w:val="23"/>
          <w:szCs w:val="23"/>
          <w:b/>
          <w:bCs/>
          <w:spacing w:val="15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tile</w:t>
      </w:r>
      <w:r>
        <w:rPr>
          <w:sz w:val="23"/>
          <w:szCs w:val="23"/>
          <w:b/>
          <w:bCs/>
          <w:spacing w:val="15"/>
          <w:w w:val="101"/>
        </w:rPr>
        <w:t xml:space="preserve"> </w:t>
      </w:r>
      <w:r>
        <w:rPr>
          <w:sz w:val="23"/>
          <w:szCs w:val="23"/>
          <w:b/>
          <w:bCs/>
          <w:spacing w:val="-2"/>
        </w:rPr>
        <w:t>tracks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outlineLvl w:val="6"/>
        <w:rPr>
          <w:sz w:val="23"/>
          <w:szCs w:val="23"/>
        </w:rPr>
      </w:pPr>
      <w:hyperlink w:history="true" r:id="rId458">
        <w:r>
          <w:rPr>
            <w:sz w:val="23"/>
            <w:szCs w:val="23"/>
            <w:b/>
            <w:bCs/>
            <w:spacing w:val="-2"/>
          </w:rPr>
          <w:t>10.5.2.1</w:t>
        </w:r>
      </w:hyperlink>
      <w:r>
        <w:rPr>
          <w:sz w:val="23"/>
          <w:szCs w:val="23"/>
          <w:b/>
          <w:bCs/>
          <w:spacing w:val="22"/>
          <w:w w:val="101"/>
        </w:rPr>
        <w:t xml:space="preserve">   </w:t>
      </w:r>
      <w:r>
        <w:rPr>
          <w:sz w:val="23"/>
          <w:szCs w:val="23"/>
          <w:b/>
          <w:bCs/>
          <w:spacing w:val="-2"/>
        </w:rPr>
        <w:t>Definition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Sample    Entry    Type:'hvt1'</w:t>
      </w:r>
    </w:p>
    <w:p>
      <w:pPr>
        <w:spacing w:line="202" w:lineRule="exact"/>
        <w:rPr/>
      </w:pPr>
      <w:r/>
    </w:p>
    <w:p>
      <w:pPr>
        <w:spacing w:line="202" w:lineRule="exact"/>
        <w:sectPr>
          <w:pgSz w:w="11880" w:h="16800"/>
          <w:pgMar w:top="400" w:right="1423" w:bottom="400" w:left="709" w:header="0" w:footer="0" w:gutter="0"/>
          <w:cols w:equalWidth="0" w:num="1">
            <w:col w:w="9747" w:space="0"/>
          </w:cols>
        </w:sectPr>
        <w:rPr/>
      </w:pPr>
    </w:p>
    <w:p>
      <w:pPr>
        <w:pStyle w:val="BodyText"/>
        <w:spacing w:before="43" w:line="423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Container: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</w:p>
    <w:p>
      <w:pPr>
        <w:pStyle w:val="BodyText"/>
        <w:spacing w:before="24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5" w:line="42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Sample  Description</w:t>
      </w:r>
      <w:r>
        <w:rPr>
          <w:sz w:val="23"/>
          <w:szCs w:val="23"/>
          <w:spacing w:val="11"/>
          <w:position w:val="18"/>
        </w:rPr>
        <w:t xml:space="preserve">  </w:t>
      </w:r>
      <w:r>
        <w:rPr>
          <w:sz w:val="23"/>
          <w:szCs w:val="23"/>
          <w:spacing w:val="-1"/>
          <w:position w:val="18"/>
        </w:rPr>
        <w:t>Box</w:t>
      </w:r>
      <w:r>
        <w:rPr>
          <w:sz w:val="23"/>
          <w:szCs w:val="23"/>
          <w:spacing w:val="10"/>
          <w:position w:val="18"/>
        </w:rPr>
        <w:t xml:space="preserve">  </w:t>
      </w:r>
      <w:r>
        <w:rPr>
          <w:sz w:val="23"/>
          <w:szCs w:val="23"/>
          <w:spacing w:val="-1"/>
          <w:position w:val="18"/>
        </w:rPr>
        <w:t>('stsd')</w:t>
      </w:r>
    </w:p>
    <w:p>
      <w:pPr>
        <w:pStyle w:val="BodyText"/>
        <w:spacing w:line="185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No</w:t>
      </w:r>
    </w:p>
    <w:p>
      <w:pPr>
        <w:pStyle w:val="BodyText"/>
        <w:spacing w:before="242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Zero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prese</w:t>
      </w:r>
      <w:r>
        <w:rPr>
          <w:sz w:val="23"/>
          <w:szCs w:val="23"/>
          <w:spacing w:val="-2"/>
        </w:rPr>
        <w:t>nt</w:t>
      </w:r>
    </w:p>
    <w:p>
      <w:pPr>
        <w:spacing w:line="192" w:lineRule="auto"/>
        <w:sectPr>
          <w:type w:val="continuous"/>
          <w:pgSz w:w="11880" w:h="16800"/>
          <w:pgMar w:top="400" w:right="1423" w:bottom="400" w:left="709" w:header="0" w:footer="0" w:gutter="0"/>
          <w:cols w:equalWidth="0" w:num="2">
            <w:col w:w="1941" w:space="100"/>
            <w:col w:w="7707" w:space="0"/>
          </w:cols>
        </w:sectPr>
        <w:rPr>
          <w:sz w:val="23"/>
          <w:szCs w:val="23"/>
        </w:rPr>
      </w:pPr>
    </w:p>
    <w:p>
      <w:pPr>
        <w:pStyle w:val="BodyText"/>
        <w:ind w:right="10"/>
        <w:spacing w:before="189" w:line="199" w:lineRule="auto"/>
        <w:jc w:val="both"/>
        <w:rPr>
          <w:sz w:val="23"/>
          <w:szCs w:val="23"/>
        </w:rPr>
      </w:pPr>
      <w:r>
        <w:rPr>
          <w:sz w:val="23"/>
          <w:szCs w:val="23"/>
        </w:rPr>
        <w:t>This  sample  entry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describes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media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samples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of  an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HEVC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tile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track.The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width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he</w:t>
      </w:r>
      <w:r>
        <w:rPr>
          <w:sz w:val="23"/>
          <w:szCs w:val="23"/>
          <w:spacing w:val="-1"/>
        </w:rPr>
        <w:t>ight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of  the</w:t>
      </w:r>
      <w:r>
        <w:rPr>
          <w:sz w:val="23"/>
          <w:szCs w:val="23"/>
        </w:rPr>
        <w:t xml:space="preserve"> </w:t>
      </w:r>
      <w:r>
        <w:rPr>
          <w:sz w:val="28"/>
          <w:szCs w:val="28"/>
          <w:spacing w:val="-6"/>
        </w:rPr>
        <w:t>VisualSampleEntry for an HE</w:t>
      </w:r>
      <w:r>
        <w:rPr>
          <w:sz w:val="28"/>
          <w:szCs w:val="28"/>
          <w:spacing w:val="-7"/>
        </w:rPr>
        <w:t>VC tile track (sample entry type'hvt1')shall be set to</w:t>
      </w:r>
      <w:r>
        <w:rPr>
          <w:sz w:val="28"/>
          <w:szCs w:val="28"/>
          <w:spacing w:val="-2"/>
        </w:rPr>
        <w:t xml:space="preserve"> </w:t>
      </w:r>
      <w:r>
        <w:rPr>
          <w:sz w:val="28"/>
          <w:szCs w:val="28"/>
          <w:spacing w:val="-7"/>
        </w:rPr>
        <w:t>the</w:t>
      </w:r>
      <w:r>
        <w:rPr>
          <w:sz w:val="28"/>
          <w:szCs w:val="28"/>
          <w:spacing w:val="-3"/>
        </w:rPr>
        <w:t xml:space="preserve"> </w:t>
      </w:r>
      <w:r>
        <w:rPr>
          <w:sz w:val="28"/>
          <w:szCs w:val="28"/>
          <w:spacing w:val="-7"/>
        </w:rPr>
        <w:t>width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height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minimum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bounding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enclosing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all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ile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regions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contained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track.The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layout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information  in  the  track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header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(i.e.layer,matrix,width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height)of  an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HEVC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tile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shal</w:t>
      </w:r>
      <w:r>
        <w:rPr>
          <w:sz w:val="23"/>
          <w:szCs w:val="23"/>
          <w:spacing w:val="-1"/>
        </w:rPr>
        <w:t>l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"/>
        </w:rPr>
        <w:t xml:space="preserve"> </w:t>
      </w:r>
      <w:r>
        <w:rPr>
          <w:sz w:val="28"/>
          <w:szCs w:val="28"/>
          <w:spacing w:val="-8"/>
        </w:rPr>
        <w:t>ignored by file pars</w:t>
      </w:r>
      <w:r>
        <w:rPr>
          <w:sz w:val="28"/>
          <w:szCs w:val="28"/>
          <w:spacing w:val="-9"/>
        </w:rPr>
        <w:t>ers.CleanApertureBox and PixelAspectRatioBox shall not be present in an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'hvt1'sample     descrip</w:t>
      </w:r>
      <w:r>
        <w:rPr>
          <w:sz w:val="23"/>
          <w:szCs w:val="23"/>
          <w:spacing w:val="-1"/>
        </w:rPr>
        <w:t>tion.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outlineLvl w:val="6"/>
        <w:rPr>
          <w:sz w:val="23"/>
          <w:szCs w:val="23"/>
        </w:rPr>
      </w:pPr>
      <w:hyperlink w:history="true" r:id="rId459">
        <w:r>
          <w:rPr>
            <w:sz w:val="23"/>
            <w:szCs w:val="23"/>
            <w:b/>
            <w:bCs/>
            <w:spacing w:val="-2"/>
          </w:rPr>
          <w:t>10.5.2.2</w:t>
        </w:r>
      </w:hyperlink>
      <w:r>
        <w:rPr>
          <w:sz w:val="23"/>
          <w:szCs w:val="23"/>
          <w:b/>
          <w:bCs/>
          <w:spacing w:val="11"/>
        </w:rPr>
        <w:t xml:space="preserve">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78" w:line="197" w:lineRule="auto"/>
        <w:rPr>
          <w:sz w:val="23"/>
          <w:szCs w:val="23"/>
        </w:rPr>
      </w:pPr>
      <w:r>
        <w:rPr>
          <w:sz w:val="23"/>
          <w:szCs w:val="23"/>
        </w:rPr>
        <w:t>class      HEVCTileSampleEntry()extends       VisualSampleEntry('hvt1')(</w:t>
      </w:r>
    </w:p>
    <w:p>
      <w:pPr>
        <w:pStyle w:val="BodyText"/>
        <w:ind w:left="330"/>
        <w:spacing w:before="1" w:line="176" w:lineRule="auto"/>
        <w:rPr>
          <w:sz w:val="23"/>
          <w:szCs w:val="23"/>
        </w:rPr>
      </w:pPr>
      <w:r>
        <w:rPr>
          <w:sz w:val="23"/>
          <w:szCs w:val="23"/>
        </w:rPr>
        <w:t>HEVCTileConfigurationBox       config();//op</w:t>
      </w:r>
      <w:r>
        <w:rPr>
          <w:sz w:val="23"/>
          <w:szCs w:val="23"/>
          <w:spacing w:val="-1"/>
        </w:rPr>
        <w:t>tional</w:t>
      </w:r>
    </w:p>
    <w:p>
      <w:pPr>
        <w:spacing w:before="19" w:line="222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</w:rPr>
        <w:t>100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  </w:t>
      </w:r>
      <w:r>
        <w:rPr>
          <w:sz w:val="23"/>
          <w:szCs w:val="23"/>
          <w:spacing w:val="-16"/>
        </w:rPr>
        <w:t>@ISO/IEC 201</w:t>
      </w:r>
      <w:r>
        <w:rPr>
          <w:sz w:val="23"/>
          <w:szCs w:val="23"/>
          <w:spacing w:val="-15"/>
        </w:rPr>
        <w:t>7-All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type w:val="continuous"/>
          <w:pgSz w:w="11880" w:h="16800"/>
          <w:pgMar w:top="400" w:right="1423" w:bottom="400" w:left="709" w:header="0" w:footer="0" w:gutter="0"/>
          <w:cols w:equalWidth="0" w:num="1">
            <w:col w:w="9747" w:space="0"/>
          </w:cols>
        </w:sectPr>
        <w:rPr>
          <w:sz w:val="23"/>
          <w:szCs w:val="23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18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E)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spacing w:before="69" w:line="187" w:lineRule="auto"/>
        <w:rPr>
          <w:sz w:val="24"/>
          <w:szCs w:val="24"/>
        </w:rPr>
      </w:pPr>
      <w:r>
        <w:rPr>
          <w:sz w:val="24"/>
          <w:szCs w:val="24"/>
        </w:rPr>
        <w:t>class  HEVCTileConfigurationBox  extends  </w:t>
      </w:r>
      <w:r>
        <w:rPr>
          <w:sz w:val="24"/>
          <w:szCs w:val="24"/>
          <w:spacing w:val="-1"/>
        </w:rPr>
        <w:t>Box('hvtc')(</w:t>
      </w:r>
    </w:p>
    <w:p>
      <w:pPr>
        <w:pStyle w:val="BodyText"/>
        <w:ind w:left="340"/>
        <w:spacing w:line="187" w:lineRule="auto"/>
        <w:rPr>
          <w:sz w:val="24"/>
          <w:szCs w:val="24"/>
        </w:rPr>
      </w:pPr>
      <w:r>
        <w:rPr>
          <w:sz w:val="24"/>
          <w:szCs w:val="24"/>
          <w:spacing w:val="-8"/>
        </w:rPr>
        <w:t>HEVCTileTierLevelConfigurationRecord()</w:t>
      </w:r>
      <w:r>
        <w:rPr>
          <w:sz w:val="24"/>
          <w:szCs w:val="24"/>
          <w:spacing w:val="15"/>
          <w:w w:val="101"/>
        </w:rPr>
        <w:t xml:space="preserve">  </w:t>
      </w:r>
      <w:r>
        <w:rPr>
          <w:sz w:val="24"/>
          <w:szCs w:val="24"/>
          <w:spacing w:val="-8"/>
        </w:rPr>
        <w:t>HEVCTileTierL</w:t>
      </w:r>
      <w:r>
        <w:rPr>
          <w:sz w:val="24"/>
          <w:szCs w:val="24"/>
          <w:spacing w:val="-9"/>
        </w:rPr>
        <w:t>evelConfig;</w:t>
      </w:r>
    </w:p>
    <w:p>
      <w:pPr>
        <w:spacing w:before="28" w:line="179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spacing w:line="593" w:lineRule="exact"/>
        <w:rPr>
          <w:sz w:val="24"/>
          <w:szCs w:val="24"/>
        </w:rPr>
      </w:pPr>
      <w:r>
        <w:rPr>
          <w:sz w:val="24"/>
          <w:szCs w:val="24"/>
          <w:spacing w:val="-10"/>
          <w:w w:val="82"/>
          <w:position w:val="30"/>
        </w:rPr>
        <w:t>alig</w:t>
      </w:r>
      <w:r>
        <w:rPr>
          <w:sz w:val="24"/>
          <w:szCs w:val="24"/>
          <w:position w:val="-10"/>
        </w:rPr>
        <w:drawing>
          <wp:inline distT="0" distB="0" distL="0" distR="0">
            <wp:extent cx="72436" cy="292063"/>
            <wp:effectExtent l="0" t="0" r="0" b="0"/>
            <wp:docPr id="788" name="IM 788"/>
            <wp:cNvGraphicFramePr/>
            <a:graphic>
              <a:graphicData uri="http://schemas.openxmlformats.org/drawingml/2006/picture">
                <pic:pic>
                  <pic:nvPicPr>
                    <pic:cNvPr id="788" name="IM 788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36" cy="2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0"/>
        </w:rPr>
        <w:drawing>
          <wp:inline distT="0" distB="0" distL="0" distR="0">
            <wp:extent cx="63488" cy="290031"/>
            <wp:effectExtent l="0" t="0" r="0" b="0"/>
            <wp:docPr id="790" name="IM 790"/>
            <wp:cNvGraphicFramePr/>
            <a:graphic>
              <a:graphicData uri="http://schemas.openxmlformats.org/drawingml/2006/picture">
                <pic:pic>
                  <pic:nvPicPr>
                    <pic:cNvPr id="790" name="IM 790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88" cy="2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0"/>
          <w:w w:val="82"/>
          <w:position w:val="-2"/>
        </w:rPr>
        <w:t>t</w:t>
      </w:r>
      <w:r>
        <w:rPr>
          <w:sz w:val="27"/>
          <w:szCs w:val="27"/>
          <w:position w:val="5"/>
        </w:rPr>
        <w:drawing>
          <wp:inline distT="0" distB="0" distL="0" distR="0">
            <wp:extent cx="60275" cy="231415"/>
            <wp:effectExtent l="0" t="0" r="0" b="0"/>
            <wp:docPr id="792" name="IM 792"/>
            <wp:cNvGraphicFramePr/>
            <a:graphic>
              <a:graphicData uri="http://schemas.openxmlformats.org/drawingml/2006/picture">
                <pic:pic>
                  <pic:nvPicPr>
                    <pic:cNvPr id="792" name="IM 792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75" cy="2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0"/>
          <w:w w:val="82"/>
          <w:position w:val="3"/>
        </w:rPr>
        <w:t>(</w:t>
      </w:r>
      <w:r>
        <w:rPr>
          <w:sz w:val="24"/>
          <w:szCs w:val="24"/>
          <w:spacing w:val="-10"/>
          <w:w w:val="82"/>
          <w:position w:val="3"/>
        </w:rPr>
        <w:t>i</w:t>
      </w:r>
      <w:r>
        <w:rPr>
          <w:sz w:val="24"/>
          <w:szCs w:val="24"/>
          <w:spacing w:val="-10"/>
          <w:w w:val="82"/>
          <w:position w:val="14"/>
        </w:rPr>
        <w:t>(</w:t>
      </w:r>
      <w:r>
        <w:rPr>
          <w:sz w:val="27"/>
          <w:szCs w:val="27"/>
          <w:spacing w:val="-10"/>
          <w:w w:val="82"/>
          <w:position w:val="14"/>
        </w:rPr>
        <w:t>7</w:t>
      </w:r>
      <w:r>
        <w:rPr>
          <w:sz w:val="24"/>
          <w:szCs w:val="24"/>
          <w:spacing w:val="-10"/>
          <w:w w:val="82"/>
          <w:position w:val="20"/>
        </w:rPr>
        <w:t>g8</w:t>
      </w:r>
      <w:r>
        <w:rPr>
          <w:sz w:val="24"/>
          <w:szCs w:val="24"/>
          <w:position w:val="-16"/>
        </w:rPr>
        <w:drawing>
          <wp:inline distT="0" distB="0" distL="0" distR="0">
            <wp:extent cx="66348" cy="361008"/>
            <wp:effectExtent l="0" t="0" r="0" b="0"/>
            <wp:docPr id="794" name="IM 794"/>
            <wp:cNvGraphicFramePr/>
            <a:graphic>
              <a:graphicData uri="http://schemas.openxmlformats.org/drawingml/2006/picture">
                <pic:pic>
                  <pic:nvPicPr>
                    <pic:cNvPr id="794" name="IM 794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48" cy="3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0"/>
          <w:w w:val="82"/>
          <w:position w:val="-4"/>
        </w:rPr>
        <w:t>r</w:t>
      </w:r>
      <w:r>
        <w:rPr>
          <w:sz w:val="27"/>
          <w:szCs w:val="27"/>
          <w:position w:val="5"/>
        </w:rPr>
        <w:drawing>
          <wp:inline distT="0" distB="0" distL="0" distR="0">
            <wp:extent cx="54066" cy="196046"/>
            <wp:effectExtent l="0" t="0" r="0" b="0"/>
            <wp:docPr id="796" name="IM 796"/>
            <wp:cNvGraphicFramePr/>
            <a:graphic>
              <a:graphicData uri="http://schemas.openxmlformats.org/drawingml/2006/picture">
                <pic:pic>
                  <pic:nvPicPr>
                    <pic:cNvPr id="796" name="IM 796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66" cy="19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0"/>
        </w:rPr>
        <w:drawing>
          <wp:inline distT="0" distB="0" distL="0" distR="0">
            <wp:extent cx="58917" cy="327431"/>
            <wp:effectExtent l="0" t="0" r="0" b="0"/>
            <wp:docPr id="798" name="IM 798"/>
            <wp:cNvGraphicFramePr/>
            <a:graphic>
              <a:graphicData uri="http://schemas.openxmlformats.org/drawingml/2006/picture">
                <pic:pic>
                  <pic:nvPicPr>
                    <pic:cNvPr id="798" name="IM 798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17" cy="3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2"/>
          <w:position w:val="12"/>
        </w:rPr>
        <w:t>d</w:t>
      </w:r>
      <w:r>
        <w:rPr>
          <w:sz w:val="24"/>
          <w:szCs w:val="24"/>
          <w:position w:val="-10"/>
        </w:rPr>
        <w:drawing>
          <wp:inline distT="0" distB="0" distL="0" distR="0">
            <wp:extent cx="52307" cy="292063"/>
            <wp:effectExtent l="0" t="0" r="0" b="0"/>
            <wp:docPr id="800" name="IM 800"/>
            <wp:cNvGraphicFramePr/>
            <a:graphic>
              <a:graphicData uri="http://schemas.openxmlformats.org/drawingml/2006/picture">
                <pic:pic>
                  <pic:nvPicPr>
                    <pic:cNvPr id="800" name="IM 800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07" cy="2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8"/>
            <w:hps w:val="24"/>
            <w:hpsBaseText w:val="27"/>
          </w:rubyPr>
          <w:rt>
            <w:r>
              <w:rPr>
                <w:sz w:val="24"/>
                <w:szCs w:val="24"/>
                <w:w w:val="99"/>
                <w:position w:val="11"/>
              </w:rPr>
              <w:t>ss</w:t>
            </w:r>
          </w:rt>
          <w:rubyBase>
            <w:r>
              <w:rPr>
                <w:sz w:val="27"/>
                <w:szCs w:val="27"/>
                <w:w w:val="99"/>
                <w:position w:val="-4"/>
              </w:rPr>
              <w:t>er</w:t>
            </w:r>
          </w:rubyBase>
        </w:ruby>
      </w:r>
      <w:r>
        <w:rPr>
          <w:sz w:val="24"/>
          <w:szCs w:val="24"/>
          <w:position w:val="-10"/>
        </w:rPr>
        <w:drawing>
          <wp:inline distT="0" distB="0" distL="0" distR="0">
            <wp:extent cx="146678" cy="322657"/>
            <wp:effectExtent l="0" t="0" r="0" b="0"/>
            <wp:docPr id="802" name="IM 802"/>
            <wp:cNvGraphicFramePr/>
            <a:graphic>
              <a:graphicData uri="http://schemas.openxmlformats.org/drawingml/2006/picture">
                <pic:pic>
                  <pic:nvPicPr>
                    <pic:cNvPr id="802" name="IM 802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678" cy="3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0"/>
        </w:rPr>
        <w:drawing>
          <wp:inline distT="0" distB="0" distL="0" distR="0">
            <wp:extent cx="103449" cy="322657"/>
            <wp:effectExtent l="0" t="0" r="0" b="0"/>
            <wp:docPr id="804" name="IM 804"/>
            <wp:cNvGraphicFramePr/>
            <a:graphic>
              <a:graphicData uri="http://schemas.openxmlformats.org/drawingml/2006/picture">
                <pic:pic>
                  <pic:nvPicPr>
                    <pic:cNvPr id="804" name="IM 804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449" cy="3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16905" cy="256487"/>
            <wp:effectExtent l="0" t="0" r="0" b="0"/>
            <wp:docPr id="806" name="IM 806"/>
            <wp:cNvGraphicFramePr/>
            <a:graphic>
              <a:graphicData uri="http://schemas.openxmlformats.org/drawingml/2006/picture">
                <pic:pic>
                  <pic:nvPicPr>
                    <pic:cNvPr id="806" name="IM 806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05" cy="25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8"/>
        </w:rPr>
        <w:drawing>
          <wp:inline distT="0" distB="0" distL="0" distR="0">
            <wp:extent cx="205070" cy="376622"/>
            <wp:effectExtent l="0" t="0" r="0" b="0"/>
            <wp:docPr id="808" name="IM 808"/>
            <wp:cNvGraphicFramePr/>
            <a:graphic>
              <a:graphicData uri="http://schemas.openxmlformats.org/drawingml/2006/picture">
                <pic:pic>
                  <pic:nvPicPr>
                    <pic:cNvPr id="808" name="IM 808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070" cy="37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4"/>
        </w:rPr>
        <w:drawing>
          <wp:inline distT="0" distB="0" distL="0" distR="0">
            <wp:extent cx="36491" cy="353119"/>
            <wp:effectExtent l="0" t="0" r="0" b="0"/>
            <wp:docPr id="810" name="IM 810"/>
            <wp:cNvGraphicFramePr/>
            <a:graphic>
              <a:graphicData uri="http://schemas.openxmlformats.org/drawingml/2006/picture">
                <pic:pic>
                  <pic:nvPicPr>
                    <pic:cNvPr id="810" name="IM 810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491" cy="3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11"/>
              </w:rPr>
              <w:t>e</w:t>
            </w:r>
          </w:rt>
          <w:rubyBase>
            <w:r>
              <w:rPr>
                <w:sz w:val="24"/>
                <w:szCs w:val="24"/>
                <w:w w:val="95"/>
                <w:position w:val="8"/>
              </w:rPr>
              <w:t>g</w:t>
            </w:r>
          </w:rubyBase>
        </w:ruby>
      </w:r>
      <w:r>
        <w:ruby>
          <w:rubyPr>
            <w:rubyAlign w:val="left"/>
            <w:hpsRaise w:val="20"/>
            <w:hps w:val="24"/>
            <w:hpsBaseText w:val="24"/>
          </w:rubyPr>
          <w:rt>
            <w:r>
              <w:rPr>
                <w:sz w:val="24"/>
                <w:szCs w:val="24"/>
                <w:w w:val="101"/>
                <w:position w:val="11"/>
              </w:rPr>
              <w:t>TierLevelConf</w:t>
            </w:r>
          </w:rt>
          <w:rubyBase>
            <w:r>
              <w:rPr>
                <w:sz w:val="24"/>
                <w:szCs w:val="24"/>
                <w:w w:val="99"/>
                <w:position w:val="12"/>
              </w:rPr>
              <w:t>urationVersion</w:t>
            </w:r>
          </w:rubyBase>
        </w:ruby>
      </w:r>
      <w:r>
        <w:rPr>
          <w:sz w:val="24"/>
          <w:szCs w:val="24"/>
          <w:position w:val="-2"/>
        </w:rPr>
        <w:drawing>
          <wp:inline distT="0" distB="0" distL="0" distR="0">
            <wp:extent cx="220644" cy="275140"/>
            <wp:effectExtent l="0" t="0" r="0" b="0"/>
            <wp:docPr id="812" name="IM 812"/>
            <wp:cNvGraphicFramePr/>
            <a:graphic>
              <a:graphicData uri="http://schemas.openxmlformats.org/drawingml/2006/picture">
                <pic:pic>
                  <pic:nvPicPr>
                    <pic:cNvPr id="812" name="IM 812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644" cy="2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2"/>
          <w:position w:val="29"/>
        </w:rPr>
        <w:t>a</w:t>
      </w:r>
      <w:r>
        <w:rPr>
          <w:sz w:val="24"/>
          <w:szCs w:val="24"/>
          <w:spacing w:val="-10"/>
          <w:w w:val="82"/>
          <w:position w:val="12"/>
        </w:rPr>
        <w:t>1</w:t>
      </w:r>
      <w:r>
        <w:rPr>
          <w:sz w:val="24"/>
          <w:szCs w:val="24"/>
          <w:spacing w:val="-10"/>
          <w:w w:val="82"/>
          <w:position w:val="31"/>
        </w:rPr>
        <w:t>t</w:t>
      </w:r>
      <w:r>
        <w:ruby>
          <w:rubyPr>
            <w:rubyAlign w:val="left"/>
            <w:hpsRaise w:val="2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11"/>
              </w:rPr>
              <w:t>i</w:t>
            </w:r>
          </w:rt>
          <w:rubyBase>
            <w:r>
              <w:rPr>
                <w:sz w:val="24"/>
                <w:szCs w:val="24"/>
                <w:w w:val="68"/>
                <w:position w:val="9"/>
              </w:rPr>
              <w:t>;</w:t>
            </w:r>
          </w:rubyBase>
        </w:ruby>
      </w:r>
      <w:r>
        <w:rPr>
          <w:sz w:val="24"/>
          <w:szCs w:val="24"/>
          <w:spacing w:val="-10"/>
          <w:w w:val="82"/>
          <w:position w:val="32"/>
        </w:rPr>
        <w:t>onRecord</w:t>
      </w:r>
      <w:r>
        <w:rPr>
          <w:sz w:val="24"/>
          <w:szCs w:val="24"/>
          <w:spacing w:val="24"/>
          <w:position w:val="32"/>
        </w:rPr>
        <w:t xml:space="preserve">  </w:t>
      </w:r>
      <w:r>
        <w:rPr>
          <w:sz w:val="24"/>
          <w:szCs w:val="24"/>
          <w:spacing w:val="-10"/>
          <w:w w:val="82"/>
          <w:position w:val="30"/>
        </w:rPr>
        <w:t>{</w:t>
      </w:r>
    </w:p>
    <w:p>
      <w:pPr>
        <w:pStyle w:val="BodyText"/>
        <w:ind w:left="340"/>
        <w:spacing w:line="167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1"/>
        </w:rPr>
        <w:t xml:space="preserve">      </w:t>
      </w:r>
      <w:r>
        <w:rPr>
          <w:sz w:val="24"/>
          <w:szCs w:val="24"/>
        </w:rPr>
        <w:t>int</w:t>
      </w:r>
      <w:r>
        <w:rPr>
          <w:sz w:val="24"/>
          <w:szCs w:val="24"/>
          <w:spacing w:val="1"/>
        </w:rPr>
        <w:t>(1)</w:t>
      </w:r>
      <w:r>
        <w:rPr>
          <w:sz w:val="24"/>
          <w:szCs w:val="24"/>
        </w:rPr>
        <w:t>mcts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tier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flag</w:t>
      </w:r>
      <w:r>
        <w:rPr>
          <w:sz w:val="24"/>
          <w:szCs w:val="24"/>
          <w:spacing w:val="1"/>
        </w:rPr>
        <w:t>;</w:t>
      </w:r>
    </w:p>
    <w:p>
      <w:pPr>
        <w:pStyle w:val="BodyText"/>
        <w:ind w:left="340"/>
        <w:spacing w:line="402" w:lineRule="exact"/>
        <w:rPr>
          <w:sz w:val="24"/>
          <w:szCs w:val="24"/>
        </w:rPr>
      </w:pP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un</w:t>
            </w:r>
          </w:rt>
          <w:rubyBase>
            <w:r>
              <w:rPr>
                <w:sz w:val="24"/>
                <w:szCs w:val="24"/>
              </w:rPr>
              <w:t>bit</w:t>
            </w:r>
          </w:rubyBase>
        </w:ruby>
      </w:r>
      <w:r>
        <w:rPr>
          <w:sz w:val="24"/>
          <w:szCs w:val="24"/>
          <w:position w:val="-13"/>
        </w:rPr>
        <w:drawing>
          <wp:inline distT="0" distB="0" distL="0" distR="0">
            <wp:extent cx="52533" cy="207750"/>
            <wp:effectExtent l="0" t="0" r="0" b="0"/>
            <wp:docPr id="814" name="IM 814"/>
            <wp:cNvGraphicFramePr/>
            <a:graphic>
              <a:graphicData uri="http://schemas.openxmlformats.org/drawingml/2006/picture">
                <pic:pic>
                  <pic:nvPicPr>
                    <pic:cNvPr id="814" name="IM 814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33" cy="2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72773" cy="212828"/>
            <wp:effectExtent l="0" t="0" r="0" b="0"/>
            <wp:docPr id="816" name="IM 816"/>
            <wp:cNvGraphicFramePr/>
            <a:graphic>
              <a:graphicData uri="http://schemas.openxmlformats.org/drawingml/2006/picture">
                <pic:pic>
                  <pic:nvPicPr>
                    <pic:cNvPr id="816" name="IM 816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73" cy="2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position w:val="4"/>
        </w:rPr>
        <w:t>g)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3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3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3"/>
              </w:rPr>
              <w:t>se</w:t>
            </w:r>
          </w:rubyBase>
        </w:ruby>
      </w:r>
      <w:r>
        <w:rPr>
          <w:sz w:val="24"/>
          <w:szCs w:val="24"/>
          <w:spacing w:val="-6"/>
          <w:position w:val="-3"/>
        </w:rPr>
        <w:t>rve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175"/>
                <w:position w:val="5"/>
              </w:rPr>
              <w:t>i</w:t>
            </w:r>
          </w:rt>
          <w:rubyBase>
            <w:r>
              <w:rPr>
                <w:sz w:val="24"/>
                <w:szCs w:val="24"/>
              </w:rPr>
              <w:t>d</w:t>
            </w:r>
          </w:rubyBase>
        </w:ruby>
      </w:r>
      <w:r>
        <w:rPr>
          <w:sz w:val="24"/>
          <w:szCs w:val="24"/>
          <w:spacing w:val="-6"/>
          <w:position w:val="15"/>
        </w:rPr>
        <w:t>nt(8)</w:t>
      </w:r>
      <w:r>
        <w:rPr>
          <w:sz w:val="24"/>
          <w:szCs w:val="24"/>
          <w:position w:val="-15"/>
        </w:rPr>
        <w:drawing>
          <wp:inline distT="0" distB="0" distL="0" distR="0">
            <wp:extent cx="187265" cy="221244"/>
            <wp:effectExtent l="0" t="0" r="0" b="0"/>
            <wp:docPr id="818" name="IM 818"/>
            <wp:cNvGraphicFramePr/>
            <a:graphic>
              <a:graphicData uri="http://schemas.openxmlformats.org/drawingml/2006/picture">
                <pic:pic>
                  <pic:nvPicPr>
                    <pic:cNvPr id="818" name="IM 818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265" cy="2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t</w:t>
            </w:r>
          </w:rt>
          <w:rubyBase>
            <w:r>
              <w:rPr>
                <w:sz w:val="24"/>
                <w:szCs w:val="24"/>
                <w:w w:val="52"/>
                <w:position w:val="-5"/>
              </w:rPr>
              <w:t>;</w:t>
            </w:r>
          </w:rubyBase>
        </w:ruby>
      </w:r>
      <w:r>
        <w:rPr>
          <w:sz w:val="24"/>
          <w:szCs w:val="24"/>
          <w:spacing w:val="-6"/>
          <w:position w:val="14"/>
        </w:rPr>
        <w:t>s</w:t>
      </w:r>
      <w:r>
        <w:rPr>
          <w:sz w:val="24"/>
          <w:szCs w:val="24"/>
          <w:spacing w:val="-6"/>
          <w:position w:val="5"/>
        </w:rPr>
        <w:t>_</w:t>
      </w:r>
      <w:r>
        <w:rPr>
          <w:sz w:val="24"/>
          <w:szCs w:val="24"/>
          <w:spacing w:val="-6"/>
          <w:position w:val="17"/>
        </w:rPr>
        <w:t>level</w:t>
      </w:r>
      <w:r>
        <w:rPr>
          <w:sz w:val="24"/>
          <w:szCs w:val="24"/>
          <w:spacing w:val="-6"/>
          <w:position w:val="5"/>
        </w:rPr>
        <w:t>_</w:t>
      </w:r>
      <w:r>
        <w:rPr>
          <w:sz w:val="24"/>
          <w:szCs w:val="24"/>
          <w:spacing w:val="-6"/>
          <w:position w:val="15"/>
        </w:rPr>
        <w:t>ide;</w:t>
      </w:r>
    </w:p>
    <w:p>
      <w:pPr>
        <w:spacing w:before="57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100" w:line="189" w:lineRule="auto"/>
        <w:outlineLvl w:val="6"/>
        <w:rPr>
          <w:sz w:val="27"/>
          <w:szCs w:val="27"/>
        </w:rPr>
      </w:pPr>
      <w:hyperlink w:history="true" r:id="rId476">
        <w:r>
          <w:rPr>
            <w:sz w:val="27"/>
            <w:szCs w:val="27"/>
            <w:b/>
            <w:bCs/>
            <w:spacing w:val="-9"/>
          </w:rPr>
          <w:t>10.5.2.3</w:t>
        </w:r>
      </w:hyperlink>
      <w:r>
        <w:rPr>
          <w:sz w:val="27"/>
          <w:szCs w:val="27"/>
          <w:b/>
          <w:bCs/>
          <w:spacing w:val="-9"/>
        </w:rPr>
        <w:t xml:space="preserve"> Semantics</w:t>
      </w:r>
    </w:p>
    <w:p>
      <w:pPr>
        <w:pStyle w:val="BodyText"/>
        <w:ind w:right="18"/>
        <w:spacing w:before="187" w:line="187" w:lineRule="auto"/>
        <w:jc w:val="both"/>
        <w:rPr>
          <w:sz w:val="27"/>
          <w:szCs w:val="27"/>
        </w:rPr>
      </w:pPr>
      <w:r>
        <w:rPr>
          <w:sz w:val="27"/>
          <w:szCs w:val="27"/>
          <w:spacing w:val="-5"/>
        </w:rPr>
        <w:t>The      HEVCTileSampleEntry      shall       </w:t>
      </w:r>
      <w:r>
        <w:rPr>
          <w:sz w:val="27"/>
          <w:szCs w:val="27"/>
          <w:spacing w:val="-6"/>
        </w:rPr>
        <w:t>not      contain      any      HEVCConfigurationBox,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t>LHEVCConfigurationB</w:t>
      </w:r>
      <w:r>
        <w:rPr>
          <w:sz w:val="27"/>
          <w:szCs w:val="27"/>
          <w:spacing w:val="-1"/>
        </w:rPr>
        <w:t>ox</w:t>
      </w:r>
      <w:r>
        <w:rPr>
          <w:sz w:val="27"/>
          <w:szCs w:val="27"/>
          <w:spacing w:val="36"/>
        </w:rPr>
        <w:t xml:space="preserve"> </w:t>
      </w:r>
      <w:r>
        <w:rPr>
          <w:sz w:val="27"/>
          <w:szCs w:val="27"/>
          <w:spacing w:val="-1"/>
        </w:rPr>
        <w:t>or</w:t>
      </w:r>
      <w:r>
        <w:rPr>
          <w:sz w:val="27"/>
          <w:szCs w:val="27"/>
          <w:spacing w:val="29"/>
          <w:w w:val="101"/>
        </w:rPr>
        <w:t xml:space="preserve"> </w:t>
      </w:r>
      <w:r>
        <w:rPr>
          <w:sz w:val="27"/>
          <w:szCs w:val="27"/>
          <w:spacing w:val="-1"/>
        </w:rPr>
        <w:t>MPEG4ExtensionDescriptorsBox;these</w:t>
      </w:r>
      <w:r>
        <w:rPr>
          <w:sz w:val="27"/>
          <w:szCs w:val="27"/>
          <w:spacing w:val="26"/>
        </w:rPr>
        <w:t xml:space="preserve"> </w:t>
      </w:r>
      <w:r>
        <w:rPr>
          <w:sz w:val="27"/>
          <w:szCs w:val="27"/>
          <w:spacing w:val="-1"/>
        </w:rPr>
        <w:t>boxes</w:t>
      </w:r>
      <w:r>
        <w:rPr>
          <w:sz w:val="27"/>
          <w:szCs w:val="27"/>
          <w:spacing w:val="36"/>
          <w:w w:val="101"/>
        </w:rPr>
        <w:t xml:space="preserve"> </w:t>
      </w:r>
      <w:r>
        <w:rPr>
          <w:sz w:val="27"/>
          <w:szCs w:val="27"/>
          <w:spacing w:val="-1"/>
        </w:rPr>
        <w:t>are</w:t>
      </w:r>
      <w:r>
        <w:rPr>
          <w:sz w:val="27"/>
          <w:szCs w:val="27"/>
          <w:spacing w:val="37"/>
        </w:rPr>
        <w:t xml:space="preserve"> </w:t>
      </w:r>
      <w:r>
        <w:rPr>
          <w:sz w:val="27"/>
          <w:szCs w:val="27"/>
          <w:spacing w:val="-1"/>
        </w:rPr>
        <w:t>found</w:t>
      </w:r>
      <w:r>
        <w:rPr>
          <w:sz w:val="27"/>
          <w:szCs w:val="27"/>
          <w:spacing w:val="34"/>
        </w:rPr>
        <w:t xml:space="preserve"> </w:t>
      </w:r>
      <w:r>
        <w:rPr>
          <w:sz w:val="27"/>
          <w:szCs w:val="27"/>
          <w:spacing w:val="-1"/>
        </w:rPr>
        <w:t>in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8"/>
        </w:rPr>
        <w:t>the tile base track's sample description.Other optional boxes maybe included.There are usu</w:t>
      </w:r>
      <w:r>
        <w:rPr>
          <w:sz w:val="27"/>
          <w:szCs w:val="27"/>
          <w:spacing w:val="-9"/>
        </w:rPr>
        <w:t>ally as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b/>
          <w:bCs/>
          <w:spacing w:val="-3"/>
        </w:rPr>
        <w:t>many entries in the </w:t>
      </w:r>
      <w:r>
        <w:rPr>
          <w:sz w:val="27"/>
          <w:szCs w:val="27"/>
          <w:spacing w:val="-3"/>
        </w:rPr>
        <w:t>SampleDescriptionBox of</w:t>
      </w:r>
      <w:r>
        <w:rPr>
          <w:sz w:val="27"/>
          <w:szCs w:val="27"/>
          <w:spacing w:val="-17"/>
        </w:rPr>
        <w:t xml:space="preserve"> </w:t>
      </w:r>
      <w:r>
        <w:rPr>
          <w:sz w:val="27"/>
          <w:szCs w:val="27"/>
          <w:spacing w:val="-3"/>
        </w:rPr>
        <w:t>an HEVC tile track as there</w:t>
      </w:r>
      <w:r>
        <w:rPr>
          <w:sz w:val="27"/>
          <w:szCs w:val="27"/>
          <w:spacing w:val="10"/>
        </w:rPr>
        <w:t xml:space="preserve"> </w:t>
      </w:r>
      <w:r>
        <w:rPr>
          <w:sz w:val="27"/>
          <w:szCs w:val="27"/>
          <w:spacing w:val="-3"/>
        </w:rPr>
        <w:t>are</w:t>
      </w:r>
      <w:r>
        <w:rPr>
          <w:sz w:val="27"/>
          <w:szCs w:val="27"/>
          <w:spacing w:val="10"/>
        </w:rPr>
        <w:t xml:space="preserve"> </w:t>
      </w:r>
      <w:r>
        <w:rPr>
          <w:sz w:val="27"/>
          <w:szCs w:val="27"/>
          <w:spacing w:val="-3"/>
        </w:rPr>
        <w:t>entries</w:t>
      </w:r>
      <w:r>
        <w:rPr>
          <w:sz w:val="27"/>
          <w:szCs w:val="27"/>
          <w:spacing w:val="8"/>
        </w:rPr>
        <w:t xml:space="preserve"> </w:t>
      </w:r>
      <w:r>
        <w:rPr>
          <w:sz w:val="27"/>
          <w:szCs w:val="27"/>
          <w:spacing w:val="-3"/>
        </w:rPr>
        <w:t>in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3"/>
        </w:rPr>
        <w:t>the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4"/>
        </w:rPr>
        <w:t>SampleDescriptionBox of</w:t>
      </w:r>
      <w:r>
        <w:rPr>
          <w:sz w:val="27"/>
          <w:szCs w:val="27"/>
          <w:spacing w:val="-11"/>
        </w:rPr>
        <w:t xml:space="preserve"> </w:t>
      </w:r>
      <w:r>
        <w:rPr>
          <w:sz w:val="27"/>
          <w:szCs w:val="27"/>
          <w:spacing w:val="-4"/>
        </w:rPr>
        <w:t>the tile base track.</w:t>
      </w:r>
    </w:p>
    <w:p>
      <w:pPr>
        <w:pStyle w:val="BodyText"/>
        <w:ind w:right="50"/>
        <w:spacing w:before="218" w:line="217" w:lineRule="auto"/>
        <w:jc w:val="both"/>
        <w:rPr/>
      </w:pPr>
      <w:r>
        <w:rPr/>
        <w:t>Optionally,the      HEVCTileSampleEntry       may       contain       one      HEVCTileTierLevelConfigurationR</w:t>
      </w:r>
      <w:r>
        <w:rPr>
          <w:spacing w:val="2"/>
        </w:rPr>
        <w:t xml:space="preserve"> </w:t>
      </w:r>
      <w:r>
        <w:rPr/>
        <w:t>ecord,used  to  indicate  the  tier</w:t>
      </w:r>
      <w:r>
        <w:rPr>
          <w:spacing w:val="6"/>
        </w:rPr>
        <w:t xml:space="preserve">  </w:t>
      </w:r>
      <w:r>
        <w:rPr/>
        <w:t>and</w:t>
      </w:r>
      <w:r>
        <w:rPr>
          <w:spacing w:val="6"/>
        </w:rPr>
        <w:t xml:space="preserve">  </w:t>
      </w:r>
      <w:r>
        <w:rPr/>
        <w:t>leve</w:t>
      </w:r>
      <w:r>
        <w:rPr>
          <w:spacing w:val="-1"/>
        </w:rPr>
        <w:t>l</w:t>
      </w:r>
      <w:r>
        <w:rPr>
          <w:spacing w:val="6"/>
        </w:rPr>
        <w:t xml:space="preserve">  </w:t>
      </w:r>
      <w:r>
        <w:rPr>
          <w:spacing w:val="-1"/>
        </w:rPr>
        <w:t>information</w:t>
      </w:r>
      <w:r>
        <w:rPr>
          <w:spacing w:val="6"/>
        </w:rPr>
        <w:t xml:space="preserve">  </w:t>
      </w:r>
      <w:r>
        <w:rPr>
          <w:spacing w:val="-1"/>
        </w:rPr>
        <w:t>in  the</w:t>
      </w:r>
      <w:r>
        <w:rPr>
          <w:spacing w:val="7"/>
        </w:rPr>
        <w:t xml:space="preserve">  </w:t>
      </w:r>
      <w:r>
        <w:rPr>
          <w:spacing w:val="-1"/>
        </w:rPr>
        <w:t>case</w:t>
      </w:r>
      <w:r>
        <w:rPr>
          <w:spacing w:val="4"/>
        </w:rPr>
        <w:t xml:space="preserve">  </w:t>
      </w:r>
      <w:r>
        <w:rPr>
          <w:spacing w:val="-1"/>
        </w:rPr>
        <w:t>the</w:t>
      </w:r>
      <w:r>
        <w:rPr>
          <w:spacing w:val="4"/>
        </w:rPr>
        <w:t xml:space="preserve">  </w:t>
      </w:r>
      <w:r>
        <w:rPr>
          <w:spacing w:val="-1"/>
        </w:rPr>
        <w:t>tile</w:t>
      </w:r>
      <w:r>
        <w:rPr>
          <w:spacing w:val="4"/>
        </w:rPr>
        <w:t xml:space="preserve">  </w:t>
      </w:r>
      <w:r>
        <w:rPr>
          <w:spacing w:val="-1"/>
        </w:rPr>
        <w:t>region</w:t>
      </w:r>
      <w:r>
        <w:rPr>
          <w:spacing w:val="6"/>
        </w:rPr>
        <w:t xml:space="preserve">  </w:t>
      </w:r>
      <w:r>
        <w:rPr>
          <w:spacing w:val="-1"/>
        </w:rPr>
        <w:t>in</w:t>
      </w:r>
      <w:r>
        <w:rPr>
          <w:spacing w:val="4"/>
        </w:rPr>
        <w:t xml:space="preserve">  </w:t>
      </w:r>
      <w:r>
        <w:rPr>
          <w:spacing w:val="-1"/>
        </w:rPr>
        <w:t>this</w:t>
      </w:r>
      <w:r>
        <w:rPr>
          <w:spacing w:val="4"/>
        </w:rPr>
        <w:t xml:space="preserve">  </w:t>
      </w:r>
      <w:r>
        <w:rPr>
          <w:spacing w:val="-1"/>
        </w:rPr>
        <w:t>tile</w:t>
      </w:r>
      <w:r>
        <w:rPr>
          <w:spacing w:val="5"/>
        </w:rPr>
        <w:t xml:space="preserve">  </w:t>
      </w:r>
      <w:r>
        <w:rPr>
          <w:spacing w:val="-1"/>
        </w:rPr>
        <w:t>track</w:t>
      </w:r>
      <w:r>
        <w:rPr>
          <w:spacing w:val="5"/>
        </w:rPr>
        <w:t xml:space="preserve">  </w:t>
      </w:r>
      <w:r>
        <w:rPr>
          <w:spacing w:val="-1"/>
        </w:rPr>
        <w:t>is</w:t>
      </w:r>
      <w:r>
        <w:rPr>
          <w:spacing w:val="7"/>
        </w:rPr>
        <w:t xml:space="preserve">  </w:t>
      </w:r>
      <w:r>
        <w:rPr>
          <w:spacing w:val="-1"/>
        </w:rPr>
        <w:t>a</w:t>
      </w:r>
      <w:r>
        <w:rPr/>
        <w:t xml:space="preserve"> </w:t>
      </w:r>
      <w:r>
        <w:rPr/>
        <w:t>motion-constrained  tile</w:t>
      </w:r>
      <w:r>
        <w:rPr>
          <w:spacing w:val="8"/>
        </w:rPr>
        <w:t xml:space="preserve">  </w:t>
      </w:r>
      <w:r>
        <w:rPr/>
        <w:t>or  t</w:t>
      </w:r>
      <w:r>
        <w:rPr>
          <w:spacing w:val="-1"/>
        </w:rPr>
        <w:t>ile</w:t>
      </w:r>
      <w:r>
        <w:rPr>
          <w:spacing w:val="10"/>
        </w:rPr>
        <w:t xml:space="preserve">  </w:t>
      </w:r>
      <w:r>
        <w:rPr>
          <w:spacing w:val="-1"/>
        </w:rPr>
        <w:t>set.</w:t>
      </w:r>
    </w:p>
    <w:p>
      <w:pPr>
        <w:pStyle w:val="BodyText"/>
        <w:ind w:right="42"/>
        <w:spacing w:before="203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Compressorname  in  the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base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class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VisualSampleEntry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name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of  the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compressor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</w:rPr>
        <w:t>"\020HEVC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Coding"being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recommended;the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byte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count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remaining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bytes,here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represented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by\020,which(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octal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20)is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16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(decimal),the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of bytes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 the rest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string.</w:t>
      </w:r>
    </w:p>
    <w:p>
      <w:pPr>
        <w:pStyle w:val="BodyText"/>
        <w:ind w:right="42"/>
        <w:spacing w:before="209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mcts_tier_flag,mcts_level_idc</w:t>
      </w:r>
      <w:r>
        <w:rPr>
          <w:sz w:val="24"/>
          <w:szCs w:val="24"/>
          <w:spacing w:val="29"/>
        </w:rPr>
        <w:t xml:space="preserve">  </w:t>
      </w:r>
      <w:r>
        <w:rPr>
          <w:sz w:val="24"/>
          <w:szCs w:val="24"/>
        </w:rPr>
        <w:t>are   set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</w:rPr>
        <w:t>to</w:t>
      </w:r>
      <w:r>
        <w:rPr>
          <w:sz w:val="24"/>
          <w:szCs w:val="24"/>
          <w:spacing w:val="25"/>
          <w:w w:val="101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</w:rPr>
        <w:t>values</w:t>
      </w:r>
      <w:r>
        <w:rPr>
          <w:sz w:val="24"/>
          <w:szCs w:val="24"/>
          <w:spacing w:val="28"/>
          <w:w w:val="101"/>
        </w:rPr>
        <w:t xml:space="preserve">  </w:t>
      </w:r>
      <w:r>
        <w:rPr>
          <w:sz w:val="24"/>
          <w:szCs w:val="24"/>
        </w:rPr>
        <w:t>of  t</w:t>
      </w:r>
      <w:r>
        <w:rPr>
          <w:sz w:val="24"/>
          <w:szCs w:val="24"/>
          <w:spacing w:val="-1"/>
        </w:rPr>
        <w:t>he   fields   mcts_tier_flag   and   mcts_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level_idc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motion-constrained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SEI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message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if 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motion-constrained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23008-2.If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region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is not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same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the temporal motion-cons</w:t>
      </w:r>
      <w:r>
        <w:rPr>
          <w:sz w:val="24"/>
          <w:szCs w:val="24"/>
          <w:spacing w:val="-1"/>
        </w:rPr>
        <w:t>trained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motion-constrained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sets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SEI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message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stream,an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appropriate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accor</w:t>
      </w:r>
      <w:r>
        <w:rPr>
          <w:sz w:val="24"/>
          <w:szCs w:val="24"/>
          <w:spacing w:val="-2"/>
        </w:rPr>
        <w:t>ding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 temporal motion-constrained tile sets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SEI as defined in ISO/IEC 23008-2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shall</w:t>
      </w:r>
      <w:r>
        <w:rPr>
          <w:sz w:val="24"/>
          <w:szCs w:val="24"/>
          <w:spacing w:val="-2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set.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10.5.3 Sample entry name and format</w:t>
      </w:r>
      <w:r>
        <w:rPr>
          <w:sz w:val="24"/>
          <w:szCs w:val="24"/>
          <w:b/>
          <w:bCs/>
          <w:spacing w:val="6"/>
        </w:rPr>
        <w:t xml:space="preserve"> </w:t>
      </w:r>
      <w:r>
        <w:rPr>
          <w:sz w:val="24"/>
          <w:szCs w:val="24"/>
          <w:b/>
          <w:bCs/>
          <w:spacing w:val="-4"/>
        </w:rPr>
        <w:t>for</w:t>
      </w:r>
      <w:r>
        <w:rPr>
          <w:sz w:val="24"/>
          <w:szCs w:val="24"/>
          <w:b/>
          <w:bCs/>
          <w:spacing w:val="2"/>
        </w:rPr>
        <w:t xml:space="preserve"> </w:t>
      </w:r>
      <w:r>
        <w:rPr>
          <w:sz w:val="24"/>
          <w:szCs w:val="24"/>
          <w:b/>
          <w:bCs/>
          <w:spacing w:val="-5"/>
        </w:rPr>
        <w:t>L-HEVC</w:t>
      </w:r>
      <w:r>
        <w:rPr>
          <w:sz w:val="24"/>
          <w:szCs w:val="24"/>
          <w:b/>
          <w:bCs/>
          <w:spacing w:val="3"/>
        </w:rPr>
        <w:t xml:space="preserve"> </w:t>
      </w:r>
      <w:r>
        <w:rPr>
          <w:sz w:val="24"/>
          <w:szCs w:val="24"/>
          <w:b/>
          <w:bCs/>
          <w:spacing w:val="-5"/>
        </w:rPr>
        <w:t>tile</w:t>
      </w:r>
      <w:r>
        <w:rPr>
          <w:sz w:val="24"/>
          <w:szCs w:val="24"/>
          <w:b/>
          <w:bCs/>
          <w:spacing w:val="2"/>
        </w:rPr>
        <w:t xml:space="preserve"> </w:t>
      </w:r>
      <w:r>
        <w:rPr>
          <w:sz w:val="24"/>
          <w:szCs w:val="24"/>
          <w:b/>
          <w:bCs/>
          <w:spacing w:val="-5"/>
        </w:rPr>
        <w:t>tracks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spacing w:before="70" w:line="188" w:lineRule="auto"/>
        <w:outlineLvl w:val="6"/>
        <w:rPr>
          <w:sz w:val="24"/>
          <w:szCs w:val="24"/>
        </w:rPr>
      </w:pPr>
      <w:hyperlink w:history="true" r:id="rId477">
        <w:r>
          <w:rPr>
            <w:sz w:val="24"/>
            <w:szCs w:val="24"/>
            <w:b/>
            <w:bCs/>
            <w:spacing w:val="-2"/>
          </w:rPr>
          <w:t>10.5.3.1</w:t>
        </w:r>
      </w:hyperlink>
      <w:r>
        <w:rPr>
          <w:sz w:val="24"/>
          <w:szCs w:val="24"/>
          <w:b/>
          <w:bCs/>
          <w:spacing w:val="32"/>
          <w:w w:val="101"/>
        </w:rPr>
        <w:t xml:space="preserve">  </w:t>
      </w:r>
      <w:r>
        <w:rPr>
          <w:sz w:val="24"/>
          <w:szCs w:val="24"/>
          <w:b/>
          <w:bCs/>
          <w:spacing w:val="-2"/>
        </w:rPr>
        <w:t>Definition</w:t>
      </w:r>
    </w:p>
    <w:p>
      <w:pPr>
        <w:pStyle w:val="BodyText"/>
        <w:spacing w:before="301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11"/>
        </w:rPr>
        <w:t xml:space="preserve">  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9"/>
        </w:rPr>
        <w:t xml:space="preserve">   </w:t>
      </w:r>
      <w:r>
        <w:rPr>
          <w:sz w:val="24"/>
          <w:szCs w:val="24"/>
          <w:spacing w:val="-2"/>
        </w:rPr>
        <w:t>Type:'lht1'</w:t>
      </w:r>
    </w:p>
    <w:p>
      <w:pPr>
        <w:pStyle w:val="BodyText"/>
        <w:spacing w:before="237" w:line="19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Container:                  Sample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Description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('stsd')</w:t>
      </w:r>
    </w:p>
    <w:p>
      <w:pPr>
        <w:pStyle w:val="BodyText"/>
        <w:spacing w:before="199" w:line="192" w:lineRule="auto"/>
        <w:rPr>
          <w:rFonts w:ascii="Arial" w:hAnsi="Arial" w:eastAsia="Arial" w:cs="Arial"/>
          <w:sz w:val="24"/>
          <w:szCs w:val="24"/>
        </w:rPr>
      </w:pPr>
      <w:r>
        <w:rPr>
          <w:sz w:val="24"/>
          <w:szCs w:val="24"/>
          <w:spacing w:val="-2"/>
        </w:rPr>
        <w:t>Mandatory:</w:t>
      </w:r>
      <w:r>
        <w:rPr>
          <w:sz w:val="24"/>
          <w:szCs w:val="24"/>
          <w:spacing w:val="2"/>
        </w:rPr>
        <w:t xml:space="preserve">               </w:t>
      </w:r>
      <w:r>
        <w:rPr>
          <w:rFonts w:ascii="Arial" w:hAnsi="Arial" w:eastAsia="Arial" w:cs="Arial"/>
          <w:sz w:val="24"/>
          <w:szCs w:val="24"/>
          <w:spacing w:val="-2"/>
          <w:position w:val="-2"/>
        </w:rPr>
        <w:t>No</w:t>
      </w:r>
    </w:p>
    <w:p>
      <w:pPr>
        <w:pStyle w:val="BodyText"/>
        <w:spacing w:before="220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  <w:r>
        <w:rPr>
          <w:sz w:val="24"/>
          <w:szCs w:val="24"/>
          <w:spacing w:val="1"/>
        </w:rPr>
        <w:t xml:space="preserve">                   </w:t>
      </w:r>
      <w:r>
        <w:rPr>
          <w:sz w:val="24"/>
          <w:szCs w:val="24"/>
          <w:spacing w:val="-1"/>
        </w:rPr>
        <w:t>Zero or more sample entr</w:t>
      </w:r>
      <w:r>
        <w:rPr>
          <w:sz w:val="24"/>
          <w:szCs w:val="24"/>
          <w:spacing w:val="-2"/>
        </w:rPr>
        <w:t>ies may be present</w:t>
      </w:r>
    </w:p>
    <w:p>
      <w:pPr>
        <w:pStyle w:val="BodyText"/>
        <w:ind w:right="44"/>
        <w:spacing w:before="219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entry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describes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media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</w:rPr>
        <w:t>sa</w:t>
      </w:r>
      <w:r>
        <w:rPr>
          <w:sz w:val="24"/>
          <w:szCs w:val="24"/>
          <w:spacing w:val="-1"/>
        </w:rPr>
        <w:t>mples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track.The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width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height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VisualSampleEntry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L-HEVC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tile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(sample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  <w:spacing w:val="-1"/>
        </w:rPr>
        <w:t>'lht1')shall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be  set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wi</w:t>
      </w:r>
      <w:r>
        <w:rPr>
          <w:sz w:val="24"/>
          <w:szCs w:val="24"/>
          <w:spacing w:val="-2"/>
        </w:rPr>
        <w:t>dth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 height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minimum </w:t>
      </w:r>
      <w:r>
        <w:rPr>
          <w:sz w:val="24"/>
          <w:szCs w:val="24"/>
          <w:spacing w:val="-1"/>
        </w:rPr>
        <w:t>bounding box enclosing all tile regions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all layers contained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track. </w:t>
      </w:r>
      <w:r>
        <w:rPr>
          <w:sz w:val="24"/>
          <w:szCs w:val="24"/>
        </w:rPr>
        <w:t>The  layout  information  in  the  track  header(ie.layer,matrix,width  and  height)of  a</w:t>
      </w:r>
      <w:r>
        <w:rPr>
          <w:sz w:val="24"/>
          <w:szCs w:val="24"/>
          <w:spacing w:val="-1"/>
        </w:rPr>
        <w:t>n  L-HEVC  tile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track  shall  be  ignored  by  file  parsers.CleanApertureBox  and  PixelAspectRatioBo</w:t>
      </w:r>
      <w:r>
        <w:rPr>
          <w:sz w:val="24"/>
          <w:szCs w:val="24"/>
          <w:spacing w:val="-1"/>
        </w:rPr>
        <w:t>x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1"/>
        </w:rPr>
        <w:t>shall  not 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1"/>
        </w:rPr>
        <w:t>an'lht1'sample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1"/>
        </w:rPr>
        <w:t>description.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70" w:line="188" w:lineRule="auto"/>
        <w:outlineLvl w:val="6"/>
        <w:rPr>
          <w:sz w:val="24"/>
          <w:szCs w:val="24"/>
        </w:rPr>
      </w:pPr>
      <w:hyperlink w:history="true" r:id="rId478">
        <w:r>
          <w:rPr>
            <w:sz w:val="24"/>
            <w:szCs w:val="24"/>
            <w:b/>
            <w:bCs/>
            <w:spacing w:val="-2"/>
          </w:rPr>
          <w:t>10.5.3.2</w:t>
        </w:r>
      </w:hyperlink>
      <w:r>
        <w:rPr>
          <w:sz w:val="24"/>
          <w:szCs w:val="24"/>
          <w:b/>
          <w:bCs/>
          <w:spacing w:val="13"/>
        </w:rPr>
        <w:t xml:space="preserve">  </w:t>
      </w:r>
      <w:r>
        <w:rPr>
          <w:sz w:val="24"/>
          <w:szCs w:val="24"/>
          <w:b/>
          <w:bCs/>
          <w:spacing w:val="-2"/>
        </w:rPr>
        <w:t>Syntax</w:t>
      </w:r>
    </w:p>
    <w:p>
      <w:pPr>
        <w:pStyle w:val="BodyText"/>
        <w:spacing w:before="179" w:line="192" w:lineRule="auto"/>
        <w:rPr>
          <w:sz w:val="24"/>
          <w:szCs w:val="24"/>
        </w:rPr>
      </w:pPr>
      <w:r>
        <w:rPr>
          <w:sz w:val="24"/>
          <w:szCs w:val="24"/>
        </w:rPr>
        <w:t>class    LHEVCTileSampleEntry()extends    VisualSampleEntry('lht1'){</w:t>
      </w:r>
    </w:p>
    <w:p>
      <w:pPr>
        <w:ind w:left="40"/>
        <w:spacing w:before="132" w:line="93" w:lineRule="exact"/>
        <w:rPr>
          <w:rFonts w:ascii="STXingkai" w:hAnsi="STXingkai" w:eastAsia="STXingkai" w:cs="STXingkai"/>
          <w:sz w:val="6"/>
          <w:szCs w:val="6"/>
        </w:rPr>
      </w:pPr>
      <w:r>
        <w:rPr>
          <w:rFonts w:ascii="STXingkai" w:hAnsi="STXingkai" w:eastAsia="STXingkai" w:cs="STXingkai"/>
          <w:sz w:val="6"/>
          <w:szCs w:val="6"/>
          <w:position w:val="1"/>
        </w:rPr>
        <w:t>)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spacing w:before="78" w:line="191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6"/>
          <w:w w:val="97"/>
        </w:rPr>
        <w:t>@ISO/IEC 2017-All rights reserved</w:t>
      </w:r>
      <w:r>
        <w:rPr>
          <w:sz w:val="24"/>
          <w:szCs w:val="24"/>
          <w:spacing w:val="1"/>
        </w:rPr>
        <w:t xml:space="preserve">                   </w:t>
      </w:r>
      <w:r>
        <w:rPr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SimSun" w:hAnsi="SimSun" w:eastAsia="SimSun" w:cs="SimSun"/>
          <w:sz w:val="24"/>
          <w:szCs w:val="24"/>
          <w:b/>
          <w:bCs/>
          <w:spacing w:val="-16"/>
          <w:w w:val="97"/>
          <w:position w:val="-1"/>
        </w:rPr>
        <w:t>101</w:t>
      </w:r>
    </w:p>
    <w:p>
      <w:pPr>
        <w:spacing w:line="191" w:lineRule="auto"/>
        <w:sectPr>
          <w:pgSz w:w="11880" w:h="16800"/>
          <w:pgMar w:top="400" w:right="718" w:bottom="400" w:left="1379" w:header="0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3"/>
        <w:spacing w:before="280" w:line="22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spacing w:before="72" w:line="189" w:lineRule="auto"/>
        <w:outlineLvl w:val="6"/>
        <w:rPr>
          <w:sz w:val="25"/>
          <w:szCs w:val="25"/>
        </w:rPr>
      </w:pPr>
      <w:hyperlink w:history="true" r:id="rId479">
        <w:r>
          <w:rPr>
            <w:sz w:val="25"/>
            <w:szCs w:val="25"/>
            <w:b/>
            <w:bCs/>
            <w:spacing w:val="-1"/>
          </w:rPr>
          <w:t>10.5.3.3</w:t>
        </w:r>
      </w:hyperlink>
      <w:r>
        <w:rPr>
          <w:sz w:val="25"/>
          <w:szCs w:val="25"/>
          <w:b/>
          <w:bCs/>
          <w:spacing w:val="-1"/>
        </w:rPr>
        <w:t xml:space="preserve"> Semantics</w:t>
      </w:r>
    </w:p>
    <w:p>
      <w:pPr>
        <w:pStyle w:val="BodyText"/>
        <w:ind w:right="32"/>
        <w:spacing w:before="198" w:line="199" w:lineRule="auto"/>
        <w:jc w:val="both"/>
        <w:rPr>
          <w:sz w:val="25"/>
          <w:szCs w:val="25"/>
        </w:rPr>
      </w:pPr>
      <w:r>
        <w:rPr>
          <w:sz w:val="25"/>
          <w:szCs w:val="25"/>
        </w:rPr>
        <w:t>The     LHEVCTileSampleEntry        shall     not   </w:t>
      </w:r>
      <w:r>
        <w:rPr>
          <w:sz w:val="25"/>
          <w:szCs w:val="25"/>
          <w:spacing w:val="-1"/>
        </w:rPr>
        <w:t xml:space="preserve">    contain     any      LHEVCConfigurationBox,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HEVCConfigurationBox</w:t>
      </w:r>
      <w:r>
        <w:rPr>
          <w:sz w:val="25"/>
          <w:szCs w:val="25"/>
          <w:spacing w:val="17"/>
          <w:w w:val="101"/>
        </w:rPr>
        <w:t xml:space="preserve">   </w:t>
      </w:r>
      <w:r>
        <w:rPr>
          <w:sz w:val="25"/>
          <w:szCs w:val="25"/>
        </w:rPr>
        <w:t>or</w:t>
      </w:r>
      <w:r>
        <w:rPr>
          <w:sz w:val="25"/>
          <w:szCs w:val="25"/>
          <w:spacing w:val="16"/>
        </w:rPr>
        <w:t xml:space="preserve">   </w:t>
      </w:r>
      <w:r>
        <w:rPr>
          <w:sz w:val="25"/>
          <w:szCs w:val="25"/>
        </w:rPr>
        <w:t>MPEG4ExtensionDescriptorsBox;these</w:t>
      </w:r>
      <w:r>
        <w:rPr>
          <w:sz w:val="25"/>
          <w:szCs w:val="25"/>
          <w:spacing w:val="-1"/>
        </w:rPr>
        <w:t xml:space="preserve">   boxes    are    found    in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the tile base track's</w:t>
      </w:r>
      <w:r>
        <w:rPr>
          <w:sz w:val="25"/>
          <w:szCs w:val="25"/>
          <w:spacing w:val="-1"/>
        </w:rPr>
        <w:t xml:space="preserve"> sample description.Other optional boxes may be included.There are usually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many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  <w:spacing w:val="-1"/>
        </w:rPr>
        <w:t>entries</w:t>
      </w:r>
      <w:r>
        <w:rPr>
          <w:sz w:val="25"/>
          <w:szCs w:val="25"/>
          <w:spacing w:val="34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  <w:spacing w:val="-1"/>
        </w:rPr>
        <w:t>SampleDescriptionBox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of an</w:t>
      </w:r>
      <w:r>
        <w:rPr>
          <w:sz w:val="25"/>
          <w:szCs w:val="25"/>
          <w:spacing w:val="31"/>
          <w:w w:val="101"/>
        </w:rPr>
        <w:t xml:space="preserve"> </w:t>
      </w:r>
      <w:r>
        <w:rPr>
          <w:sz w:val="25"/>
          <w:szCs w:val="25"/>
          <w:spacing w:val="-1"/>
        </w:rPr>
        <w:t>L-HEVC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tile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34"/>
        </w:rPr>
        <w:t xml:space="preserve"> </w:t>
      </w:r>
      <w:r>
        <w:rPr>
          <w:sz w:val="25"/>
          <w:szCs w:val="25"/>
          <w:spacing w:val="-1"/>
        </w:rPr>
        <w:t>as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there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are</w:t>
      </w:r>
      <w:r>
        <w:rPr>
          <w:sz w:val="25"/>
          <w:szCs w:val="25"/>
          <w:spacing w:val="36"/>
        </w:rPr>
        <w:t xml:space="preserve"> </w:t>
      </w:r>
      <w:r>
        <w:rPr>
          <w:sz w:val="25"/>
          <w:szCs w:val="25"/>
          <w:spacing w:val="-1"/>
        </w:rPr>
        <w:t>entries</w:t>
      </w:r>
      <w:r>
        <w:rPr>
          <w:sz w:val="25"/>
          <w:szCs w:val="25"/>
          <w:spacing w:val="34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SampleDescriptionBox</w:t>
      </w:r>
      <w:r>
        <w:rPr>
          <w:sz w:val="25"/>
          <w:szCs w:val="25"/>
          <w:spacing w:val="50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43"/>
        </w:rPr>
        <w:t xml:space="preserve"> </w:t>
      </w:r>
      <w:r>
        <w:rPr>
          <w:sz w:val="25"/>
          <w:szCs w:val="25"/>
        </w:rPr>
        <w:t>til</w:t>
      </w:r>
      <w:r>
        <w:rPr>
          <w:sz w:val="25"/>
          <w:szCs w:val="25"/>
          <w:spacing w:val="-1"/>
        </w:rPr>
        <w:t>e</w:t>
      </w:r>
      <w:r>
        <w:rPr>
          <w:sz w:val="25"/>
          <w:szCs w:val="25"/>
          <w:spacing w:val="40"/>
          <w:w w:val="101"/>
        </w:rPr>
        <w:t xml:space="preserve"> </w:t>
      </w:r>
      <w:r>
        <w:rPr>
          <w:sz w:val="25"/>
          <w:szCs w:val="25"/>
          <w:spacing w:val="-1"/>
        </w:rPr>
        <w:t>base</w:t>
      </w:r>
      <w:r>
        <w:rPr>
          <w:sz w:val="25"/>
          <w:szCs w:val="25"/>
          <w:spacing w:val="43"/>
        </w:rPr>
        <w:t xml:space="preserve"> </w:t>
      </w:r>
      <w:r>
        <w:rPr>
          <w:sz w:val="25"/>
          <w:szCs w:val="25"/>
          <w:spacing w:val="-1"/>
        </w:rPr>
        <w:t>track.</w:t>
      </w:r>
    </w:p>
    <w:p>
      <w:pPr>
        <w:pStyle w:val="BodyText"/>
        <w:ind w:right="35"/>
        <w:spacing w:before="199" w:line="192" w:lineRule="auto"/>
        <w:jc w:val="both"/>
        <w:rPr>
          <w:sz w:val="25"/>
          <w:szCs w:val="25"/>
        </w:rPr>
      </w:pPr>
      <w:r>
        <w:rPr>
          <w:sz w:val="25"/>
          <w:szCs w:val="25"/>
          <w:spacing w:val="-5"/>
        </w:rPr>
        <w:t>Compressorname in the base class VisualSampleEntry indicates the name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 c</w:t>
      </w:r>
      <w:r>
        <w:rPr>
          <w:sz w:val="25"/>
          <w:szCs w:val="25"/>
          <w:spacing w:val="-6"/>
        </w:rPr>
        <w:t>ompressor used with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the value“\022L-HEVC Tile Coding”being recommended;the first byte is a co</w:t>
      </w:r>
      <w:r>
        <w:rPr>
          <w:sz w:val="25"/>
          <w:szCs w:val="25"/>
          <w:spacing w:val="-2"/>
        </w:rPr>
        <w:t>unt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2"/>
        </w:rPr>
        <w:t>the remaining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bytes,here represented by \022,which (being oc</w:t>
      </w:r>
      <w:r>
        <w:rPr>
          <w:sz w:val="25"/>
          <w:szCs w:val="25"/>
          <w:spacing w:val="-3"/>
        </w:rPr>
        <w:t>tal 22)is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3"/>
        </w:rPr>
        <w:t>18 (decimal),the number of</w:t>
      </w:r>
      <w:r>
        <w:rPr>
          <w:sz w:val="25"/>
          <w:szCs w:val="25"/>
          <w:spacing w:val="-27"/>
        </w:rPr>
        <w:t xml:space="preserve"> </w:t>
      </w:r>
      <w:r>
        <w:rPr>
          <w:sz w:val="25"/>
          <w:szCs w:val="25"/>
          <w:spacing w:val="-3"/>
        </w:rPr>
        <w:t>bytes in the rest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of</w:t>
      </w:r>
      <w:r>
        <w:rPr>
          <w:sz w:val="25"/>
          <w:szCs w:val="25"/>
          <w:spacing w:val="-19"/>
        </w:rPr>
        <w:t xml:space="preserve"> 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2"/>
        </w:rPr>
        <w:t>string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spacing w:before="72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4"/>
        </w:rPr>
        <w:t>10.5.4 Bitstream reconstruction from tile base and tile trac</w:t>
      </w:r>
      <w:r>
        <w:rPr>
          <w:sz w:val="25"/>
          <w:szCs w:val="25"/>
          <w:b/>
          <w:bCs/>
          <w:spacing w:val="-5"/>
        </w:rPr>
        <w:t>ks</w:t>
      </w:r>
    </w:p>
    <w:p>
      <w:pPr>
        <w:pStyle w:val="BodyText"/>
        <w:ind w:right="15"/>
        <w:spacing w:before="201" w:line="198" w:lineRule="auto"/>
        <w:jc w:val="both"/>
        <w:rPr>
          <w:sz w:val="25"/>
          <w:szCs w:val="25"/>
        </w:rPr>
      </w:pPr>
      <w:r>
        <w:rPr>
          <w:sz w:val="25"/>
          <w:szCs w:val="25"/>
        </w:rPr>
        <w:t>Since extractors cannot be used in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</w:rPr>
        <w:t>a tile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</w:rPr>
        <w:t>bas</w:t>
      </w:r>
      <w:r>
        <w:rPr>
          <w:sz w:val="25"/>
          <w:szCs w:val="25"/>
          <w:spacing w:val="-1"/>
        </w:rPr>
        <w:t>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track,a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tile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1"/>
        </w:rPr>
        <w:t>base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1"/>
        </w:rPr>
        <w:t>shall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indicate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1"/>
        </w:rPr>
        <w:t>tile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1"/>
        </w:rPr>
        <w:t>ordering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using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a</w:t>
      </w:r>
      <w:r>
        <w:rPr>
          <w:sz w:val="25"/>
          <w:szCs w:val="25"/>
          <w:spacing w:val="1"/>
        </w:rPr>
        <w:t>'</w:t>
      </w:r>
      <w:r>
        <w:rPr>
          <w:sz w:val="25"/>
          <w:szCs w:val="25"/>
        </w:rPr>
        <w:t>sabt</w:t>
      </w:r>
      <w:r>
        <w:rPr>
          <w:sz w:val="25"/>
          <w:szCs w:val="25"/>
          <w:spacing w:val="1"/>
        </w:rPr>
        <w:t>'</w:t>
      </w:r>
      <w:r>
        <w:rPr>
          <w:sz w:val="25"/>
          <w:szCs w:val="25"/>
        </w:rPr>
        <w:t>track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reference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to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tile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tracks</w:t>
      </w:r>
      <w:r>
        <w:rPr>
          <w:sz w:val="25"/>
          <w:szCs w:val="25"/>
          <w:spacing w:val="1"/>
        </w:rPr>
        <w:t>.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>'</w:t>
      </w:r>
      <w:r>
        <w:rPr>
          <w:sz w:val="25"/>
          <w:szCs w:val="25"/>
        </w:rPr>
        <w:t>sabt</w:t>
      </w:r>
      <w:r>
        <w:rPr>
          <w:sz w:val="25"/>
          <w:szCs w:val="25"/>
          <w:spacing w:val="1"/>
        </w:rPr>
        <w:t>'</w:t>
      </w:r>
      <w:r>
        <w:rPr>
          <w:sz w:val="25"/>
          <w:szCs w:val="25"/>
        </w:rPr>
        <w:t>track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reference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</w:rPr>
        <w:t>may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only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</w:rPr>
        <w:t>be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</w:rPr>
        <w:t>used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</w:rPr>
        <w:t>to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</w:rPr>
        <w:t>refer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</w:rPr>
        <w:t>to </w:t>
      </w:r>
      <w:r>
        <w:rPr>
          <w:sz w:val="25"/>
          <w:szCs w:val="25"/>
        </w:rPr>
        <w:t>tile tracks from a tile base track.When the 'sabt'track refe</w:t>
      </w:r>
      <w:r>
        <w:rPr>
          <w:sz w:val="25"/>
          <w:szCs w:val="25"/>
          <w:spacing w:val="-1"/>
        </w:rPr>
        <w:t>rence is present in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1"/>
        </w:rPr>
        <w:t>a track,the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samples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this track shall not use aggregators.</w:t>
      </w:r>
    </w:p>
    <w:p>
      <w:pPr>
        <w:pStyle w:val="BodyText"/>
        <w:spacing w:before="211" w:line="192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The bitstream is reconstructed as follows.</w:t>
      </w:r>
    </w:p>
    <w:p>
      <w:pPr>
        <w:pStyle w:val="BodyText"/>
        <w:ind w:left="409" w:right="20" w:hanging="409"/>
        <w:spacing w:before="180" w:line="196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a)</w:t>
      </w:r>
      <w:r>
        <w:rPr>
          <w:sz w:val="25"/>
          <w:szCs w:val="25"/>
          <w:spacing w:val="12"/>
        </w:rPr>
        <w:t xml:space="preserve">   </w:t>
      </w:r>
      <w:r>
        <w:rPr>
          <w:sz w:val="25"/>
          <w:szCs w:val="25"/>
          <w:spacing w:val="-5"/>
        </w:rPr>
        <w:t>For a tile base track and a number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5"/>
        </w:rPr>
        <w:t>tile tracks carrying VCLNAL units of</w:t>
      </w:r>
      <w:r>
        <w:rPr>
          <w:sz w:val="25"/>
          <w:szCs w:val="25"/>
          <w:spacing w:val="-19"/>
        </w:rPr>
        <w:t xml:space="preserve"> </w:t>
      </w:r>
      <w:r>
        <w:rPr>
          <w:sz w:val="25"/>
          <w:szCs w:val="25"/>
          <w:spacing w:val="-5"/>
        </w:rPr>
        <w:t>one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5"/>
        </w:rPr>
        <w:t>layer,a picture </w:t>
      </w:r>
      <w:r>
        <w:rPr>
          <w:sz w:val="25"/>
          <w:szCs w:val="25"/>
          <w:spacing w:val="-6"/>
        </w:rPr>
        <w:t>unit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is firstly reconstructed to consist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 following NAL units in the order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5"/>
        </w:rPr>
        <w:t>l</w:t>
      </w:r>
      <w:r>
        <w:rPr>
          <w:sz w:val="25"/>
          <w:szCs w:val="25"/>
          <w:spacing w:val="-6"/>
        </w:rPr>
        <w:t>isted:</w:t>
      </w:r>
    </w:p>
    <w:p>
      <w:pPr>
        <w:pStyle w:val="BodyText"/>
        <w:ind w:left="409"/>
        <w:spacing w:before="200"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1)ifthe picture unit corresponds to a sample that is the fi</w:t>
      </w:r>
      <w:r>
        <w:rPr>
          <w:sz w:val="25"/>
          <w:szCs w:val="25"/>
          <w:spacing w:val="-4"/>
        </w:rPr>
        <w:t>rst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sample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17"/>
        </w:rPr>
        <w:t xml:space="preserve"> </w:t>
      </w:r>
      <w:r>
        <w:rPr>
          <w:sz w:val="25"/>
          <w:szCs w:val="25"/>
          <w:spacing w:val="-4"/>
        </w:rPr>
        <w:t>a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set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4"/>
        </w:rPr>
        <w:t>samples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associated</w:t>
      </w:r>
    </w:p>
    <w:p>
      <w:pPr>
        <w:pStyle w:val="BodyText"/>
        <w:ind w:left="799"/>
        <w:spacing w:before="30" w:line="192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with a sample entry,the parameter sets and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5"/>
        </w:rPr>
        <w:t>SEINAL units contained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5"/>
        </w:rPr>
        <w:t>in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5"/>
        </w:rPr>
        <w:t>sample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entry;</w:t>
      </w:r>
    </w:p>
    <w:p>
      <w:pPr>
        <w:pStyle w:val="BodyText"/>
        <w:ind w:left="409"/>
        <w:spacing w:before="190" w:line="192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2)NAL units in the sample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2"/>
        </w:rPr>
        <w:t>the tile base track;</w:t>
      </w:r>
    </w:p>
    <w:p>
      <w:pPr>
        <w:pStyle w:val="BodyText"/>
        <w:ind w:left="409"/>
        <w:spacing w:before="190" w:line="192" w:lineRule="auto"/>
        <w:rPr>
          <w:sz w:val="25"/>
          <w:szCs w:val="25"/>
        </w:rPr>
      </w:pPr>
      <w:r>
        <w:rPr>
          <w:sz w:val="25"/>
          <w:szCs w:val="25"/>
          <w:spacing w:val="1"/>
        </w:rPr>
        <w:t>3)</w:t>
      </w:r>
      <w:r>
        <w:rPr>
          <w:sz w:val="25"/>
          <w:szCs w:val="25"/>
        </w:rPr>
        <w:t>NAL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in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samples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tile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tracks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in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order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>'</w:t>
      </w:r>
      <w:r>
        <w:rPr>
          <w:sz w:val="25"/>
          <w:szCs w:val="25"/>
        </w:rPr>
        <w:t>sabt</w:t>
      </w:r>
      <w:r>
        <w:rPr>
          <w:sz w:val="25"/>
          <w:szCs w:val="25"/>
          <w:spacing w:val="1"/>
        </w:rPr>
        <w:t>'</w:t>
      </w:r>
      <w:r>
        <w:rPr>
          <w:sz w:val="25"/>
          <w:szCs w:val="25"/>
        </w:rPr>
        <w:t>track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references</w:t>
      </w:r>
      <w:r>
        <w:rPr>
          <w:sz w:val="25"/>
          <w:szCs w:val="25"/>
          <w:spacing w:val="1"/>
        </w:rPr>
        <w:t>.</w:t>
      </w:r>
    </w:p>
    <w:p>
      <w:pPr>
        <w:pStyle w:val="BodyText"/>
        <w:ind w:left="409"/>
        <w:spacing w:before="210"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Then the following steps appl</w:t>
      </w:r>
      <w:r>
        <w:rPr>
          <w:sz w:val="25"/>
          <w:szCs w:val="25"/>
          <w:spacing w:val="-4"/>
        </w:rPr>
        <w:t>y,in the order listed,for 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above-reconstructed picture unit.</w:t>
      </w:r>
    </w:p>
    <w:p>
      <w:pPr>
        <w:pStyle w:val="BodyText"/>
        <w:ind w:left="799" w:hanging="390"/>
        <w:spacing w:before="181" w:line="200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4)If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there is one or mor</w:t>
      </w:r>
      <w:r>
        <w:rPr>
          <w:sz w:val="25"/>
          <w:szCs w:val="25"/>
          <w:spacing w:val="-6"/>
        </w:rPr>
        <w:t>e than </w:t>
      </w:r>
      <w:r>
        <w:rPr>
          <w:sz w:val="25"/>
          <w:szCs w:val="25"/>
          <w:spacing w:val="-5"/>
        </w:rPr>
        <w:t>one EOS NAL unit present,an EOS NAL unit is placed at 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end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</w:t>
      </w:r>
      <w:r>
        <w:rPr>
          <w:sz w:val="25"/>
          <w:szCs w:val="25"/>
          <w:spacing w:val="25"/>
        </w:rPr>
        <w:t>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the picture unit and any other EOS NAL uni</w:t>
      </w:r>
      <w:r>
        <w:rPr>
          <w:sz w:val="25"/>
          <w:szCs w:val="25"/>
          <w:spacing w:val="-8"/>
        </w:rPr>
        <w:t>t is removed.</w:t>
      </w:r>
    </w:p>
    <w:p>
      <w:pPr>
        <w:pStyle w:val="BodyText"/>
        <w:ind w:left="799" w:hanging="390"/>
        <w:spacing w:before="181" w:line="204" w:lineRule="auto"/>
        <w:rPr>
          <w:sz w:val="25"/>
          <w:szCs w:val="25"/>
        </w:rPr>
      </w:pPr>
      <w:r>
        <w:rPr>
          <w:sz w:val="25"/>
          <w:szCs w:val="25"/>
          <w:spacing w:val="-7"/>
        </w:rPr>
        <w:t>5)If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7"/>
        </w:rPr>
        <w:t>there is one or more than on</w:t>
      </w:r>
      <w:r>
        <w:rPr>
          <w:sz w:val="25"/>
          <w:szCs w:val="25"/>
          <w:spacing w:val="-6"/>
        </w:rPr>
        <w:t>e EO</w:t>
      </w:r>
      <w:r>
        <w:rPr>
          <w:sz w:val="25"/>
          <w:szCs w:val="25"/>
          <w:spacing w:val="-7"/>
        </w:rPr>
        <w:t>B NAL unit present,one EOB NAL unit is placed at 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7"/>
        </w:rPr>
        <w:t>end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7"/>
        </w:rPr>
        <w:t>o</w:t>
      </w:r>
      <w:r>
        <w:rPr>
          <w:sz w:val="25"/>
          <w:szCs w:val="25"/>
          <w:spacing w:val="25"/>
        </w:rPr>
        <w:t>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the picture unit;any other EOB NAL unit is removed.</w:t>
      </w:r>
    </w:p>
    <w:p>
      <w:pPr>
        <w:pStyle w:val="BodyText"/>
        <w:ind w:left="409" w:right="11" w:hanging="409"/>
        <w:spacing w:before="181" w:line="191" w:lineRule="auto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1"/>
        </w:rPr>
        <w:t>b)Ifonly one layer is involved,the reconstructed picture unit is the access unit.Oth</w:t>
      </w:r>
      <w:r>
        <w:rPr>
          <w:sz w:val="25"/>
          <w:szCs w:val="25"/>
          <w:spacing w:val="-2"/>
        </w:rPr>
        <w:t>erwise,the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access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unit is reconstructed from all the picture u</w:t>
      </w:r>
      <w:r>
        <w:rPr>
          <w:sz w:val="25"/>
          <w:szCs w:val="25"/>
          <w:spacing w:val="-8"/>
        </w:rPr>
        <w:t>nits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8"/>
        </w:rPr>
        <w:t>the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8"/>
        </w:rPr>
        <w:t>involved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layers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8"/>
        </w:rPr>
        <w:t>as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8"/>
        </w:rPr>
        <w:t>specified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in</w:t>
      </w:r>
      <w:r>
        <w:rPr>
          <w:sz w:val="25"/>
          <w:szCs w:val="25"/>
          <w:spacing w:val="6"/>
        </w:rPr>
        <w:t xml:space="preserve"> </w:t>
      </w:r>
      <w:hyperlink w:history="true" r:id="rId368">
        <w:r>
          <w:rPr>
            <w:rFonts w:ascii="SimSun" w:hAnsi="SimSun" w:eastAsia="SimSun" w:cs="SimSun"/>
            <w:sz w:val="25"/>
            <w:szCs w:val="25"/>
            <w:color w:val="002AFF"/>
            <w:spacing w:val="-8"/>
          </w:rPr>
          <w:t>9.5.2.2</w:t>
        </w:r>
      </w:hyperlink>
      <w:r>
        <w:rPr>
          <w:rFonts w:ascii="SimSun" w:hAnsi="SimSun" w:eastAsia="SimSun" w:cs="SimSun"/>
          <w:sz w:val="25"/>
          <w:szCs w:val="25"/>
          <w:color w:val="002AFF"/>
          <w:spacing w:val="-8"/>
        </w:rPr>
        <w:t>.</w:t>
      </w:r>
    </w:p>
    <w:p>
      <w:pPr>
        <w:pStyle w:val="BodyText"/>
        <w:spacing w:before="202" w:line="183" w:lineRule="auto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6"/>
        </w:rPr>
        <w:t>c)    Finally,the bitstream is reconstructed from the reconstructed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6"/>
        </w:rPr>
        <w:t>access un</w:t>
      </w:r>
      <w:r>
        <w:rPr>
          <w:sz w:val="25"/>
          <w:szCs w:val="25"/>
          <w:spacing w:val="-7"/>
        </w:rPr>
        <w:t>its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7"/>
        </w:rPr>
        <w:t>as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7"/>
        </w:rPr>
        <w:t>specified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7"/>
        </w:rPr>
        <w:t>in  </w:t>
      </w:r>
      <w:hyperlink w:history="true" r:id="rId368">
        <w:r>
          <w:rPr>
            <w:rFonts w:ascii="SimSun" w:hAnsi="SimSun" w:eastAsia="SimSun" w:cs="SimSun"/>
            <w:sz w:val="25"/>
            <w:szCs w:val="25"/>
            <w:color w:val="002AFF"/>
            <w:spacing w:val="-7"/>
          </w:rPr>
          <w:t>9.5.2.2</w:t>
        </w:r>
      </w:hyperlink>
      <w:r>
        <w:rPr>
          <w:rFonts w:ascii="SimSun" w:hAnsi="SimSun" w:eastAsia="SimSun" w:cs="SimSun"/>
          <w:sz w:val="25"/>
          <w:szCs w:val="25"/>
          <w:spacing w:val="-7"/>
        </w:rPr>
        <w:t>.</w:t>
      </w:r>
    </w:p>
    <w:p>
      <w:pPr>
        <w:pStyle w:val="BodyText"/>
        <w:ind w:right="32"/>
        <w:spacing w:before="153" w:line="186" w:lineRule="auto"/>
        <w:jc w:val="both"/>
        <w:rPr>
          <w:sz w:val="25"/>
          <w:szCs w:val="25"/>
        </w:rPr>
      </w:pPr>
      <w:r>
        <w:rPr>
          <w:sz w:val="25"/>
          <w:szCs w:val="25"/>
          <w:spacing w:val="-4"/>
        </w:rPr>
        <w:t>NOTE       Picture units,access units,and bitstreams reconstructed as above may not be conformi</w:t>
      </w:r>
      <w:r>
        <w:rPr>
          <w:sz w:val="25"/>
          <w:szCs w:val="25"/>
          <w:spacing w:val="-5"/>
        </w:rPr>
        <w:t>ng to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4"/>
          <w:w w:val="99"/>
        </w:rPr>
        <w:t>ISO/IEC 23008-2.For example,for a picture unit recon</w:t>
      </w:r>
      <w:r>
        <w:rPr>
          <w:sz w:val="25"/>
          <w:szCs w:val="25"/>
          <w:spacing w:val="-15"/>
          <w:w w:val="99"/>
        </w:rPr>
        <w:t>structed as above,some VCLNAL units covering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5"/>
          <w:w w:val="99"/>
        </w:rPr>
        <w:t>some tiles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2"/>
        </w:rPr>
        <w:t>of</w:t>
      </w:r>
      <w:r>
        <w:rPr>
          <w:sz w:val="25"/>
          <w:szCs w:val="25"/>
          <w:spacing w:val="-29"/>
        </w:rPr>
        <w:t xml:space="preserve"> </w:t>
      </w:r>
      <w:r>
        <w:rPr>
          <w:sz w:val="25"/>
          <w:szCs w:val="25"/>
          <w:spacing w:val="-12"/>
        </w:rPr>
        <w:t>the picture maybe missing due to that the regions represented by those tiles are not need by the application.</w:t>
      </w:r>
    </w:p>
    <w:p>
      <w:pPr>
        <w:rPr>
          <w:rFonts w:ascii="Arial"/>
          <w:sz w:val="21"/>
        </w:rPr>
      </w:pPr>
      <w:r/>
    </w:p>
    <w:p>
      <w:pPr>
        <w:pStyle w:val="BodyText"/>
        <w:spacing w:before="72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4"/>
        </w:rPr>
        <w:t>10.5.5 Sample entry names for</w:t>
      </w:r>
      <w:r>
        <w:rPr>
          <w:sz w:val="25"/>
          <w:szCs w:val="25"/>
          <w:b/>
          <w:bCs/>
          <w:spacing w:val="2"/>
        </w:rPr>
        <w:t xml:space="preserve"> </w:t>
      </w:r>
      <w:r>
        <w:rPr>
          <w:sz w:val="25"/>
          <w:szCs w:val="25"/>
          <w:b/>
          <w:bCs/>
          <w:spacing w:val="-4"/>
        </w:rPr>
        <w:t>tile</w:t>
      </w:r>
      <w:r>
        <w:rPr>
          <w:sz w:val="25"/>
          <w:szCs w:val="25"/>
          <w:b/>
          <w:bCs/>
          <w:spacing w:val="3"/>
        </w:rPr>
        <w:t xml:space="preserve"> </w:t>
      </w:r>
      <w:r>
        <w:rPr>
          <w:sz w:val="25"/>
          <w:szCs w:val="25"/>
          <w:b/>
          <w:bCs/>
          <w:spacing w:val="-5"/>
        </w:rPr>
        <w:t>base</w:t>
      </w:r>
      <w:r>
        <w:rPr>
          <w:sz w:val="25"/>
          <w:szCs w:val="25"/>
          <w:b/>
          <w:bCs/>
          <w:spacing w:val="3"/>
        </w:rPr>
        <w:t xml:space="preserve"> </w:t>
      </w:r>
      <w:r>
        <w:rPr>
          <w:sz w:val="25"/>
          <w:szCs w:val="25"/>
          <w:b/>
          <w:bCs/>
          <w:spacing w:val="-5"/>
        </w:rPr>
        <w:t>tracks</w:t>
      </w:r>
    </w:p>
    <w:p>
      <w:pPr>
        <w:pStyle w:val="BodyText"/>
        <w:ind w:right="28"/>
        <w:spacing w:before="209" w:line="198" w:lineRule="auto"/>
        <w:jc w:val="both"/>
        <w:rPr>
          <w:sz w:val="25"/>
          <w:szCs w:val="25"/>
        </w:rPr>
      </w:pPr>
      <w:r>
        <w:rPr>
          <w:sz w:val="25"/>
          <w:szCs w:val="25"/>
          <w:spacing w:val="-7"/>
        </w:rPr>
        <w:t>When no NALunit is included in a sample in a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7"/>
        </w:rPr>
        <w:t>tile base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7"/>
        </w:rPr>
        <w:t>track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(i</w:t>
      </w:r>
      <w:r>
        <w:rPr>
          <w:sz w:val="25"/>
          <w:szCs w:val="25"/>
          <w:spacing w:val="-8"/>
        </w:rPr>
        <w:t>.e.all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8"/>
        </w:rPr>
        <w:t>the NAL units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8"/>
        </w:rPr>
        <w:t>are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8"/>
        </w:rPr>
        <w:t>in the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8"/>
        </w:rPr>
        <w:t>tile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8"/>
        </w:rPr>
        <w:t>tracks),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the size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the sample may be 0,and the s</w:t>
      </w:r>
      <w:r>
        <w:rPr>
          <w:sz w:val="25"/>
          <w:szCs w:val="25"/>
          <w:spacing w:val="-4"/>
        </w:rPr>
        <w:t>ample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documents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4"/>
        </w:rPr>
        <w:t>timing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and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other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sample properties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sample.</w:t>
      </w:r>
    </w:p>
    <w:p>
      <w:pPr>
        <w:pStyle w:val="BodyText"/>
        <w:spacing w:before="200"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The sample entry names 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3"/>
        </w:rPr>
        <w:t>a tile base trac</w:t>
      </w:r>
      <w:r>
        <w:rPr>
          <w:sz w:val="25"/>
          <w:szCs w:val="25"/>
          <w:spacing w:val="-4"/>
        </w:rPr>
        <w:t>k and the corresponding tile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tracks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shall be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one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4"/>
        </w:rPr>
        <w:t>rows</w:t>
      </w:r>
    </w:p>
    <w:p>
      <w:pPr>
        <w:pStyle w:val="BodyText"/>
        <w:spacing w:before="41" w:line="192" w:lineRule="auto"/>
        <w:rPr>
          <w:sz w:val="25"/>
          <w:szCs w:val="25"/>
        </w:rPr>
      </w:pPr>
      <w:r>
        <w:rPr>
          <w:sz w:val="25"/>
          <w:szCs w:val="25"/>
          <w:color w:val="2A4DFF"/>
          <w:spacing w:val="-11"/>
        </w:rPr>
        <w:t>in Table</w:t>
      </w:r>
      <w:r>
        <w:rPr>
          <w:sz w:val="25"/>
          <w:szCs w:val="25"/>
          <w:color w:val="2A4DFF"/>
          <w:spacing w:val="25"/>
          <w:w w:val="101"/>
        </w:rPr>
        <w:t xml:space="preserve"> </w:t>
      </w:r>
      <w:r>
        <w:rPr>
          <w:sz w:val="25"/>
          <w:szCs w:val="25"/>
          <w:color w:val="2A4DFF"/>
          <w:spacing w:val="-11"/>
        </w:rPr>
        <w:t>12.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jc w:val="right"/>
        <w:rPr>
          <w:sz w:val="20"/>
          <w:szCs w:val="20"/>
        </w:rPr>
      </w:pPr>
      <w:r>
        <w:rPr>
          <w:rFonts w:ascii="SimSun" w:hAnsi="SimSun" w:eastAsia="SimSun" w:cs="SimSun"/>
          <w:sz w:val="16"/>
          <w:szCs w:val="16"/>
          <w:b/>
          <w:bCs/>
          <w:spacing w:val="-3"/>
          <w:position w:val="-1"/>
        </w:rPr>
        <w:t>102</w:t>
      </w:r>
      <w:r>
        <w:rPr>
          <w:rFonts w:ascii="SimSun" w:hAnsi="SimSun" w:eastAsia="SimSun" w:cs="SimSun"/>
          <w:sz w:val="16"/>
          <w:szCs w:val="16"/>
          <w:spacing w:val="-2"/>
          <w:position w:val="-1"/>
        </w:rPr>
        <w:t xml:space="preserve">                                                                                      </w:t>
      </w:r>
      <w:r>
        <w:rPr>
          <w:sz w:val="20"/>
          <w:szCs w:val="20"/>
          <w:spacing w:val="-2"/>
        </w:rPr>
        <w:t>@ISO/IEC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2"/>
        </w:rPr>
        <w:t>2017-All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rights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reserve</w:t>
      </w:r>
      <w:r>
        <w:rPr>
          <w:sz w:val="20"/>
          <w:szCs w:val="20"/>
        </w:rPr>
        <w:t>d</w:t>
      </w:r>
    </w:p>
    <w:p>
      <w:pPr>
        <w:spacing w:line="192" w:lineRule="auto"/>
        <w:sectPr>
          <w:pgSz w:w="11880" w:h="16800"/>
          <w:pgMar w:top="400" w:right="1409" w:bottom="400" w:left="699" w:header="0" w:footer="0" w:gutter="0"/>
        </w:sectPr>
        <w:rPr>
          <w:sz w:val="20"/>
          <w:szCs w:val="20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18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E)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499"/>
        <w:spacing w:before="77" w:line="189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4"/>
        </w:rPr>
        <w:t>Table</w:t>
      </w:r>
      <w:r>
        <w:rPr>
          <w:sz w:val="27"/>
          <w:szCs w:val="27"/>
          <w:b/>
          <w:bCs/>
          <w:spacing w:val="8"/>
        </w:rPr>
        <w:t xml:space="preserve"> </w:t>
      </w:r>
      <w:r>
        <w:rPr>
          <w:sz w:val="27"/>
          <w:szCs w:val="27"/>
          <w:b/>
          <w:bCs/>
          <w:spacing w:val="-14"/>
        </w:rPr>
        <w:t>12 —Sample entry names for a tile base track</w:t>
      </w:r>
      <w:r>
        <w:rPr>
          <w:sz w:val="27"/>
          <w:szCs w:val="27"/>
          <w:b/>
          <w:bCs/>
          <w:spacing w:val="1"/>
        </w:rPr>
        <w:t xml:space="preserve"> </w:t>
      </w:r>
      <w:r>
        <w:rPr>
          <w:sz w:val="27"/>
          <w:szCs w:val="27"/>
          <w:b/>
          <w:bCs/>
          <w:spacing w:val="-14"/>
        </w:rPr>
        <w:t>and the</w:t>
      </w:r>
      <w:r>
        <w:rPr>
          <w:sz w:val="27"/>
          <w:szCs w:val="27"/>
          <w:b/>
          <w:bCs/>
          <w:spacing w:val="1"/>
        </w:rPr>
        <w:t xml:space="preserve"> </w:t>
      </w:r>
      <w:r>
        <w:rPr>
          <w:sz w:val="27"/>
          <w:szCs w:val="27"/>
          <w:b/>
          <w:bCs/>
          <w:spacing w:val="-14"/>
        </w:rPr>
        <w:t>correspond</w:t>
      </w:r>
      <w:r>
        <w:rPr>
          <w:sz w:val="27"/>
          <w:szCs w:val="27"/>
          <w:b/>
          <w:bCs/>
          <w:spacing w:val="-15"/>
        </w:rPr>
        <w:t>ing</w:t>
      </w:r>
      <w:r>
        <w:rPr>
          <w:sz w:val="27"/>
          <w:szCs w:val="27"/>
          <w:b/>
          <w:bCs/>
          <w:spacing w:val="-3"/>
        </w:rPr>
        <w:t xml:space="preserve"> </w:t>
      </w:r>
      <w:r>
        <w:rPr>
          <w:sz w:val="27"/>
          <w:szCs w:val="27"/>
          <w:b/>
          <w:bCs/>
          <w:spacing w:val="-15"/>
        </w:rPr>
        <w:t>tile</w:t>
      </w:r>
      <w:r>
        <w:rPr>
          <w:sz w:val="27"/>
          <w:szCs w:val="27"/>
          <w:b/>
          <w:bCs/>
          <w:spacing w:val="-3"/>
        </w:rPr>
        <w:t xml:space="preserve"> </w:t>
      </w:r>
      <w:r>
        <w:rPr>
          <w:sz w:val="27"/>
          <w:szCs w:val="27"/>
          <w:b/>
          <w:bCs/>
          <w:spacing w:val="-15"/>
        </w:rPr>
        <w:t>tracks</w:t>
      </w:r>
    </w:p>
    <w:p>
      <w:pPr>
        <w:spacing w:line="144" w:lineRule="exact"/>
        <w:rPr/>
      </w:pPr>
      <w:r/>
    </w:p>
    <w:tbl>
      <w:tblPr>
        <w:tblStyle w:val="TableNormal"/>
        <w:tblW w:w="5920" w:type="dxa"/>
        <w:tblInd w:w="189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90"/>
        <w:gridCol w:w="2830"/>
      </w:tblGrid>
      <w:tr>
        <w:trPr>
          <w:trHeight w:val="522" w:hRule="atLeast"/>
        </w:trPr>
        <w:tc>
          <w:tcPr>
            <w:tcW w:w="3090" w:type="dxa"/>
            <w:vAlign w:val="top"/>
          </w:tcPr>
          <w:p>
            <w:pPr>
              <w:ind w:left="17" w:right="131"/>
              <w:spacing w:before="63" w:line="19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Sample</w:t>
            </w:r>
            <w:r>
              <w:rPr>
                <w:rFonts w:ascii="SimSun" w:hAnsi="SimSun" w:eastAsia="SimSun" w:cs="SimSun"/>
                <w:sz w:val="21"/>
                <w:szCs w:val="21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entry</w:t>
            </w:r>
            <w:r>
              <w:rPr>
                <w:rFonts w:ascii="SimSun" w:hAnsi="SimSun" w:eastAsia="SimSun" w:cs="SimSun"/>
                <w:sz w:val="21"/>
                <w:szCs w:val="21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name</w:t>
            </w:r>
            <w:r>
              <w:rPr>
                <w:rFonts w:ascii="SimSun" w:hAnsi="SimSun" w:eastAsia="SimSun" w:cs="SimSun"/>
                <w:sz w:val="21"/>
                <w:szCs w:val="21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for</w:t>
            </w:r>
            <w:r>
              <w:rPr>
                <w:rFonts w:ascii="SimSun" w:hAnsi="SimSun" w:eastAsia="SimSun" w:cs="SimSun"/>
                <w:sz w:val="21"/>
                <w:szCs w:val="21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a</w:t>
            </w:r>
            <w:r>
              <w:rPr>
                <w:rFonts w:ascii="SimSun" w:hAnsi="SimSun" w:eastAsia="SimSun" w:cs="SimSun"/>
                <w:sz w:val="21"/>
                <w:szCs w:val="21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5"/>
              </w:rPr>
              <w:t>tile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base</w:t>
            </w:r>
            <w:r>
              <w:rPr>
                <w:rFonts w:ascii="SimSun" w:hAnsi="SimSun" w:eastAsia="SimSun" w:cs="SimSun"/>
                <w:sz w:val="21"/>
                <w:szCs w:val="21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track</w:t>
            </w:r>
          </w:p>
        </w:tc>
        <w:tc>
          <w:tcPr>
            <w:tcW w:w="2830" w:type="dxa"/>
            <w:vAlign w:val="top"/>
          </w:tcPr>
          <w:p>
            <w:pPr>
              <w:ind w:left="17" w:right="294"/>
              <w:spacing w:before="63" w:line="19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Sample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entry</w:t>
            </w:r>
            <w:r>
              <w:rPr>
                <w:rFonts w:ascii="SimSun" w:hAnsi="SimSun" w:eastAsia="SimSun" w:cs="SimSun"/>
                <w:sz w:val="21"/>
                <w:szCs w:val="21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name</w:t>
            </w:r>
            <w:r>
              <w:rPr>
                <w:rFonts w:ascii="SimSun" w:hAnsi="SimSun" w:eastAsia="SimSun" w:cs="SimSun"/>
                <w:sz w:val="21"/>
                <w:szCs w:val="21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for</w:t>
            </w:r>
            <w:r>
              <w:rPr>
                <w:rFonts w:ascii="SimSun" w:hAnsi="SimSun" w:eastAsia="SimSun" w:cs="SimSun"/>
                <w:sz w:val="21"/>
                <w:szCs w:val="21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a</w:t>
            </w:r>
            <w:r>
              <w:rPr>
                <w:rFonts w:ascii="SimSun" w:hAnsi="SimSun" w:eastAsia="SimSun" w:cs="SimSun"/>
                <w:sz w:val="21"/>
                <w:szCs w:val="21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corresponding</w:t>
            </w:r>
            <w:r>
              <w:rPr>
                <w:rFonts w:ascii="SimSun" w:hAnsi="SimSun" w:eastAsia="SimSun" w:cs="SimSun"/>
                <w:sz w:val="21"/>
                <w:szCs w:val="21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tile</w:t>
            </w:r>
            <w:r>
              <w:rPr>
                <w:rFonts w:ascii="SimSun" w:hAnsi="SimSun" w:eastAsia="SimSun" w:cs="SimSun"/>
                <w:sz w:val="21"/>
                <w:szCs w:val="21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spacing w:val="-4"/>
              </w:rPr>
              <w:t>track</w:t>
            </w:r>
          </w:p>
        </w:tc>
      </w:tr>
      <w:tr>
        <w:trPr>
          <w:trHeight w:val="268" w:hRule="atLeast"/>
        </w:trPr>
        <w:tc>
          <w:tcPr>
            <w:tcW w:w="3090" w:type="dxa"/>
            <w:vAlign w:val="top"/>
          </w:tcPr>
          <w:p>
            <w:pPr>
              <w:ind w:left="14"/>
              <w:spacing w:before="52" w:line="18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hvc2</w:t>
            </w:r>
          </w:p>
        </w:tc>
        <w:tc>
          <w:tcPr>
            <w:tcW w:w="2830" w:type="dxa"/>
            <w:vAlign w:val="top"/>
          </w:tcPr>
          <w:p>
            <w:pPr>
              <w:ind w:left="14"/>
              <w:spacing w:before="80" w:line="178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-2"/>
              </w:rPr>
              <w:t>hvt1</w:t>
            </w:r>
          </w:p>
        </w:tc>
      </w:tr>
      <w:tr>
        <w:trPr>
          <w:trHeight w:val="269" w:hRule="atLeast"/>
        </w:trPr>
        <w:tc>
          <w:tcPr>
            <w:tcW w:w="3090" w:type="dxa"/>
            <w:vAlign w:val="top"/>
          </w:tcPr>
          <w:p>
            <w:pPr>
              <w:ind w:left="14"/>
              <w:spacing w:before="54" w:line="18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</w:rPr>
              <w:t>hev2</w:t>
            </w:r>
          </w:p>
        </w:tc>
        <w:tc>
          <w:tcPr>
            <w:tcW w:w="2830" w:type="dxa"/>
            <w:vAlign w:val="top"/>
          </w:tcPr>
          <w:p>
            <w:pPr>
              <w:ind w:left="14"/>
              <w:spacing w:before="82" w:line="177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2"/>
                <w:position w:val="-2"/>
              </w:rPr>
              <w:t>hvt1</w:t>
            </w:r>
          </w:p>
        </w:tc>
      </w:tr>
      <w:tr>
        <w:trPr>
          <w:trHeight w:val="268" w:hRule="atLeast"/>
        </w:trPr>
        <w:tc>
          <w:tcPr>
            <w:tcW w:w="3090" w:type="dxa"/>
            <w:vAlign w:val="top"/>
          </w:tcPr>
          <w:p>
            <w:pPr>
              <w:ind w:left="14"/>
              <w:spacing w:before="83" w:line="175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6"/>
                <w:position w:val="-2"/>
              </w:rPr>
              <w:t>lhv1</w:t>
            </w:r>
          </w:p>
        </w:tc>
        <w:tc>
          <w:tcPr>
            <w:tcW w:w="2830" w:type="dxa"/>
            <w:vAlign w:val="top"/>
          </w:tcPr>
          <w:p>
            <w:pPr>
              <w:ind w:left="14"/>
              <w:spacing w:before="55" w:line="17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6"/>
              </w:rPr>
              <w:t>lhtl</w:t>
            </w:r>
          </w:p>
        </w:tc>
      </w:tr>
      <w:tr>
        <w:trPr>
          <w:trHeight w:val="283" w:hRule="atLeast"/>
        </w:trPr>
        <w:tc>
          <w:tcPr>
            <w:tcW w:w="3090" w:type="dxa"/>
            <w:vAlign w:val="top"/>
          </w:tcPr>
          <w:p>
            <w:pPr>
              <w:ind w:left="14"/>
              <w:spacing w:before="67" w:line="18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5"/>
              </w:rPr>
              <w:t>1hel</w:t>
            </w:r>
          </w:p>
        </w:tc>
        <w:tc>
          <w:tcPr>
            <w:tcW w:w="2830" w:type="dxa"/>
            <w:vAlign w:val="top"/>
          </w:tcPr>
          <w:p>
            <w:pPr>
              <w:ind w:left="14"/>
              <w:spacing w:before="95" w:line="178" w:lineRule="exact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spacing w:val="-6"/>
                <w:position w:val="-2"/>
              </w:rPr>
              <w:t>lht1</w:t>
            </w:r>
          </w:p>
        </w:tc>
      </w:tr>
    </w:tbl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</w:t>
      </w:r>
      <w:r>
        <w:rPr>
          <w:sz w:val="20"/>
          <w:szCs w:val="20"/>
          <w:spacing w:val="-3"/>
        </w:rPr>
        <w:t>ights reserved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3"/>
        </w:rPr>
        <w:t>103</w:t>
      </w:r>
    </w:p>
    <w:p>
      <w:pPr>
        <w:spacing w:line="192" w:lineRule="auto"/>
        <w:sectPr>
          <w:pgSz w:w="11880" w:h="16800"/>
          <w:pgMar w:top="400" w:right="718" w:bottom="400" w:left="141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54"/>
        <w:spacing w:before="28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5"/>
        </w:rPr>
        <w:t>ISO/IEC14496-15:2017(E)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4341"/>
        <w:spacing w:before="98" w:line="188" w:lineRule="auto"/>
        <w:rPr>
          <w:sz w:val="34"/>
          <w:szCs w:val="34"/>
        </w:rPr>
      </w:pPr>
      <w:r>
        <w:rPr>
          <w:sz w:val="34"/>
          <w:szCs w:val="34"/>
          <w:b/>
          <w:bCs/>
          <w:spacing w:val="-11"/>
        </w:rPr>
        <w:t>Annex A</w:t>
      </w:r>
    </w:p>
    <w:p>
      <w:pPr>
        <w:pStyle w:val="BodyText"/>
        <w:ind w:left="4151"/>
        <w:spacing w:before="39" w:line="192" w:lineRule="auto"/>
        <w:rPr>
          <w:sz w:val="34"/>
          <w:szCs w:val="34"/>
        </w:rPr>
      </w:pPr>
      <w:r>
        <w:rPr>
          <w:sz w:val="34"/>
          <w:szCs w:val="34"/>
          <w:spacing w:val="-2"/>
        </w:rPr>
        <w:t>(normative)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3431"/>
        <w:spacing w:before="112" w:line="185" w:lineRule="auto"/>
        <w:rPr>
          <w:sz w:val="39"/>
          <w:szCs w:val="39"/>
        </w:rPr>
      </w:pPr>
      <w:r>
        <w:rPr>
          <w:sz w:val="39"/>
          <w:szCs w:val="39"/>
          <w:b/>
          <w:bCs/>
          <w:spacing w:val="-20"/>
        </w:rPr>
        <w:t>In-stream structures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51"/>
        <w:spacing w:before="75" w:line="189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2"/>
        </w:rPr>
        <w:t>A.1</w:t>
      </w:r>
      <w:r>
        <w:rPr>
          <w:sz w:val="26"/>
          <w:szCs w:val="26"/>
          <w:b/>
          <w:bCs/>
          <w:spacing w:val="13"/>
        </w:rPr>
        <w:t xml:space="preserve">   </w:t>
      </w:r>
      <w:r>
        <w:rPr>
          <w:sz w:val="26"/>
          <w:szCs w:val="26"/>
          <w:b/>
          <w:bCs/>
          <w:spacing w:val="-2"/>
        </w:rPr>
        <w:t>General</w:t>
      </w:r>
    </w:p>
    <w:p>
      <w:pPr>
        <w:pStyle w:val="BodyText"/>
        <w:ind w:left="51" w:right="11"/>
        <w:spacing w:before="197" w:line="21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Aggregators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extractors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format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internal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structures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enabling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efficient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of NAL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extraction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from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other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tracks</w:t>
      </w:r>
      <w:r>
        <w:rPr>
          <w:sz w:val="23"/>
          <w:szCs w:val="23"/>
          <w:spacing w:val="2"/>
        </w:rPr>
        <w:t>.</w:t>
      </w:r>
    </w:p>
    <w:p>
      <w:pPr>
        <w:pStyle w:val="BodyText"/>
        <w:ind w:left="51" w:right="3"/>
        <w:spacing w:before="225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Aggregators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extractors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syntax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similar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syntax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bu</w:t>
      </w:r>
      <w:r>
        <w:rPr>
          <w:sz w:val="23"/>
          <w:szCs w:val="23"/>
          <w:spacing w:val="-2"/>
        </w:rPr>
        <w:t>t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2"/>
        </w:rPr>
        <w:t>does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2"/>
        </w:rPr>
        <w:t>not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2"/>
        </w:rPr>
        <w:t>follow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  start  code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emulation  prevention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mechanism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require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the  NAL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syntax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ISO/IEC  14496-10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23008-2.These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NAL-unit-like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structures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seen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units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context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</w:rPr>
        <w:t>of  the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</w:rPr>
        <w:t>st</w:t>
      </w:r>
      <w:r>
        <w:rPr>
          <w:sz w:val="23"/>
          <w:szCs w:val="23"/>
          <w:spacing w:val="-1"/>
        </w:rPr>
        <w:t>ructure.While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accessing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sample,aggregators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shall  be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  <w:spacing w:val="-1"/>
        </w:rPr>
        <w:t>removed   (leaving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their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</w:rPr>
        <w:t>contained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referenced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u</w:t>
      </w:r>
      <w:r>
        <w:rPr>
          <w:sz w:val="23"/>
          <w:szCs w:val="23"/>
          <w:spacing w:val="-1"/>
        </w:rPr>
        <w:t>nits]and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extractors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replaced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reference.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Aggregators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extractors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file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parsers.</w:t>
      </w:r>
    </w:p>
    <w:p>
      <w:pPr>
        <w:pStyle w:val="BodyText"/>
        <w:ind w:left="51" w:right="11"/>
        <w:spacing w:before="209" w:line="23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These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structures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types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reserved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application/transport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14496-10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or ISO/IEC 23008-2.</w:t>
      </w:r>
    </w:p>
    <w:p>
      <w:pPr>
        <w:pStyle w:val="BodyText"/>
        <w:ind w:left="51"/>
        <w:spacing w:before="172" w:line="192" w:lineRule="auto"/>
        <w:rPr>
          <w:sz w:val="23"/>
          <w:szCs w:val="23"/>
        </w:rPr>
      </w:pPr>
      <w:r>
        <w:rPr>
          <w:sz w:val="23"/>
          <w:szCs w:val="23"/>
          <w:spacing w:val="-11"/>
        </w:rPr>
        <w:t>NOTE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1"/>
        </w:rPr>
        <w:t>1     The following is fro</w:t>
      </w:r>
      <w:r>
        <w:rPr>
          <w:sz w:val="23"/>
          <w:szCs w:val="23"/>
          <w:spacing w:val="-12"/>
        </w:rPr>
        <w:t>m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2"/>
        </w:rPr>
        <w:t>ISO/IEC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2"/>
        </w:rPr>
        <w:t>14496-10:</w:t>
      </w:r>
    </w:p>
    <w:p>
      <w:pPr>
        <w:pStyle w:val="BodyText"/>
        <w:ind w:left="51" w:right="14" w:hanging="51"/>
        <w:spacing w:before="207" w:line="237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“NOTENAL unit types 0 and 24.31 maybe used as determined by the application.No deco</w:t>
      </w:r>
      <w:r>
        <w:rPr>
          <w:sz w:val="23"/>
          <w:szCs w:val="23"/>
          <w:spacing w:val="-6"/>
        </w:rPr>
        <w:t>ding process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for these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values of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  <w:spacing w:val="-4"/>
        </w:rPr>
        <w:t>nal_unit_type is specified in this Recommendation|International Standard."</w:t>
      </w:r>
    </w:p>
    <w:p>
      <w:pPr>
        <w:pStyle w:val="BodyText"/>
        <w:ind w:left="51"/>
        <w:spacing w:before="99" w:line="192" w:lineRule="auto"/>
        <w:rPr>
          <w:sz w:val="23"/>
          <w:szCs w:val="23"/>
        </w:rPr>
      </w:pPr>
      <w:r>
        <w:rPr>
          <w:sz w:val="23"/>
          <w:szCs w:val="23"/>
          <w:spacing w:val="-10"/>
        </w:rPr>
        <w:t>NOTE 2      The following </w:t>
      </w:r>
      <w:r>
        <w:rPr>
          <w:sz w:val="23"/>
          <w:szCs w:val="23"/>
          <w:spacing w:val="-11"/>
        </w:rPr>
        <w:t>is from ISO/IEC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11"/>
        </w:rPr>
        <w:t>23008-2:</w:t>
      </w:r>
    </w:p>
    <w:p>
      <w:pPr>
        <w:pStyle w:val="BodyText"/>
        <w:ind w:left="50" w:right="12" w:hanging="51"/>
        <w:spacing w:before="219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8"/>
        </w:rPr>
        <w:t>“NOTE1 NAL unit types in the range of</w:t>
      </w:r>
      <w:r>
        <w:rPr>
          <w:sz w:val="23"/>
          <w:szCs w:val="23"/>
          <w:spacing w:val="-25"/>
        </w:rPr>
        <w:t xml:space="preserve"> </w:t>
      </w:r>
      <w:r>
        <w:rPr>
          <w:sz w:val="23"/>
          <w:szCs w:val="23"/>
          <w:spacing w:val="-8"/>
        </w:rPr>
        <w:t>UNSPEC48..UNSPEC63 maybe used as determined by the </w:t>
      </w:r>
      <w:r>
        <w:rPr>
          <w:sz w:val="23"/>
          <w:szCs w:val="23"/>
          <w:spacing w:val="-9"/>
        </w:rPr>
        <w:t>application.No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decoding process for these values of</w:t>
      </w:r>
      <w:r>
        <w:rPr>
          <w:sz w:val="23"/>
          <w:szCs w:val="23"/>
          <w:spacing w:val="-24"/>
        </w:rPr>
        <w:t xml:space="preserve"> </w:t>
      </w:r>
      <w:r>
        <w:rPr>
          <w:sz w:val="23"/>
          <w:szCs w:val="23"/>
          <w:spacing w:val="-4"/>
        </w:rPr>
        <w:t>nal_unit_</w:t>
      </w:r>
      <w:r>
        <w:rPr>
          <w:sz w:val="23"/>
          <w:szCs w:val="23"/>
          <w:spacing w:val="-5"/>
        </w:rPr>
        <w:t>type is specified in this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5"/>
        </w:rPr>
        <w:t>Specification.Since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different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applications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might use these NALunit types for different purposes,particular c</w:t>
      </w:r>
      <w:r>
        <w:rPr>
          <w:sz w:val="23"/>
          <w:szCs w:val="23"/>
          <w:spacing w:val="-6"/>
        </w:rPr>
        <w:t>are shall be exercised in the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design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  <w:spacing w:val="-6"/>
        </w:rPr>
        <w:t>encoders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that generate NAL units with these nal_unit_type value</w:t>
      </w:r>
      <w:r>
        <w:rPr>
          <w:sz w:val="23"/>
          <w:szCs w:val="23"/>
          <w:spacing w:val="-5"/>
        </w:rPr>
        <w:t>s,and in the design 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5"/>
        </w:rPr>
        <w:t>decoders that interpret the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content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of</w:t>
      </w:r>
      <w:r>
        <w:rPr>
          <w:sz w:val="23"/>
          <w:szCs w:val="23"/>
          <w:spacing w:val="-11"/>
        </w:rPr>
        <w:t xml:space="preserve"> </w:t>
      </w:r>
      <w:r>
        <w:rPr>
          <w:sz w:val="23"/>
          <w:szCs w:val="23"/>
          <w:spacing w:val="-8"/>
        </w:rPr>
        <w:t>NAL units with these nal_unit_type values."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pStyle w:val="BodyText"/>
        <w:ind w:left="51"/>
        <w:spacing w:before="75" w:line="533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1"/>
          <w:position w:val="25"/>
        </w:rPr>
        <w:t>A.2</w:t>
      </w:r>
      <w:r>
        <w:rPr>
          <w:sz w:val="26"/>
          <w:szCs w:val="26"/>
          <w:b/>
          <w:bCs/>
          <w:spacing w:val="20"/>
          <w:w w:val="101"/>
          <w:position w:val="25"/>
        </w:rPr>
        <w:t xml:space="preserve">   </w:t>
      </w:r>
      <w:r>
        <w:rPr>
          <w:sz w:val="26"/>
          <w:szCs w:val="26"/>
          <w:b/>
          <w:bCs/>
          <w:spacing w:val="-1"/>
          <w:position w:val="25"/>
        </w:rPr>
        <w:t>Aggregators</w:t>
      </w:r>
    </w:p>
    <w:p>
      <w:pPr>
        <w:pStyle w:val="BodyText"/>
        <w:ind w:left="51"/>
        <w:spacing w:before="1"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A.2.1      Definition</w:t>
      </w:r>
    </w:p>
    <w:p>
      <w:pPr>
        <w:pStyle w:val="BodyText"/>
        <w:ind w:left="51" w:right="40"/>
        <w:spacing w:before="222" w:line="204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This  subclause  describes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aggregators,which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enable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NALU-map-g</w:t>
      </w:r>
      <w:r>
        <w:rPr>
          <w:sz w:val="23"/>
          <w:szCs w:val="23"/>
          <w:spacing w:val="-1"/>
        </w:rPr>
        <w:t>roup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consistent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repetitive.(See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color w:val="002AFF"/>
          <w:spacing w:val="-3"/>
        </w:rPr>
        <w:t>Annex B</w:t>
      </w:r>
      <w:r>
        <w:rPr>
          <w:rFonts w:ascii="SimSun" w:hAnsi="SimSun" w:eastAsia="SimSun" w:cs="SimSun"/>
          <w:sz w:val="23"/>
          <w:szCs w:val="23"/>
          <w:spacing w:val="-3"/>
        </w:rPr>
        <w:t>)</w:t>
      </w:r>
      <w:r>
        <w:rPr>
          <w:rFonts w:ascii="SimSun" w:hAnsi="SimSun" w:eastAsia="SimSun" w:cs="SimSun"/>
          <w:sz w:val="23"/>
          <w:szCs w:val="23"/>
          <w:color w:val="002AFF"/>
          <w:spacing w:val="-3"/>
        </w:rPr>
        <w:t>.</w:t>
      </w:r>
    </w:p>
    <w:p>
      <w:pPr>
        <w:pStyle w:val="BodyText"/>
        <w:ind w:left="51"/>
        <w:spacing w:before="181" w:line="430" w:lineRule="exact"/>
        <w:rPr>
          <w:sz w:val="23"/>
          <w:szCs w:val="23"/>
        </w:rPr>
      </w:pPr>
      <w:r>
        <w:rPr>
          <w:sz w:val="23"/>
          <w:szCs w:val="23"/>
          <w:position w:val="18"/>
        </w:rPr>
        <w:t>Aggregators</w:t>
      </w:r>
      <w:r>
        <w:rPr>
          <w:sz w:val="23"/>
          <w:szCs w:val="23"/>
          <w:spacing w:val="20"/>
          <w:position w:val="18"/>
        </w:rPr>
        <w:t xml:space="preserve"> </w:t>
      </w:r>
      <w:r>
        <w:rPr>
          <w:sz w:val="23"/>
          <w:szCs w:val="23"/>
          <w:position w:val="18"/>
        </w:rPr>
        <w:t>are used to</w:t>
      </w:r>
      <w:r>
        <w:rPr>
          <w:sz w:val="23"/>
          <w:szCs w:val="23"/>
          <w:spacing w:val="18"/>
          <w:position w:val="18"/>
        </w:rPr>
        <w:t xml:space="preserve"> </w:t>
      </w:r>
      <w:r>
        <w:rPr>
          <w:sz w:val="23"/>
          <w:szCs w:val="23"/>
          <w:position w:val="18"/>
        </w:rPr>
        <w:t>group NAL units</w:t>
      </w:r>
      <w:r>
        <w:rPr>
          <w:sz w:val="23"/>
          <w:szCs w:val="23"/>
          <w:spacing w:val="11"/>
          <w:position w:val="18"/>
        </w:rPr>
        <w:t xml:space="preserve"> </w:t>
      </w:r>
      <w:r>
        <w:rPr>
          <w:sz w:val="23"/>
          <w:szCs w:val="23"/>
          <w:position w:val="18"/>
        </w:rPr>
        <w:t>belonging</w:t>
      </w:r>
      <w:r>
        <w:rPr>
          <w:sz w:val="23"/>
          <w:szCs w:val="23"/>
          <w:spacing w:val="14"/>
          <w:position w:val="18"/>
        </w:rPr>
        <w:t xml:space="preserve"> </w:t>
      </w:r>
      <w:r>
        <w:rPr>
          <w:sz w:val="23"/>
          <w:szCs w:val="23"/>
          <w:position w:val="18"/>
        </w:rPr>
        <w:t>to</w:t>
      </w:r>
      <w:r>
        <w:rPr>
          <w:sz w:val="23"/>
          <w:szCs w:val="23"/>
          <w:spacing w:val="13"/>
          <w:position w:val="18"/>
        </w:rPr>
        <w:t xml:space="preserve"> </w:t>
      </w:r>
      <w:r>
        <w:rPr>
          <w:sz w:val="23"/>
          <w:szCs w:val="23"/>
          <w:position w:val="18"/>
        </w:rPr>
        <w:t>the</w:t>
      </w:r>
      <w:r>
        <w:rPr>
          <w:sz w:val="23"/>
          <w:szCs w:val="23"/>
          <w:spacing w:val="23"/>
          <w:position w:val="18"/>
        </w:rPr>
        <w:t xml:space="preserve"> </w:t>
      </w:r>
      <w:r>
        <w:rPr>
          <w:sz w:val="23"/>
          <w:szCs w:val="23"/>
          <w:position w:val="18"/>
        </w:rPr>
        <w:t>same</w:t>
      </w:r>
      <w:r>
        <w:rPr>
          <w:sz w:val="23"/>
          <w:szCs w:val="23"/>
          <w:spacing w:val="22"/>
          <w:w w:val="101"/>
          <w:position w:val="18"/>
        </w:rPr>
        <w:t xml:space="preserve"> </w:t>
      </w:r>
      <w:r>
        <w:rPr>
          <w:sz w:val="23"/>
          <w:szCs w:val="23"/>
          <w:position w:val="18"/>
        </w:rPr>
        <w:t>sa</w:t>
      </w:r>
      <w:r>
        <w:rPr>
          <w:sz w:val="23"/>
          <w:szCs w:val="23"/>
          <w:spacing w:val="-1"/>
          <w:position w:val="18"/>
        </w:rPr>
        <w:t>mple.</w:t>
      </w:r>
    </w:p>
    <w:p>
      <w:pPr>
        <w:pStyle w:val="BodyText"/>
        <w:ind w:left="51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For storage 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</w:rPr>
        <w:t>ISO/IEC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14496-10 video,the foll</w:t>
      </w:r>
      <w:r>
        <w:rPr>
          <w:sz w:val="23"/>
          <w:szCs w:val="23"/>
          <w:spacing w:val="-1"/>
        </w:rPr>
        <w:t>owing rules apply.</w:t>
      </w:r>
    </w:p>
    <w:p>
      <w:pPr>
        <w:pStyle w:val="BodyText"/>
        <w:ind w:left="460" w:right="18" w:hanging="409"/>
        <w:spacing w:before="207" w:line="184" w:lineRule="auto"/>
        <w:rPr/>
      </w:pPr>
      <w:r>
        <w:rPr>
          <w:rFonts w:ascii="SimSun" w:hAnsi="SimSun" w:eastAsia="SimSun" w:cs="SimSun"/>
        </w:rPr>
        <w:t>一</w:t>
      </w:r>
      <w:r>
        <w:rPr>
          <w:rFonts w:ascii="SimSun" w:hAnsi="SimSun" w:eastAsia="SimSun" w:cs="SimSun"/>
          <w:spacing w:val="67"/>
        </w:rPr>
        <w:t xml:space="preserve"> </w:t>
      </w:r>
      <w:r>
        <w:rPr/>
        <w:t>Aggregators use the same NAL unit header as SVC VCLNAL units,MVC VCLNAL units,MVC+D depth </w:t>
      </w:r>
      <w:r>
        <w:rPr/>
        <w:t>VCL</w:t>
      </w:r>
      <w:r>
        <w:rPr>
          <w:spacing w:val="2"/>
        </w:rPr>
        <w:t xml:space="preserve"> </w:t>
      </w:r>
      <w:r>
        <w:rPr/>
        <w:t>NAL</w:t>
      </w:r>
      <w:r>
        <w:rPr>
          <w:spacing w:val="2"/>
        </w:rPr>
        <w:t xml:space="preserve"> </w:t>
      </w:r>
      <w:r>
        <w:rPr/>
        <w:t>units</w:t>
      </w:r>
      <w:r>
        <w:rPr>
          <w:spacing w:val="2"/>
        </w:rPr>
        <w:t>,</w:t>
      </w:r>
      <w:r>
        <w:rPr/>
        <w:t>or</w:t>
      </w:r>
      <w:r>
        <w:rPr>
          <w:spacing w:val="2"/>
        </w:rPr>
        <w:t xml:space="preserve"> 3D-</w:t>
      </w:r>
      <w:r>
        <w:rPr/>
        <w:t>AVC</w:t>
      </w:r>
      <w:r>
        <w:rPr>
          <w:spacing w:val="2"/>
        </w:rPr>
        <w:t xml:space="preserve"> </w:t>
      </w:r>
      <w:r>
        <w:rPr/>
        <w:t>VCL</w:t>
      </w:r>
      <w:r>
        <w:rPr>
          <w:spacing w:val="2"/>
        </w:rPr>
        <w:t xml:space="preserve"> </w:t>
      </w:r>
      <w:r>
        <w:rPr/>
        <w:t>NAL</w:t>
      </w:r>
      <w:r>
        <w:rPr>
          <w:spacing w:val="2"/>
        </w:rPr>
        <w:t xml:space="preserve"> </w:t>
      </w:r>
      <w:r>
        <w:rPr/>
        <w:t>units</w:t>
      </w:r>
      <w:r>
        <w:rPr>
          <w:spacing w:val="2"/>
        </w:rPr>
        <w:t>,</w:t>
      </w:r>
      <w:r>
        <w:rPr/>
        <w:t>but</w:t>
      </w:r>
      <w:r>
        <w:rPr>
          <w:spacing w:val="2"/>
        </w:rPr>
        <w:t xml:space="preserve"> </w:t>
      </w:r>
      <w:r>
        <w:rPr/>
        <w:t>with</w:t>
      </w:r>
      <w:r>
        <w:rPr>
          <w:spacing w:val="22"/>
        </w:rPr>
        <w:t xml:space="preserve"> </w:t>
      </w:r>
      <w:r>
        <w:rPr/>
        <w:t>a</w:t>
      </w:r>
      <w:r>
        <w:rPr>
          <w:spacing w:val="12"/>
        </w:rPr>
        <w:t xml:space="preserve"> </w:t>
      </w:r>
      <w:r>
        <w:rPr/>
        <w:t>different</w:t>
      </w:r>
      <w:r>
        <w:rPr>
          <w:spacing w:val="2"/>
        </w:rPr>
        <w:t xml:space="preserve"> </w:t>
      </w:r>
      <w:r>
        <w:rPr/>
        <w:t>value</w:t>
      </w:r>
      <w:r>
        <w:rPr>
          <w:spacing w:val="14"/>
        </w:rPr>
        <w:t xml:space="preserve"> </w:t>
      </w:r>
      <w:r>
        <w:rPr/>
        <w:t>of</w:t>
      </w:r>
      <w:r>
        <w:rPr>
          <w:spacing w:val="-20"/>
        </w:rPr>
        <w:t xml:space="preserve"> </w:t>
      </w:r>
      <w:r>
        <w:rPr/>
        <w:t>NAL</w:t>
      </w:r>
      <w:r>
        <w:rPr>
          <w:spacing w:val="6"/>
        </w:rPr>
        <w:t xml:space="preserve"> </w:t>
      </w:r>
      <w:r>
        <w:rPr/>
        <w:t>unit</w:t>
      </w:r>
      <w:r>
        <w:rPr>
          <w:spacing w:val="7"/>
        </w:rPr>
        <w:t xml:space="preserve"> </w:t>
      </w:r>
      <w:r>
        <w:rPr/>
        <w:t>type</w:t>
      </w:r>
      <w:r>
        <w:rPr>
          <w:spacing w:val="2"/>
        </w:rPr>
        <w:t>.</w:t>
      </w:r>
    </w:p>
    <w:p>
      <w:pPr>
        <w:pStyle w:val="BodyText"/>
        <w:ind w:left="460" w:hanging="409"/>
        <w:spacing w:before="280" w:line="202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7"/>
        </w:rPr>
        <w:t xml:space="preserve"> </w:t>
      </w:r>
      <w:r>
        <w:rPr>
          <w:sz w:val="23"/>
          <w:szCs w:val="23"/>
        </w:rPr>
        <w:t>If 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entry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contains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MVCD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or 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A3D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Box,the NAL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header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aggregator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follows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syntax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1"/>
        </w:rPr>
        <w:t xml:space="preserve"> </w:t>
      </w:r>
      <w:r>
        <w:rPr>
          <w:sz w:val="23"/>
          <w:szCs w:val="23"/>
        </w:rPr>
        <w:t>theNAL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header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theNAL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8"/>
        </w:rPr>
        <w:t>_</w:t>
      </w:r>
      <w:r>
        <w:rPr>
          <w:sz w:val="23"/>
          <w:szCs w:val="23"/>
        </w:rPr>
        <w:t>unit</w:t>
      </w:r>
      <w:r>
        <w:rPr>
          <w:sz w:val="23"/>
          <w:szCs w:val="23"/>
          <w:spacing w:val="8"/>
        </w:rPr>
        <w:t>_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type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21.Otherwise,the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header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aggregator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follows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</w:rPr>
        <w:t>synt</w:t>
      </w:r>
      <w:r>
        <w:rPr>
          <w:sz w:val="23"/>
          <w:szCs w:val="23"/>
          <w:spacing w:val="-1"/>
        </w:rPr>
        <w:t>ax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header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"/>
        </w:rPr>
        <w:t>_</w:t>
      </w:r>
      <w:r>
        <w:rPr>
          <w:sz w:val="23"/>
          <w:szCs w:val="23"/>
        </w:rPr>
        <w:t>unit</w:t>
      </w:r>
      <w:r>
        <w:rPr>
          <w:sz w:val="23"/>
          <w:szCs w:val="23"/>
          <w:spacing w:val="2"/>
        </w:rPr>
        <w:t>_</w:t>
      </w:r>
      <w:r>
        <w:rPr>
          <w:sz w:val="23"/>
          <w:szCs w:val="23"/>
        </w:rPr>
        <w:t>type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2"/>
        </w:rPr>
        <w:t>20.</w:t>
      </w:r>
    </w:p>
    <w:p>
      <w:pPr>
        <w:pStyle w:val="BodyText"/>
        <w:ind w:left="460" w:right="19" w:hanging="409"/>
        <w:spacing w:before="219" w:line="194" w:lineRule="auto"/>
        <w:rPr/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</w:rPr>
        <w:t>If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sample entry contains 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SVC Configuration Box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svc_extension_fla</w:t>
      </w:r>
      <w:r>
        <w:rPr>
          <w:sz w:val="23"/>
          <w:szCs w:val="23"/>
          <w:spacing w:val="-1"/>
        </w:rPr>
        <w:t>g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</w:rPr>
        <w:t xml:space="preserve"> </w:t>
      </w:r>
      <w:r>
        <w:rPr/>
        <w:t>syntax</w:t>
      </w:r>
      <w:r>
        <w:rPr>
          <w:spacing w:val="46"/>
        </w:rPr>
        <w:t xml:space="preserve"> </w:t>
      </w:r>
      <w:r>
        <w:rPr/>
        <w:t>(specified</w:t>
      </w:r>
      <w:r>
        <w:rPr>
          <w:spacing w:val="42"/>
          <w:w w:val="101"/>
        </w:rPr>
        <w:t xml:space="preserve"> </w:t>
      </w:r>
      <w:r>
        <w:rPr/>
        <w:t>in</w:t>
      </w:r>
      <w:r>
        <w:rPr>
          <w:spacing w:val="42"/>
        </w:rPr>
        <w:t xml:space="preserve"> </w:t>
      </w:r>
      <w:r>
        <w:rPr/>
        <w:t>ISO/IEC</w:t>
      </w:r>
      <w:r>
        <w:rPr>
          <w:spacing w:val="-1"/>
        </w:rPr>
        <w:t>14496-10:2014,7.3.1)of</w:t>
      </w:r>
      <w:r>
        <w:rPr>
          <w:spacing w:val="22"/>
          <w:w w:val="101"/>
        </w:rPr>
        <w:t xml:space="preserve"> </w:t>
      </w:r>
      <w:r>
        <w:rPr>
          <w:spacing w:val="-1"/>
        </w:rPr>
        <w:t>an</w:t>
      </w:r>
      <w:r>
        <w:rPr>
          <w:spacing w:val="44"/>
          <w:w w:val="101"/>
        </w:rPr>
        <w:t xml:space="preserve"> </w:t>
      </w:r>
      <w:r>
        <w:rPr>
          <w:spacing w:val="-1"/>
        </w:rPr>
        <w:t>aggregator</w:t>
      </w:r>
      <w:r>
        <w:rPr>
          <w:spacing w:val="41"/>
          <w:w w:val="101"/>
        </w:rPr>
        <w:t xml:space="preserve"> </w:t>
      </w:r>
      <w:r>
        <w:rPr>
          <w:spacing w:val="-1"/>
        </w:rPr>
        <w:t>is</w:t>
      </w:r>
      <w:r>
        <w:rPr>
          <w:spacing w:val="45"/>
        </w:rPr>
        <w:t xml:space="preserve"> </w:t>
      </w:r>
      <w:r>
        <w:rPr>
          <w:spacing w:val="-1"/>
        </w:rPr>
        <w:t>equal</w:t>
      </w:r>
      <w:r>
        <w:rPr>
          <w:spacing w:val="38"/>
          <w:w w:val="101"/>
        </w:rPr>
        <w:t xml:space="preserve"> </w:t>
      </w:r>
      <w:r>
        <w:rPr>
          <w:spacing w:val="-1"/>
        </w:rPr>
        <w:t>to  1,the</w:t>
      </w:r>
      <w:r>
        <w:rPr>
          <w:spacing w:val="34"/>
        </w:rPr>
        <w:t xml:space="preserve"> </w:t>
      </w:r>
      <w:r>
        <w:rPr>
          <w:spacing w:val="-1"/>
        </w:rPr>
        <w:t>NAL</w:t>
      </w:r>
      <w:r>
        <w:rPr>
          <w:spacing w:val="37"/>
        </w:rPr>
        <w:t xml:space="preserve"> </w:t>
      </w:r>
      <w:r>
        <w:rPr>
          <w:spacing w:val="-1"/>
        </w:rPr>
        <w:t>unit</w:t>
      </w:r>
      <w:r>
        <w:rPr>
          <w:spacing w:val="37"/>
          <w:w w:val="101"/>
        </w:rPr>
        <w:t xml:space="preserve"> </w:t>
      </w:r>
      <w:r>
        <w:rPr>
          <w:spacing w:val="-1"/>
        </w:rPr>
        <w:t>header</w:t>
      </w:r>
      <w:r>
        <w:rPr/>
        <w:t xml:space="preserve"> </w:t>
      </w:r>
      <w:r>
        <w:rPr/>
        <w:t>of SVC VCL NAL units is used for the</w:t>
      </w:r>
      <w:r>
        <w:rPr>
          <w:spacing w:val="18"/>
          <w:w w:val="101"/>
        </w:rPr>
        <w:t xml:space="preserve"> </w:t>
      </w:r>
      <w:r>
        <w:rPr/>
        <w:t>aggregator.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</w:rPr>
        <w:t>104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</w:t>
      </w:r>
      <w:r>
        <w:rPr>
          <w:sz w:val="23"/>
          <w:szCs w:val="23"/>
          <w:spacing w:val="-16"/>
        </w:rPr>
        <w:t>@ISO/IEC 201</w:t>
      </w:r>
      <w:r>
        <w:rPr>
          <w:sz w:val="23"/>
          <w:szCs w:val="23"/>
          <w:spacing w:val="-15"/>
        </w:rPr>
        <w:t>7-All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pgSz w:w="11880" w:h="16800"/>
          <w:pgMar w:top="400" w:right="1429" w:bottom="400" w:left="648" w:header="0" w:footer="0" w:gutter="0"/>
        </w:sectPr>
        <w:rPr>
          <w:sz w:val="23"/>
          <w:szCs w:val="23"/>
        </w:rPr>
      </w:pPr>
    </w:p>
    <w:p>
      <w:pPr>
        <w:spacing w:before="26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41" w:id="132"/>
      <w:bookmarkEnd w:id="132"/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1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408" w:right="44" w:hanging="399"/>
        <w:spacing w:before="71" w:line="195" w:lineRule="auto"/>
        <w:rPr/>
      </w:pPr>
      <w:r>
        <w:rPr>
          <w:rFonts w:ascii="SimSun" w:hAnsi="SimSun" w:eastAsia="SimSun" w:cs="SimSun"/>
          <w:spacing w:val="-1"/>
        </w:rPr>
        <w:t>一</w:t>
      </w:r>
      <w:r>
        <w:rPr>
          <w:rFonts w:ascii="SimSun" w:hAnsi="SimSun" w:eastAsia="SimSun" w:cs="SimSun"/>
          <w:spacing w:val="70"/>
        </w:rPr>
        <w:t xml:space="preserve"> </w:t>
      </w:r>
      <w:r>
        <w:rPr>
          <w:spacing w:val="-1"/>
        </w:rPr>
        <w:t>Otherwise,if</w:t>
      </w:r>
      <w:r>
        <w:rPr>
          <w:spacing w:val="17"/>
          <w:w w:val="101"/>
        </w:rPr>
        <w:t xml:space="preserve"> </w:t>
      </w:r>
      <w:r>
        <w:rPr>
          <w:spacing w:val="-1"/>
        </w:rPr>
        <w:t>the</w:t>
      </w:r>
      <w:r>
        <w:rPr>
          <w:spacing w:val="47"/>
          <w:w w:val="101"/>
        </w:rPr>
        <w:t xml:space="preserve"> </w:t>
      </w:r>
      <w:r>
        <w:rPr>
          <w:spacing w:val="-1"/>
        </w:rPr>
        <w:t>sample</w:t>
      </w:r>
      <w:r>
        <w:rPr>
          <w:spacing w:val="45"/>
        </w:rPr>
        <w:t xml:space="preserve"> </w:t>
      </w:r>
      <w:r>
        <w:rPr>
          <w:spacing w:val="-1"/>
        </w:rPr>
        <w:t>entry</w:t>
      </w:r>
      <w:r>
        <w:rPr>
          <w:spacing w:val="44"/>
          <w:w w:val="101"/>
        </w:rPr>
        <w:t xml:space="preserve"> </w:t>
      </w:r>
      <w:r>
        <w:rPr>
          <w:spacing w:val="-1"/>
        </w:rPr>
        <w:t>contains</w:t>
      </w:r>
      <w:r>
        <w:rPr>
          <w:spacing w:val="39"/>
          <w:w w:val="101"/>
        </w:rPr>
        <w:t xml:space="preserve"> </w:t>
      </w:r>
      <w:r>
        <w:rPr>
          <w:spacing w:val="-1"/>
        </w:rPr>
        <w:t>the</w:t>
      </w:r>
      <w:r>
        <w:rPr>
          <w:spacing w:val="40"/>
          <w:w w:val="101"/>
        </w:rPr>
        <w:t xml:space="preserve"> </w:t>
      </w:r>
      <w:r>
        <w:rPr>
          <w:spacing w:val="-1"/>
        </w:rPr>
        <w:t>MVCD</w:t>
      </w:r>
      <w:r>
        <w:rPr>
          <w:spacing w:val="45"/>
        </w:rPr>
        <w:t xml:space="preserve"> </w:t>
      </w:r>
      <w:r>
        <w:rPr>
          <w:spacing w:val="-1"/>
        </w:rPr>
        <w:t>Configuration</w:t>
      </w:r>
      <w:r>
        <w:rPr>
          <w:spacing w:val="40"/>
          <w:w w:val="101"/>
        </w:rPr>
        <w:t xml:space="preserve"> </w:t>
      </w:r>
      <w:r>
        <w:rPr>
          <w:spacing w:val="-1"/>
        </w:rPr>
        <w:t>Box</w:t>
      </w:r>
      <w:r>
        <w:rPr>
          <w:spacing w:val="44"/>
          <w:w w:val="101"/>
        </w:rPr>
        <w:t xml:space="preserve"> </w:t>
      </w:r>
      <w:r>
        <w:rPr>
          <w:spacing w:val="-1"/>
        </w:rPr>
        <w:t>or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  <w:w w:val="101"/>
        </w:rPr>
        <w:t xml:space="preserve"> </w:t>
      </w:r>
      <w:r>
        <w:rPr>
          <w:spacing w:val="-1"/>
        </w:rPr>
        <w:t>A3D</w:t>
      </w:r>
      <w:r>
        <w:rPr>
          <w:spacing w:val="45"/>
        </w:rPr>
        <w:t xml:space="preserve"> </w:t>
      </w:r>
      <w:r>
        <w:rPr>
          <w:spacing w:val="-1"/>
        </w:rPr>
        <w:t>Configuration</w:t>
      </w:r>
      <w:r>
        <w:rPr>
          <w:spacing w:val="40"/>
          <w:w w:val="101"/>
        </w:rPr>
        <w:t xml:space="preserve"> </w:t>
      </w:r>
      <w:r>
        <w:rPr>
          <w:spacing w:val="-1"/>
        </w:rPr>
        <w:t>Box</w:t>
      </w:r>
      <w:r>
        <w:rPr/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additionally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avc_3d_extension_flag</w:t>
      </w:r>
      <w:r>
        <w:rPr>
          <w:spacing w:val="45"/>
          <w:w w:val="101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NAL</w:t>
      </w:r>
      <w:r>
        <w:rPr>
          <w:spacing w:val="38"/>
          <w:w w:val="101"/>
        </w:rPr>
        <w:t xml:space="preserve"> </w:t>
      </w:r>
      <w:r>
        <w:rPr>
          <w:spacing w:val="-1"/>
        </w:rPr>
        <w:t>unit</w:t>
      </w:r>
      <w:r>
        <w:rPr>
          <w:spacing w:val="48"/>
          <w:w w:val="101"/>
        </w:rPr>
        <w:t xml:space="preserve"> </w:t>
      </w:r>
      <w:r>
        <w:rPr>
          <w:spacing w:val="-1"/>
        </w:rPr>
        <w:t>syntax</w:t>
      </w:r>
      <w:r>
        <w:rPr>
          <w:spacing w:val="45"/>
          <w:w w:val="101"/>
        </w:rPr>
        <w:t xml:space="preserve"> </w:t>
      </w:r>
      <w:r>
        <w:rPr>
          <w:spacing w:val="-1"/>
        </w:rPr>
        <w:t>ofan</w:t>
      </w:r>
      <w:r>
        <w:rPr>
          <w:spacing w:val="46"/>
        </w:rPr>
        <w:t xml:space="preserve"> </w:t>
      </w:r>
      <w:r>
        <w:rPr>
          <w:spacing w:val="-1"/>
        </w:rPr>
        <w:t>aggregator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equal</w:t>
      </w:r>
      <w:r>
        <w:rPr>
          <w:spacing w:val="40"/>
          <w:w w:val="101"/>
        </w:rPr>
        <w:t xml:space="preserve"> </w:t>
      </w:r>
      <w:r>
        <w:rPr>
          <w:spacing w:val="-1"/>
        </w:rPr>
        <w:t>to  1,the</w:t>
      </w:r>
      <w:r>
        <w:rPr/>
        <w:t xml:space="preserve"> </w:t>
      </w:r>
      <w:r>
        <w:rPr/>
        <w:t>NAL</w:t>
      </w:r>
      <w:r>
        <w:rPr>
          <w:spacing w:val="2"/>
        </w:rPr>
        <w:t xml:space="preserve"> </w:t>
      </w:r>
      <w:r>
        <w:rPr/>
        <w:t>unit</w:t>
      </w:r>
      <w:r>
        <w:rPr>
          <w:spacing w:val="2"/>
        </w:rPr>
        <w:t xml:space="preserve"> </w:t>
      </w:r>
      <w:r>
        <w:rPr/>
        <w:t>header</w:t>
      </w:r>
      <w:r>
        <w:rPr>
          <w:spacing w:val="2"/>
        </w:rPr>
        <w:t xml:space="preserve"> </w:t>
      </w:r>
      <w:r>
        <w:rPr/>
        <w:t>of</w:t>
      </w:r>
      <w:r>
        <w:rPr>
          <w:spacing w:val="-6"/>
        </w:rPr>
        <w:t xml:space="preserve"> </w:t>
      </w:r>
      <w:r>
        <w:rPr>
          <w:spacing w:val="2"/>
        </w:rPr>
        <w:t>3D-</w:t>
      </w:r>
      <w:r>
        <w:rPr/>
        <w:t>AVC</w:t>
      </w:r>
      <w:r>
        <w:rPr>
          <w:spacing w:val="2"/>
        </w:rPr>
        <w:t xml:space="preserve"> </w:t>
      </w:r>
      <w:r>
        <w:rPr/>
        <w:t>VCL</w:t>
      </w:r>
      <w:r>
        <w:rPr>
          <w:spacing w:val="2"/>
        </w:rPr>
        <w:t xml:space="preserve"> </w:t>
      </w:r>
      <w:r>
        <w:rPr/>
        <w:t>NAL</w:t>
      </w:r>
      <w:r>
        <w:rPr>
          <w:spacing w:val="2"/>
        </w:rPr>
        <w:t xml:space="preserve"> </w:t>
      </w:r>
      <w:r>
        <w:rPr/>
        <w:t>units</w:t>
      </w:r>
      <w:r>
        <w:rPr>
          <w:spacing w:val="2"/>
        </w:rPr>
        <w:t xml:space="preserve"> </w:t>
      </w:r>
      <w:r>
        <w:rPr/>
        <w:t>is</w:t>
      </w:r>
      <w:r>
        <w:rPr>
          <w:spacing w:val="2"/>
        </w:rPr>
        <w:t xml:space="preserve"> </w:t>
      </w:r>
      <w:r>
        <w:rPr/>
        <w:t>used</w:t>
      </w:r>
      <w:r>
        <w:rPr>
          <w:spacing w:val="12"/>
        </w:rPr>
        <w:t xml:space="preserve"> </w:t>
      </w:r>
      <w:r>
        <w:rPr/>
        <w:t>for</w:t>
      </w:r>
      <w:r>
        <w:rPr>
          <w:spacing w:val="2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aggregator</w:t>
      </w:r>
      <w:r>
        <w:rPr>
          <w:spacing w:val="2"/>
        </w:rPr>
        <w:t>.</w:t>
      </w:r>
    </w:p>
    <w:p>
      <w:pPr>
        <w:pStyle w:val="BodyText"/>
        <w:ind w:left="9"/>
        <w:spacing w:before="25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一</w:t>
      </w:r>
      <w:r>
        <w:rPr>
          <w:rFonts w:ascii="SimSun" w:hAnsi="SimSun" w:eastAsia="SimSun" w:cs="SimSun"/>
          <w:sz w:val="24"/>
          <w:szCs w:val="24"/>
          <w:spacing w:val="91"/>
        </w:rPr>
        <w:t xml:space="preserve"> </w:t>
      </w:r>
      <w:r>
        <w:rPr>
          <w:sz w:val="24"/>
          <w:szCs w:val="24"/>
          <w:spacing w:val="-5"/>
        </w:rPr>
        <w:t>Otherwise,theNALunit header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5"/>
        </w:rPr>
        <w:t>MVC and MVC+D depth VCLNAL units is used for the aggregator.</w:t>
      </w:r>
    </w:p>
    <w:p>
      <w:pPr>
        <w:pStyle w:val="BodyText"/>
        <w:ind w:left="9" w:right="46"/>
        <w:spacing w:before="193" w:line="21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3"/>
        </w:rPr>
        <w:t>For storage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3"/>
        </w:rPr>
        <w:t>ISO/IEC 23008-2 video,</w:t>
      </w:r>
      <w:r>
        <w:rPr>
          <w:sz w:val="24"/>
          <w:szCs w:val="24"/>
          <w:spacing w:val="-4"/>
        </w:rPr>
        <w:t>aggregators use theNALunit header as defined in ISO/IEC 23008-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2,which has the same syntax for plain HEVC 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-3"/>
        </w:rPr>
        <w:t>ed HEVC.An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ISO/IEC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23008-2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aggregator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shall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aggregate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belonging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(where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1SO/IEC 23008-2).</w:t>
      </w:r>
    </w:p>
    <w:p>
      <w:pPr>
        <w:pStyle w:val="BodyText"/>
        <w:ind w:left="9" w:right="33"/>
        <w:spacing w:before="139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Aggregators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both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aggregate,by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inclusion,NAL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within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them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(within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size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their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length)and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aggregate,by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reference,NAL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follow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them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(within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area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by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additional_bytes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field within them).When 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scanned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reader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does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support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aggregators,only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seen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"within"the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aggregator.This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per</w:t>
      </w:r>
      <w:r>
        <w:rPr>
          <w:sz w:val="24"/>
          <w:szCs w:val="24"/>
          <w:spacing w:val="-2"/>
        </w:rPr>
        <w:t>mits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such a file reader to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skip a whole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un-needed NAL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whe</w:t>
      </w:r>
      <w:r>
        <w:rPr>
          <w:sz w:val="24"/>
          <w:szCs w:val="24"/>
          <w:spacing w:val="-1"/>
        </w:rPr>
        <w:t>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aggregated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inclusion.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This also permits such a file reader not to skip NAL units but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le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remain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in-stream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are </w:t>
      </w:r>
      <w:r>
        <w:rPr>
          <w:sz w:val="24"/>
          <w:szCs w:val="24"/>
          <w:spacing w:val="-1"/>
        </w:rPr>
        <w:t>aggregated by reference.</w:t>
      </w:r>
    </w:p>
    <w:p>
      <w:pPr>
        <w:pStyle w:val="BodyText"/>
        <w:ind w:left="9" w:right="49"/>
        <w:spacing w:before="197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Aggregators can be used to group base layer or base view NAL units.If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2"/>
        </w:rPr>
        <w:t>these aggregators are used 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'avcl','hvcl',or'hevl'track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then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</w:rPr>
        <w:t>agg</w:t>
      </w:r>
      <w:r>
        <w:rPr>
          <w:sz w:val="24"/>
          <w:szCs w:val="24"/>
          <w:spacing w:val="-1"/>
        </w:rPr>
        <w:t>regator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inclusion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base view NAL units (the length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 aggregator includes only its header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 NAL uni</w:t>
      </w:r>
      <w:r>
        <w:rPr>
          <w:sz w:val="24"/>
          <w:szCs w:val="24"/>
          <w:spacing w:val="-4"/>
        </w:rPr>
        <w:t>ts referenced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aggregator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are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</w:rPr>
        <w:t>specified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</w:rPr>
        <w:t>by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additional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bytes</w:t>
      </w:r>
      <w:r>
        <w:rPr>
          <w:sz w:val="24"/>
          <w:szCs w:val="24"/>
          <w:spacing w:val="2"/>
        </w:rPr>
        <w:t>).</w:t>
      </w:r>
    </w:p>
    <w:p>
      <w:pPr>
        <w:pStyle w:val="BodyText"/>
        <w:ind w:left="9" w:right="42"/>
        <w:spacing w:before="200" w:line="213" w:lineRule="auto"/>
        <w:rPr>
          <w:sz w:val="24"/>
          <w:szCs w:val="24"/>
        </w:rPr>
      </w:pPr>
      <w:r>
        <w:rPr>
          <w:sz w:val="24"/>
          <w:szCs w:val="24"/>
        </w:rPr>
        <w:t>When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aggregator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is referenced by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either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extractor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data_length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equal to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zero,or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Map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sample group,the aggregator is treated as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aggregating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both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ncluded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bytes.</w:t>
      </w:r>
    </w:p>
    <w:p>
      <w:pPr>
        <w:pStyle w:val="BodyText"/>
        <w:ind w:left="9" w:right="49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aggregator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include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extractors.An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extract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aggregators.An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aggregator</w:t>
      </w:r>
      <w:r>
        <w:rPr>
          <w:sz w:val="24"/>
          <w:szCs w:val="24"/>
          <w:spacing w:val="67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include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another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aggregator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directly;however,an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aggregator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include or reference an extractor that references a</w:t>
      </w:r>
      <w:r>
        <w:rPr>
          <w:sz w:val="24"/>
          <w:szCs w:val="24"/>
          <w:spacing w:val="-1"/>
        </w:rPr>
        <w:t>n aggregator.</w:t>
      </w:r>
    </w:p>
    <w:p>
      <w:pPr>
        <w:pStyle w:val="BodyText"/>
        <w:ind w:left="9"/>
        <w:spacing w:before="220" w:line="400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5"/>
        </w:rPr>
        <w:t>An aggregator shall not be empty,i.e.it shall include</w:t>
      </w:r>
      <w:r>
        <w:rPr>
          <w:sz w:val="24"/>
          <w:szCs w:val="24"/>
          <w:spacing w:val="7"/>
          <w:position w:val="15"/>
        </w:rPr>
        <w:t xml:space="preserve"> </w:t>
      </w:r>
      <w:r>
        <w:rPr>
          <w:sz w:val="24"/>
          <w:szCs w:val="24"/>
          <w:spacing w:val="-2"/>
          <w:position w:val="15"/>
        </w:rPr>
        <w:t>or re</w:t>
      </w:r>
      <w:r>
        <w:rPr>
          <w:sz w:val="24"/>
          <w:szCs w:val="24"/>
          <w:spacing w:val="-3"/>
          <w:position w:val="15"/>
        </w:rPr>
        <w:t>ference to</w:t>
      </w:r>
      <w:r>
        <w:rPr>
          <w:sz w:val="24"/>
          <w:szCs w:val="24"/>
          <w:spacing w:val="7"/>
          <w:position w:val="15"/>
        </w:rPr>
        <w:t xml:space="preserve"> </w:t>
      </w:r>
      <w:r>
        <w:rPr>
          <w:sz w:val="24"/>
          <w:szCs w:val="24"/>
          <w:spacing w:val="-3"/>
          <w:position w:val="15"/>
        </w:rPr>
        <w:t>at</w:t>
      </w:r>
      <w:r>
        <w:rPr>
          <w:sz w:val="24"/>
          <w:szCs w:val="24"/>
          <w:spacing w:val="5"/>
          <w:position w:val="15"/>
        </w:rPr>
        <w:t xml:space="preserve"> </w:t>
      </w:r>
      <w:r>
        <w:rPr>
          <w:sz w:val="24"/>
          <w:szCs w:val="24"/>
          <w:spacing w:val="-3"/>
          <w:position w:val="15"/>
        </w:rPr>
        <w:t>least</w:t>
      </w:r>
      <w:r>
        <w:rPr>
          <w:sz w:val="24"/>
          <w:szCs w:val="24"/>
          <w:spacing w:val="7"/>
          <w:position w:val="15"/>
        </w:rPr>
        <w:t xml:space="preserve"> </w:t>
      </w:r>
      <w:r>
        <w:rPr>
          <w:sz w:val="24"/>
          <w:szCs w:val="24"/>
          <w:spacing w:val="-3"/>
          <w:position w:val="15"/>
        </w:rPr>
        <w:t>one NAL unit.</w:t>
      </w:r>
    </w:p>
    <w:p>
      <w:pPr>
        <w:pStyle w:val="BodyText"/>
        <w:ind w:left="9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When scanning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stream,</w:t>
      </w:r>
    </w:p>
    <w:p>
      <w:pPr>
        <w:pStyle w:val="BodyText"/>
        <w:ind w:left="408" w:right="50" w:hanging="399"/>
        <w:spacing w:before="218" w:line="205" w:lineRule="auto"/>
        <w:rPr/>
      </w:pPr>
      <w:r>
        <w:rPr/>
        <w:t>a)if</w:t>
      </w:r>
      <w:r>
        <w:rPr>
          <w:spacing w:val="36"/>
        </w:rPr>
        <w:t xml:space="preserve"> </w:t>
      </w:r>
      <w:r>
        <w:rPr/>
        <w:t>the  aggregator  is  unrecognized  (e.g.by  an  AVC  or</w:t>
      </w:r>
      <w:r>
        <w:rPr>
          <w:spacing w:val="1"/>
        </w:rPr>
        <w:t xml:space="preserve">  </w:t>
      </w:r>
      <w:r>
        <w:rPr/>
        <w:t>HEVC  reader</w:t>
      </w:r>
      <w:r>
        <w:rPr>
          <w:spacing w:val="4"/>
        </w:rPr>
        <w:t xml:space="preserve">  </w:t>
      </w:r>
      <w:r>
        <w:rPr/>
        <w:t>or</w:t>
      </w:r>
      <w:r>
        <w:rPr>
          <w:spacing w:val="3"/>
        </w:rPr>
        <w:t xml:space="preserve">  </w:t>
      </w:r>
      <w:r>
        <w:rPr/>
        <w:t>de</w:t>
      </w:r>
      <w:r>
        <w:rPr>
          <w:spacing w:val="-1"/>
        </w:rPr>
        <w:t>coder),it</w:t>
      </w:r>
      <w:r>
        <w:rPr>
          <w:spacing w:val="3"/>
        </w:rPr>
        <w:t xml:space="preserve">  </w:t>
      </w:r>
      <w:r>
        <w:rPr>
          <w:spacing w:val="-1"/>
        </w:rPr>
        <w:t>is</w:t>
      </w:r>
      <w:r>
        <w:rPr>
          <w:spacing w:val="5"/>
        </w:rPr>
        <w:t xml:space="preserve">  </w:t>
      </w:r>
      <w:r>
        <w:rPr>
          <w:spacing w:val="-1"/>
        </w:rPr>
        <w:t>easily</w:t>
      </w:r>
      <w:r>
        <w:rPr>
          <w:spacing w:val="4"/>
        </w:rPr>
        <w:t xml:space="preserve">  </w:t>
      </w:r>
      <w:r>
        <w:rPr>
          <w:spacing w:val="-1"/>
        </w:rPr>
        <w:t>discarded</w:t>
      </w:r>
      <w:r>
        <w:rPr/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 </w:t>
      </w:r>
      <w:r>
        <w:rPr>
          <w:spacing w:val="-1"/>
        </w:rPr>
        <w:t>its</w:t>
      </w:r>
      <w:r>
        <w:rPr>
          <w:spacing w:val="11"/>
        </w:rPr>
        <w:t xml:space="preserve">  </w:t>
      </w:r>
      <w:r>
        <w:rPr>
          <w:spacing w:val="-1"/>
        </w:rPr>
        <w:t>included</w:t>
      </w:r>
      <w:r>
        <w:rPr>
          <w:spacing w:val="11"/>
        </w:rPr>
        <w:t xml:space="preserve">  </w:t>
      </w:r>
      <w:r>
        <w:rPr>
          <w:spacing w:val="-1"/>
        </w:rPr>
        <w:t>content,</w:t>
      </w:r>
    </w:p>
    <w:p>
      <w:pPr>
        <w:pStyle w:val="BodyText"/>
        <w:ind w:left="9"/>
        <w:spacing w:before="239" w:line="192" w:lineRule="auto"/>
        <w:rPr>
          <w:sz w:val="24"/>
          <w:szCs w:val="24"/>
        </w:rPr>
      </w:pPr>
      <w:r>
        <w:rPr>
          <w:sz w:val="24"/>
          <w:szCs w:val="24"/>
        </w:rPr>
        <w:t>b)if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</w:rPr>
        <w:t>aggregator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needed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</w:rPr>
        <w:t>(i.e</w:t>
      </w:r>
      <w:r>
        <w:rPr>
          <w:sz w:val="24"/>
          <w:szCs w:val="24"/>
          <w:spacing w:val="-1"/>
        </w:rPr>
        <w:t>.it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belongs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undesired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layer),it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its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contents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both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</w:p>
    <w:p>
      <w:pPr>
        <w:pStyle w:val="BodyText"/>
        <w:ind w:left="409"/>
        <w:spacing w:before="19" w:line="400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5"/>
        </w:rPr>
        <w:t>inclusion and reference are easily discarded (using its</w:t>
      </w:r>
      <w:r>
        <w:rPr>
          <w:sz w:val="24"/>
          <w:szCs w:val="24"/>
          <w:spacing w:val="7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length</w:t>
      </w:r>
      <w:r>
        <w:rPr>
          <w:sz w:val="24"/>
          <w:szCs w:val="24"/>
          <w:spacing w:val="8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and</w:t>
      </w:r>
      <w:r>
        <w:rPr>
          <w:sz w:val="24"/>
          <w:szCs w:val="24"/>
          <w:spacing w:val="8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additional_byte</w:t>
      </w:r>
      <w:r>
        <w:rPr>
          <w:sz w:val="24"/>
          <w:szCs w:val="24"/>
          <w:spacing w:val="-2"/>
          <w:position w:val="15"/>
        </w:rPr>
        <w:t>s</w:t>
      </w:r>
      <w:r>
        <w:rPr>
          <w:sz w:val="24"/>
          <w:szCs w:val="24"/>
          <w:spacing w:val="9"/>
          <w:position w:val="15"/>
        </w:rPr>
        <w:t xml:space="preserve"> </w:t>
      </w:r>
      <w:r>
        <w:rPr>
          <w:sz w:val="24"/>
          <w:szCs w:val="24"/>
          <w:spacing w:val="-2"/>
          <w:position w:val="15"/>
        </w:rPr>
        <w:t>fields),and</w:t>
      </w:r>
    </w:p>
    <w:p>
      <w:pPr>
        <w:pStyle w:val="BodyText"/>
        <w:ind w:left="9"/>
        <w:spacing w:before="1" w:line="191" w:lineRule="auto"/>
        <w:rPr>
          <w:sz w:val="24"/>
          <w:szCs w:val="24"/>
        </w:rPr>
      </w:pPr>
      <w:r>
        <w:rPr>
          <w:sz w:val="24"/>
          <w:szCs w:val="24"/>
        </w:rPr>
        <w:t>c)   if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</w:rPr>
        <w:t>the aggregator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needed,its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header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easily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discarded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conte</w:t>
      </w:r>
      <w:r>
        <w:rPr>
          <w:sz w:val="24"/>
          <w:szCs w:val="24"/>
          <w:spacing w:val="-1"/>
        </w:rPr>
        <w:t>nts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retained.</w:t>
      </w:r>
    </w:p>
    <w:p>
      <w:pPr>
        <w:pStyle w:val="BodyText"/>
        <w:ind w:left="9"/>
        <w:spacing w:before="209" w:line="430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8"/>
        </w:rPr>
        <w:t>An aggregator is stored with</w:t>
      </w:r>
      <w:r>
        <w:rPr>
          <w:sz w:val="24"/>
          <w:szCs w:val="24"/>
          <w:spacing w:val="-3"/>
          <w:position w:val="18"/>
        </w:rPr>
        <w:t>in a sample</w:t>
      </w:r>
      <w:r>
        <w:rPr>
          <w:sz w:val="24"/>
          <w:szCs w:val="24"/>
          <w:spacing w:val="6"/>
          <w:position w:val="18"/>
        </w:rPr>
        <w:t xml:space="preserve"> </w:t>
      </w:r>
      <w:r>
        <w:rPr>
          <w:sz w:val="24"/>
          <w:szCs w:val="24"/>
          <w:spacing w:val="-3"/>
          <w:position w:val="18"/>
        </w:rPr>
        <w:t>like</w:t>
      </w:r>
      <w:r>
        <w:rPr>
          <w:sz w:val="24"/>
          <w:szCs w:val="24"/>
          <w:spacing w:val="7"/>
          <w:position w:val="18"/>
        </w:rPr>
        <w:t xml:space="preserve"> </w:t>
      </w:r>
      <w:r>
        <w:rPr>
          <w:sz w:val="24"/>
          <w:szCs w:val="24"/>
          <w:spacing w:val="-3"/>
          <w:position w:val="18"/>
        </w:rPr>
        <w:t>any</w:t>
      </w:r>
      <w:r>
        <w:rPr>
          <w:sz w:val="24"/>
          <w:szCs w:val="24"/>
          <w:spacing w:val="7"/>
          <w:position w:val="18"/>
        </w:rPr>
        <w:t xml:space="preserve"> </w:t>
      </w:r>
      <w:r>
        <w:rPr>
          <w:sz w:val="24"/>
          <w:szCs w:val="24"/>
          <w:spacing w:val="-3"/>
          <w:position w:val="18"/>
        </w:rPr>
        <w:t>other NAL unit.</w:t>
      </w:r>
    </w:p>
    <w:p>
      <w:pPr>
        <w:pStyle w:val="BodyText"/>
        <w:ind w:left="9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All NAL units remain in decoding order within an aggregator.</w:t>
      </w:r>
    </w:p>
    <w:p>
      <w:pPr>
        <w:pStyle w:val="BodyText"/>
        <w:spacing w:before="304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A.2.2    Syntax</w:t>
      </w:r>
    </w:p>
    <w:p>
      <w:pPr>
        <w:pStyle w:val="BodyText"/>
        <w:ind w:left="9"/>
        <w:spacing w:before="160" w:line="174" w:lineRule="auto"/>
        <w:rPr>
          <w:sz w:val="24"/>
          <w:szCs w:val="24"/>
        </w:rPr>
      </w:pPr>
      <w:r>
        <w:rPr>
          <w:sz w:val="24"/>
          <w:szCs w:val="24"/>
        </w:rPr>
        <w:t>class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</w:rPr>
        <w:t>aligned(8)Aggre</w:t>
      </w:r>
      <w:r>
        <w:rPr>
          <w:sz w:val="24"/>
          <w:szCs w:val="24"/>
          <w:spacing w:val="-1"/>
        </w:rPr>
        <w:t>gator(AggregatorSize){</w:t>
      </w:r>
    </w:p>
    <w:p>
      <w:pPr>
        <w:pStyle w:val="BodyText"/>
        <w:ind w:left="340"/>
        <w:spacing w:line="405" w:lineRule="exact"/>
        <w:rPr>
          <w:sz w:val="24"/>
          <w:szCs w:val="24"/>
        </w:rPr>
      </w:pP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3"/>
                <w:position w:val="-1"/>
              </w:rPr>
              <w:t>NALUnit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unsigned</w:t>
            </w:r>
          </w:rubyBase>
        </w:ruby>
      </w:r>
      <w:r>
        <w:rPr>
          <w:sz w:val="24"/>
          <w:szCs w:val="24"/>
          <w:spacing w:val="-9"/>
          <w:w w:val="92"/>
          <w:position w:val="14"/>
        </w:rPr>
        <w:t>He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3"/>
                <w:position w:val="-1"/>
              </w:rPr>
              <w:t>ad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int</w:t>
            </w:r>
          </w:rubyBase>
        </w:ruby>
      </w:r>
      <w:r>
        <w:rPr>
          <w:sz w:val="24"/>
          <w:szCs w:val="24"/>
          <w:spacing w:val="-9"/>
          <w:w w:val="92"/>
          <w:position w:val="14"/>
        </w:rPr>
        <w:t>er()</w:t>
      </w:r>
      <w:r>
        <w:rPr>
          <w:sz w:val="24"/>
          <w:szCs w:val="24"/>
          <w:spacing w:val="-9"/>
          <w:w w:val="92"/>
          <w:position w:val="-6"/>
        </w:rPr>
        <w:t>i</w:t>
      </w:r>
      <w:r>
        <w:rPr>
          <w:sz w:val="24"/>
          <w:szCs w:val="24"/>
          <w:position w:val="-10"/>
        </w:rPr>
        <w:drawing>
          <wp:inline distT="0" distB="0" distL="0" distR="0">
            <wp:extent cx="1717700" cy="222913"/>
            <wp:effectExtent l="0" t="0" r="0" b="0"/>
            <wp:docPr id="820" name="IM 820"/>
            <wp:cNvGraphicFramePr/>
            <a:graphic>
              <a:graphicData uri="http://schemas.openxmlformats.org/drawingml/2006/picture">
                <pic:pic>
                  <pic:nvPicPr>
                    <pic:cNvPr id="820" name="IM 820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7700" cy="2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0"/>
        <w:spacing w:before="1" w:line="182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29"/>
        </w:rPr>
        <w:t xml:space="preserve">  </w:t>
      </w:r>
      <w:r>
        <w:rPr>
          <w:sz w:val="24"/>
          <w:szCs w:val="24"/>
        </w:rPr>
        <w:t>int((lengthsizeMin</w:t>
      </w:r>
      <w:r>
        <w:rPr>
          <w:sz w:val="24"/>
          <w:szCs w:val="24"/>
          <w:spacing w:val="-1"/>
        </w:rPr>
        <w:t>usOne+1)*8)</w:t>
      </w:r>
    </w:p>
    <w:p>
      <w:pPr>
        <w:pStyle w:val="BodyText"/>
        <w:ind w:left="340"/>
        <w:spacing w:line="405" w:lineRule="exact"/>
        <w:rPr>
          <w:sz w:val="24"/>
          <w:szCs w:val="24"/>
        </w:rPr>
      </w:pPr>
      <w:r>
        <w:rPr>
          <w:sz w:val="24"/>
          <w:szCs w:val="24"/>
          <w:spacing w:val="-13"/>
          <w:w w:val="93"/>
        </w:rPr>
        <w:t>i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3"/>
          <w:w w:val="93"/>
          <w:position w:val="-1"/>
        </w:rPr>
        <w:t>+</w:t>
      </w:r>
      <w:r>
        <w:rPr>
          <w:sz w:val="24"/>
          <w:szCs w:val="24"/>
          <w:position w:val="-15"/>
        </w:rPr>
        <w:drawing>
          <wp:inline distT="0" distB="0" distL="0" distR="0">
            <wp:extent cx="68158" cy="223835"/>
            <wp:effectExtent l="0" t="0" r="0" b="0"/>
            <wp:docPr id="822" name="IM 822"/>
            <wp:cNvGraphicFramePr/>
            <a:graphic>
              <a:graphicData uri="http://schemas.openxmlformats.org/drawingml/2006/picture">
                <pic:pic>
                  <pic:nvPicPr>
                    <pic:cNvPr id="822" name="IM 822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58" cy="2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5"/>
              </w:rPr>
              <w:t>dditiona</w:t>
            </w:r>
          </w:rt>
          <w:rubyBase>
            <w:r>
              <w:rPr>
                <w:sz w:val="24"/>
                <w:szCs w:val="24"/>
                <w:w w:val="99"/>
                <w:position w:val="-3"/>
              </w:rPr>
              <w:t>lengthSi</w:t>
            </w:r>
          </w:rubyBase>
        </w:ruby>
      </w:r>
      <w:r>
        <w:rPr>
          <w:sz w:val="24"/>
          <w:szCs w:val="24"/>
          <w:spacing w:val="-13"/>
          <w:w w:val="93"/>
          <w:position w:val="8"/>
        </w:rPr>
        <w:t>lz_eb</w:t>
      </w:r>
      <w:r>
        <w:rPr>
          <w:sz w:val="24"/>
          <w:szCs w:val="24"/>
          <w:position w:val="-8"/>
        </w:rPr>
        <w:drawing>
          <wp:inline distT="0" distB="0" distL="0" distR="0">
            <wp:extent cx="109053" cy="178058"/>
            <wp:effectExtent l="0" t="0" r="0" b="0"/>
            <wp:docPr id="824" name="IM 824"/>
            <wp:cNvGraphicFramePr/>
            <a:graphic>
              <a:graphicData uri="http://schemas.openxmlformats.org/drawingml/2006/picture">
                <pic:pic>
                  <pic:nvPicPr>
                    <pic:cNvPr id="824" name="IM 824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053" cy="1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3"/>
          <w:w w:val="93"/>
          <w:position w:val="7"/>
        </w:rPr>
        <w:t>ti</w:t>
      </w:r>
      <w:r>
        <w:ruby>
          <w:rubyPr>
            <w:rubyAlign w:val="left"/>
            <w:hpsRaise w:val="6"/>
            <w:hps w:val="24"/>
            <w:hpsBaseText w:val="24"/>
          </w:rubyPr>
          <w:rt>
            <w:r>
              <w:rPr>
                <w:sz w:val="24"/>
                <w:szCs w:val="24"/>
                <w:w w:val="90"/>
                <w:position w:val="5"/>
              </w:rPr>
              <w:t>es;</w:t>
            </w:r>
          </w:rt>
          <w:rubyBase>
            <w:r>
              <w:rPr>
                <w:sz w:val="24"/>
                <w:szCs w:val="24"/>
                <w:position w:val="-3"/>
              </w:rPr>
              <w:t>nu</w:t>
            </w:r>
          </w:rubyBase>
        </w:ruby>
      </w:r>
      <w:r>
        <w:rPr>
          <w:sz w:val="24"/>
          <w:szCs w:val="24"/>
          <w:spacing w:val="-13"/>
          <w:w w:val="93"/>
          <w:position w:val="-3"/>
        </w:rPr>
        <w:t>sOne+1;</w:t>
      </w:r>
    </w:p>
    <w:p>
      <w:pPr>
        <w:pStyle w:val="BodyText"/>
        <w:ind w:left="340"/>
        <w:spacing w:line="180" w:lineRule="exact"/>
        <w:rPr>
          <w:sz w:val="24"/>
          <w:szCs w:val="24"/>
        </w:rPr>
      </w:pPr>
      <w:r>
        <w:rPr>
          <w:sz w:val="24"/>
          <w:szCs w:val="24"/>
        </w:rPr>
        <w:t>while(i&lt;AggregatorS</w:t>
      </w:r>
      <w:r>
        <w:rPr>
          <w:sz w:val="24"/>
          <w:szCs w:val="24"/>
          <w:spacing w:val="-1"/>
        </w:rPr>
        <w:t>ize)(</w:t>
      </w:r>
    </w:p>
    <w:p>
      <w:pPr>
        <w:pStyle w:val="BodyText"/>
        <w:ind w:left="680"/>
        <w:spacing w:before="1" w:line="18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</w:rPr>
        <w:t>int((lengthSizeMin</w:t>
      </w:r>
      <w:r>
        <w:rPr>
          <w:sz w:val="24"/>
          <w:szCs w:val="24"/>
          <w:spacing w:val="-1"/>
        </w:rPr>
        <w:t>usOne+1)*8)</w:t>
      </w:r>
    </w:p>
    <w:p>
      <w:pPr>
        <w:pStyle w:val="BodyText"/>
        <w:ind w:left="979"/>
        <w:spacing w:line="173" w:lineRule="exact"/>
        <w:rPr>
          <w:sz w:val="24"/>
          <w:szCs w:val="24"/>
        </w:rPr>
      </w:pPr>
      <w:r>
        <w:rPr>
          <w:sz w:val="24"/>
          <w:szCs w:val="24"/>
          <w:spacing w:val="-7"/>
          <w:w w:val="97"/>
          <w:position w:val="-1"/>
        </w:rPr>
        <w:t>NALUnitLength;</w:t>
      </w:r>
    </w:p>
    <w:p>
      <w:pPr>
        <w:pStyle w:val="BodyText"/>
        <w:ind w:left="68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unsigned int(NALUni</w:t>
      </w:r>
      <w:r>
        <w:rPr>
          <w:sz w:val="24"/>
          <w:szCs w:val="24"/>
          <w:spacing w:val="-3"/>
        </w:rPr>
        <w:t>tLength*8)NALUnit;</w:t>
      </w:r>
    </w:p>
    <w:p>
      <w:pPr>
        <w:pStyle w:val="BodyText"/>
        <w:ind w:left="680"/>
        <w:spacing w:before="1" w:line="187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i+=NALUnitLength+lengthSizeMinusOne+1;</w:t>
      </w:r>
    </w:p>
    <w:p>
      <w:pPr>
        <w:ind w:left="340"/>
        <w:spacing w:before="48" w:line="230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ind w:left="9"/>
        <w:spacing w:before="1" w:line="222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}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9"/>
        <w:spacing w:before="70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4"/>
          <w:szCs w:val="24"/>
          <w:spacing w:val="-13"/>
          <w:w w:val="94"/>
        </w:rPr>
        <w:t>@ISO/IEC 2017-All rig</w:t>
      </w:r>
      <w:r>
        <w:rPr>
          <w:sz w:val="24"/>
          <w:szCs w:val="24"/>
          <w:spacing w:val="-14"/>
          <w:w w:val="94"/>
        </w:rPr>
        <w:t>hts reserved</w:t>
      </w:r>
      <w:r>
        <w:rPr>
          <w:sz w:val="24"/>
          <w:szCs w:val="24"/>
          <w:spacing w:val="1"/>
        </w:rPr>
        <w:t xml:space="preserve">                                                     </w:t>
      </w:r>
      <w:r>
        <w:rPr>
          <w:sz w:val="24"/>
          <w:szCs w:val="24"/>
        </w:rPr>
        <w:t xml:space="preserve">                                                       </w:t>
      </w:r>
      <w:r>
        <w:rPr>
          <w:rFonts w:ascii="SimSun" w:hAnsi="SimSun" w:eastAsia="SimSun" w:cs="SimSun"/>
          <w:sz w:val="16"/>
          <w:szCs w:val="16"/>
          <w:b/>
          <w:bCs/>
          <w:spacing w:val="-6"/>
          <w:position w:val="-1"/>
        </w:rPr>
        <w:t>105</w:t>
      </w:r>
    </w:p>
    <w:p>
      <w:pPr>
        <w:spacing w:line="192" w:lineRule="auto"/>
        <w:sectPr>
          <w:pgSz w:w="11880" w:h="16800"/>
          <w:pgMar w:top="400" w:right="709" w:bottom="400" w:left="1370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42" w:line="222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0"/>
        </w:rPr>
        <w:t>ISO/IEC14496-15:2017(E)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right="11"/>
        <w:spacing w:before="66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5"/>
        </w:rPr>
        <w:t>NOTE       The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5"/>
        </w:rPr>
        <w:t>syntax 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5"/>
        </w:rPr>
        <w:t>aggregators may not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follow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5"/>
        </w:rPr>
        <w:t>theNALunit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syntax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5"/>
        </w:rPr>
        <w:t>and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5"/>
        </w:rPr>
        <w:t>theNALunit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5"/>
        </w:rPr>
        <w:t>constraints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specified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in ISO/IEC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5"/>
        </w:rPr>
        <w:t>14496-10 or ISO/IEC 23008-2.For example,there may ex</w:t>
      </w:r>
      <w:r>
        <w:rPr>
          <w:sz w:val="23"/>
          <w:szCs w:val="23"/>
          <w:spacing w:val="-6"/>
        </w:rPr>
        <w:t>ist three continuous bytes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equal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to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a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value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in the range of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  <w:spacing w:val="-2"/>
        </w:rPr>
        <w:t>Ox000000 to 0x000010,inclusive.This specifiation disa</w:t>
      </w:r>
      <w:r>
        <w:rPr>
          <w:sz w:val="23"/>
          <w:szCs w:val="23"/>
          <w:spacing w:val="-3"/>
        </w:rPr>
        <w:t>llows the presence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3"/>
        </w:rPr>
        <w:t>aggregators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3"/>
        </w:rPr>
        <w:t>a </w:t>
      </w:r>
      <w:r>
        <w:rPr>
          <w:sz w:val="23"/>
          <w:szCs w:val="23"/>
          <w:spacing w:val="-1"/>
        </w:rPr>
        <w:t>video bitstream output from parsing a file,therefore formal non-compliance with the video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speci</w:t>
      </w:r>
      <w:r>
        <w:rPr>
          <w:sz w:val="23"/>
          <w:szCs w:val="23"/>
          <w:spacing w:val="-2"/>
        </w:rPr>
        <w:t>fications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immaterial as they will never be pres</w:t>
      </w:r>
      <w:r>
        <w:rPr>
          <w:sz w:val="23"/>
          <w:szCs w:val="23"/>
          <w:spacing w:val="-6"/>
        </w:rPr>
        <w:t>ented to a video decoder.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spacing w:before="67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A.2.3      Semantics</w:t>
      </w:r>
    </w:p>
    <w:p>
      <w:pPr>
        <w:pStyle w:val="BodyText"/>
        <w:ind w:right="10"/>
        <w:spacing w:before="203" w:line="209" w:lineRule="auto"/>
        <w:rPr>
          <w:sz w:val="23"/>
          <w:szCs w:val="23"/>
        </w:rPr>
      </w:pPr>
      <w:r>
        <w:rPr>
          <w:sz w:val="23"/>
          <w:szCs w:val="23"/>
        </w:rPr>
        <w:t>The value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the variable AggregatorSize is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size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aggregator,and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function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s</w:t>
      </w:r>
      <w:r>
        <w:rPr>
          <w:sz w:val="23"/>
          <w:szCs w:val="23"/>
          <w:spacing w:val="-1"/>
        </w:rPr>
        <w:t>izeof(X)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returns the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size of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field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X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bytes.</w:t>
      </w:r>
    </w:p>
    <w:p>
      <w:pPr>
        <w:pStyle w:val="BodyText"/>
        <w:spacing w:before="144" w:line="211" w:lineRule="auto"/>
        <w:rPr>
          <w:sz w:val="23"/>
          <w:szCs w:val="23"/>
        </w:rPr>
      </w:pPr>
      <w:r>
        <w:rPr>
          <w:sz w:val="29"/>
          <w:szCs w:val="29"/>
          <w:spacing w:val="-14"/>
          <w:w w:val="95"/>
        </w:rPr>
        <w:t>NALUnitHeader(</w:t>
      </w:r>
      <w:r>
        <w:rPr>
          <w:sz w:val="29"/>
          <w:szCs w:val="29"/>
          <w:spacing w:val="-13"/>
          <w:w w:val="95"/>
        </w:rPr>
        <w:t>):the first four bytes of SVC,MVC,an</w:t>
      </w:r>
      <w:r>
        <w:rPr>
          <w:sz w:val="29"/>
          <w:szCs w:val="29"/>
          <w:spacing w:val="-14"/>
          <w:w w:val="95"/>
        </w:rPr>
        <w:t>d MVC+D depth VCLNAL units,or the firs</w:t>
      </w:r>
      <w:r>
        <w:rPr>
          <w:sz w:val="29"/>
          <w:szCs w:val="29"/>
          <w:w w:val="95"/>
        </w:rPr>
        <w:t>t</w:t>
      </w:r>
      <w:r>
        <w:rPr>
          <w:sz w:val="29"/>
          <w:szCs w:val="29"/>
        </w:rPr>
        <w:t xml:space="preserve"> </w:t>
      </w:r>
      <w:r>
        <w:rPr>
          <w:sz w:val="23"/>
          <w:szCs w:val="23"/>
          <w:spacing w:val="-1"/>
        </w:rPr>
        <w:t>three bytes of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  <w:spacing w:val="-1"/>
        </w:rPr>
        <w:t>3D-AVC NAL units,or the first two bytes of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ISO/IEC 23008-2 NAL </w:t>
      </w:r>
      <w:r>
        <w:rPr>
          <w:sz w:val="23"/>
          <w:szCs w:val="23"/>
          <w:spacing w:val="-2"/>
        </w:rPr>
        <w:t>units.</w:t>
      </w:r>
    </w:p>
    <w:p>
      <w:pPr>
        <w:pStyle w:val="BodyText"/>
        <w:spacing w:before="17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nal_unit_type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setto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30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ISO/IEC  14496-10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v</w:t>
      </w:r>
      <w:r>
        <w:rPr>
          <w:sz w:val="23"/>
          <w:szCs w:val="23"/>
          <w:spacing w:val="-2"/>
        </w:rPr>
        <w:t>ideo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48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2"/>
        </w:rPr>
        <w:t>ISO/IEC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2"/>
        </w:rPr>
        <w:t>23008-2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video.</w:t>
      </w:r>
    </w:p>
    <w:p>
      <w:pPr>
        <w:pStyle w:val="BodyText"/>
        <w:spacing w:before="258" w:line="192" w:lineRule="auto"/>
        <w:rPr>
          <w:sz w:val="23"/>
          <w:szCs w:val="23"/>
        </w:rPr>
      </w:pPr>
      <w:r>
        <w:rPr>
          <w:sz w:val="23"/>
          <w:szCs w:val="23"/>
        </w:rPr>
        <w:t>For an aggregator including or referencing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SVC N</w:t>
      </w:r>
      <w:r>
        <w:rPr>
          <w:sz w:val="23"/>
          <w:szCs w:val="23"/>
          <w:spacing w:val="-1"/>
        </w:rPr>
        <w:t>AL units,the following shall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apply.</w:t>
      </w:r>
    </w:p>
    <w:p>
      <w:pPr>
        <w:pStyle w:val="BodyText"/>
        <w:spacing w:before="173" w:line="192" w:lineRule="auto"/>
        <w:jc w:val="right"/>
        <w:rPr>
          <w:sz w:val="29"/>
          <w:szCs w:val="29"/>
        </w:rPr>
      </w:pPr>
      <w:r>
        <w:rPr>
          <w:sz w:val="29"/>
          <w:szCs w:val="29"/>
          <w:spacing w:val="-10"/>
        </w:rPr>
        <w:t>forbidden_zero_bit and reserved_three_2</w:t>
      </w:r>
      <w:r>
        <w:rPr>
          <w:sz w:val="29"/>
          <w:szCs w:val="29"/>
          <w:spacing w:val="-11"/>
        </w:rPr>
        <w:t>bits shall be set as specified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1"/>
        </w:rPr>
        <w:t>in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1"/>
        </w:rPr>
        <w:t>ISO/IEC</w:t>
      </w:r>
      <w:r>
        <w:rPr>
          <w:sz w:val="29"/>
          <w:szCs w:val="29"/>
          <w:spacing w:val="25"/>
        </w:rPr>
        <w:t xml:space="preserve"> </w:t>
      </w:r>
      <w:r>
        <w:rPr>
          <w:sz w:val="29"/>
          <w:szCs w:val="29"/>
          <w:spacing w:val="-11"/>
        </w:rPr>
        <w:t>14496-10.</w:t>
      </w:r>
    </w:p>
    <w:p>
      <w:pPr>
        <w:pStyle w:val="BodyText"/>
        <w:spacing w:before="169" w:line="166" w:lineRule="auto"/>
        <w:rPr>
          <w:sz w:val="24"/>
          <w:szCs w:val="24"/>
        </w:rPr>
      </w:pPr>
      <w:r>
        <w:rPr>
          <w:sz w:val="23"/>
          <w:szCs w:val="23"/>
          <w:position w:val="2"/>
        </w:rPr>
        <w:t>Other      fields       (nal_ref_idc,      idr_flag,</w:t>
      </w:r>
      <w:r>
        <w:rPr>
          <w:sz w:val="23"/>
          <w:szCs w:val="23"/>
          <w:spacing w:val="-1"/>
          <w:position w:val="2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-1"/>
          <w:position w:val="-2"/>
        </w:rPr>
        <w:t>,  </w:t>
      </w:r>
      <w:r>
        <w:rPr>
          <w:sz w:val="24"/>
          <w:szCs w:val="24"/>
          <w:spacing w:val="-1"/>
          <w:position w:val="-2"/>
        </w:rPr>
        <w:t>priority_id,               no_inter_layer_pred_flag,</w:t>
      </w:r>
    </w:p>
    <w:p>
      <w:pPr>
        <w:pStyle w:val="BodyText"/>
        <w:ind w:right="1215"/>
        <w:spacing w:line="205" w:lineRule="auto"/>
        <w:rPr>
          <w:rFonts w:ascii="SimSun" w:hAnsi="SimSun" w:eastAsia="SimSun" w:cs="SimSun"/>
          <w:sz w:val="23"/>
          <w:szCs w:val="23"/>
        </w:rPr>
      </w:pPr>
      <w:r>
        <w:rPr>
          <w:sz w:val="29"/>
          <w:szCs w:val="29"/>
        </w:rPr>
        <w:t>dependency_id,quality_id,temporal_id,use_ref_base_p</w:t>
      </w:r>
      <w:r>
        <w:rPr>
          <w:sz w:val="29"/>
          <w:szCs w:val="29"/>
          <w:spacing w:val="-1"/>
        </w:rPr>
        <w:t>ic_flag,discardable</w:t>
      </w:r>
      <w:r>
        <w:rPr>
          <w:sz w:val="29"/>
          <w:szCs w:val="29"/>
        </w:rPr>
        <w:t xml:space="preserve"> </w:t>
      </w:r>
      <w:r>
        <w:rPr>
          <w:sz w:val="23"/>
          <w:szCs w:val="23"/>
        </w:rPr>
        <w:t>flag,and  output_flag)shall  b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specified  in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color w:val="3052FF"/>
          <w:spacing w:val="-1"/>
        </w:rPr>
        <w:t>A.4</w:t>
      </w:r>
      <w:r>
        <w:rPr>
          <w:sz w:val="23"/>
          <w:szCs w:val="23"/>
          <w:color w:val="3052FF"/>
          <w:spacing w:val="-3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"/>
        </w:rPr>
        <w:t>.</w:t>
      </w:r>
    </w:p>
    <w:p>
      <w:pPr>
        <w:pStyle w:val="BodyText"/>
        <w:spacing w:before="171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 an aggregator including or referencing MV</w:t>
      </w:r>
      <w:r>
        <w:rPr>
          <w:sz w:val="23"/>
          <w:szCs w:val="23"/>
          <w:spacing w:val="-2"/>
        </w:rPr>
        <w:t>C or MVC+D depth NAL units,the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following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shall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"/>
        </w:rPr>
        <w:t>apply.</w:t>
      </w:r>
    </w:p>
    <w:p>
      <w:pPr>
        <w:pStyle w:val="BodyText"/>
        <w:spacing w:before="163" w:line="192" w:lineRule="auto"/>
        <w:rPr>
          <w:sz w:val="29"/>
          <w:szCs w:val="29"/>
        </w:rPr>
      </w:pPr>
      <w:r>
        <w:rPr>
          <w:sz w:val="29"/>
          <w:szCs w:val="29"/>
          <w:spacing w:val="-12"/>
        </w:rPr>
        <w:t>forbidden_zero_bit and reserved_one_bit s</w:t>
      </w:r>
      <w:r>
        <w:rPr>
          <w:sz w:val="29"/>
          <w:szCs w:val="29"/>
          <w:spacing w:val="-13"/>
        </w:rPr>
        <w:t>hall be set as specified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3"/>
        </w:rPr>
        <w:t>in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3"/>
        </w:rPr>
        <w:t>ISO/IEC</w:t>
      </w:r>
      <w:r>
        <w:rPr>
          <w:sz w:val="29"/>
          <w:szCs w:val="29"/>
          <w:spacing w:val="23"/>
          <w:w w:val="101"/>
        </w:rPr>
        <w:t xml:space="preserve"> </w:t>
      </w:r>
      <w:r>
        <w:rPr>
          <w:sz w:val="29"/>
          <w:szCs w:val="29"/>
          <w:spacing w:val="-13"/>
        </w:rPr>
        <w:t>14496-10.</w:t>
      </w:r>
    </w:p>
    <w:p>
      <w:pPr>
        <w:pStyle w:val="BodyText"/>
        <w:ind w:right="54"/>
        <w:spacing w:before="2" w:line="233" w:lineRule="auto"/>
        <w:rPr>
          <w:sz w:val="23"/>
          <w:szCs w:val="23"/>
        </w:rPr>
      </w:pPr>
      <w:r>
        <w:rPr>
          <w:sz w:val="36"/>
          <w:szCs w:val="36"/>
          <w:spacing w:val="-19"/>
          <w:w w:val="98"/>
        </w:rPr>
        <w:t>Other fields (nal_ref_idc,   non_idr_flag,    priority_id,</w:t>
      </w:r>
      <w:r>
        <w:rPr>
          <w:sz w:val="36"/>
          <w:szCs w:val="36"/>
          <w:spacing w:val="-20"/>
          <w:w w:val="98"/>
        </w:rPr>
        <w:t xml:space="preserve">   view_id,    temporal_id,</w:t>
      </w:r>
      <w:r>
        <w:rPr>
          <w:sz w:val="36"/>
          <w:szCs w:val="36"/>
        </w:rPr>
        <w:t xml:space="preserve"> </w:t>
      </w:r>
      <w:r>
        <w:rPr>
          <w:sz w:val="23"/>
          <w:szCs w:val="23"/>
        </w:rPr>
        <w:t>anchor_pic_flag,and   inter_view_flag)shall   be    set   as    specifi</w:t>
      </w:r>
      <w:r>
        <w:rPr>
          <w:sz w:val="23"/>
          <w:szCs w:val="23"/>
          <w:spacing w:val="-1"/>
        </w:rPr>
        <w:t>ed   in   </w:t>
      </w:r>
      <w:r>
        <w:rPr>
          <w:sz w:val="23"/>
          <w:szCs w:val="23"/>
          <w:color w:val="3355FF"/>
          <w:spacing w:val="-1"/>
        </w:rPr>
        <w:t>A.5.</w:t>
      </w:r>
    </w:p>
    <w:p>
      <w:pPr>
        <w:pStyle w:val="BodyText"/>
        <w:spacing w:before="2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 an aggregator including or referencing 3D-AVC NAL units,the following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apply.</w:t>
      </w:r>
    </w:p>
    <w:p>
      <w:pPr>
        <w:pStyle w:val="BodyText"/>
        <w:ind w:right="1"/>
        <w:spacing w:before="152" w:line="234" w:lineRule="auto"/>
        <w:rPr>
          <w:sz w:val="23"/>
          <w:szCs w:val="23"/>
        </w:rPr>
      </w:pPr>
      <w:r>
        <w:rPr>
          <w:sz w:val="29"/>
          <w:szCs w:val="29"/>
          <w:spacing w:val="-10"/>
        </w:rPr>
        <w:t>forbidden_zero_bit and reserved_three_2</w:t>
      </w:r>
      <w:r>
        <w:rPr>
          <w:sz w:val="29"/>
          <w:szCs w:val="29"/>
          <w:spacing w:val="-11"/>
        </w:rPr>
        <w:t>bits shall be set as specified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1"/>
        </w:rPr>
        <w:t>in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1"/>
        </w:rPr>
        <w:t>ISO/IEC</w:t>
      </w:r>
      <w:r>
        <w:rPr>
          <w:sz w:val="29"/>
          <w:szCs w:val="29"/>
          <w:spacing w:val="25"/>
        </w:rPr>
        <w:t xml:space="preserve"> </w:t>
      </w:r>
      <w:r>
        <w:rPr>
          <w:sz w:val="29"/>
          <w:szCs w:val="29"/>
          <w:spacing w:val="-11"/>
        </w:rPr>
        <w:t>14496-10.</w:t>
      </w:r>
      <w:r>
        <w:rPr>
          <w:sz w:val="29"/>
          <w:szCs w:val="29"/>
        </w:rPr>
        <w:t xml:space="preserve"> </w:t>
      </w:r>
      <w:r>
        <w:rPr>
          <w:sz w:val="29"/>
          <w:szCs w:val="29"/>
        </w:rPr>
        <w:t>Other fields (nal_ref_idc,</w:t>
      </w:r>
      <w:r>
        <w:rPr>
          <w:sz w:val="29"/>
          <w:szCs w:val="29"/>
          <w:spacing w:val="-1"/>
        </w:rPr>
        <w:t xml:space="preserve">    view_idx,    depth_flag,    non_idr_flag,     temporal_id,</w:t>
      </w:r>
      <w:r>
        <w:rPr>
          <w:sz w:val="29"/>
          <w:szCs w:val="29"/>
        </w:rPr>
        <w:t xml:space="preserve">   </w:t>
      </w:r>
      <w:r>
        <w:rPr>
          <w:sz w:val="23"/>
          <w:szCs w:val="23"/>
        </w:rPr>
        <w:t>anchor_pic_flag,and   inter_view</w:t>
      </w:r>
      <w:r>
        <w:rPr>
          <w:sz w:val="23"/>
          <w:szCs w:val="23"/>
          <w:spacing w:val="-1"/>
        </w:rPr>
        <w:t>_flag)shall    be   set    as    specified   in    </w:t>
      </w:r>
      <w:r>
        <w:rPr>
          <w:sz w:val="23"/>
          <w:szCs w:val="23"/>
          <w:color w:val="2E51FF"/>
          <w:spacing w:val="-1"/>
        </w:rPr>
        <w:t>A.6.</w:t>
      </w:r>
    </w:p>
    <w:p>
      <w:pPr>
        <w:pStyle w:val="BodyText"/>
        <w:spacing w:before="228" w:line="375" w:lineRule="exact"/>
        <w:rPr>
          <w:sz w:val="23"/>
          <w:szCs w:val="23"/>
        </w:rPr>
      </w:pPr>
      <w:r>
        <w:rPr>
          <w:sz w:val="23"/>
          <w:szCs w:val="23"/>
          <w:position w:val="14"/>
        </w:rPr>
        <w:t>For an aggregator including or referencing</w:t>
      </w:r>
      <w:r>
        <w:rPr>
          <w:sz w:val="23"/>
          <w:szCs w:val="23"/>
          <w:spacing w:val="10"/>
          <w:position w:val="14"/>
        </w:rPr>
        <w:t xml:space="preserve"> </w:t>
      </w:r>
      <w:r>
        <w:rPr>
          <w:sz w:val="23"/>
          <w:szCs w:val="23"/>
          <w:position w:val="14"/>
        </w:rPr>
        <w:t>ISO/IEC</w:t>
      </w:r>
      <w:r>
        <w:rPr>
          <w:sz w:val="23"/>
          <w:szCs w:val="23"/>
          <w:spacing w:val="9"/>
          <w:position w:val="14"/>
        </w:rPr>
        <w:t xml:space="preserve"> </w:t>
      </w:r>
      <w:r>
        <w:rPr>
          <w:sz w:val="23"/>
          <w:szCs w:val="23"/>
          <w:position w:val="14"/>
        </w:rPr>
        <w:t>23008-2 NAL</w:t>
      </w:r>
      <w:r>
        <w:rPr>
          <w:sz w:val="23"/>
          <w:szCs w:val="23"/>
          <w:spacing w:val="5"/>
          <w:position w:val="14"/>
        </w:rPr>
        <w:t xml:space="preserve"> </w:t>
      </w:r>
      <w:r>
        <w:rPr>
          <w:sz w:val="23"/>
          <w:szCs w:val="23"/>
          <w:position w:val="14"/>
        </w:rPr>
        <w:t>unit</w:t>
      </w:r>
      <w:r>
        <w:rPr>
          <w:sz w:val="23"/>
          <w:szCs w:val="23"/>
          <w:spacing w:val="-1"/>
          <w:position w:val="14"/>
        </w:rPr>
        <w:t>s,the</w:t>
      </w:r>
      <w:r>
        <w:rPr>
          <w:sz w:val="23"/>
          <w:szCs w:val="23"/>
          <w:spacing w:val="13"/>
          <w:position w:val="14"/>
        </w:rPr>
        <w:t xml:space="preserve"> </w:t>
      </w:r>
      <w:r>
        <w:rPr>
          <w:sz w:val="23"/>
          <w:szCs w:val="23"/>
          <w:spacing w:val="-1"/>
          <w:position w:val="14"/>
        </w:rPr>
        <w:t>following</w:t>
      </w:r>
      <w:r>
        <w:rPr>
          <w:sz w:val="23"/>
          <w:szCs w:val="23"/>
          <w:spacing w:val="16"/>
          <w:position w:val="14"/>
        </w:rPr>
        <w:t xml:space="preserve"> </w:t>
      </w:r>
      <w:r>
        <w:rPr>
          <w:sz w:val="23"/>
          <w:szCs w:val="23"/>
          <w:spacing w:val="-1"/>
          <w:position w:val="14"/>
        </w:rPr>
        <w:t>shall</w:t>
      </w:r>
      <w:r>
        <w:rPr>
          <w:sz w:val="23"/>
          <w:szCs w:val="23"/>
          <w:spacing w:val="12"/>
          <w:position w:val="14"/>
        </w:rPr>
        <w:t xml:space="preserve"> </w:t>
      </w:r>
      <w:r>
        <w:rPr>
          <w:sz w:val="23"/>
          <w:szCs w:val="23"/>
          <w:spacing w:val="-1"/>
          <w:position w:val="14"/>
        </w:rPr>
        <w:t>apply.</w:t>
      </w:r>
    </w:p>
    <w:p>
      <w:pPr>
        <w:pStyle w:val="BodyText"/>
        <w:spacing w:before="2" w:line="191" w:lineRule="auto"/>
        <w:rPr>
          <w:sz w:val="29"/>
          <w:szCs w:val="29"/>
        </w:rPr>
      </w:pPr>
      <w:r>
        <w:rPr>
          <w:sz w:val="29"/>
          <w:szCs w:val="29"/>
          <w:spacing w:val="-14"/>
        </w:rPr>
        <w:t>forbidden_zero_bit shall be </w:t>
      </w:r>
      <w:r>
        <w:rPr>
          <w:sz w:val="29"/>
          <w:szCs w:val="29"/>
          <w:spacing w:val="-15"/>
        </w:rPr>
        <w:t>set as specified in ISO/IEC</w:t>
      </w:r>
      <w:r>
        <w:rPr>
          <w:sz w:val="29"/>
          <w:szCs w:val="29"/>
          <w:spacing w:val="-4"/>
        </w:rPr>
        <w:t xml:space="preserve"> </w:t>
      </w:r>
      <w:r>
        <w:rPr>
          <w:sz w:val="29"/>
          <w:szCs w:val="29"/>
          <w:spacing w:val="-15"/>
        </w:rPr>
        <w:t>23008-2.</w:t>
      </w:r>
    </w:p>
    <w:p>
      <w:pPr>
        <w:pStyle w:val="BodyText"/>
        <w:spacing w:before="219" w:line="183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Other   fields   (nuh_layer_id   and   nuh_temporal_id_plusl)shall</w:t>
      </w:r>
      <w:r>
        <w:rPr>
          <w:sz w:val="23"/>
          <w:szCs w:val="23"/>
          <w:spacing w:val="-1"/>
        </w:rPr>
        <w:t xml:space="preserve">   be   set   as   specified   in   </w:t>
      </w:r>
      <w:r>
        <w:rPr>
          <w:sz w:val="23"/>
          <w:szCs w:val="23"/>
          <w:color w:val="032DFF"/>
          <w:spacing w:val="-1"/>
        </w:rPr>
        <w:t>A.8</w:t>
      </w:r>
      <w:r>
        <w:rPr>
          <w:rFonts w:ascii="SimSun" w:hAnsi="SimSun" w:eastAsia="SimSun" w:cs="SimSun"/>
          <w:sz w:val="23"/>
          <w:szCs w:val="23"/>
          <w:spacing w:val="-1"/>
        </w:rPr>
        <w:t>.</w:t>
      </w:r>
    </w:p>
    <w:p>
      <w:pPr>
        <w:pStyle w:val="BodyText"/>
        <w:ind w:right="10"/>
        <w:spacing w:before="117" w:line="213" w:lineRule="auto"/>
        <w:jc w:val="both"/>
        <w:rPr>
          <w:sz w:val="23"/>
          <w:szCs w:val="23"/>
        </w:rPr>
      </w:pPr>
      <w:r>
        <w:rPr>
          <w:sz w:val="29"/>
          <w:szCs w:val="29"/>
          <w:spacing w:val="-11"/>
        </w:rPr>
        <w:t>additional_bytes:The number of</w:t>
      </w:r>
      <w:r>
        <w:rPr>
          <w:sz w:val="29"/>
          <w:szCs w:val="29"/>
          <w:spacing w:val="-34"/>
        </w:rPr>
        <w:t xml:space="preserve"> </w:t>
      </w:r>
      <w:r>
        <w:rPr>
          <w:sz w:val="29"/>
          <w:szCs w:val="29"/>
          <w:spacing w:val="-11"/>
        </w:rPr>
        <w:t>bytes following this aggregator that should be considere</w:t>
      </w:r>
      <w:r>
        <w:rPr>
          <w:sz w:val="29"/>
          <w:szCs w:val="29"/>
          <w:spacing w:val="-12"/>
        </w:rPr>
        <w:t>d</w:t>
      </w:r>
      <w:r>
        <w:rPr>
          <w:sz w:val="29"/>
          <w:szCs w:val="29"/>
          <w:spacing w:val="2"/>
        </w:rPr>
        <w:t xml:space="preserve"> </w:t>
      </w:r>
      <w:r>
        <w:rPr>
          <w:sz w:val="29"/>
          <w:szCs w:val="29"/>
          <w:spacing w:val="-12"/>
        </w:rPr>
        <w:t>as</w:t>
      </w:r>
      <w:r>
        <w:rPr>
          <w:sz w:val="29"/>
          <w:szCs w:val="29"/>
        </w:rPr>
        <w:t xml:space="preserve">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aggregator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referenced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extractor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data_length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zero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Map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2"/>
        </w:rPr>
        <w:t>group.</w:t>
      </w:r>
    </w:p>
    <w:p>
      <w:pPr>
        <w:pStyle w:val="BodyText"/>
        <w:ind w:right="19"/>
        <w:spacing w:before="142" w:line="190" w:lineRule="auto"/>
        <w:rPr>
          <w:sz w:val="29"/>
          <w:szCs w:val="29"/>
        </w:rPr>
      </w:pPr>
      <w:r>
        <w:rPr>
          <w:sz w:val="29"/>
          <w:szCs w:val="29"/>
          <w:spacing w:val="-13"/>
          <w:w w:val="94"/>
        </w:rPr>
        <w:t>NALUnitLength:Specifies the siz</w:t>
      </w:r>
      <w:r>
        <w:rPr>
          <w:sz w:val="29"/>
          <w:szCs w:val="29"/>
          <w:spacing w:val="-14"/>
          <w:w w:val="94"/>
        </w:rPr>
        <w:t>e,in bytes,of</w:t>
      </w:r>
      <w:r>
        <w:rPr>
          <w:sz w:val="29"/>
          <w:szCs w:val="29"/>
          <w:spacing w:val="-35"/>
        </w:rPr>
        <w:t xml:space="preserve"> </w:t>
      </w:r>
      <w:r>
        <w:rPr>
          <w:sz w:val="29"/>
          <w:szCs w:val="29"/>
          <w:spacing w:val="-14"/>
          <w:w w:val="94"/>
        </w:rPr>
        <w:t>theNALunit following.The size of</w:t>
      </w:r>
      <w:r>
        <w:rPr>
          <w:sz w:val="29"/>
          <w:szCs w:val="29"/>
          <w:spacing w:val="-35"/>
        </w:rPr>
        <w:t xml:space="preserve"> </w:t>
      </w:r>
      <w:r>
        <w:rPr>
          <w:sz w:val="29"/>
          <w:szCs w:val="29"/>
          <w:spacing w:val="-14"/>
          <w:w w:val="94"/>
        </w:rPr>
        <w:t>this field is</w:t>
      </w:r>
      <w:r>
        <w:rPr>
          <w:sz w:val="29"/>
          <w:szCs w:val="29"/>
          <w:spacing w:val="-2"/>
        </w:rPr>
        <w:t xml:space="preserve"> </w:t>
      </w:r>
      <w:r>
        <w:rPr>
          <w:sz w:val="29"/>
          <w:szCs w:val="29"/>
          <w:spacing w:val="-14"/>
          <w:w w:val="94"/>
        </w:rPr>
        <w:t>specified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0"/>
        </w:rPr>
        <w:t>with the lengthsizeMinusOne</w:t>
      </w:r>
      <w:r>
        <w:rPr>
          <w:sz w:val="29"/>
          <w:szCs w:val="29"/>
          <w:spacing w:val="-11"/>
        </w:rPr>
        <w:t xml:space="preserve"> field.</w:t>
      </w:r>
    </w:p>
    <w:p>
      <w:pPr>
        <w:pStyle w:val="BodyText"/>
        <w:ind w:right="19"/>
        <w:spacing w:before="188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NALUnit:a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ISO/IEC  14496-10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23008-2,including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header.The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size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specified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NALUnitLength.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</w:rPr>
        <w:t>A.3   Extractors    for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</w:rPr>
        <w:t>S</w:t>
      </w:r>
      <w:r>
        <w:rPr>
          <w:sz w:val="23"/>
          <w:szCs w:val="23"/>
          <w:b/>
          <w:bCs/>
          <w:spacing w:val="-1"/>
        </w:rPr>
        <w:t>VC,MVC,and   MVD    tracks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A.3.1</w:t>
      </w:r>
      <w:r>
        <w:rPr>
          <w:sz w:val="23"/>
          <w:szCs w:val="23"/>
          <w:b/>
          <w:bCs/>
          <w:spacing w:val="12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pStyle w:val="BodyText"/>
        <w:ind w:right="19"/>
        <w:spacing w:before="213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subclause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describes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extractors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SVC,MVC,or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tracks.Extractors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enable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compact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formation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of tracks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</w:rPr>
        <w:t>extract,by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reference,NAL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other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tracks.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2"/>
        <w:spacing w:before="66" w:line="192" w:lineRule="auto"/>
        <w:rPr>
          <w:sz w:val="23"/>
          <w:szCs w:val="23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106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             </w:t>
      </w:r>
      <w:r>
        <w:rPr>
          <w:sz w:val="23"/>
          <w:szCs w:val="23"/>
          <w:spacing w:val="-15"/>
        </w:rPr>
        <w:t>@ISO/IEC 2</w:t>
      </w:r>
      <w:r>
        <w:rPr>
          <w:sz w:val="23"/>
          <w:szCs w:val="23"/>
          <w:spacing w:val="-14"/>
        </w:rPr>
        <w:t>017-Al</w:t>
      </w:r>
      <w:r>
        <w:rPr>
          <w:sz w:val="23"/>
          <w:szCs w:val="23"/>
          <w:spacing w:val="-15"/>
        </w:rPr>
        <w:t>l rights reserve</w:t>
      </w:r>
      <w:r>
        <w:rPr>
          <w:sz w:val="23"/>
          <w:szCs w:val="23"/>
          <w:spacing w:val="-2"/>
        </w:rPr>
        <w:t>d</w:t>
      </w:r>
    </w:p>
    <w:p>
      <w:pPr>
        <w:spacing w:line="192" w:lineRule="auto"/>
        <w:sectPr>
          <w:pgSz w:w="11880" w:h="16800"/>
          <w:pgMar w:top="400" w:right="1420" w:bottom="400" w:left="709" w:header="0" w:footer="0" w:gutter="0"/>
        </w:sectPr>
        <w:rPr>
          <w:sz w:val="23"/>
          <w:szCs w:val="23"/>
        </w:rPr>
      </w:pPr>
    </w:p>
    <w:p>
      <w:pPr>
        <w:ind w:left="6803"/>
        <w:spacing w:before="262" w:line="222" w:lineRule="auto"/>
        <w:rPr>
          <w:rFonts w:ascii="SimSun" w:hAnsi="SimSun" w:eastAsia="SimSun" w:cs="SimSun"/>
          <w:sz w:val="29"/>
          <w:szCs w:val="29"/>
        </w:rPr>
      </w:pPr>
      <w:r>
        <w:pict>
          <v:shape id="_x0000_s88" style="position:absolute;margin-left:100.503pt;margin-top:465.172pt;mso-position-vertical-relative:page;mso-position-horizontal-relative:page;width:66.85pt;height:15.35pt;z-index:252709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29"/>
                      <w:szCs w:val="29"/>
                    </w:rPr>
                  </w:pPr>
                  <w:r>
                    <w:rPr>
                      <w:sz w:val="29"/>
                      <w:szCs w:val="29"/>
                      <w:spacing w:val="-10"/>
                      <w:w w:val="99"/>
                    </w:rPr>
                    <w:t>data_length;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9"/>
          <w:szCs w:val="29"/>
          <w:b/>
          <w:bCs/>
          <w:spacing w:val="-23"/>
        </w:rPr>
        <w:t>ISO/IEC</w:t>
      </w:r>
      <w:r>
        <w:rPr>
          <w:rFonts w:ascii="SimSun" w:hAnsi="SimSun" w:eastAsia="SimSun" w:cs="SimSun"/>
          <w:sz w:val="29"/>
          <w:szCs w:val="29"/>
          <w:spacing w:val="-23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23"/>
        </w:rPr>
        <w:t>14496-15:2017(</w:t>
      </w:r>
      <w:r>
        <w:rPr>
          <w:rFonts w:ascii="SimSun" w:hAnsi="SimSun" w:eastAsia="SimSun" w:cs="SimSun"/>
          <w:sz w:val="29"/>
          <w:szCs w:val="29"/>
          <w:b/>
          <w:bCs/>
          <w:spacing w:val="-24"/>
        </w:rPr>
        <w:t>E)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right="168"/>
        <w:spacing w:before="69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aggregator may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include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or reference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extractors.An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extractor ma</w:t>
      </w:r>
      <w:r>
        <w:rPr>
          <w:sz w:val="24"/>
          <w:szCs w:val="24"/>
          <w:spacing w:val="-1"/>
        </w:rPr>
        <w:t>y reference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aggregators.When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processed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reader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requires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it,the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logically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replaced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bytes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</w:rPr>
        <w:t>references.Those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bytes  shall  not  contain  e</w:t>
      </w:r>
      <w:r>
        <w:rPr>
          <w:sz w:val="24"/>
          <w:szCs w:val="24"/>
          <w:spacing w:val="-1"/>
        </w:rPr>
        <w:t>xtractors;an  extractor  shall  not  reference,directly  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indirectly,another</w:t>
      </w:r>
      <w:r>
        <w:rPr>
          <w:sz w:val="24"/>
          <w:szCs w:val="24"/>
          <w:spacing w:val="21"/>
          <w:w w:val="101"/>
        </w:rPr>
        <w:t xml:space="preserve">  </w:t>
      </w:r>
      <w:r>
        <w:rPr>
          <w:sz w:val="24"/>
          <w:szCs w:val="24"/>
          <w:spacing w:val="-1"/>
        </w:rPr>
        <w:t>extractor.</w:t>
      </w:r>
    </w:p>
    <w:p>
      <w:pPr>
        <w:pStyle w:val="BodyText"/>
        <w:ind w:right="170"/>
        <w:spacing w:before="198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even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though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shall not.</w:t>
      </w:r>
    </w:p>
    <w:p>
      <w:pPr>
        <w:pStyle w:val="BodyText"/>
        <w:ind w:right="175"/>
        <w:spacing w:before="221" w:line="200" w:lineRule="auto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extractor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contains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instruction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extract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another track,which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linked to the track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extractor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resides,by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means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of a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reference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of type's</w:t>
      </w:r>
      <w:r>
        <w:rPr>
          <w:sz w:val="24"/>
          <w:szCs w:val="24"/>
          <w:spacing w:val="-1"/>
        </w:rPr>
        <w:t>cal'.</w:t>
      </w:r>
    </w:p>
    <w:p>
      <w:pPr>
        <w:pStyle w:val="BodyText"/>
        <w:spacing w:before="189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The bytes copied shall be one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following:</w:t>
      </w:r>
    </w:p>
    <w:p>
      <w:pPr>
        <w:pStyle w:val="BodyText"/>
        <w:ind w:left="450" w:right="156" w:hanging="450"/>
        <w:spacing w:before="208" w:line="205" w:lineRule="auto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  <w:spacing w:val="17"/>
          <w:w w:val="101"/>
        </w:rPr>
        <w:t xml:space="preserve">   </w:t>
      </w:r>
      <w:r>
        <w:rPr>
          <w:sz w:val="24"/>
          <w:szCs w:val="24"/>
        </w:rPr>
        <w:t>one entire NAL unit;note that when 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aggregator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is referenced,both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bytes are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copied;</w:t>
      </w:r>
    </w:p>
    <w:p>
      <w:pPr>
        <w:pStyle w:val="BodyText"/>
        <w:spacing w:before="220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b)more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unit.</w:t>
      </w:r>
    </w:p>
    <w:p>
      <w:pPr>
        <w:pStyle w:val="BodyText"/>
        <w:spacing w:before="16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In both cases the bytes extracted start with a valid length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field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 NAL unit header.</w:t>
      </w:r>
    </w:p>
    <w:p>
      <w:pPr>
        <w:pStyle w:val="BodyText"/>
        <w:ind w:right="170"/>
        <w:spacing w:before="231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bytes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copied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single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identified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-2"/>
        </w:rPr>
        <w:t>eferenced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2"/>
        </w:rPr>
        <w:t>through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indicated'scal'track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</w:rPr>
        <w:t>reference.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alignment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decoding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time,i.e.using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time-to-sample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table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only,followed by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counted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offset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sample n</w:t>
      </w:r>
      <w:r>
        <w:rPr>
          <w:sz w:val="24"/>
          <w:szCs w:val="24"/>
          <w:spacing w:val="-1"/>
        </w:rPr>
        <w:t>umber.Extractors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 media-level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concept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and hence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apply to 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destination track before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edit list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considered.(Howe</w:t>
      </w:r>
      <w:r>
        <w:rPr>
          <w:sz w:val="24"/>
          <w:szCs w:val="24"/>
          <w:spacing w:val="-1"/>
        </w:rPr>
        <w:t>ver,one would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normally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expect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that the edit lists in the two tracks would be identical).</w:t>
      </w:r>
    </w:p>
    <w:p>
      <w:pPr>
        <w:pStyle w:val="BodyText"/>
        <w:spacing w:before="274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A.3.2</w:t>
      </w:r>
      <w:r>
        <w:rPr>
          <w:sz w:val="24"/>
          <w:szCs w:val="24"/>
          <w:b/>
          <w:bCs/>
          <w:spacing w:val="15"/>
        </w:rPr>
        <w:t xml:space="preserve">   </w:t>
      </w:r>
      <w:r>
        <w:rPr>
          <w:sz w:val="24"/>
          <w:szCs w:val="24"/>
          <w:b/>
          <w:bCs/>
          <w:spacing w:val="-2"/>
        </w:rPr>
        <w:t>Syntax</w:t>
      </w:r>
    </w:p>
    <w:p>
      <w:pPr>
        <w:pStyle w:val="BodyText"/>
        <w:spacing w:before="133" w:line="170" w:lineRule="auto"/>
        <w:rPr>
          <w:sz w:val="29"/>
          <w:szCs w:val="29"/>
        </w:rPr>
      </w:pPr>
      <w:r>
        <w:rPr>
          <w:sz w:val="29"/>
          <w:szCs w:val="29"/>
          <w:spacing w:val="-1"/>
        </w:rPr>
        <w:t>class</w:t>
      </w:r>
      <w:r>
        <w:rPr>
          <w:sz w:val="29"/>
          <w:szCs w:val="29"/>
          <w:spacing w:val="27"/>
        </w:rPr>
        <w:t xml:space="preserve">  </w:t>
      </w:r>
      <w:r>
        <w:rPr>
          <w:sz w:val="29"/>
          <w:szCs w:val="29"/>
          <w:spacing w:val="-1"/>
        </w:rPr>
        <w:t>aligned(8)Extractor(){</w:t>
      </w:r>
    </w:p>
    <w:p>
      <w:pPr>
        <w:pStyle w:val="BodyText"/>
        <w:ind w:left="330"/>
        <w:spacing w:before="1" w:line="165" w:lineRule="auto"/>
        <w:rPr>
          <w:sz w:val="24"/>
          <w:szCs w:val="24"/>
        </w:rPr>
      </w:pPr>
      <w:r>
        <w:rPr>
          <w:sz w:val="24"/>
          <w:szCs w:val="24"/>
          <w:spacing w:val="-9"/>
          <w:w w:val="99"/>
        </w:rPr>
        <w:t>NALUnitHeader();</w:t>
      </w:r>
    </w:p>
    <w:p>
      <w:pPr>
        <w:pStyle w:val="BodyText"/>
        <w:ind w:left="330"/>
        <w:spacing w:before="9" w:line="185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5"/>
        </w:rPr>
        <w:t xml:space="preserve">       </w:t>
      </w:r>
      <w:r>
        <w:rPr>
          <w:sz w:val="24"/>
          <w:szCs w:val="24"/>
        </w:rPr>
        <w:t>int(8)track_</w:t>
      </w:r>
      <w:r>
        <w:rPr>
          <w:sz w:val="24"/>
          <w:szCs w:val="24"/>
          <w:spacing w:val="-1"/>
        </w:rPr>
        <w:t>ref_index;</w:t>
      </w:r>
    </w:p>
    <w:p>
      <w:pPr>
        <w:pStyle w:val="BodyText"/>
        <w:ind w:left="330"/>
        <w:spacing w:before="1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signed</w:t>
      </w:r>
      <w:r>
        <w:rPr>
          <w:sz w:val="24"/>
          <w:szCs w:val="24"/>
          <w:spacing w:val="5"/>
        </w:rPr>
        <w:t xml:space="preserve">       </w:t>
      </w:r>
      <w:r>
        <w:rPr>
          <w:sz w:val="24"/>
          <w:szCs w:val="24"/>
          <w:spacing w:val="-1"/>
        </w:rPr>
        <w:t>int(8)sample_offset;</w:t>
      </w:r>
    </w:p>
    <w:p>
      <w:pPr>
        <w:pStyle w:val="BodyText"/>
        <w:ind w:left="330"/>
        <w:spacing w:before="1" w:line="178" w:lineRule="auto"/>
        <w:rPr>
          <w:sz w:val="24"/>
          <w:szCs w:val="24"/>
        </w:rPr>
      </w:pPr>
      <w:r>
        <w:pict>
          <v:shape id="_x0000_s90" style="position:absolute;margin-left:15.5013pt;margin-top:5.96475pt;mso-position-vertical-relative:text;mso-position-horizontal-relative:text;width:206pt;height:25.35pt;z-index:252708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60"/>
                    <w:spacing w:before="20" w:line="184" w:lineRule="auto"/>
                    <w:rPr>
                      <w:sz w:val="29"/>
                      <w:szCs w:val="29"/>
                    </w:rPr>
                  </w:pPr>
                  <w:r>
                    <w:rPr>
                      <w:sz w:val="29"/>
                      <w:szCs w:val="29"/>
                      <w:spacing w:val="-8"/>
                    </w:rPr>
                    <w:t>data_offset;</w:t>
                  </w:r>
                </w:p>
                <w:p>
                  <w:pPr>
                    <w:pStyle w:val="BodyText"/>
                    <w:ind w:left="20"/>
                    <w:spacing w:before="1" w:line="182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unsigned</w:t>
                  </w:r>
                  <w:r>
                    <w:rPr>
                      <w:sz w:val="24"/>
                      <w:szCs w:val="24"/>
                      <w:spacing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>int((lengthsizeMin</w:t>
                  </w:r>
                  <w:r>
                    <w:rPr>
                      <w:sz w:val="24"/>
                      <w:szCs w:val="24"/>
                      <w:spacing w:val="-1"/>
                    </w:rPr>
                    <w:t>usOne+1)*8)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>unsigned  int((lengthSizeMinusOne+1)</w:t>
      </w:r>
      <w:r>
        <w:rPr>
          <w:sz w:val="24"/>
          <w:szCs w:val="24"/>
          <w:spacing w:val="-1"/>
        </w:rPr>
        <w:t>*8)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before="52" w:line="17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ind w:right="168"/>
        <w:spacing w:before="4" w:line="19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NOTE      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0"/>
        </w:rPr>
        <w:t>syntax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0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10"/>
        </w:rPr>
        <w:t>extractors may not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0"/>
        </w:rPr>
        <w:t>follow theNALunit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0"/>
        </w:rPr>
        <w:t>syntax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0"/>
        </w:rPr>
        <w:t>and theNALunit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0"/>
        </w:rPr>
        <w:t>constraints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0"/>
        </w:rPr>
        <w:t>specified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10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ISO/IEC14496-10.For example,there may ex</w:t>
      </w:r>
      <w:r>
        <w:rPr>
          <w:sz w:val="24"/>
          <w:szCs w:val="24"/>
          <w:spacing w:val="-11"/>
        </w:rPr>
        <w:t>ist three continuous bytes equal to a value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1"/>
        </w:rPr>
        <w:t>in the range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1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1"/>
        </w:rPr>
        <w:t>Ox000000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to 0x000010,inclusive.This specif</w:t>
      </w:r>
      <w:r>
        <w:rPr>
          <w:sz w:val="24"/>
          <w:szCs w:val="24"/>
          <w:spacing w:val="-7"/>
        </w:rPr>
        <w:t>iation disallows the presence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7"/>
        </w:rPr>
        <w:t>extractors in a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7"/>
        </w:rPr>
        <w:t>video bitstream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output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parsing a file,therefore formal non-compl</w:t>
      </w:r>
      <w:r>
        <w:rPr>
          <w:sz w:val="24"/>
          <w:szCs w:val="24"/>
          <w:spacing w:val="-9"/>
        </w:rPr>
        <w:t>iance with the video specifications 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immaterial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as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9"/>
        </w:rPr>
        <w:t>they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9"/>
        </w:rPr>
        <w:t>will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9"/>
        </w:rPr>
        <w:t>never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presented to a video decoder.</w:t>
      </w:r>
    </w:p>
    <w:p>
      <w:pPr>
        <w:pStyle w:val="BodyText"/>
        <w:spacing w:before="310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A.3.3     Semantics</w:t>
      </w:r>
    </w:p>
    <w:p>
      <w:pPr>
        <w:pStyle w:val="BodyText"/>
        <w:ind w:right="156"/>
        <w:spacing w:before="222" w:line="209" w:lineRule="auto"/>
        <w:rPr>
          <w:sz w:val="24"/>
          <w:szCs w:val="24"/>
        </w:rPr>
      </w:pPr>
      <w:r>
        <w:rPr>
          <w:sz w:val="24"/>
          <w:szCs w:val="24"/>
        </w:rPr>
        <w:t>NALUnitHeader():the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first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four bytes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of SVC,MVC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MVC+D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depth VCL NAL units,or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first </w:t>
      </w:r>
      <w:r>
        <w:rPr>
          <w:sz w:val="24"/>
          <w:szCs w:val="24"/>
          <w:spacing w:val="-8"/>
        </w:rPr>
        <w:t>three bytes of</w:t>
      </w:r>
      <w:r>
        <w:rPr>
          <w:sz w:val="24"/>
          <w:szCs w:val="24"/>
          <w:spacing w:val="-9"/>
        </w:rPr>
        <w:t xml:space="preserve"> </w:t>
      </w:r>
      <w:r>
        <w:rPr>
          <w:sz w:val="24"/>
          <w:szCs w:val="24"/>
          <w:spacing w:val="-8"/>
        </w:rPr>
        <w:t>3D-AVC NAL units.</w:t>
      </w:r>
    </w:p>
    <w:p>
      <w:pPr>
        <w:pStyle w:val="BodyText"/>
        <w:spacing w:before="16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nal_unit_type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31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ISO/IEC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2"/>
        </w:rPr>
        <w:t>14496-10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video.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For an extractor referencing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SVC NAL units,the foll</w:t>
      </w:r>
      <w:r>
        <w:rPr>
          <w:sz w:val="24"/>
          <w:szCs w:val="24"/>
          <w:spacing w:val="-5"/>
        </w:rPr>
        <w:t>owing shall apply.</w:t>
      </w:r>
    </w:p>
    <w:p>
      <w:pPr>
        <w:pStyle w:val="BodyText"/>
        <w:ind w:right="137"/>
        <w:spacing w:before="172" w:line="206" w:lineRule="auto"/>
        <w:jc w:val="both"/>
        <w:rPr>
          <w:sz w:val="29"/>
          <w:szCs w:val="29"/>
        </w:rPr>
      </w:pPr>
      <w:r>
        <w:rPr>
          <w:sz w:val="29"/>
          <w:szCs w:val="29"/>
          <w:spacing w:val="-10"/>
        </w:rPr>
        <w:t>forbidden_zero_bit and reserved_three_2bits shall be set a</w:t>
      </w:r>
      <w:r>
        <w:rPr>
          <w:sz w:val="29"/>
          <w:szCs w:val="29"/>
          <w:spacing w:val="-11"/>
        </w:rPr>
        <w:t>s specified</w:t>
      </w:r>
      <w:r>
        <w:rPr>
          <w:sz w:val="29"/>
          <w:szCs w:val="29"/>
          <w:spacing w:val="2"/>
        </w:rPr>
        <w:t xml:space="preserve"> </w:t>
      </w:r>
      <w:r>
        <w:rPr>
          <w:sz w:val="29"/>
          <w:szCs w:val="29"/>
          <w:spacing w:val="-11"/>
        </w:rPr>
        <w:t>in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1"/>
        </w:rPr>
        <w:t>ISO/IEC</w:t>
      </w:r>
      <w:r>
        <w:rPr>
          <w:sz w:val="29"/>
          <w:szCs w:val="29"/>
          <w:spacing w:val="25"/>
        </w:rPr>
        <w:t xml:space="preserve"> </w:t>
      </w:r>
      <w:r>
        <w:rPr>
          <w:sz w:val="29"/>
          <w:szCs w:val="29"/>
          <w:spacing w:val="-11"/>
        </w:rPr>
        <w:t>14496-10.</w:t>
      </w:r>
      <w:r>
        <w:rPr>
          <w:sz w:val="29"/>
          <w:szCs w:val="29"/>
        </w:rPr>
        <w:t xml:space="preserve"> </w:t>
      </w:r>
      <w:r>
        <w:rPr>
          <w:sz w:val="36"/>
          <w:szCs w:val="36"/>
          <w:spacing w:val="-18"/>
          <w:w w:val="99"/>
        </w:rPr>
        <w:t>Other fields</w:t>
      </w:r>
      <w:r>
        <w:rPr>
          <w:sz w:val="36"/>
          <w:szCs w:val="36"/>
          <w:spacing w:val="8"/>
        </w:rPr>
        <w:t xml:space="preserve"> </w:t>
      </w:r>
      <w:r>
        <w:rPr>
          <w:sz w:val="36"/>
          <w:szCs w:val="36"/>
          <w:spacing w:val="-18"/>
          <w:w w:val="99"/>
        </w:rPr>
        <w:t>[nal_ref_idc,    idr_flag,    priorit</w:t>
      </w:r>
      <w:r>
        <w:rPr>
          <w:sz w:val="36"/>
          <w:szCs w:val="36"/>
          <w:spacing w:val="-19"/>
          <w:w w:val="99"/>
        </w:rPr>
        <w:t>y_id,    no_inter_layer_pred_flag,</w:t>
      </w:r>
      <w:r>
        <w:rPr>
          <w:sz w:val="36"/>
          <w:szCs w:val="36"/>
        </w:rPr>
        <w:t xml:space="preserve"> </w:t>
      </w:r>
      <w:r>
        <w:rPr>
          <w:sz w:val="29"/>
          <w:szCs w:val="29"/>
        </w:rPr>
        <w:t>dependency_id,quality_id,temporal_id,use_ref_base_pic_f</w:t>
      </w:r>
      <w:r>
        <w:rPr>
          <w:sz w:val="29"/>
          <w:szCs w:val="29"/>
          <w:spacing w:val="-1"/>
        </w:rPr>
        <w:t>lag,discardable_</w:t>
      </w:r>
    </w:p>
    <w:p>
      <w:pPr>
        <w:pStyle w:val="BodyText"/>
        <w:spacing w:before="30" w:line="183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"/>
        </w:rPr>
        <w:t>flag,and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output_flag)shall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2"/>
        </w:rPr>
        <w:t>specified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color w:val="0F37FF"/>
          <w:spacing w:val="-2"/>
        </w:rPr>
        <w:t>A.4</w:t>
      </w:r>
      <w:r>
        <w:rPr>
          <w:rFonts w:ascii="SimSun" w:hAnsi="SimSun" w:eastAsia="SimSun" w:cs="SimSun"/>
          <w:sz w:val="24"/>
          <w:szCs w:val="24"/>
          <w:spacing w:val="-2"/>
        </w:rPr>
        <w:t>.</w:t>
      </w:r>
    </w:p>
    <w:p>
      <w:pPr>
        <w:pStyle w:val="BodyText"/>
        <w:spacing w:before="182" w:line="19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For an extractor referencing MVC </w:t>
      </w:r>
      <w:r>
        <w:rPr>
          <w:sz w:val="24"/>
          <w:szCs w:val="24"/>
          <w:spacing w:val="-6"/>
        </w:rPr>
        <w:t>or MVC+D depth NAL units,the following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6"/>
        </w:rPr>
        <w:t>shall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apply.</w:t>
      </w:r>
    </w:p>
    <w:p>
      <w:pPr>
        <w:pStyle w:val="BodyText"/>
        <w:spacing w:before="163" w:line="192" w:lineRule="auto"/>
        <w:rPr>
          <w:sz w:val="29"/>
          <w:szCs w:val="29"/>
        </w:rPr>
      </w:pPr>
      <w:r>
        <w:rPr>
          <w:sz w:val="29"/>
          <w:szCs w:val="29"/>
          <w:spacing w:val="-12"/>
        </w:rPr>
        <w:t>forbidden_zero_bit and reserved</w:t>
      </w:r>
      <w:r>
        <w:rPr>
          <w:sz w:val="29"/>
          <w:szCs w:val="29"/>
          <w:spacing w:val="-13"/>
        </w:rPr>
        <w:t>_one_bit shall be set as specified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3"/>
        </w:rPr>
        <w:t>in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3"/>
        </w:rPr>
        <w:t>ISO/IEC</w:t>
      </w:r>
      <w:r>
        <w:rPr>
          <w:sz w:val="29"/>
          <w:szCs w:val="29"/>
          <w:spacing w:val="23"/>
          <w:w w:val="101"/>
        </w:rPr>
        <w:t xml:space="preserve"> </w:t>
      </w:r>
      <w:r>
        <w:rPr>
          <w:sz w:val="29"/>
          <w:szCs w:val="29"/>
          <w:spacing w:val="-13"/>
        </w:rPr>
        <w:t>14496-10.</w:t>
      </w:r>
    </w:p>
    <w:p>
      <w:pPr>
        <w:spacing w:line="91" w:lineRule="exact"/>
        <w:rPr/>
      </w:pPr>
      <w:r/>
    </w:p>
    <w:p>
      <w:pPr>
        <w:spacing w:line="91" w:lineRule="exact"/>
        <w:sectPr>
          <w:pgSz w:w="11880" w:h="16800"/>
          <w:pgMar w:top="400" w:right="593" w:bottom="400" w:left="1379" w:header="0" w:footer="0" w:gutter="0"/>
          <w:cols w:equalWidth="0" w:num="1">
            <w:col w:w="9907" w:space="0"/>
          </w:cols>
        </w:sectPr>
        <w:rPr/>
      </w:pPr>
    </w:p>
    <w:p>
      <w:pPr>
        <w:pStyle w:val="BodyText"/>
        <w:spacing w:before="60" w:line="192" w:lineRule="auto"/>
        <w:rPr>
          <w:sz w:val="28"/>
          <w:szCs w:val="28"/>
        </w:rPr>
      </w:pPr>
      <w:r>
        <w:rPr>
          <w:sz w:val="28"/>
          <w:szCs w:val="28"/>
        </w:rPr>
        <w:t>Other</w:t>
      </w:r>
      <w:r>
        <w:rPr>
          <w:sz w:val="28"/>
          <w:szCs w:val="28"/>
          <w:spacing w:val="49"/>
        </w:rPr>
        <w:t xml:space="preserve"> </w:t>
      </w:r>
      <w:r>
        <w:rPr>
          <w:sz w:val="28"/>
          <w:szCs w:val="28"/>
        </w:rPr>
        <w:t>fields</w:t>
      </w:r>
      <w:r>
        <w:rPr>
          <w:sz w:val="28"/>
          <w:szCs w:val="28"/>
          <w:spacing w:val="35"/>
          <w:w w:val="101"/>
        </w:rPr>
        <w:t xml:space="preserve"> </w:t>
      </w:r>
      <w:r>
        <w:rPr>
          <w:sz w:val="28"/>
          <w:szCs w:val="28"/>
        </w:rPr>
        <w:t>(nal_ref_idc,    non_idr_flag,priority_id,            view_id,</w:t>
      </w:r>
    </w:p>
    <w:p>
      <w:pPr>
        <w:pStyle w:val="BodyText"/>
        <w:spacing w:before="1" w:line="183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"/>
        </w:rPr>
        <w:t>anchor_pic_flag,andinter_view_flag)shall   be    set    as   specified    in </w:t>
      </w:r>
      <w:r>
        <w:rPr>
          <w:sz w:val="24"/>
          <w:szCs w:val="24"/>
          <w:color w:val="3456FF"/>
          <w:spacing w:val="-1"/>
        </w:rPr>
        <w:t>A.5</w:t>
      </w:r>
      <w:r>
        <w:rPr>
          <w:rFonts w:ascii="SimSun" w:hAnsi="SimSun" w:eastAsia="SimSun" w:cs="SimSun"/>
          <w:sz w:val="24"/>
          <w:szCs w:val="24"/>
          <w:spacing w:val="-1"/>
        </w:rPr>
        <w:t>.</w:t>
      </w:r>
    </w:p>
    <w:p>
      <w:pPr>
        <w:pStyle w:val="BodyText"/>
        <w:spacing w:before="262" w:line="192" w:lineRule="auto"/>
        <w:rPr>
          <w:sz w:val="24"/>
          <w:szCs w:val="24"/>
        </w:rPr>
      </w:pPr>
      <w:r>
        <w:rPr>
          <w:sz w:val="24"/>
          <w:szCs w:val="24"/>
          <w:spacing w:val="-14"/>
          <w:w w:val="95"/>
        </w:rPr>
        <w:t>@ISO/IEC 2017-All rights reserved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1" w:line="192" w:lineRule="auto"/>
        <w:jc w:val="right"/>
        <w:rPr>
          <w:sz w:val="29"/>
          <w:szCs w:val="29"/>
        </w:rPr>
      </w:pPr>
      <w:r>
        <w:rPr>
          <w:sz w:val="29"/>
          <w:szCs w:val="29"/>
          <w:spacing w:val="-1"/>
        </w:rPr>
        <w:t>temporal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08"/>
        <w:spacing w:before="51" w:line="192" w:lineRule="auto"/>
        <w:rPr>
          <w:sz w:val="29"/>
          <w:szCs w:val="29"/>
        </w:rPr>
      </w:pPr>
      <w:r>
        <w:rPr>
          <w:sz w:val="29"/>
          <w:szCs w:val="29"/>
          <w:spacing w:val="-3"/>
        </w:rPr>
        <w:t>id,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65"/>
        <w:spacing w:before="53" w:line="17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  <w:spacing w:val="-6"/>
        </w:rPr>
        <w:t>107</w:t>
      </w:r>
    </w:p>
    <w:p>
      <w:pPr>
        <w:spacing w:line="177" w:lineRule="auto"/>
        <w:sectPr>
          <w:type w:val="continuous"/>
          <w:pgSz w:w="11880" w:h="16800"/>
          <w:pgMar w:top="400" w:right="593" w:bottom="400" w:left="1379" w:header="0" w:footer="0" w:gutter="0"/>
          <w:cols w:equalWidth="0" w:num="3">
            <w:col w:w="8061" w:space="100"/>
            <w:col w:w="1027" w:space="0"/>
            <w:col w:w="720" w:space="0"/>
          </w:cols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42" w:line="222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5"/>
        </w:rPr>
        <w:t>ISO/IEC</w:t>
      </w:r>
      <w:r>
        <w:rPr>
          <w:rFonts w:ascii="SimSun" w:hAnsi="SimSun" w:eastAsia="SimSun" w:cs="SimSun"/>
          <w:sz w:val="29"/>
          <w:szCs w:val="29"/>
          <w:spacing w:val="-25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25"/>
        </w:rPr>
        <w:t>14496-15:2017(E)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For an extractor re</w:t>
      </w:r>
      <w:r>
        <w:rPr>
          <w:sz w:val="24"/>
          <w:szCs w:val="24"/>
          <w:spacing w:val="-5"/>
        </w:rPr>
        <w:t>ferencing 3D-AVC NAL units,the following shall apply.</w:t>
      </w:r>
    </w:p>
    <w:p>
      <w:pPr>
        <w:pStyle w:val="BodyText"/>
        <w:ind w:right="38"/>
        <w:spacing w:before="155" w:line="23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sz w:val="29"/>
          <w:szCs w:val="29"/>
          <w:spacing w:val="-10"/>
        </w:rPr>
        <w:t>forbidden_zero_bitand reserved_three_2bits shall be set as specified in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0"/>
        </w:rPr>
        <w:t>ISO/IEC</w:t>
      </w:r>
      <w:r>
        <w:rPr>
          <w:sz w:val="29"/>
          <w:szCs w:val="29"/>
          <w:spacing w:val="25"/>
          <w:w w:val="101"/>
        </w:rPr>
        <w:t xml:space="preserve"> </w:t>
      </w:r>
      <w:r>
        <w:rPr>
          <w:sz w:val="29"/>
          <w:szCs w:val="29"/>
          <w:spacing w:val="-10"/>
        </w:rPr>
        <w:t>1449</w:t>
      </w:r>
      <w:r>
        <w:rPr>
          <w:sz w:val="29"/>
          <w:szCs w:val="29"/>
          <w:spacing w:val="-11"/>
        </w:rPr>
        <w:t>6-10.</w:t>
      </w:r>
      <w:r>
        <w:rPr>
          <w:sz w:val="29"/>
          <w:szCs w:val="29"/>
        </w:rPr>
        <w:t xml:space="preserve"> </w:t>
      </w:r>
      <w:r>
        <w:rPr>
          <w:sz w:val="29"/>
          <w:szCs w:val="29"/>
        </w:rPr>
        <w:t>Other</w:t>
      </w:r>
      <w:r>
        <w:rPr>
          <w:sz w:val="29"/>
          <w:szCs w:val="29"/>
          <w:spacing w:val="43"/>
        </w:rPr>
        <w:t xml:space="preserve"> </w:t>
      </w:r>
      <w:r>
        <w:rPr>
          <w:sz w:val="29"/>
          <w:szCs w:val="29"/>
        </w:rPr>
        <w:t>fields</w:t>
      </w:r>
      <w:r>
        <w:rPr>
          <w:sz w:val="29"/>
          <w:szCs w:val="29"/>
          <w:spacing w:val="45"/>
        </w:rPr>
        <w:t xml:space="preserve"> </w:t>
      </w:r>
      <w:r>
        <w:rPr>
          <w:sz w:val="29"/>
          <w:szCs w:val="29"/>
        </w:rPr>
        <w:t>(nal</w:t>
      </w:r>
      <w:r>
        <w:rPr>
          <w:sz w:val="29"/>
          <w:szCs w:val="29"/>
          <w:spacing w:val="35"/>
        </w:rPr>
        <w:t xml:space="preserve"> </w:t>
      </w:r>
      <w:r>
        <w:rPr>
          <w:sz w:val="29"/>
          <w:szCs w:val="29"/>
        </w:rPr>
        <w:t>ref idc,    view</w:t>
      </w:r>
      <w:r>
        <w:rPr>
          <w:sz w:val="29"/>
          <w:szCs w:val="29"/>
          <w:spacing w:val="22"/>
        </w:rPr>
        <w:t xml:space="preserve">  </w:t>
      </w:r>
      <w:r>
        <w:rPr>
          <w:sz w:val="29"/>
          <w:szCs w:val="29"/>
          <w:spacing w:val="-1"/>
        </w:rPr>
        <w:t>idx,    depth  flag,    non  idr</w:t>
      </w:r>
      <w:r>
        <w:rPr>
          <w:sz w:val="29"/>
          <w:szCs w:val="29"/>
          <w:spacing w:val="9"/>
        </w:rPr>
        <w:t xml:space="preserve">  </w:t>
      </w:r>
      <w:r>
        <w:rPr>
          <w:sz w:val="29"/>
          <w:szCs w:val="29"/>
          <w:spacing w:val="-1"/>
        </w:rPr>
        <w:t>flag,    temporal   id, </w:t>
      </w:r>
      <w:r>
        <w:rPr>
          <w:sz w:val="24"/>
          <w:szCs w:val="24"/>
        </w:rPr>
        <w:t>anchor_pic_flag,and</w:t>
      </w:r>
      <w:r>
        <w:rPr>
          <w:sz w:val="24"/>
          <w:szCs w:val="24"/>
          <w:spacing w:val="17"/>
          <w:w w:val="101"/>
        </w:rPr>
        <w:t xml:space="preserve">  </w:t>
      </w:r>
      <w:r>
        <w:rPr>
          <w:sz w:val="24"/>
          <w:szCs w:val="24"/>
        </w:rPr>
        <w:t>inter_view_flag)shall  be   set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</w:rPr>
        <w:t>as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</w:rPr>
        <w:t>specified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</w:rPr>
        <w:t>in</w:t>
      </w:r>
      <w:r>
        <w:rPr>
          <w:sz w:val="24"/>
          <w:szCs w:val="24"/>
          <w:spacing w:val="-1"/>
        </w:rPr>
        <w:t xml:space="preserve">  </w:t>
      </w:r>
      <w:r>
        <w:rPr>
          <w:sz w:val="24"/>
          <w:szCs w:val="24"/>
          <w:color w:val="4060FF"/>
          <w:spacing w:val="-1"/>
        </w:rPr>
        <w:t>A.6</w:t>
      </w:r>
      <w:r>
        <w:rPr>
          <w:rFonts w:ascii="SimSun" w:hAnsi="SimSun" w:eastAsia="SimSun" w:cs="SimSun"/>
          <w:sz w:val="24"/>
          <w:szCs w:val="24"/>
          <w:spacing w:val="-1"/>
        </w:rPr>
        <w:t>.</w:t>
      </w:r>
    </w:p>
    <w:p>
      <w:pPr>
        <w:pStyle w:val="BodyText"/>
        <w:ind w:right="19"/>
        <w:spacing w:before="148" w:line="200" w:lineRule="auto"/>
        <w:jc w:val="both"/>
        <w:rPr>
          <w:sz w:val="29"/>
          <w:szCs w:val="29"/>
        </w:rPr>
      </w:pPr>
      <w:r>
        <w:rPr>
          <w:sz w:val="24"/>
          <w:szCs w:val="24"/>
        </w:rPr>
        <w:t>track_ref_index  specifies  the  index  of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the  track  reference  of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type  'scal'to  use  to  find  the</w:t>
      </w:r>
      <w:r>
        <w:rPr>
          <w:sz w:val="24"/>
          <w:szCs w:val="24"/>
          <w:spacing w:val="-1"/>
        </w:rPr>
        <w:t xml:space="preserve">  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from which to extract data.The sample in that track from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extracted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temporally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aligned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or nearest preceding in the media d</w:t>
      </w:r>
      <w:r>
        <w:rPr>
          <w:sz w:val="24"/>
          <w:szCs w:val="24"/>
          <w:spacing w:val="-2"/>
        </w:rPr>
        <w:t>ecoding timeline,i.e.using the time-to-sample table only,adjusted by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 offset specified by sample_offset with the sample con</w:t>
      </w:r>
      <w:r>
        <w:rPr>
          <w:sz w:val="24"/>
          <w:szCs w:val="24"/>
          <w:spacing w:val="-1"/>
        </w:rPr>
        <w:t>taining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extractor.The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</w:rPr>
        <w:t xml:space="preserve"> </w:t>
      </w:r>
      <w:r>
        <w:rPr>
          <w:sz w:val="29"/>
          <w:szCs w:val="29"/>
          <w:spacing w:val="-20"/>
          <w:w w:val="99"/>
        </w:rPr>
        <w:t>has the index value</w:t>
      </w:r>
      <w:r>
        <w:rPr>
          <w:sz w:val="29"/>
          <w:szCs w:val="29"/>
          <w:spacing w:val="26"/>
        </w:rPr>
        <w:t xml:space="preserve"> </w:t>
      </w:r>
      <w:r>
        <w:rPr>
          <w:sz w:val="29"/>
          <w:szCs w:val="29"/>
          <w:spacing w:val="-20"/>
          <w:w w:val="99"/>
        </w:rPr>
        <w:t>1;the value 0 is reserved.</w:t>
      </w:r>
    </w:p>
    <w:p>
      <w:pPr>
        <w:pStyle w:val="BodyText"/>
        <w:ind w:right="30"/>
        <w:spacing w:before="185" w:line="21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sample_offset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gives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relative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index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linked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source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of information.Sample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0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[zero]is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sample w</w:t>
      </w:r>
      <w:r>
        <w:rPr>
          <w:sz w:val="24"/>
          <w:szCs w:val="24"/>
          <w:spacing w:val="-1"/>
        </w:rPr>
        <w:t>ith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same,or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closest preceding,decoding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compared to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decoding time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sa</w:t>
      </w:r>
      <w:r>
        <w:rPr>
          <w:sz w:val="24"/>
          <w:szCs w:val="24"/>
          <w:spacing w:val="-1"/>
        </w:rPr>
        <w:t>mple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containing 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extractor;sample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[one]is the next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sample,sample-1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(minus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1)is the previo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sample,and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on.</w:t>
      </w:r>
    </w:p>
    <w:p>
      <w:pPr>
        <w:pStyle w:val="BodyText"/>
        <w:ind w:right="28"/>
        <w:spacing w:before="188" w:line="209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data_offset:The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offset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</w:rPr>
        <w:t>first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byte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within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copy.If the  extraction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starts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byte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of data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sample,the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offset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takes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0.The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offset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beginning 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4"/>
        </w:rPr>
        <w:t>a NAL unit length field.</w:t>
      </w:r>
    </w:p>
    <w:p>
      <w:pPr>
        <w:pStyle w:val="BodyText"/>
        <w:ind w:right="29"/>
        <w:spacing w:before="173" w:line="208" w:lineRule="auto"/>
        <w:jc w:val="both"/>
        <w:rPr>
          <w:sz w:val="24"/>
          <w:szCs w:val="24"/>
        </w:rPr>
      </w:pPr>
      <w:r>
        <w:rPr>
          <w:sz w:val="29"/>
          <w:szCs w:val="29"/>
          <w:spacing w:val="-9"/>
        </w:rPr>
        <w:t>data_length:The number of</w:t>
      </w:r>
      <w:r>
        <w:rPr>
          <w:sz w:val="29"/>
          <w:szCs w:val="29"/>
          <w:spacing w:val="-34"/>
        </w:rPr>
        <w:t xml:space="preserve"> </w:t>
      </w:r>
      <w:r>
        <w:rPr>
          <w:sz w:val="29"/>
          <w:szCs w:val="29"/>
          <w:spacing w:val="-9"/>
        </w:rPr>
        <w:t>bytes to copy.If</w:t>
      </w:r>
      <w:r>
        <w:rPr>
          <w:sz w:val="29"/>
          <w:szCs w:val="29"/>
          <w:spacing w:val="-31"/>
        </w:rPr>
        <w:t xml:space="preserve"> </w:t>
      </w:r>
      <w:r>
        <w:rPr>
          <w:sz w:val="29"/>
          <w:szCs w:val="29"/>
          <w:spacing w:val="-9"/>
        </w:rPr>
        <w:t>this f</w:t>
      </w:r>
      <w:r>
        <w:rPr>
          <w:sz w:val="29"/>
          <w:szCs w:val="29"/>
          <w:spacing w:val="-10"/>
        </w:rPr>
        <w:t>ield takes the value 0,then the entire</w:t>
      </w:r>
      <w:r>
        <w:rPr>
          <w:sz w:val="29"/>
          <w:szCs w:val="29"/>
          <w:spacing w:val="7"/>
        </w:rPr>
        <w:t xml:space="preserve"> </w:t>
      </w:r>
      <w:r>
        <w:rPr>
          <w:sz w:val="29"/>
          <w:szCs w:val="29"/>
          <w:spacing w:val="-10"/>
        </w:rPr>
        <w:t>single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referenced NAL unit is copied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(i.e.the length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copy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ta</w:t>
      </w:r>
      <w:r>
        <w:rPr>
          <w:sz w:val="24"/>
          <w:szCs w:val="24"/>
          <w:spacing w:val="-1"/>
        </w:rPr>
        <w:t>ken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data offset,augmented by the additional_bytes field in the case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aggregators).</w:t>
      </w:r>
    </w:p>
    <w:p>
      <w:pPr>
        <w:pStyle w:val="BodyText"/>
        <w:ind w:right="7"/>
        <w:spacing w:before="158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NOTE       If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4"/>
        </w:rPr>
        <w:t>the two tracks use different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lengthSizeMinusOne values,then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extracted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data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will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need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re-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formatting to conform to the destination track's length field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8"/>
        </w:rPr>
        <w:t>si</w:t>
      </w:r>
      <w:r>
        <w:rPr>
          <w:sz w:val="24"/>
          <w:szCs w:val="24"/>
          <w:spacing w:val="-9"/>
        </w:rPr>
        <w:t>ze.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spacing w:before="84" w:line="189" w:lineRule="auto"/>
        <w:outlineLvl w:val="6"/>
        <w:rPr>
          <w:sz w:val="29"/>
          <w:szCs w:val="29"/>
        </w:rPr>
      </w:pPr>
      <w:r>
        <w:rPr>
          <w:sz w:val="29"/>
          <w:szCs w:val="29"/>
          <w:b/>
          <w:bCs/>
          <w:spacing w:val="-10"/>
        </w:rPr>
        <w:t>A.4 NAL unit header values for</w:t>
      </w:r>
      <w:r>
        <w:rPr>
          <w:sz w:val="29"/>
          <w:szCs w:val="29"/>
          <w:b/>
          <w:bCs/>
          <w:spacing w:val="9"/>
        </w:rPr>
        <w:t xml:space="preserve"> </w:t>
      </w:r>
      <w:r>
        <w:rPr>
          <w:sz w:val="29"/>
          <w:szCs w:val="29"/>
          <w:b/>
          <w:bCs/>
          <w:spacing w:val="-10"/>
        </w:rPr>
        <w:t>S</w:t>
      </w:r>
      <w:r>
        <w:rPr>
          <w:sz w:val="29"/>
          <w:szCs w:val="29"/>
          <w:b/>
          <w:bCs/>
          <w:spacing w:val="-11"/>
        </w:rPr>
        <w:t>VC</w:t>
      </w:r>
    </w:p>
    <w:p>
      <w:pPr>
        <w:pStyle w:val="BodyText"/>
        <w:ind w:right="30"/>
        <w:spacing w:before="191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Both extractors and aggregators use NAL unit headers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the NAL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header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SVC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ext</w:t>
      </w:r>
      <w:r>
        <w:rPr>
          <w:sz w:val="24"/>
          <w:szCs w:val="24"/>
          <w:spacing w:val="-1"/>
        </w:rPr>
        <w:t>ension.The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NAL units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extracted 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extractor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aggregated 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agg</w:t>
      </w:r>
      <w:r>
        <w:rPr>
          <w:sz w:val="24"/>
          <w:szCs w:val="24"/>
          <w:spacing w:val="-1"/>
        </w:rPr>
        <w:t>regator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all those NAL units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referenced or included by recursively inspecting the contents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aggregators or extractors.</w:t>
      </w:r>
    </w:p>
    <w:p>
      <w:pPr>
        <w:pStyle w:val="BodyText"/>
        <w:spacing w:before="154" w:line="186" w:lineRule="auto"/>
        <w:rPr>
          <w:sz w:val="29"/>
          <w:szCs w:val="29"/>
        </w:rPr>
      </w:pPr>
      <w:r>
        <w:rPr>
          <w:sz w:val="29"/>
          <w:szCs w:val="29"/>
        </w:rPr>
        <w:t>The fields nal_ref_idc,   idr_flag,    priority_id,temporal</w:t>
      </w:r>
      <w:r>
        <w:rPr>
          <w:sz w:val="29"/>
          <w:szCs w:val="29"/>
          <w:spacing w:val="-1"/>
        </w:rPr>
        <w:t>_id,            no_inter_layer</w:t>
      </w:r>
    </w:p>
    <w:p>
      <w:pPr>
        <w:pStyle w:val="BodyText"/>
        <w:spacing w:before="1" w:line="166" w:lineRule="auto"/>
        <w:rPr>
          <w:sz w:val="29"/>
          <w:szCs w:val="29"/>
        </w:rPr>
      </w:pPr>
      <w:r>
        <w:rPr>
          <w:sz w:val="29"/>
          <w:szCs w:val="29"/>
        </w:rPr>
        <w:t>pred_flag,   dependency_id,quality_id,         temporal_id,     use_ref_base</w:t>
      </w:r>
      <w:r>
        <w:rPr>
          <w:sz w:val="29"/>
          <w:szCs w:val="29"/>
          <w:spacing w:val="-1"/>
        </w:rPr>
        <w:t>_pic_flag,</w:t>
      </w:r>
    </w:p>
    <w:p>
      <w:pPr>
        <w:pStyle w:val="BodyText"/>
        <w:ind w:right="17"/>
        <w:spacing w:before="2" w:line="192" w:lineRule="auto"/>
        <w:rPr>
          <w:sz w:val="24"/>
          <w:szCs w:val="24"/>
        </w:rPr>
      </w:pPr>
      <w:r>
        <w:rPr>
          <w:sz w:val="33"/>
          <w:szCs w:val="33"/>
          <w:spacing w:val="-6"/>
        </w:rPr>
        <w:t>discardable_flag,output_lag,use_ref_base_pic_flag</w:t>
      </w:r>
      <w:r>
        <w:rPr>
          <w:sz w:val="33"/>
          <w:szCs w:val="33"/>
          <w:spacing w:val="-7"/>
        </w:rPr>
        <w:t>,and no_inter_layer_pred_</w:t>
      </w:r>
      <w:r>
        <w:rPr>
          <w:sz w:val="33"/>
          <w:szCs w:val="33"/>
        </w:rPr>
        <w:t xml:space="preserve"> </w:t>
      </w:r>
      <w:r>
        <w:rPr>
          <w:sz w:val="24"/>
          <w:szCs w:val="24"/>
          <w:spacing w:val="-2"/>
        </w:rPr>
        <w:t>flag shall take the following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values.</w:t>
      </w:r>
    </w:p>
    <w:p>
      <w:pPr>
        <w:pStyle w:val="BodyText"/>
        <w:spacing w:before="189" w:line="192" w:lineRule="auto"/>
        <w:jc w:val="right"/>
        <w:rPr>
          <w:sz w:val="24"/>
          <w:szCs w:val="24"/>
        </w:rPr>
      </w:pPr>
      <w:r>
        <w:rPr>
          <w:sz w:val="24"/>
          <w:szCs w:val="24"/>
        </w:rPr>
        <w:t>nal_ref_idc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shall be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set to the highest value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field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extracted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aggregated NAL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units.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idr_flag shall be set to the highest value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"/>
        </w:rPr>
        <w:t>the field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all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extracted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aggregated NAL units.</w:t>
      </w:r>
    </w:p>
    <w:p>
      <w:pPr>
        <w:pStyle w:val="BodyText"/>
        <w:ind w:right="47"/>
        <w:spacing w:before="115" w:line="203" w:lineRule="auto"/>
        <w:rPr>
          <w:sz w:val="24"/>
          <w:szCs w:val="24"/>
        </w:rPr>
      </w:pPr>
      <w:r>
        <w:rPr>
          <w:sz w:val="29"/>
          <w:szCs w:val="29"/>
          <w:spacing w:val="-3"/>
        </w:rPr>
        <w:t>priority_id,temporal_id,dependency_id,and </w:t>
      </w:r>
      <w:r>
        <w:rPr>
          <w:sz w:val="29"/>
          <w:szCs w:val="29"/>
          <w:spacing w:val="-4"/>
        </w:rPr>
        <w:t>quality_id shall be set to the lowest values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 fields,respectively,in all the extracted or aggregated NAL units.</w:t>
      </w:r>
    </w:p>
    <w:p>
      <w:pPr>
        <w:pStyle w:val="BodyText"/>
        <w:ind w:right="30"/>
        <w:spacing w:before="193" w:line="186" w:lineRule="auto"/>
        <w:rPr>
          <w:sz w:val="29"/>
          <w:szCs w:val="29"/>
        </w:rPr>
      </w:pPr>
      <w:r>
        <w:rPr>
          <w:sz w:val="29"/>
          <w:szCs w:val="29"/>
          <w:spacing w:val="-15"/>
          <w:w w:val="99"/>
        </w:rPr>
        <w:t>discardable_flag shall be set to</w:t>
      </w:r>
      <w:r>
        <w:rPr>
          <w:sz w:val="29"/>
          <w:szCs w:val="29"/>
          <w:spacing w:val="19"/>
          <w:w w:val="101"/>
        </w:rPr>
        <w:t xml:space="preserve"> </w:t>
      </w:r>
      <w:r>
        <w:rPr>
          <w:sz w:val="29"/>
          <w:szCs w:val="29"/>
          <w:spacing w:val="-15"/>
          <w:w w:val="99"/>
        </w:rPr>
        <w:t>1 if</w:t>
      </w:r>
      <w:r>
        <w:rPr>
          <w:sz w:val="29"/>
          <w:szCs w:val="29"/>
          <w:spacing w:val="-27"/>
        </w:rPr>
        <w:t xml:space="preserve"> </w:t>
      </w:r>
      <w:r>
        <w:rPr>
          <w:sz w:val="29"/>
          <w:szCs w:val="29"/>
          <w:spacing w:val="-15"/>
          <w:w w:val="99"/>
        </w:rPr>
        <w:t>and only if</w:t>
      </w:r>
      <w:r>
        <w:rPr>
          <w:sz w:val="29"/>
          <w:szCs w:val="29"/>
          <w:spacing w:val="-26"/>
        </w:rPr>
        <w:t xml:space="preserve"> </w:t>
      </w:r>
      <w:r>
        <w:rPr>
          <w:sz w:val="29"/>
          <w:szCs w:val="29"/>
          <w:spacing w:val="-15"/>
          <w:w w:val="99"/>
        </w:rPr>
        <w:t>all the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5"/>
          <w:w w:val="99"/>
        </w:rPr>
        <w:t>extracted</w:t>
      </w:r>
      <w:r>
        <w:rPr>
          <w:sz w:val="29"/>
          <w:szCs w:val="29"/>
          <w:spacing w:val="-2"/>
        </w:rPr>
        <w:t xml:space="preserve"> </w:t>
      </w:r>
      <w:r>
        <w:rPr>
          <w:sz w:val="29"/>
          <w:szCs w:val="29"/>
          <w:spacing w:val="-15"/>
          <w:w w:val="99"/>
        </w:rPr>
        <w:t>or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5"/>
          <w:w w:val="99"/>
        </w:rPr>
        <w:t>aggreg</w:t>
      </w:r>
      <w:r>
        <w:rPr>
          <w:sz w:val="29"/>
          <w:szCs w:val="29"/>
          <w:spacing w:val="-16"/>
          <w:w w:val="99"/>
        </w:rPr>
        <w:t>ated NAL units have the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2"/>
        </w:rPr>
        <w:t>discardable_flag set to</w:t>
      </w:r>
      <w:r>
        <w:rPr>
          <w:sz w:val="29"/>
          <w:szCs w:val="29"/>
          <w:spacing w:val="36"/>
        </w:rPr>
        <w:t xml:space="preserve"> </w:t>
      </w:r>
      <w:r>
        <w:rPr>
          <w:sz w:val="29"/>
          <w:szCs w:val="29"/>
          <w:spacing w:val="-12"/>
        </w:rPr>
        <w:t>1,and set to 0</w:t>
      </w:r>
      <w:r>
        <w:rPr>
          <w:sz w:val="29"/>
          <w:szCs w:val="29"/>
          <w:spacing w:val="2"/>
        </w:rPr>
        <w:t xml:space="preserve"> </w:t>
      </w:r>
      <w:r>
        <w:rPr>
          <w:sz w:val="29"/>
          <w:szCs w:val="29"/>
          <w:spacing w:val="-12"/>
        </w:rPr>
        <w:t>otherwise.</w:t>
      </w:r>
    </w:p>
    <w:p>
      <w:pPr>
        <w:pStyle w:val="BodyText"/>
        <w:ind w:right="37"/>
        <w:spacing w:before="189" w:line="197" w:lineRule="auto"/>
        <w:rPr>
          <w:sz w:val="24"/>
          <w:szCs w:val="24"/>
        </w:rPr>
      </w:pPr>
      <w:r>
        <w:rPr>
          <w:sz w:val="24"/>
          <w:szCs w:val="24"/>
        </w:rPr>
        <w:t>output_flag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should b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set to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1 ifat least one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aggregated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extracted NAL units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flag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1,and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otherwise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set t</w:t>
      </w:r>
      <w:r>
        <w:rPr>
          <w:sz w:val="24"/>
          <w:szCs w:val="24"/>
          <w:spacing w:val="-3"/>
        </w:rPr>
        <w:t>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0.</w:t>
      </w:r>
    </w:p>
    <w:p>
      <w:pPr>
        <w:pStyle w:val="BodyText"/>
        <w:ind w:right="37"/>
        <w:spacing w:before="177" w:line="21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use_ref_base_pic_flag</w:t>
      </w:r>
      <w:r>
        <w:rPr>
          <w:sz w:val="24"/>
          <w:szCs w:val="24"/>
          <w:spacing w:val="62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to  1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at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least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extracted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aggregated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VCL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use_ref_base_pic_flag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1,a</w:t>
      </w:r>
      <w:r>
        <w:rPr>
          <w:sz w:val="24"/>
          <w:szCs w:val="24"/>
          <w:spacing w:val="-2"/>
        </w:rPr>
        <w:t>nd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0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otherwise.</w:t>
      </w:r>
    </w:p>
    <w:p>
      <w:pPr>
        <w:pStyle w:val="BodyText"/>
        <w:ind w:right="32"/>
        <w:spacing w:before="190" w:line="213" w:lineRule="auto"/>
        <w:rPr>
          <w:sz w:val="24"/>
          <w:szCs w:val="24"/>
        </w:rPr>
      </w:pPr>
      <w:r>
        <w:rPr>
          <w:sz w:val="24"/>
          <w:szCs w:val="24"/>
        </w:rPr>
        <w:t>no_inter_layer_pred</w:t>
      </w:r>
      <w:r>
        <w:rPr>
          <w:sz w:val="24"/>
          <w:szCs w:val="24"/>
          <w:spacing w:val="-1"/>
        </w:rPr>
        <w:t>_flag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if and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if all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extracted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aggregated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VCL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units  have  the  no_inter_iay</w:t>
      </w:r>
      <w:r>
        <w:rPr>
          <w:sz w:val="24"/>
          <w:szCs w:val="24"/>
          <w:spacing w:val="-1"/>
        </w:rPr>
        <w:t>er_pred_flag  set  to   1,and  set  to  0  otherwise.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  <w:w w:val="96"/>
          <w:position w:val="-1"/>
        </w:rPr>
        <w:t>108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92" w:lineRule="auto"/>
        <w:sectPr>
          <w:pgSz w:w="11880" w:h="16800"/>
          <w:pgMar w:top="400" w:right="1422" w:bottom="400" w:left="699" w:header="0" w:footer="0" w:gutter="0"/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right="83"/>
        <w:spacing w:before="67" w:line="210" w:lineRule="auto"/>
        <w:rPr>
          <w:sz w:val="23"/>
          <w:szCs w:val="23"/>
        </w:rPr>
      </w:pPr>
      <w:r>
        <w:rPr>
          <w:sz w:val="23"/>
          <w:szCs w:val="23"/>
        </w:rPr>
        <w:t>If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the  set  of  extracted  or  aggregated  NAL  units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is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empty,then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each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of  these  fields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takes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value </w:t>
      </w:r>
      <w:r>
        <w:rPr>
          <w:sz w:val="23"/>
          <w:szCs w:val="23"/>
          <w:spacing w:val="-1"/>
        </w:rPr>
        <w:t>conformant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mapped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description.</w:t>
      </w:r>
    </w:p>
    <w:p>
      <w:pPr>
        <w:pStyle w:val="BodyText"/>
        <w:spacing w:before="197" w:line="192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NOTE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7"/>
        </w:rPr>
        <w:t>1     Aggregators could group NAL units with different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scalability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7"/>
        </w:rPr>
        <w:t>information.</w:t>
      </w:r>
    </w:p>
    <w:p>
      <w:pPr>
        <w:pStyle w:val="BodyText"/>
        <w:ind w:right="59"/>
        <w:spacing w:before="209" w:line="189" w:lineRule="auto"/>
        <w:jc w:val="both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2"/>
        </w:rPr>
        <w:t>NOTE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2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22"/>
        </w:rPr>
        <w:t>Aggregators cou</w:t>
      </w:r>
      <w:r>
        <w:rPr>
          <w:rFonts w:ascii="SimSun" w:hAnsi="SimSun" w:eastAsia="SimSun" w:cs="SimSun"/>
          <w:sz w:val="23"/>
          <w:szCs w:val="23"/>
          <w:spacing w:val="-23"/>
        </w:rPr>
        <w:t>ld be used to group NAL units belonging to a</w:t>
      </w:r>
      <w:r>
        <w:rPr>
          <w:rFonts w:ascii="SimSun" w:hAnsi="SimSun" w:eastAsia="SimSun" w:cs="SimSun"/>
          <w:sz w:val="23"/>
          <w:szCs w:val="23"/>
          <w:spacing w:val="-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3"/>
        </w:rPr>
        <w:t>level of</w:t>
      </w:r>
      <w:r>
        <w:rPr>
          <w:rFonts w:ascii="SimSun" w:hAnsi="SimSun" w:eastAsia="SimSun" w:cs="SimSun"/>
          <w:sz w:val="23"/>
          <w:szCs w:val="23"/>
          <w:spacing w:val="-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3"/>
        </w:rPr>
        <w:t>scalability</w:t>
      </w:r>
      <w:r>
        <w:rPr>
          <w:rFonts w:ascii="SimSun" w:hAnsi="SimSun" w:eastAsia="SimSun" w:cs="SimSun"/>
          <w:sz w:val="23"/>
          <w:szCs w:val="23"/>
          <w:spacing w:val="-1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3"/>
        </w:rPr>
        <w:t>that may</w:t>
      </w:r>
      <w:r>
        <w:rPr>
          <w:rFonts w:ascii="SimSun" w:hAnsi="SimSun" w:eastAsia="SimSun" w:cs="SimSun"/>
          <w:sz w:val="23"/>
          <w:szCs w:val="23"/>
          <w:spacing w:val="-1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3"/>
        </w:rPr>
        <w:t>not be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signalled by theNALunit header SVC extension (e.g.NAL units belonging to a region of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  <w:spacing w:val="-6"/>
        </w:rPr>
        <w:t>interest).</w:t>
      </w:r>
      <w:r>
        <w:rPr>
          <w:sz w:val="23"/>
          <w:szCs w:val="23"/>
          <w:spacing w:val="-7"/>
        </w:rPr>
        <w:t>The description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  <w:spacing w:val="-2"/>
        </w:rPr>
        <w:t>such aggregators maybe done with the tier description and </w:t>
      </w:r>
      <w:r>
        <w:rPr>
          <w:sz w:val="23"/>
          <w:szCs w:val="23"/>
          <w:spacing w:val="-3"/>
        </w:rPr>
        <w:t>theNALunit map groups.In this,case more than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one aggregator with the same scalabilit</w:t>
      </w:r>
      <w:r>
        <w:rPr>
          <w:sz w:val="23"/>
          <w:szCs w:val="23"/>
          <w:spacing w:val="-6"/>
        </w:rPr>
        <w:t>y information may occur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6"/>
        </w:rPr>
        <w:t>in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one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6"/>
        </w:rPr>
        <w:t>sample.</w:t>
      </w:r>
    </w:p>
    <w:p>
      <w:pPr>
        <w:pStyle w:val="BodyText"/>
        <w:ind w:right="65"/>
        <w:spacing w:before="227" w:line="211" w:lineRule="auto"/>
        <w:jc w:val="both"/>
        <w:rPr/>
      </w:pPr>
      <w:r>
        <w:rPr>
          <w:spacing w:val="-1"/>
        </w:rPr>
        <w:t>NOTE3     If multiple  scalable</w:t>
      </w:r>
      <w:r>
        <w:rPr>
          <w:spacing w:val="40"/>
          <w:w w:val="101"/>
        </w:rPr>
        <w:t xml:space="preserve"> </w:t>
      </w:r>
      <w:r>
        <w:rPr>
          <w:spacing w:val="-1"/>
        </w:rPr>
        <w:t>tracks</w:t>
      </w:r>
      <w:r>
        <w:rPr>
          <w:spacing w:val="31"/>
          <w:w w:val="101"/>
        </w:rPr>
        <w:t xml:space="preserve"> </w:t>
      </w:r>
      <w:r>
        <w:rPr>
          <w:spacing w:val="-1"/>
        </w:rPr>
        <w:t>reference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same</w:t>
      </w:r>
      <w:r>
        <w:rPr>
          <w:spacing w:val="32"/>
        </w:rPr>
        <w:t xml:space="preserve"> </w:t>
      </w:r>
      <w:r>
        <w:rPr>
          <w:spacing w:val="-1"/>
        </w:rPr>
        <w:t>media</w:t>
      </w:r>
      <w:r>
        <w:rPr>
          <w:spacing w:val="37"/>
          <w:w w:val="101"/>
        </w:rPr>
        <w:t xml:space="preserve"> </w:t>
      </w:r>
      <w:r>
        <w:rPr>
          <w:spacing w:val="-1"/>
        </w:rPr>
        <w:t>data,then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38"/>
        </w:rPr>
        <w:t xml:space="preserve"> </w:t>
      </w:r>
      <w:r>
        <w:rPr>
          <w:spacing w:val="-1"/>
        </w:rPr>
        <w:t>aggregator</w:t>
      </w:r>
      <w:r>
        <w:rPr>
          <w:spacing w:val="40"/>
        </w:rPr>
        <w:t xml:space="preserve"> </w:t>
      </w:r>
      <w:r>
        <w:rPr>
          <w:spacing w:val="-1"/>
        </w:rPr>
        <w:t>should</w:t>
      </w:r>
      <w:r>
        <w:rPr>
          <w:spacing w:val="36"/>
        </w:rPr>
        <w:t xml:space="preserve"> </w:t>
      </w:r>
      <w:r>
        <w:rPr>
          <w:spacing w:val="-1"/>
        </w:rPr>
        <w:t>group</w:t>
      </w:r>
      <w:r>
        <w:rPr>
          <w:spacing w:val="28"/>
        </w:rPr>
        <w:t xml:space="preserve"> </w:t>
      </w:r>
      <w:r>
        <w:rPr>
          <w:spacing w:val="-1"/>
        </w:rPr>
        <w:t>NAL</w:t>
      </w:r>
      <w:r>
        <w:rPr/>
        <w:t xml:space="preserve"> </w:t>
      </w:r>
      <w:r>
        <w:rPr/>
        <w:t>units with identical scalability information only.This ensures that the res</w:t>
      </w:r>
      <w:r>
        <w:rPr>
          <w:spacing w:val="-1"/>
        </w:rPr>
        <w:t>ulting pattern</w:t>
      </w:r>
      <w:r>
        <w:rPr>
          <w:spacing w:val="7"/>
        </w:rPr>
        <w:t xml:space="preserve"> </w:t>
      </w:r>
      <w:r>
        <w:rPr>
          <w:spacing w:val="-1"/>
        </w:rPr>
        <w:t>can be</w:t>
      </w:r>
      <w:r>
        <w:rPr>
          <w:spacing w:val="8"/>
        </w:rPr>
        <w:t xml:space="preserve"> </w:t>
      </w:r>
      <w:r>
        <w:rPr>
          <w:spacing w:val="-1"/>
        </w:rPr>
        <w:t>accessed by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/>
        <w:t xml:space="preserve"> </w:t>
      </w:r>
      <w:r>
        <w:rPr/>
        <w:t>of</w:t>
      </w:r>
      <w:r>
        <w:rPr>
          <w:spacing w:val="-10"/>
        </w:rPr>
        <w:t xml:space="preserve"> </w:t>
      </w:r>
      <w:r>
        <w:rPr/>
        <w:t>the</w:t>
      </w:r>
      <w:r>
        <w:rPr>
          <w:spacing w:val="13"/>
        </w:rPr>
        <w:t xml:space="preserve"> </w:t>
      </w:r>
      <w:r>
        <w:rPr/>
        <w:t>tracks</w:t>
      </w:r>
      <w:r>
        <w:rPr>
          <w:spacing w:val="9"/>
        </w:rPr>
        <w:t>.</w:t>
      </w:r>
    </w:p>
    <w:p>
      <w:pPr>
        <w:pStyle w:val="BodyText"/>
        <w:ind w:right="63"/>
        <w:spacing w:before="184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NOTE 4 If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1"/>
        </w:rPr>
        <w:t>no NAL unit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2"/>
        </w:rPr>
        <w:t>a particular layer exists in an access unit then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empty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aggregator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(in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which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length 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4"/>
        </w:rPr>
        <w:t>the aggregator includes only the header,and a</w:t>
      </w:r>
      <w:r>
        <w:rPr>
          <w:sz w:val="23"/>
          <w:szCs w:val="23"/>
          <w:spacing w:val="-5"/>
        </w:rPr>
        <w:t>dditional_bytes is zero)may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exist.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spacing w:before="76" w:line="189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</w:rPr>
        <w:t>A.5 NAL</w:t>
      </w:r>
      <w:r>
        <w:rPr>
          <w:sz w:val="26"/>
          <w:szCs w:val="26"/>
          <w:b/>
          <w:bCs/>
          <w:spacing w:val="16"/>
          <w:w w:val="101"/>
        </w:rPr>
        <w:t xml:space="preserve"> </w:t>
      </w:r>
      <w:r>
        <w:rPr>
          <w:sz w:val="26"/>
          <w:szCs w:val="26"/>
          <w:b/>
          <w:bCs/>
        </w:rPr>
        <w:t>unit</w:t>
      </w:r>
      <w:r>
        <w:rPr>
          <w:sz w:val="26"/>
          <w:szCs w:val="26"/>
          <w:b/>
          <w:bCs/>
          <w:spacing w:val="17"/>
        </w:rPr>
        <w:t xml:space="preserve"> </w:t>
      </w:r>
      <w:r>
        <w:rPr>
          <w:sz w:val="26"/>
          <w:szCs w:val="26"/>
          <w:b/>
          <w:bCs/>
        </w:rPr>
        <w:t>header values</w:t>
      </w:r>
      <w:r>
        <w:rPr>
          <w:sz w:val="26"/>
          <w:szCs w:val="26"/>
          <w:b/>
          <w:bCs/>
          <w:spacing w:val="16"/>
        </w:rPr>
        <w:t xml:space="preserve"> </w:t>
      </w:r>
      <w:r>
        <w:rPr>
          <w:sz w:val="26"/>
          <w:szCs w:val="26"/>
          <w:b/>
          <w:bCs/>
        </w:rPr>
        <w:t>for MVC</w:t>
      </w:r>
      <w:r>
        <w:rPr>
          <w:sz w:val="26"/>
          <w:szCs w:val="26"/>
          <w:b/>
          <w:bCs/>
          <w:spacing w:val="20"/>
        </w:rPr>
        <w:t xml:space="preserve"> </w:t>
      </w:r>
      <w:r>
        <w:rPr>
          <w:sz w:val="26"/>
          <w:szCs w:val="26"/>
          <w:b/>
          <w:bCs/>
        </w:rPr>
        <w:t>an</w:t>
      </w:r>
      <w:r>
        <w:rPr>
          <w:sz w:val="26"/>
          <w:szCs w:val="26"/>
          <w:b/>
          <w:bCs/>
          <w:spacing w:val="-1"/>
        </w:rPr>
        <w:t>d MVC+D</w:t>
      </w:r>
      <w:r>
        <w:rPr>
          <w:sz w:val="26"/>
          <w:szCs w:val="26"/>
          <w:b/>
          <w:bCs/>
          <w:spacing w:val="18"/>
        </w:rPr>
        <w:t xml:space="preserve"> </w:t>
      </w:r>
      <w:r>
        <w:rPr>
          <w:sz w:val="26"/>
          <w:szCs w:val="26"/>
          <w:b/>
          <w:bCs/>
          <w:spacing w:val="-1"/>
        </w:rPr>
        <w:t>depth NAL</w:t>
      </w:r>
      <w:r>
        <w:rPr>
          <w:sz w:val="26"/>
          <w:szCs w:val="26"/>
          <w:b/>
          <w:bCs/>
          <w:spacing w:val="16"/>
        </w:rPr>
        <w:t xml:space="preserve"> </w:t>
      </w:r>
      <w:r>
        <w:rPr>
          <w:sz w:val="26"/>
          <w:szCs w:val="26"/>
          <w:b/>
          <w:bCs/>
          <w:spacing w:val="-1"/>
        </w:rPr>
        <w:t>units</w:t>
      </w:r>
    </w:p>
    <w:p>
      <w:pPr>
        <w:pStyle w:val="BodyText"/>
        <w:ind w:right="68"/>
        <w:spacing w:before="21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Both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aggregators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extractor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use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header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extension.The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extractor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aggregator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those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referenced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</w:t>
      </w:r>
      <w:r>
        <w:rPr>
          <w:sz w:val="23"/>
          <w:szCs w:val="23"/>
          <w:spacing w:val="-2"/>
        </w:rPr>
        <w:t>ncluded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by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recursively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</w:rPr>
        <w:t>inspecting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co</w:t>
      </w:r>
      <w:r>
        <w:rPr>
          <w:sz w:val="23"/>
          <w:szCs w:val="23"/>
          <w:spacing w:val="-1"/>
        </w:rPr>
        <w:t>ntents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aggregators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extractors.</w:t>
      </w:r>
    </w:p>
    <w:p>
      <w:pPr>
        <w:pStyle w:val="BodyText"/>
        <w:spacing w:before="89" w:line="192" w:lineRule="auto"/>
        <w:rPr>
          <w:sz w:val="37"/>
          <w:szCs w:val="37"/>
        </w:rPr>
      </w:pPr>
      <w:r>
        <w:rPr>
          <w:sz w:val="37"/>
          <w:szCs w:val="37"/>
          <w:spacing w:val="-19"/>
        </w:rPr>
        <w:t>The fields nal_ref_idc,   n</w:t>
      </w:r>
      <w:r>
        <w:rPr>
          <w:sz w:val="37"/>
          <w:szCs w:val="37"/>
          <w:spacing w:val="-20"/>
        </w:rPr>
        <w:t>on_idr_flag,   priority_id,   view_id,   temporal_id,</w:t>
      </w:r>
    </w:p>
    <w:p>
      <w:pPr>
        <w:pStyle w:val="BodyText"/>
        <w:spacing w:before="49" w:line="192" w:lineRule="auto"/>
        <w:rPr>
          <w:sz w:val="23"/>
          <w:szCs w:val="23"/>
        </w:rPr>
      </w:pPr>
      <w:r>
        <w:rPr>
          <w:sz w:val="23"/>
          <w:szCs w:val="23"/>
        </w:rPr>
        <w:t>anchor_pic_flag,andinter_view_flag    shall     take    the     following    values.</w:t>
      </w:r>
    </w:p>
    <w:p>
      <w:pPr>
        <w:pStyle w:val="BodyText"/>
        <w:ind w:right="3"/>
        <w:spacing w:before="167" w:line="300" w:lineRule="auto"/>
        <w:rPr>
          <w:sz w:val="23"/>
          <w:szCs w:val="23"/>
        </w:rPr>
      </w:pPr>
      <w:r>
        <w:rPr>
          <w:sz w:val="23"/>
          <w:szCs w:val="23"/>
        </w:rPr>
        <w:t>nal_ref_idc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set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highest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units.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non_idr_flag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lowest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units.  </w:t>
      </w:r>
      <w:r>
        <w:rPr>
          <w:sz w:val="23"/>
          <w:szCs w:val="23"/>
        </w:rPr>
        <w:t>priority_id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</w:rPr>
        <w:t>and  temporalid   shall  be   set  to </w:t>
      </w:r>
      <w:r>
        <w:rPr>
          <w:sz w:val="23"/>
          <w:szCs w:val="23"/>
          <w:spacing w:val="-1"/>
        </w:rPr>
        <w:t xml:space="preserve">  the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lowest  values   of  the   fields,respectively,in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units.</w:t>
      </w:r>
    </w:p>
    <w:p>
      <w:pPr>
        <w:pStyle w:val="BodyText"/>
        <w:ind w:right="65"/>
        <w:spacing w:before="200" w:line="218" w:lineRule="auto"/>
        <w:rPr>
          <w:sz w:val="23"/>
          <w:szCs w:val="23"/>
        </w:rPr>
      </w:pPr>
      <w:r>
        <w:rPr>
          <w:sz w:val="23"/>
          <w:szCs w:val="23"/>
        </w:rPr>
        <w:t>view_id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shall be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set to the view_id value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VCL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lowest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view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order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index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among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all the aggregated or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extracted VCL NAL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un</w:t>
      </w:r>
      <w:r>
        <w:rPr>
          <w:sz w:val="23"/>
          <w:szCs w:val="23"/>
          <w:spacing w:val="-1"/>
        </w:rPr>
        <w:t>its.</w:t>
      </w:r>
    </w:p>
    <w:p>
      <w:pPr>
        <w:pStyle w:val="BodyText"/>
        <w:ind w:right="38"/>
        <w:spacing w:before="199" w:line="191" w:lineRule="auto"/>
        <w:rPr>
          <w:sz w:val="23"/>
          <w:szCs w:val="23"/>
        </w:rPr>
      </w:pPr>
      <w:r>
        <w:rPr>
          <w:sz w:val="23"/>
          <w:szCs w:val="23"/>
        </w:rPr>
        <w:t>anchor_pic_flag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</w:rPr>
        <w:t>inter_view_flag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highest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of  the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fields,respectively,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all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aggregated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extracted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VCLNAL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5"/>
        </w:rPr>
        <w:t>.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pStyle w:val="BodyText"/>
        <w:spacing w:before="75" w:line="189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1"/>
        </w:rPr>
        <w:t>A.6</w:t>
      </w:r>
      <w:r>
        <w:rPr>
          <w:sz w:val="26"/>
          <w:szCs w:val="26"/>
          <w:b/>
          <w:bCs/>
          <w:spacing w:val="20"/>
        </w:rPr>
        <w:t xml:space="preserve"> </w:t>
      </w:r>
      <w:r>
        <w:rPr>
          <w:sz w:val="26"/>
          <w:szCs w:val="26"/>
          <w:b/>
          <w:bCs/>
          <w:spacing w:val="-1"/>
        </w:rPr>
        <w:t>NAL</w:t>
      </w:r>
      <w:r>
        <w:rPr>
          <w:sz w:val="26"/>
          <w:szCs w:val="26"/>
          <w:b/>
          <w:bCs/>
          <w:spacing w:val="24"/>
        </w:rPr>
        <w:t xml:space="preserve"> </w:t>
      </w:r>
      <w:r>
        <w:rPr>
          <w:sz w:val="26"/>
          <w:szCs w:val="26"/>
          <w:b/>
          <w:bCs/>
          <w:spacing w:val="-1"/>
        </w:rPr>
        <w:t>unit</w:t>
      </w:r>
      <w:r>
        <w:rPr>
          <w:sz w:val="26"/>
          <w:szCs w:val="26"/>
          <w:b/>
          <w:bCs/>
          <w:spacing w:val="24"/>
          <w:w w:val="101"/>
        </w:rPr>
        <w:t xml:space="preserve"> </w:t>
      </w:r>
      <w:r>
        <w:rPr>
          <w:sz w:val="26"/>
          <w:szCs w:val="26"/>
          <w:b/>
          <w:bCs/>
          <w:spacing w:val="-1"/>
        </w:rPr>
        <w:t>header</w:t>
      </w:r>
      <w:r>
        <w:rPr>
          <w:sz w:val="26"/>
          <w:szCs w:val="26"/>
          <w:b/>
          <w:bCs/>
          <w:spacing w:val="18"/>
        </w:rPr>
        <w:t xml:space="preserve"> </w:t>
      </w:r>
      <w:r>
        <w:rPr>
          <w:sz w:val="26"/>
          <w:szCs w:val="26"/>
          <w:b/>
          <w:bCs/>
          <w:spacing w:val="-1"/>
        </w:rPr>
        <w:t>values</w:t>
      </w:r>
      <w:r>
        <w:rPr>
          <w:sz w:val="26"/>
          <w:szCs w:val="26"/>
          <w:b/>
          <w:bCs/>
          <w:spacing w:val="24"/>
          <w:w w:val="101"/>
        </w:rPr>
        <w:t xml:space="preserve"> </w:t>
      </w:r>
      <w:r>
        <w:rPr>
          <w:sz w:val="26"/>
          <w:szCs w:val="26"/>
          <w:b/>
          <w:bCs/>
          <w:spacing w:val="-1"/>
        </w:rPr>
        <w:t>for</w:t>
      </w:r>
      <w:r>
        <w:rPr>
          <w:sz w:val="26"/>
          <w:szCs w:val="26"/>
          <w:b/>
          <w:bCs/>
          <w:spacing w:val="20"/>
        </w:rPr>
        <w:t xml:space="preserve"> </w:t>
      </w:r>
      <w:r>
        <w:rPr>
          <w:sz w:val="26"/>
          <w:szCs w:val="26"/>
          <w:b/>
          <w:bCs/>
          <w:spacing w:val="-1"/>
        </w:rPr>
        <w:t>3</w:t>
      </w:r>
      <w:r>
        <w:rPr>
          <w:sz w:val="26"/>
          <w:szCs w:val="26"/>
          <w:b/>
          <w:bCs/>
          <w:spacing w:val="-2"/>
        </w:rPr>
        <w:t>D-AVC</w:t>
      </w:r>
      <w:r>
        <w:rPr>
          <w:sz w:val="26"/>
          <w:szCs w:val="26"/>
          <w:b/>
          <w:bCs/>
          <w:spacing w:val="20"/>
        </w:rPr>
        <w:t xml:space="preserve"> </w:t>
      </w:r>
      <w:r>
        <w:rPr>
          <w:sz w:val="26"/>
          <w:szCs w:val="26"/>
          <w:b/>
          <w:bCs/>
          <w:spacing w:val="-2"/>
        </w:rPr>
        <w:t>NAL</w:t>
      </w:r>
      <w:r>
        <w:rPr>
          <w:sz w:val="26"/>
          <w:szCs w:val="26"/>
          <w:b/>
          <w:bCs/>
          <w:spacing w:val="24"/>
        </w:rPr>
        <w:t xml:space="preserve"> </w:t>
      </w:r>
      <w:r>
        <w:rPr>
          <w:sz w:val="26"/>
          <w:szCs w:val="26"/>
          <w:b/>
          <w:bCs/>
          <w:spacing w:val="-2"/>
        </w:rPr>
        <w:t>units</w:t>
      </w:r>
    </w:p>
    <w:p>
      <w:pPr>
        <w:pStyle w:val="BodyText"/>
        <w:spacing w:before="226" w:line="192" w:lineRule="auto"/>
        <w:rPr>
          <w:sz w:val="23"/>
          <w:szCs w:val="23"/>
        </w:rPr>
      </w:pPr>
      <w:r>
        <w:rPr>
          <w:sz w:val="23"/>
          <w:szCs w:val="23"/>
        </w:rPr>
        <w:t>Both aggregators and extractors use theNAL unit header 3D-AVC extension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s</w:t>
      </w:r>
      <w:r>
        <w:rPr>
          <w:sz w:val="23"/>
          <w:szCs w:val="23"/>
          <w:spacing w:val="-1"/>
        </w:rPr>
        <w:t>pecified in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14496-</w:t>
      </w:r>
    </w:p>
    <w:p>
      <w:pPr>
        <w:pStyle w:val="BodyText"/>
        <w:spacing w:before="2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10:2014,Annex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J.The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extractor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</w:t>
      </w:r>
      <w:r>
        <w:rPr>
          <w:sz w:val="23"/>
          <w:szCs w:val="23"/>
          <w:spacing w:val="-2"/>
        </w:rPr>
        <w:t>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an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aggregator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2"/>
        </w:rPr>
        <w:t>all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those</w:t>
      </w:r>
    </w:p>
    <w:p>
      <w:pPr>
        <w:pStyle w:val="BodyText"/>
        <w:spacing w:before="18" w:line="192" w:lineRule="auto"/>
        <w:rPr>
          <w:sz w:val="23"/>
          <w:szCs w:val="23"/>
        </w:rPr>
      </w:pPr>
      <w:r>
        <w:rPr>
          <w:sz w:val="23"/>
          <w:szCs w:val="23"/>
        </w:rPr>
        <w:t>NAL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</w:rPr>
        <w:t>that  are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referenced  or  included  by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</w:rPr>
        <w:t>recursively  insp</w:t>
      </w:r>
      <w:r>
        <w:rPr>
          <w:sz w:val="23"/>
          <w:szCs w:val="23"/>
          <w:spacing w:val="-1"/>
        </w:rPr>
        <w:t>ecting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the  contents  of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aggregators  or</w:t>
      </w:r>
    </w:p>
    <w:p>
      <w:pPr>
        <w:pStyle w:val="BodyText"/>
        <w:spacing w:before="18" w:line="16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extractors.All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VCL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nal_unit_type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21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and</w:t>
      </w:r>
    </w:p>
    <w:p>
      <w:pPr>
        <w:pStyle w:val="BodyText"/>
        <w:spacing w:before="1" w:line="173" w:lineRule="auto"/>
        <w:rPr>
          <w:sz w:val="31"/>
          <w:szCs w:val="31"/>
        </w:rPr>
      </w:pPr>
      <w:r>
        <w:rPr>
          <w:sz w:val="31"/>
          <w:szCs w:val="31"/>
          <w:spacing w:val="-15"/>
          <w:w w:val="97"/>
        </w:rPr>
        <w:t>ave_3d_extension_flag equal to</w:t>
      </w:r>
      <w:r>
        <w:rPr>
          <w:sz w:val="31"/>
          <w:szCs w:val="31"/>
          <w:spacing w:val="21"/>
        </w:rPr>
        <w:t xml:space="preserve"> </w:t>
      </w:r>
      <w:r>
        <w:rPr>
          <w:sz w:val="31"/>
          <w:szCs w:val="31"/>
          <w:spacing w:val="-15"/>
          <w:w w:val="97"/>
        </w:rPr>
        <w:t>1.</w:t>
      </w:r>
    </w:p>
    <w:p>
      <w:pPr>
        <w:pStyle w:val="BodyText"/>
        <w:ind w:right="140"/>
        <w:spacing w:before="144" w:line="207" w:lineRule="auto"/>
        <w:rPr>
          <w:sz w:val="23"/>
          <w:szCs w:val="23"/>
        </w:rPr>
      </w:pPr>
      <w:r>
        <w:rPr>
          <w:sz w:val="31"/>
          <w:szCs w:val="31"/>
          <w:spacing w:val="-7"/>
        </w:rPr>
        <w:t>The fields nal_ref_idc,view_idx,depth_flag,non_idr_flag</w:t>
      </w:r>
      <w:r>
        <w:rPr>
          <w:sz w:val="31"/>
          <w:szCs w:val="31"/>
          <w:spacing w:val="-8"/>
        </w:rPr>
        <w:t>,temporal_id,anchor_pic_</w:t>
      </w:r>
      <w:r>
        <w:rPr>
          <w:sz w:val="31"/>
          <w:szCs w:val="31"/>
        </w:rPr>
        <w:t xml:space="preserve"> </w:t>
      </w:r>
      <w:r>
        <w:rPr>
          <w:sz w:val="23"/>
          <w:szCs w:val="23"/>
          <w:spacing w:val="-1"/>
        </w:rPr>
        <w:t>flag,and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inter_view_flag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take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values.</w:t>
      </w:r>
    </w:p>
    <w:p>
      <w:pPr>
        <w:pStyle w:val="BodyText"/>
        <w:ind w:right="3"/>
        <w:spacing w:before="208" w:line="272" w:lineRule="auto"/>
        <w:jc w:val="both"/>
        <w:rPr>
          <w:sz w:val="23"/>
          <w:szCs w:val="23"/>
        </w:rPr>
      </w:pPr>
      <w:r>
        <w:rPr>
          <w:sz w:val="23"/>
          <w:szCs w:val="23"/>
        </w:rPr>
        <w:t>nal_ref_idc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set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highest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units.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view_idx  shall  be  set  to  th</w:t>
      </w:r>
      <w:r>
        <w:rPr>
          <w:sz w:val="23"/>
          <w:szCs w:val="23"/>
          <w:spacing w:val="-1"/>
        </w:rPr>
        <w:t>e  lowest  view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index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among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aggregated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extracted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VCL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NAL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1"/>
        </w:rPr>
        <w:t>.</w:t>
      </w:r>
    </w:p>
    <w:p>
      <w:pPr>
        <w:pStyle w:val="BodyText"/>
        <w:ind w:right="65"/>
        <w:spacing w:before="193" w:line="221" w:lineRule="auto"/>
        <w:rPr>
          <w:sz w:val="23"/>
          <w:szCs w:val="23"/>
        </w:rPr>
      </w:pPr>
      <w:r>
        <w:rPr>
          <w:sz w:val="23"/>
          <w:szCs w:val="23"/>
        </w:rPr>
        <w:t>depth_flag  shall  be  set  to  the  lowe</w:t>
      </w:r>
      <w:r>
        <w:rPr>
          <w:sz w:val="23"/>
          <w:szCs w:val="23"/>
          <w:spacing w:val="-1"/>
        </w:rPr>
        <w:t>st  depth_flag  value  among  all  the  aggregated  or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  <w:spacing w:val="-1"/>
        </w:rPr>
        <w:t>extracted  VCL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NAL units.</w:t>
      </w:r>
    </w:p>
    <w:p>
      <w:pPr>
        <w:pStyle w:val="BodyText"/>
        <w:spacing w:before="182" w:line="470" w:lineRule="exact"/>
        <w:jc w:val="right"/>
        <w:rPr>
          <w:sz w:val="23"/>
          <w:szCs w:val="23"/>
        </w:rPr>
      </w:pPr>
      <w:r>
        <w:rPr>
          <w:sz w:val="23"/>
          <w:szCs w:val="23"/>
          <w:position w:val="22"/>
        </w:rPr>
        <w:t>non</w:t>
      </w:r>
      <w:r>
        <w:rPr>
          <w:sz w:val="23"/>
          <w:szCs w:val="23"/>
          <w:spacing w:val="2"/>
          <w:position w:val="22"/>
        </w:rPr>
        <w:t>_</w:t>
      </w:r>
      <w:r>
        <w:rPr>
          <w:sz w:val="23"/>
          <w:szCs w:val="23"/>
          <w:position w:val="22"/>
        </w:rPr>
        <w:t>idr</w:t>
      </w:r>
      <w:r>
        <w:rPr>
          <w:sz w:val="23"/>
          <w:szCs w:val="23"/>
          <w:spacing w:val="2"/>
          <w:position w:val="22"/>
        </w:rPr>
        <w:t>_</w:t>
      </w:r>
      <w:r>
        <w:rPr>
          <w:sz w:val="23"/>
          <w:szCs w:val="23"/>
          <w:position w:val="22"/>
        </w:rPr>
        <w:t>flag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shall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be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set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to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the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lowest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value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of</w:t>
      </w:r>
      <w:r>
        <w:rPr>
          <w:sz w:val="23"/>
          <w:szCs w:val="23"/>
          <w:spacing w:val="-20"/>
          <w:position w:val="22"/>
        </w:rPr>
        <w:t xml:space="preserve"> </w:t>
      </w:r>
      <w:r>
        <w:rPr>
          <w:sz w:val="23"/>
          <w:szCs w:val="23"/>
          <w:position w:val="22"/>
        </w:rPr>
        <w:t>the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field</w:t>
      </w:r>
      <w:r>
        <w:rPr>
          <w:sz w:val="23"/>
          <w:szCs w:val="23"/>
          <w:spacing w:val="6"/>
          <w:position w:val="22"/>
        </w:rPr>
        <w:t xml:space="preserve"> </w:t>
      </w:r>
      <w:r>
        <w:rPr>
          <w:sz w:val="23"/>
          <w:szCs w:val="23"/>
          <w:position w:val="22"/>
        </w:rPr>
        <w:t>in</w:t>
      </w:r>
      <w:r>
        <w:rPr>
          <w:sz w:val="23"/>
          <w:szCs w:val="23"/>
          <w:spacing w:val="9"/>
          <w:position w:val="22"/>
        </w:rPr>
        <w:t xml:space="preserve"> </w:t>
      </w:r>
      <w:r>
        <w:rPr>
          <w:sz w:val="23"/>
          <w:szCs w:val="23"/>
          <w:position w:val="22"/>
        </w:rPr>
        <w:t>all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the</w:t>
      </w:r>
      <w:r>
        <w:rPr>
          <w:sz w:val="23"/>
          <w:szCs w:val="23"/>
          <w:spacing w:val="8"/>
          <w:position w:val="22"/>
        </w:rPr>
        <w:t xml:space="preserve"> </w:t>
      </w:r>
      <w:r>
        <w:rPr>
          <w:sz w:val="23"/>
          <w:szCs w:val="23"/>
          <w:position w:val="22"/>
        </w:rPr>
        <w:t>aggregated</w:t>
      </w:r>
      <w:r>
        <w:rPr>
          <w:sz w:val="23"/>
          <w:szCs w:val="23"/>
          <w:spacing w:val="7"/>
          <w:position w:val="22"/>
        </w:rPr>
        <w:t xml:space="preserve"> </w:t>
      </w:r>
      <w:r>
        <w:rPr>
          <w:sz w:val="23"/>
          <w:szCs w:val="23"/>
          <w:position w:val="22"/>
        </w:rPr>
        <w:t>or</w:t>
      </w:r>
      <w:r>
        <w:rPr>
          <w:sz w:val="23"/>
          <w:szCs w:val="23"/>
          <w:spacing w:val="7"/>
          <w:position w:val="22"/>
        </w:rPr>
        <w:t xml:space="preserve"> </w:t>
      </w:r>
      <w:r>
        <w:rPr>
          <w:sz w:val="23"/>
          <w:szCs w:val="23"/>
          <w:position w:val="22"/>
        </w:rPr>
        <w:t>extracted</w:t>
      </w:r>
      <w:r>
        <w:rPr>
          <w:sz w:val="23"/>
          <w:szCs w:val="23"/>
          <w:spacing w:val="2"/>
          <w:position w:val="22"/>
        </w:rPr>
        <w:t xml:space="preserve"> </w:t>
      </w:r>
      <w:r>
        <w:rPr>
          <w:sz w:val="23"/>
          <w:szCs w:val="23"/>
          <w:position w:val="22"/>
        </w:rPr>
        <w:t>VCLNAL</w:t>
      </w:r>
      <w:r>
        <w:rPr>
          <w:sz w:val="23"/>
          <w:szCs w:val="23"/>
          <w:spacing w:val="1"/>
          <w:position w:val="22"/>
        </w:rPr>
        <w:t xml:space="preserve"> </w:t>
      </w:r>
      <w:r>
        <w:rPr>
          <w:sz w:val="23"/>
          <w:szCs w:val="23"/>
          <w:position w:val="22"/>
        </w:rPr>
        <w:t>units</w:t>
      </w:r>
      <w:r>
        <w:rPr>
          <w:sz w:val="23"/>
          <w:szCs w:val="23"/>
          <w:spacing w:val="2"/>
          <w:position w:val="22"/>
        </w:rPr>
        <w:t>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temporal_idshall be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set to the lowest value of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field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all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aggregated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extr</w:t>
      </w:r>
      <w:r>
        <w:rPr>
          <w:sz w:val="23"/>
          <w:szCs w:val="23"/>
          <w:spacing w:val="-1"/>
        </w:rPr>
        <w:t>acted VCL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units.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4"/>
        </w:rPr>
        <w:t>@ISO/IEC 2017-All rights res</w:t>
      </w:r>
      <w:r>
        <w:rPr>
          <w:sz w:val="23"/>
          <w:szCs w:val="23"/>
          <w:spacing w:val="-15"/>
        </w:rPr>
        <w:t>erved</w:t>
      </w:r>
      <w:r>
        <w:rPr>
          <w:sz w:val="23"/>
          <w:szCs w:val="23"/>
          <w:spacing w:val="1"/>
        </w:rPr>
        <w:t xml:space="preserve">                                  </w:t>
      </w:r>
      <w:r>
        <w:rPr>
          <w:sz w:val="23"/>
          <w:szCs w:val="23"/>
        </w:rPr>
        <w:t xml:space="preserve">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109</w:t>
      </w:r>
    </w:p>
    <w:p>
      <w:pPr>
        <w:spacing w:line="192" w:lineRule="auto"/>
        <w:sectPr>
          <w:pgSz w:w="11880" w:h="16800"/>
          <w:pgMar w:top="400" w:right="699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8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5"/>
        </w:rPr>
        <w:t>ISO/IEC14496-15:2017(E)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right="57"/>
        <w:spacing w:before="69" w:line="196" w:lineRule="auto"/>
        <w:rPr>
          <w:sz w:val="24"/>
          <w:szCs w:val="24"/>
        </w:rPr>
      </w:pPr>
      <w:r>
        <w:rPr>
          <w:sz w:val="24"/>
          <w:szCs w:val="24"/>
        </w:rPr>
        <w:t>anchor_pic_flag  and  inter_view_flag  shal</w:t>
      </w:r>
      <w:r>
        <w:rPr>
          <w:sz w:val="24"/>
          <w:szCs w:val="24"/>
          <w:spacing w:val="-1"/>
        </w:rPr>
        <w:t>l  be  set  to  the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highest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value  of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  fields,respectively,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 all the aggregated or extracted VCLN</w:t>
      </w:r>
      <w:r>
        <w:rPr>
          <w:sz w:val="24"/>
          <w:szCs w:val="24"/>
          <w:spacing w:val="-3"/>
        </w:rPr>
        <w:t>AL units.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pStyle w:val="BodyText"/>
        <w:spacing w:before="75" w:line="188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</w:rPr>
        <w:t>A.7 Extractors for HEVC and L-HEVC </w:t>
      </w:r>
      <w:r>
        <w:rPr>
          <w:sz w:val="26"/>
          <w:szCs w:val="26"/>
          <w:b/>
          <w:bCs/>
          <w:spacing w:val="-1"/>
        </w:rPr>
        <w:t>tracks</w:t>
      </w:r>
    </w:p>
    <w:p>
      <w:pPr>
        <w:pStyle w:val="BodyText"/>
        <w:spacing w:before="298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A.7.1</w:t>
      </w:r>
      <w:r>
        <w:rPr>
          <w:sz w:val="24"/>
          <w:szCs w:val="24"/>
          <w:b/>
          <w:bCs/>
          <w:spacing w:val="33"/>
          <w:w w:val="101"/>
        </w:rPr>
        <w:t xml:space="preserve">  </w:t>
      </w:r>
      <w:r>
        <w:rPr>
          <w:sz w:val="24"/>
          <w:szCs w:val="24"/>
          <w:b/>
          <w:bCs/>
          <w:spacing w:val="-1"/>
        </w:rPr>
        <w:t>Definition</w:t>
      </w:r>
    </w:p>
    <w:p>
      <w:pPr>
        <w:pStyle w:val="BodyText"/>
        <w:ind w:right="38"/>
        <w:spacing w:before="202" w:line="20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This subclause describes extractors for HEVC and L-HEVC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tracks</w:t>
      </w:r>
      <w:r>
        <w:rPr>
          <w:sz w:val="24"/>
          <w:szCs w:val="24"/>
          <w:spacing w:val="-4"/>
        </w:rPr>
        <w:t>.Extractors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enable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compact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formation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tracks that extract NAL unit d</w:t>
      </w:r>
      <w:r>
        <w:rPr>
          <w:sz w:val="24"/>
          <w:szCs w:val="24"/>
          <w:spacing w:val="-2"/>
        </w:rPr>
        <w:t>ata by reference.</w:t>
      </w:r>
    </w:p>
    <w:p>
      <w:pPr>
        <w:pStyle w:val="BodyText"/>
        <w:spacing w:before="190" w:line="192" w:lineRule="auto"/>
        <w:rPr>
          <w:sz w:val="26"/>
          <w:szCs w:val="26"/>
        </w:rPr>
      </w:pPr>
      <w:r>
        <w:rPr>
          <w:sz w:val="26"/>
          <w:szCs w:val="26"/>
          <w:spacing w:val="-8"/>
        </w:rPr>
        <w:t>An extractor contains one or more constructors.The following</w:t>
      </w:r>
      <w:r>
        <w:rPr>
          <w:sz w:val="26"/>
          <w:szCs w:val="26"/>
          <w:spacing w:val="4"/>
        </w:rPr>
        <w:t xml:space="preserve"> </w:t>
      </w:r>
      <w:r>
        <w:rPr>
          <w:sz w:val="26"/>
          <w:szCs w:val="26"/>
          <w:spacing w:val="-8"/>
        </w:rPr>
        <w:t>c</w:t>
      </w:r>
      <w:r>
        <w:rPr>
          <w:sz w:val="26"/>
          <w:szCs w:val="26"/>
          <w:spacing w:val="-9"/>
        </w:rPr>
        <w:t>onstructors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9"/>
        </w:rPr>
        <w:t>are</w:t>
      </w:r>
      <w:r>
        <w:rPr>
          <w:sz w:val="26"/>
          <w:szCs w:val="26"/>
          <w:spacing w:val="7"/>
        </w:rPr>
        <w:t xml:space="preserve"> </w:t>
      </w:r>
      <w:r>
        <w:rPr>
          <w:sz w:val="26"/>
          <w:szCs w:val="26"/>
          <w:spacing w:val="-9"/>
        </w:rPr>
        <w:t>specified:</w:t>
      </w:r>
    </w:p>
    <w:p>
      <w:pPr>
        <w:pStyle w:val="BodyText"/>
        <w:spacing w:before="220" w:line="400" w:lineRule="exact"/>
        <w:rPr>
          <w:sz w:val="24"/>
          <w:szCs w:val="24"/>
        </w:rPr>
      </w:pPr>
      <w:r>
        <w:rPr>
          <w:sz w:val="24"/>
          <w:szCs w:val="24"/>
          <w:position w:val="15"/>
        </w:rPr>
        <w:t>a)   a sample</w:t>
      </w:r>
      <w:r>
        <w:rPr>
          <w:sz w:val="24"/>
          <w:szCs w:val="24"/>
          <w:spacing w:val="8"/>
          <w:position w:val="15"/>
        </w:rPr>
        <w:t xml:space="preserve"> </w:t>
      </w:r>
      <w:r>
        <w:rPr>
          <w:sz w:val="24"/>
          <w:szCs w:val="24"/>
          <w:position w:val="15"/>
        </w:rPr>
        <w:t>constructor</w:t>
      </w:r>
      <w:r>
        <w:rPr>
          <w:sz w:val="24"/>
          <w:szCs w:val="24"/>
          <w:spacing w:val="7"/>
          <w:position w:val="15"/>
        </w:rPr>
        <w:t xml:space="preserve"> </w:t>
      </w:r>
      <w:r>
        <w:rPr>
          <w:sz w:val="24"/>
          <w:szCs w:val="24"/>
          <w:position w:val="15"/>
        </w:rPr>
        <w:t>extracts,by reference,NAL unit</w:t>
      </w:r>
      <w:r>
        <w:rPr>
          <w:sz w:val="24"/>
          <w:szCs w:val="24"/>
          <w:spacing w:val="8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data</w:t>
      </w:r>
      <w:r>
        <w:rPr>
          <w:sz w:val="24"/>
          <w:szCs w:val="24"/>
          <w:spacing w:val="9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from</w:t>
      </w:r>
      <w:r>
        <w:rPr>
          <w:sz w:val="24"/>
          <w:szCs w:val="24"/>
          <w:spacing w:val="9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a</w:t>
      </w:r>
      <w:r>
        <w:rPr>
          <w:sz w:val="24"/>
          <w:szCs w:val="24"/>
          <w:spacing w:val="12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sample</w:t>
      </w:r>
      <w:r>
        <w:rPr>
          <w:sz w:val="24"/>
          <w:szCs w:val="24"/>
          <w:spacing w:val="8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of</w:t>
      </w:r>
      <w:r>
        <w:rPr>
          <w:sz w:val="24"/>
          <w:szCs w:val="24"/>
          <w:spacing w:val="-16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another</w:t>
      </w:r>
      <w:r>
        <w:rPr>
          <w:sz w:val="24"/>
          <w:szCs w:val="24"/>
          <w:spacing w:val="1"/>
          <w:position w:val="15"/>
        </w:rPr>
        <w:t xml:space="preserve"> </w:t>
      </w:r>
      <w:r>
        <w:rPr>
          <w:sz w:val="24"/>
          <w:szCs w:val="24"/>
          <w:spacing w:val="-1"/>
          <w:position w:val="15"/>
        </w:rPr>
        <w:t>track;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b)</w:t>
      </w:r>
      <w:r>
        <w:rPr>
          <w:sz w:val="24"/>
          <w:szCs w:val="24"/>
          <w:spacing w:val="17"/>
        </w:rPr>
        <w:t xml:space="preserve">   </w:t>
      </w:r>
      <w:r>
        <w:rPr>
          <w:sz w:val="24"/>
          <w:szCs w:val="24"/>
          <w:spacing w:val="-2"/>
        </w:rPr>
        <w:t>an in-line constructor inclu</w:t>
      </w:r>
      <w:r>
        <w:rPr>
          <w:sz w:val="24"/>
          <w:szCs w:val="24"/>
          <w:spacing w:val="-3"/>
        </w:rPr>
        <w:t>des NAL unit data.</w:t>
      </w:r>
    </w:p>
    <w:p>
      <w:pPr>
        <w:pStyle w:val="BodyText"/>
        <w:ind w:right="31"/>
        <w:spacing w:before="210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aggregator may include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or reference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extractors.An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extractor may </w:t>
      </w:r>
      <w:r>
        <w:rPr>
          <w:sz w:val="24"/>
          <w:szCs w:val="24"/>
          <w:spacing w:val="-1"/>
        </w:rPr>
        <w:t>reference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aggregators.When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an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processed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reader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requires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it,the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extractor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logically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replaced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bytes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resulting when resolving the contained constructors in their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appearance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order.</w:t>
      </w:r>
    </w:p>
    <w:p>
      <w:pPr>
        <w:pStyle w:val="BodyText"/>
        <w:ind w:right="39"/>
        <w:spacing w:before="21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bytes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referred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constructor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extractors;an</w:t>
      </w:r>
      <w:r>
        <w:rPr>
          <w:sz w:val="24"/>
          <w:szCs w:val="24"/>
          <w:spacing w:val="55"/>
          <w:w w:val="101"/>
        </w:rPr>
        <w:t xml:space="preserve"> </w:t>
      </w:r>
      <w:r>
        <w:rPr>
          <w:sz w:val="24"/>
          <w:szCs w:val="24"/>
          <w:spacing w:val="-1"/>
        </w:rPr>
        <w:t>ext</w:t>
      </w:r>
      <w:r>
        <w:rPr>
          <w:sz w:val="24"/>
          <w:szCs w:val="24"/>
          <w:spacing w:val="-2"/>
        </w:rPr>
        <w:t>ractor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reference,directly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ndirectly,another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extractor.</w:t>
      </w:r>
    </w:p>
    <w:p>
      <w:pPr>
        <w:pStyle w:val="BodyText"/>
        <w:ind w:right="63"/>
        <w:spacing w:before="189" w:line="21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contain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extractors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even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though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extractor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2"/>
        </w:rPr>
        <w:t>shall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not.</w:t>
      </w:r>
    </w:p>
    <w:p>
      <w:pPr>
        <w:pStyle w:val="BodyText"/>
        <w:ind w:right="27"/>
        <w:spacing w:before="192" w:line="197" w:lineRule="auto"/>
        <w:jc w:val="both"/>
        <w:rPr>
          <w:sz w:val="24"/>
          <w:szCs w:val="24"/>
        </w:rPr>
      </w:pPr>
      <w:r>
        <w:rPr>
          <w:sz w:val="24"/>
          <w:szCs w:val="24"/>
        </w:rPr>
        <w:t>An extractor may contain on</w:t>
      </w:r>
      <w:r>
        <w:rPr>
          <w:sz w:val="24"/>
          <w:szCs w:val="24"/>
          <w:spacing w:val="-1"/>
        </w:rPr>
        <w:t>e or more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constructors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extracting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current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another track that is linked to the track in which the extractor resides by means of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</w:rPr>
        <w:t>a track reference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type'scal'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bytes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2"/>
        </w:rPr>
        <w:t>a resolved extractor shall be one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following:</w:t>
      </w:r>
    </w:p>
    <w:p>
      <w:pPr>
        <w:pStyle w:val="BodyText"/>
        <w:ind w:left="399" w:right="19" w:hanging="399"/>
        <w:spacing w:before="199" w:line="205" w:lineRule="auto"/>
        <w:rPr>
          <w:sz w:val="24"/>
          <w:szCs w:val="24"/>
        </w:rPr>
      </w:pPr>
      <w:r>
        <w:rPr>
          <w:sz w:val="24"/>
          <w:szCs w:val="24"/>
        </w:rPr>
        <w:t>a)   one entire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unit;note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when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aggregator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referenced,both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bytes are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copied;</w:t>
      </w:r>
    </w:p>
    <w:p>
      <w:pPr>
        <w:pStyle w:val="BodyText"/>
        <w:spacing w:before="199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b)    more than one entire NAL unit.</w:t>
      </w:r>
    </w:p>
    <w:p>
      <w:pPr>
        <w:pStyle w:val="BodyText"/>
        <w:spacing w:before="21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 both cases,the bytes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resolved extractor start with a valid length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-2"/>
        </w:rPr>
        <w:t>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 NAL unit header.</w:t>
      </w:r>
    </w:p>
    <w:p>
      <w:pPr>
        <w:pStyle w:val="BodyText"/>
        <w:ind w:right="35"/>
        <w:spacing w:before="191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bytes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constructor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copied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single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id</w:t>
      </w:r>
      <w:r>
        <w:rPr>
          <w:sz w:val="24"/>
          <w:szCs w:val="24"/>
          <w:spacing w:val="-2"/>
        </w:rPr>
        <w:t>entified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track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referenced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through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</w:rPr>
        <w:t>indicated'scal'trac</w:t>
      </w:r>
      <w:r>
        <w:rPr>
          <w:sz w:val="24"/>
          <w:szCs w:val="24"/>
          <w:spacing w:val="-1"/>
        </w:rPr>
        <w:t>k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reference.The  alignment  is  on  decoding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time,i.e.using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time-to-sample table only,followed by a counted offset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sample number.Extractors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media-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level concept and hence apply to the destination t</w:t>
      </w:r>
      <w:r>
        <w:rPr>
          <w:sz w:val="24"/>
          <w:szCs w:val="24"/>
          <w:spacing w:val="-1"/>
        </w:rPr>
        <w:t>rack before any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edit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list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considered.(However,one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would normally expect that the edit lists in the two tracks would be identical).</w:t>
      </w:r>
    </w:p>
    <w:p>
      <w:pPr>
        <w:pStyle w:val="BodyText"/>
        <w:spacing w:before="284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A.7.2    Syntax</w:t>
      </w:r>
    </w:p>
    <w:p>
      <w:pPr>
        <w:pStyle w:val="BodyText"/>
        <w:spacing w:before="171" w:line="168" w:lineRule="auto"/>
        <w:rPr>
          <w:sz w:val="26"/>
          <w:szCs w:val="26"/>
        </w:rPr>
      </w:pPr>
      <w:r>
        <w:rPr>
          <w:sz w:val="26"/>
          <w:szCs w:val="26"/>
          <w:spacing w:val="-1"/>
        </w:rPr>
        <w:t>class</w:t>
      </w:r>
      <w:r>
        <w:rPr>
          <w:sz w:val="26"/>
          <w:szCs w:val="26"/>
          <w:spacing w:val="8"/>
        </w:rPr>
        <w:t xml:space="preserve">       </w:t>
      </w:r>
      <w:r>
        <w:rPr>
          <w:sz w:val="26"/>
          <w:szCs w:val="26"/>
          <w:spacing w:val="-1"/>
        </w:rPr>
        <w:t>aligned(8)Extractor(){</w:t>
      </w:r>
    </w:p>
    <w:p>
      <w:pPr>
        <w:pStyle w:val="BodyText"/>
        <w:ind w:left="330"/>
        <w:spacing w:before="1" w:line="165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NALUnitHeader();</w:t>
      </w:r>
    </w:p>
    <w:p>
      <w:pPr>
        <w:pStyle w:val="BodyText"/>
        <w:ind w:left="330"/>
        <w:spacing w:before="9" w:line="19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3"/>
        </w:rPr>
        <w:t>{</w:t>
      </w:r>
    </w:p>
    <w:p>
      <w:pPr>
        <w:pStyle w:val="BodyText"/>
        <w:ind w:left="660"/>
        <w:spacing w:line="430" w:lineRule="exact"/>
        <w:rPr>
          <w:sz w:val="23"/>
          <w:szCs w:val="23"/>
        </w:rPr>
      </w:pP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7"/>
              </w:rPr>
              <w:t>u</w:t>
            </w:r>
          </w:rt>
          <w:rubyBase>
            <w:r>
              <w:rPr>
                <w:sz w:val="23"/>
                <w:szCs w:val="23"/>
                <w:w w:val="111"/>
                <w:position w:val="-4"/>
              </w:rPr>
              <w:t>if</w:t>
            </w:r>
          </w:rubyBase>
        </w:ruby>
      </w:r>
      <w:r>
        <w:rPr>
          <w:sz w:val="23"/>
          <w:szCs w:val="23"/>
          <w:position w:val="-8"/>
        </w:rPr>
        <w:drawing>
          <wp:inline distT="0" distB="0" distL="0" distR="0">
            <wp:extent cx="64955" cy="226559"/>
            <wp:effectExtent l="0" t="0" r="0" b="0"/>
            <wp:docPr id="826" name="IM 826"/>
            <wp:cNvGraphicFramePr/>
            <a:graphic>
              <a:graphicData uri="http://schemas.openxmlformats.org/drawingml/2006/picture">
                <pic:pic>
                  <pic:nvPicPr>
                    <pic:cNvPr id="826" name="IM 826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55" cy="22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7"/>
              </w:rPr>
              <w:t>s</w:t>
            </w:r>
          </w:rt>
          <w:rubyBase>
            <w:r>
              <w:rPr>
                <w:sz w:val="23"/>
                <w:szCs w:val="23"/>
                <w:w w:val="80"/>
                <w:position w:val="-4"/>
              </w:rPr>
              <w:t>c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7"/>
              </w:rPr>
              <w:t>ign</w:t>
            </w:r>
          </w:rt>
          <w:rubyBase>
            <w:r>
              <w:rPr>
                <w:sz w:val="23"/>
                <w:szCs w:val="23"/>
                <w:w w:val="97"/>
                <w:position w:val="-4"/>
              </w:rPr>
              <w:t>ons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1"/>
                <w:position w:val="7"/>
              </w:rPr>
              <w:t>ed</w:t>
            </w:r>
          </w:rt>
          <w:rubyBase>
            <w:r>
              <w:rPr>
                <w:sz w:val="23"/>
                <w:szCs w:val="23"/>
                <w:w w:val="99"/>
                <w:position w:val="-4"/>
              </w:rPr>
              <w:t>tru</w:t>
            </w:r>
          </w:rubyBase>
        </w:ruby>
      </w:r>
      <w:r>
        <w:rPr>
          <w:sz w:val="23"/>
          <w:szCs w:val="23"/>
          <w:spacing w:val="-1"/>
          <w:position w:val="-4"/>
        </w:rPr>
        <w:t>ctor_t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105"/>
                <w:position w:val="7"/>
              </w:rPr>
              <w:t>int</w:t>
            </w:r>
          </w:rt>
          <w:rubyBase>
            <w:r>
              <w:rPr>
                <w:sz w:val="23"/>
                <w:szCs w:val="23"/>
                <w:w w:val="99"/>
                <w:position w:val="-4"/>
              </w:rPr>
              <w:t>yp</w:t>
            </w:r>
          </w:rubyBase>
        </w:ruby>
      </w:r>
      <w:r>
        <w:rPr>
          <w:sz w:val="23"/>
          <w:szCs w:val="23"/>
          <w:position w:val="-4"/>
        </w:rPr>
        <w:drawing>
          <wp:inline distT="0" distB="0" distL="0" distR="0">
            <wp:extent cx="53384" cy="231821"/>
            <wp:effectExtent l="0" t="0" r="0" b="0"/>
            <wp:docPr id="828" name="IM 828"/>
            <wp:cNvGraphicFramePr/>
            <a:graphic>
              <a:graphicData uri="http://schemas.openxmlformats.org/drawingml/2006/picture">
                <pic:pic>
                  <pic:nvPicPr>
                    <pic:cNvPr id="828" name="IM 828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84" cy="23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"/>
          <w:position w:val="16"/>
        </w:rPr>
        <w:t>8)c</w:t>
      </w:r>
      <w:r>
        <w:rPr>
          <w:sz w:val="23"/>
          <w:szCs w:val="23"/>
          <w:position w:val="-10"/>
        </w:rPr>
        <w:drawing>
          <wp:inline distT="0" distB="0" distL="0" distR="0">
            <wp:extent cx="80276" cy="239785"/>
            <wp:effectExtent l="0" t="0" r="0" b="0"/>
            <wp:docPr id="830" name="IM 830"/>
            <wp:cNvGraphicFramePr/>
            <a:graphic>
              <a:graphicData uri="http://schemas.openxmlformats.org/drawingml/2006/picture">
                <pic:pic>
                  <pic:nvPicPr>
                    <pic:cNvPr id="830" name="IM 830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276" cy="2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10"/>
        </w:rPr>
        <w:drawing>
          <wp:inline distT="0" distB="0" distL="0" distR="0">
            <wp:extent cx="157987" cy="259127"/>
            <wp:effectExtent l="0" t="0" r="0" b="0"/>
            <wp:docPr id="832" name="IM 832"/>
            <wp:cNvGraphicFramePr/>
            <a:graphic>
              <a:graphicData uri="http://schemas.openxmlformats.org/drawingml/2006/picture">
                <pic:pic>
                  <pic:nvPicPr>
                    <pic:cNvPr id="832" name="IM 832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987" cy="2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"/>
          <w:position w:val="16"/>
        </w:rPr>
        <w:t>ruc</w:t>
      </w:r>
      <w:r>
        <w:rPr>
          <w:sz w:val="23"/>
          <w:szCs w:val="23"/>
          <w:position w:val="-8"/>
        </w:rPr>
        <w:drawing>
          <wp:inline distT="0" distB="0" distL="0" distR="0">
            <wp:extent cx="100852" cy="245901"/>
            <wp:effectExtent l="0" t="0" r="0" b="0"/>
            <wp:docPr id="834" name="IM 834"/>
            <wp:cNvGraphicFramePr/>
            <a:graphic>
              <a:graphicData uri="http://schemas.openxmlformats.org/drawingml/2006/picture">
                <pic:pic>
                  <pic:nvPicPr>
                    <pic:cNvPr id="834" name="IM 834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852" cy="2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"/>
          <w:position w:val="16"/>
        </w:rPr>
        <w:t>r_type;</w:t>
      </w:r>
    </w:p>
    <w:p>
      <w:pPr>
        <w:pStyle w:val="BodyText"/>
        <w:ind w:left="660"/>
        <w:spacing w:line="315" w:lineRule="exact"/>
        <w:rPr>
          <w:sz w:val="26"/>
          <w:szCs w:val="26"/>
        </w:rPr>
      </w:pPr>
      <w:r>
        <w:rPr>
          <w:sz w:val="26"/>
          <w:szCs w:val="26"/>
          <w:spacing w:val="-14"/>
          <w:w w:val="89"/>
          <w:position w:val="-3"/>
        </w:rPr>
        <w:t>else</w:t>
      </w:r>
      <w:r>
        <w:rPr>
          <w:sz w:val="23"/>
          <w:szCs w:val="23"/>
          <w:spacing w:val="-14"/>
          <w:w w:val="89"/>
          <w:position w:val="8"/>
        </w:rPr>
        <w:t>Sa</w:t>
      </w:r>
      <w:r>
        <w:rPr>
          <w:sz w:val="23"/>
          <w:szCs w:val="23"/>
          <w:spacing w:val="-14"/>
          <w:w w:val="89"/>
        </w:rPr>
        <w:t>m</w:t>
      </w:r>
      <w:r>
        <w:rPr>
          <w:sz w:val="26"/>
          <w:szCs w:val="26"/>
          <w:spacing w:val="-14"/>
          <w:w w:val="89"/>
        </w:rPr>
        <w:t>i</w:t>
      </w:r>
      <w:r>
        <w:rPr>
          <w:sz w:val="26"/>
          <w:szCs w:val="26"/>
          <w:spacing w:val="-14"/>
          <w:w w:val="89"/>
          <w:position w:val="-3"/>
        </w:rPr>
        <w:t>f</w:t>
      </w:r>
      <w:r>
        <w:rPr>
          <w:sz w:val="26"/>
          <w:szCs w:val="26"/>
          <w:position w:val="-8"/>
        </w:rPr>
        <w:drawing>
          <wp:inline distT="0" distB="0" distL="0" distR="0">
            <wp:extent cx="63954" cy="167732"/>
            <wp:effectExtent l="0" t="0" r="0" b="0"/>
            <wp:docPr id="836" name="IM 836"/>
            <wp:cNvGraphicFramePr/>
            <a:graphic>
              <a:graphicData uri="http://schemas.openxmlformats.org/drawingml/2006/picture">
                <pic:pic>
                  <pic:nvPicPr>
                    <pic:cNvPr id="836" name="IM 836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54" cy="1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3"/>
        </w:rPr>
        <w:drawing>
          <wp:inline distT="0" distB="0" distL="0" distR="0">
            <wp:extent cx="60193" cy="169204"/>
            <wp:effectExtent l="0" t="0" r="0" b="0"/>
            <wp:docPr id="838" name="IM 838"/>
            <wp:cNvGraphicFramePr/>
            <a:graphic>
              <a:graphicData uri="http://schemas.openxmlformats.org/drawingml/2006/picture">
                <pic:pic>
                  <pic:nvPicPr>
                    <pic:cNvPr id="838" name="IM 838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3" cy="16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4"/>
          <w:w w:val="89"/>
          <w:position w:val="2"/>
        </w:rPr>
        <w:t>e</w:t>
      </w:r>
      <w:r>
        <w:rPr>
          <w:sz w:val="26"/>
          <w:szCs w:val="26"/>
          <w:spacing w:val="-14"/>
          <w:w w:val="89"/>
          <w:position w:val="2"/>
        </w:rPr>
        <w:t>o</w:t>
      </w:r>
      <w:r>
        <w:rPr>
          <w:sz w:val="23"/>
          <w:szCs w:val="23"/>
          <w:spacing w:val="-14"/>
          <w:w w:val="89"/>
          <w:position w:val="2"/>
        </w:rPr>
        <w:t>C</w:t>
      </w:r>
      <w:r>
        <w:rPr>
          <w:sz w:val="26"/>
          <w:szCs w:val="26"/>
          <w:spacing w:val="-14"/>
          <w:w w:val="89"/>
          <w:position w:val="2"/>
        </w:rPr>
        <w:t>n</w:t>
      </w:r>
      <w:r>
        <w:rPr>
          <w:sz w:val="23"/>
          <w:szCs w:val="23"/>
          <w:spacing w:val="-14"/>
          <w:w w:val="89"/>
          <w:position w:val="2"/>
        </w:rPr>
        <w:t>o</w:t>
      </w:r>
      <w:r>
        <w:rPr>
          <w:sz w:val="26"/>
          <w:szCs w:val="26"/>
          <w:spacing w:val="-14"/>
          <w:w w:val="89"/>
          <w:position w:val="2"/>
        </w:rPr>
        <w:t>s</w:t>
      </w:r>
      <w:r>
        <w:rPr>
          <w:sz w:val="26"/>
          <w:szCs w:val="26"/>
          <w:position w:val="-3"/>
        </w:rPr>
        <w:drawing>
          <wp:inline distT="0" distB="0" distL="0" distR="0">
            <wp:extent cx="63032" cy="136158"/>
            <wp:effectExtent l="0" t="0" r="0" b="0"/>
            <wp:docPr id="840" name="IM 840"/>
            <wp:cNvGraphicFramePr/>
            <a:graphic>
              <a:graphicData uri="http://schemas.openxmlformats.org/drawingml/2006/picture">
                <pic:pic>
                  <pic:nvPicPr>
                    <pic:cNvPr id="840" name="IM 840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32" cy="1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3"/>
        </w:rPr>
        <w:drawing>
          <wp:inline distT="0" distB="0" distL="0" distR="0">
            <wp:extent cx="45349" cy="135243"/>
            <wp:effectExtent l="0" t="0" r="0" b="0"/>
            <wp:docPr id="842" name="IM 842"/>
            <wp:cNvGraphicFramePr/>
            <a:graphic>
              <a:graphicData uri="http://schemas.openxmlformats.org/drawingml/2006/picture">
                <pic:pic>
                  <pic:nvPicPr>
                    <pic:cNvPr id="842" name="IM 842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349" cy="1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6"/>
          </w:rubyPr>
          <w:rt>
            <w:r>
              <w:rPr>
                <w:sz w:val="23"/>
                <w:szCs w:val="23"/>
                <w:w w:val="97"/>
                <w:position w:val="1"/>
              </w:rPr>
              <w:t>tr</w:t>
            </w:r>
          </w:rt>
          <w:rubyBase>
            <w:r>
              <w:rPr>
                <w:sz w:val="26"/>
                <w:szCs w:val="26"/>
                <w:w w:val="98"/>
                <w:position w:val="-3"/>
              </w:rPr>
              <w:t>u</w:t>
            </w:r>
          </w:rubyBase>
        </w:ruby>
      </w:r>
      <w:r>
        <w:rPr>
          <w:sz w:val="26"/>
          <w:szCs w:val="26"/>
          <w:position w:val="-3"/>
        </w:rPr>
        <w:drawing>
          <wp:inline distT="0" distB="0" distL="0" distR="0">
            <wp:extent cx="60114" cy="135337"/>
            <wp:effectExtent l="0" t="0" r="0" b="0"/>
            <wp:docPr id="844" name="IM 844"/>
            <wp:cNvGraphicFramePr/>
            <a:graphic>
              <a:graphicData uri="http://schemas.openxmlformats.org/drawingml/2006/picture">
                <pic:pic>
                  <pic:nvPicPr>
                    <pic:cNvPr id="844" name="IM 844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14" cy="1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3"/>
        </w:rPr>
        <w:drawing>
          <wp:inline distT="0" distB="0" distL="0" distR="0">
            <wp:extent cx="55572" cy="136158"/>
            <wp:effectExtent l="0" t="0" r="0" b="0"/>
            <wp:docPr id="846" name="IM 846"/>
            <wp:cNvGraphicFramePr/>
            <a:graphic>
              <a:graphicData uri="http://schemas.openxmlformats.org/drawingml/2006/picture">
                <pic:pic>
                  <pic:nvPicPr>
                    <pic:cNvPr id="846" name="IM 846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72" cy="1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6"/>
          </w:rubyPr>
          <w:rt>
            <w:r>
              <w:rPr>
                <w:sz w:val="23"/>
                <w:szCs w:val="23"/>
                <w:position w:val="1"/>
              </w:rPr>
              <w:t>t</w:t>
            </w:r>
          </w:rt>
          <w:rubyBase>
            <w:r>
              <w:rPr>
                <w:sz w:val="26"/>
                <w:szCs w:val="26"/>
                <w:w w:val="71"/>
                <w:position w:val="-3"/>
              </w:rPr>
              <w:t>o</w:t>
            </w:r>
          </w:rubyBase>
        </w:ruby>
      </w:r>
      <w:r>
        <w:rPr>
          <w:sz w:val="26"/>
          <w:szCs w:val="26"/>
          <w:position w:val="-3"/>
        </w:rPr>
        <w:drawing>
          <wp:inline distT="0" distB="0" distL="0" distR="0">
            <wp:extent cx="57580" cy="135243"/>
            <wp:effectExtent l="0" t="0" r="0" b="0"/>
            <wp:docPr id="848" name="IM 848"/>
            <wp:cNvGraphicFramePr/>
            <a:graphic>
              <a:graphicData uri="http://schemas.openxmlformats.org/drawingml/2006/picture">
                <pic:pic>
                  <pic:nvPicPr>
                    <pic:cNvPr id="848" name="IM 848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0" cy="1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u w:val="single" w:color="auto"/>
          <w:spacing w:val="-14"/>
          <w:w w:val="89"/>
          <w:position w:val="8"/>
        </w:rPr>
        <w:t>r(</w:t>
      </w:r>
      <w:r>
        <w:rPr>
          <w:sz w:val="26"/>
          <w:szCs w:val="26"/>
          <w:spacing w:val="-14"/>
          <w:w w:val="89"/>
          <w:position w:val="4"/>
        </w:rPr>
        <w:t>t</w:t>
      </w:r>
      <w:r>
        <w:rPr>
          <w:sz w:val="23"/>
          <w:szCs w:val="23"/>
          <w:spacing w:val="-14"/>
          <w:w w:val="89"/>
          <w:position w:val="4"/>
        </w:rPr>
        <w:t>)</w:t>
      </w:r>
      <w:r>
        <w:rPr>
          <w:sz w:val="26"/>
          <w:szCs w:val="26"/>
          <w:spacing w:val="-14"/>
          <w:w w:val="89"/>
          <w:position w:val="-3"/>
        </w:rPr>
        <w:t>y</w:t>
      </w:r>
      <w:r>
        <w:rPr>
          <w:sz w:val="23"/>
          <w:szCs w:val="23"/>
          <w:spacing w:val="-14"/>
          <w:w w:val="89"/>
          <w:position w:val="8"/>
        </w:rPr>
        <w:t>;</w:t>
      </w:r>
      <w:r>
        <w:rPr>
          <w:sz w:val="26"/>
          <w:szCs w:val="26"/>
          <w:spacing w:val="-14"/>
          <w:w w:val="89"/>
          <w:position w:val="-3"/>
        </w:rPr>
        <w:t>pe    ==2</w:t>
      </w:r>
    </w:p>
    <w:p>
      <w:pPr>
        <w:pStyle w:val="BodyText"/>
        <w:ind w:left="330"/>
        <w:spacing w:before="1" w:line="17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InlineConstructor();</w:t>
      </w:r>
    </w:p>
    <w:p>
      <w:pPr>
        <w:pStyle w:val="BodyText"/>
        <w:ind w:left="330"/>
        <w:spacing w:before="9" w:line="225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)while(     !EndOfNALUnit())</w:t>
      </w:r>
    </w:p>
    <w:p>
      <w:pPr>
        <w:spacing w:before="1" w:line="198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right="19"/>
        <w:spacing w:before="3" w:line="191" w:lineRule="auto"/>
        <w:jc w:val="both"/>
        <w:rPr>
          <w:sz w:val="24"/>
          <w:szCs w:val="24"/>
        </w:rPr>
      </w:pPr>
      <w:r>
        <w:rPr>
          <w:sz w:val="24"/>
          <w:szCs w:val="24"/>
          <w:spacing w:val="-9"/>
        </w:rPr>
        <w:t>NOTE      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syntax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9"/>
        </w:rPr>
        <w:t>extractors may not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9"/>
        </w:rPr>
        <w:t>follow theNALunit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syntax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9"/>
        </w:rPr>
        <w:t>and theNALunit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9"/>
        </w:rPr>
        <w:t>co</w:t>
      </w:r>
      <w:r>
        <w:rPr>
          <w:sz w:val="24"/>
          <w:szCs w:val="24"/>
          <w:spacing w:val="-10"/>
        </w:rPr>
        <w:t>nstraints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0"/>
        </w:rPr>
        <w:t>specified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10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ISO/IEC 23008-2.For example,there may exist three continuous bytes equal to a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10"/>
        </w:rPr>
        <w:t>value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0"/>
        </w:rPr>
        <w:t>in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10"/>
        </w:rPr>
        <w:t>t</w:t>
      </w:r>
      <w:r>
        <w:rPr>
          <w:sz w:val="24"/>
          <w:szCs w:val="24"/>
          <w:spacing w:val="-11"/>
        </w:rPr>
        <w:t>he range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1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1"/>
        </w:rPr>
        <w:t>Ox000000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to 0x000010,inclusive.This specif</w:t>
      </w:r>
      <w:r>
        <w:rPr>
          <w:sz w:val="24"/>
          <w:szCs w:val="24"/>
          <w:spacing w:val="-7"/>
        </w:rPr>
        <w:t>iation disallows the presence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7"/>
        </w:rPr>
        <w:t>extractors in a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7"/>
        </w:rPr>
        <w:t>video bitstream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output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parsing a file,therefore formal non-compl</w:t>
      </w:r>
      <w:r>
        <w:rPr>
          <w:sz w:val="24"/>
          <w:szCs w:val="24"/>
          <w:spacing w:val="-9"/>
        </w:rPr>
        <w:t>iance with the video specifications 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immaterial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9"/>
        </w:rPr>
        <w:t>as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9"/>
        </w:rPr>
        <w:t>they</w:t>
      </w:r>
      <w:r>
        <w:rPr>
          <w:sz w:val="24"/>
          <w:szCs w:val="24"/>
          <w:spacing w:val="-4"/>
        </w:rPr>
        <w:t xml:space="preserve"> </w:t>
      </w:r>
      <w:r>
        <w:rPr>
          <w:sz w:val="24"/>
          <w:szCs w:val="24"/>
          <w:spacing w:val="-9"/>
        </w:rPr>
        <w:t>will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9"/>
        </w:rPr>
        <w:t>never 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presented to a video decoder.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  <w:w w:val="96"/>
          <w:position w:val="-1"/>
        </w:rPr>
        <w:t>110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     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92" w:lineRule="auto"/>
        <w:sectPr>
          <w:pgSz w:w="11880" w:h="16800"/>
          <w:pgMar w:top="400" w:right="1410" w:bottom="400" w:left="699" w:header="0" w:footer="0" w:gutter="0"/>
        </w:sectPr>
        <w:rPr>
          <w:sz w:val="24"/>
          <w:szCs w:val="24"/>
        </w:rPr>
      </w:pPr>
    </w:p>
    <w:p>
      <w:pPr>
        <w:spacing w:before="262" w:line="222" w:lineRule="auto"/>
        <w:jc w:val="right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4"/>
        </w:rPr>
        <w:t>ISO/IEC</w:t>
      </w:r>
      <w:r>
        <w:rPr>
          <w:rFonts w:ascii="SimSun" w:hAnsi="SimSun" w:eastAsia="SimSun" w:cs="SimSun"/>
          <w:sz w:val="29"/>
          <w:szCs w:val="29"/>
          <w:spacing w:val="-24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24"/>
        </w:rPr>
        <w:t>14496-15:2017(E)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A.7.3   Semantics</w:t>
      </w:r>
    </w:p>
    <w:p>
      <w:pPr>
        <w:pStyle w:val="BodyText"/>
        <w:spacing w:before="175" w:line="192" w:lineRule="auto"/>
        <w:rPr>
          <w:sz w:val="29"/>
          <w:szCs w:val="29"/>
        </w:rPr>
      </w:pPr>
      <w:r>
        <w:rPr>
          <w:sz w:val="29"/>
          <w:szCs w:val="29"/>
          <w:spacing w:val="-15"/>
          <w:w w:val="95"/>
        </w:rPr>
        <w:t>NALUnitHeader():The first two bytes of</w:t>
      </w:r>
      <w:r>
        <w:rPr>
          <w:sz w:val="29"/>
          <w:szCs w:val="29"/>
          <w:spacing w:val="-18"/>
        </w:rPr>
        <w:t xml:space="preserve"> </w:t>
      </w:r>
      <w:r>
        <w:rPr>
          <w:sz w:val="29"/>
          <w:szCs w:val="29"/>
          <w:spacing w:val="-15"/>
          <w:w w:val="95"/>
        </w:rPr>
        <w:t>ISO/IEC 23008-2 NAL units.</w:t>
      </w:r>
    </w:p>
    <w:p>
      <w:pPr>
        <w:pStyle w:val="BodyText"/>
        <w:ind w:right="42"/>
        <w:spacing w:before="121" w:line="21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sz w:val="29"/>
          <w:szCs w:val="29"/>
          <w:spacing w:val="-12"/>
        </w:rPr>
        <w:t>nal_unit_type shall be set to 49 for ISO/IEC 23008-2 vi</w:t>
      </w:r>
      <w:r>
        <w:rPr>
          <w:sz w:val="29"/>
          <w:szCs w:val="29"/>
          <w:spacing w:val="-13"/>
        </w:rPr>
        <w:t>deo.forbidden_zero_bit</w:t>
      </w:r>
      <w:r>
        <w:rPr>
          <w:sz w:val="29"/>
          <w:szCs w:val="29"/>
          <w:spacing w:val="5"/>
        </w:rPr>
        <w:t xml:space="preserve"> </w:t>
      </w:r>
      <w:r>
        <w:rPr>
          <w:sz w:val="29"/>
          <w:szCs w:val="29"/>
          <w:spacing w:val="-13"/>
        </w:rPr>
        <w:t>shall be</w:t>
      </w:r>
      <w:r>
        <w:rPr>
          <w:sz w:val="29"/>
          <w:szCs w:val="29"/>
          <w:spacing w:val="6"/>
        </w:rPr>
        <w:t xml:space="preserve"> </w:t>
      </w:r>
      <w:r>
        <w:rPr>
          <w:sz w:val="29"/>
          <w:szCs w:val="29"/>
          <w:spacing w:val="-13"/>
        </w:rPr>
        <w:t>set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3"/>
        </w:rPr>
        <w:t>as</w:t>
      </w:r>
      <w:r>
        <w:rPr>
          <w:sz w:val="29"/>
          <w:szCs w:val="29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30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20"/>
        </w:rPr>
        <w:t xml:space="preserve">  </w:t>
      </w:r>
      <w:r>
        <w:rPr>
          <w:sz w:val="24"/>
          <w:szCs w:val="24"/>
          <w:spacing w:val="-1"/>
        </w:rPr>
        <w:t>23008-2.Other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1"/>
        </w:rPr>
        <w:t>fields</w:t>
      </w:r>
      <w:r>
        <w:rPr>
          <w:sz w:val="24"/>
          <w:szCs w:val="24"/>
          <w:spacing w:val="22"/>
          <w:w w:val="101"/>
        </w:rPr>
        <w:t xml:space="preserve">  </w:t>
      </w:r>
      <w:r>
        <w:rPr>
          <w:sz w:val="24"/>
          <w:szCs w:val="24"/>
          <w:spacing w:val="-1"/>
        </w:rPr>
        <w:t>(nuh_layer_id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1"/>
        </w:rPr>
        <w:t>nuh_temporal_id_plusl)shall</w:t>
      </w:r>
      <w:r>
        <w:rPr>
          <w:sz w:val="24"/>
          <w:szCs w:val="24"/>
          <w:spacing w:val="17"/>
          <w:w w:val="101"/>
        </w:rPr>
        <w:t xml:space="preserve"> 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set as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specified in </w:t>
      </w:r>
      <w:r>
        <w:rPr>
          <w:sz w:val="24"/>
          <w:szCs w:val="24"/>
          <w:color w:val="002AFF"/>
          <w:spacing w:val="-3"/>
        </w:rPr>
        <w:t>A.8</w:t>
      </w:r>
      <w:r>
        <w:rPr>
          <w:rFonts w:ascii="SimSun" w:hAnsi="SimSun" w:eastAsia="SimSun" w:cs="SimSun"/>
          <w:sz w:val="24"/>
          <w:szCs w:val="24"/>
          <w:spacing w:val="-3"/>
        </w:rPr>
        <w:t>.</w:t>
      </w:r>
    </w:p>
    <w:p>
      <w:pPr>
        <w:pStyle w:val="BodyText"/>
        <w:ind w:right="31"/>
        <w:spacing w:before="145" w:line="184" w:lineRule="auto"/>
        <w:jc w:val="both"/>
        <w:rPr>
          <w:sz w:val="29"/>
          <w:szCs w:val="29"/>
        </w:rPr>
      </w:pPr>
      <w:r>
        <w:rPr>
          <w:sz w:val="29"/>
          <w:szCs w:val="29"/>
          <w:spacing w:val="-1"/>
        </w:rPr>
        <w:t>constructor_type  specifies  the  constructor  that  follows.   SampleConstructor   and</w:t>
      </w:r>
      <w:r>
        <w:rPr>
          <w:sz w:val="29"/>
          <w:szCs w:val="29"/>
          <w:spacing w:val="18"/>
        </w:rPr>
        <w:t xml:space="preserve"> </w:t>
      </w:r>
      <w:r>
        <w:rPr>
          <w:sz w:val="29"/>
          <w:szCs w:val="29"/>
          <w:spacing w:val="-1"/>
        </w:rPr>
        <w:t>InlineConstructor correspond to constru</w:t>
      </w:r>
      <w:r>
        <w:rPr>
          <w:sz w:val="29"/>
          <w:szCs w:val="29"/>
          <w:spacing w:val="-2"/>
        </w:rPr>
        <w:t>ctor_type equal to 0 and 2,respectively.Other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8"/>
        </w:rPr>
        <w:t>values of</w:t>
      </w:r>
      <w:r>
        <w:rPr>
          <w:sz w:val="29"/>
          <w:szCs w:val="29"/>
          <w:spacing w:val="-5"/>
        </w:rPr>
        <w:t xml:space="preserve"> </w:t>
      </w:r>
      <w:r>
        <w:rPr>
          <w:sz w:val="29"/>
          <w:szCs w:val="29"/>
          <w:spacing w:val="-8"/>
        </w:rPr>
        <w:t>constructor_type are reserved.</w:t>
      </w:r>
    </w:p>
    <w:p>
      <w:pPr>
        <w:pStyle w:val="BodyText"/>
        <w:ind w:right="36"/>
        <w:spacing w:before="150" w:line="213" w:lineRule="auto"/>
        <w:rPr>
          <w:sz w:val="24"/>
          <w:szCs w:val="24"/>
        </w:rPr>
      </w:pPr>
      <w:r>
        <w:rPr>
          <w:sz w:val="24"/>
          <w:szCs w:val="24"/>
        </w:rPr>
        <w:t>EndOfNALUnit()is  a  function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that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returns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0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1"/>
        </w:rPr>
        <w:t>(false)when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1"/>
        </w:rPr>
        <w:t>follows</w:t>
      </w:r>
      <w:r>
        <w:rPr>
          <w:sz w:val="24"/>
          <w:szCs w:val="24"/>
          <w:spacing w:val="11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extractor;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otherwise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returns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(true).</w:t>
      </w:r>
    </w:p>
    <w:p>
      <w:pPr>
        <w:pStyle w:val="BodyText"/>
        <w:spacing w:before="264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A.7.4</w:t>
      </w:r>
      <w:r>
        <w:rPr>
          <w:sz w:val="24"/>
          <w:szCs w:val="24"/>
          <w:b/>
          <w:bCs/>
          <w:spacing w:val="19"/>
          <w:w w:val="101"/>
        </w:rPr>
        <w:t xml:space="preserve">   </w:t>
      </w:r>
      <w:r>
        <w:rPr>
          <w:sz w:val="24"/>
          <w:szCs w:val="24"/>
          <w:b/>
          <w:bCs/>
          <w:spacing w:val="-2"/>
        </w:rPr>
        <w:t>Sample</w:t>
      </w:r>
      <w:r>
        <w:rPr>
          <w:sz w:val="24"/>
          <w:szCs w:val="24"/>
          <w:b/>
          <w:bCs/>
          <w:spacing w:val="12"/>
        </w:rPr>
        <w:t xml:space="preserve">   </w:t>
      </w:r>
      <w:r>
        <w:rPr>
          <w:sz w:val="24"/>
          <w:szCs w:val="24"/>
          <w:b/>
          <w:bCs/>
          <w:spacing w:val="-2"/>
        </w:rPr>
        <w:t>constructor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spacing w:before="70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A.7.4.1   Syntax</w:t>
      </w:r>
    </w:p>
    <w:p>
      <w:pPr>
        <w:pStyle w:val="BodyText"/>
        <w:spacing w:before="178" w:line="17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class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1"/>
        </w:rPr>
        <w:t>aligned(8)SampleConstructor(){</w:t>
      </w:r>
    </w:p>
    <w:p>
      <w:pPr>
        <w:pStyle w:val="BodyText"/>
        <w:ind w:left="330"/>
        <w:spacing w:before="1" w:line="165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5"/>
        </w:rPr>
        <w:t xml:space="preserve">       </w:t>
      </w:r>
      <w:r>
        <w:rPr>
          <w:sz w:val="24"/>
          <w:szCs w:val="24"/>
        </w:rPr>
        <w:t>int(8)track_</w:t>
      </w:r>
      <w:r>
        <w:rPr>
          <w:sz w:val="24"/>
          <w:szCs w:val="24"/>
          <w:spacing w:val="-1"/>
        </w:rPr>
        <w:t>ref_index;</w:t>
      </w:r>
    </w:p>
    <w:p>
      <w:pPr>
        <w:pStyle w:val="BodyText"/>
        <w:ind w:left="330"/>
        <w:spacing w:line="16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signed</w:t>
      </w:r>
      <w:r>
        <w:rPr>
          <w:sz w:val="24"/>
          <w:szCs w:val="24"/>
          <w:spacing w:val="6"/>
        </w:rPr>
        <w:t xml:space="preserve">       </w:t>
      </w:r>
      <w:r>
        <w:rPr>
          <w:sz w:val="24"/>
          <w:szCs w:val="24"/>
          <w:spacing w:val="-1"/>
        </w:rPr>
        <w:t>int(8)sample_offset;</w:t>
      </w:r>
    </w:p>
    <w:p>
      <w:pPr>
        <w:pStyle w:val="BodyText"/>
        <w:ind w:left="330"/>
        <w:spacing w:before="1" w:line="158" w:lineRule="auto"/>
        <w:rPr>
          <w:sz w:val="24"/>
          <w:szCs w:val="24"/>
        </w:rPr>
      </w:pPr>
      <w:r>
        <w:rPr>
          <w:sz w:val="24"/>
          <w:szCs w:val="24"/>
        </w:rPr>
        <w:t>unsigned  int((lengthSizeMinusOne+1)</w:t>
      </w:r>
      <w:r>
        <w:rPr>
          <w:sz w:val="24"/>
          <w:szCs w:val="24"/>
          <w:spacing w:val="-1"/>
        </w:rPr>
        <w:t>*8)</w:t>
      </w:r>
    </w:p>
    <w:p>
      <w:pPr>
        <w:pStyle w:val="BodyText"/>
        <w:ind w:left="330"/>
        <w:spacing w:line="164" w:lineRule="auto"/>
        <w:rPr>
          <w:sz w:val="29"/>
          <w:szCs w:val="29"/>
        </w:rPr>
      </w:pPr>
      <w:r>
        <w:rPr>
          <w:sz w:val="29"/>
          <w:szCs w:val="29"/>
          <w:spacing w:val="-8"/>
        </w:rPr>
        <w:t>data_offset;</w:t>
      </w:r>
    </w:p>
    <w:p>
      <w:pPr>
        <w:pStyle w:val="BodyText"/>
        <w:ind w:left="680"/>
        <w:spacing w:before="1" w:line="182" w:lineRule="auto"/>
        <w:rPr>
          <w:sz w:val="24"/>
          <w:szCs w:val="24"/>
        </w:rPr>
      </w:pPr>
      <w:r>
        <w:pict>
          <v:shape id="_x0000_s92" style="position:absolute;margin-left:15.5013pt;margin-top:6.2388pt;mso-position-vertical-relative:text;mso-position-horizontal-relative:text;width:66.85pt;height:15.35pt;z-index:252749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29"/>
                      <w:szCs w:val="29"/>
                    </w:rPr>
                  </w:pPr>
                  <w:r>
                    <w:rPr>
                      <w:sz w:val="29"/>
                      <w:szCs w:val="29"/>
                      <w:spacing w:val="-10"/>
                      <w:w w:val="99"/>
                    </w:rPr>
                    <w:t>data_length;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>unsigned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</w:rPr>
        <w:t>int</w:t>
      </w:r>
      <w:r>
        <w:rPr>
          <w:sz w:val="24"/>
          <w:szCs w:val="24"/>
          <w:spacing w:val="1"/>
        </w:rPr>
        <w:t>((</w:t>
      </w:r>
      <w:r>
        <w:rPr>
          <w:sz w:val="24"/>
          <w:szCs w:val="24"/>
        </w:rPr>
        <w:t>lengthsizeMinusOne</w:t>
      </w:r>
      <w:r>
        <w:rPr>
          <w:sz w:val="24"/>
          <w:szCs w:val="24"/>
          <w:spacing w:val="1"/>
        </w:rPr>
        <w:t>+1)*8)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left="40"/>
        <w:spacing w:before="20" w:line="223" w:lineRule="auto"/>
        <w:rPr>
          <w:rFonts w:ascii="SimSun" w:hAnsi="SimSun" w:eastAsia="SimSun" w:cs="SimSun"/>
          <w:sz w:val="6"/>
          <w:szCs w:val="6"/>
        </w:rPr>
      </w:pPr>
      <w:r>
        <w:rPr>
          <w:rFonts w:ascii="SimSun" w:hAnsi="SimSun" w:eastAsia="SimSun" w:cs="SimSun"/>
          <w:sz w:val="6"/>
          <w:szCs w:val="6"/>
        </w:rPr>
        <w:t>}</w:t>
      </w:r>
    </w:p>
    <w:p>
      <w:pPr>
        <w:pStyle w:val="BodyText"/>
        <w:spacing w:before="155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A.7.4.2</w:t>
      </w:r>
      <w:r>
        <w:rPr>
          <w:sz w:val="24"/>
          <w:szCs w:val="24"/>
          <w:b/>
          <w:bCs/>
          <w:spacing w:val="24"/>
          <w:w w:val="101"/>
        </w:rPr>
        <w:t xml:space="preserve">  </w:t>
      </w:r>
      <w:r>
        <w:rPr>
          <w:sz w:val="24"/>
          <w:szCs w:val="24"/>
          <w:b/>
          <w:bCs/>
          <w:spacing w:val="-1"/>
        </w:rPr>
        <w:t>Semantics</w:t>
      </w:r>
    </w:p>
    <w:p>
      <w:pPr>
        <w:pStyle w:val="BodyText"/>
        <w:spacing w:before="221" w:line="430" w:lineRule="exact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"/>
          <w:position w:val="18"/>
        </w:rPr>
        <w:t>track_ref_index:as</w:t>
      </w:r>
      <w:r>
        <w:rPr>
          <w:sz w:val="24"/>
          <w:szCs w:val="24"/>
          <w:spacing w:val="18"/>
          <w:position w:val="18"/>
        </w:rPr>
        <w:t xml:space="preserve">   </w:t>
      </w:r>
      <w:r>
        <w:rPr>
          <w:sz w:val="24"/>
          <w:szCs w:val="24"/>
          <w:spacing w:val="-1"/>
          <w:position w:val="18"/>
        </w:rPr>
        <w:t>specified</w:t>
      </w:r>
      <w:r>
        <w:rPr>
          <w:sz w:val="24"/>
          <w:szCs w:val="24"/>
          <w:spacing w:val="14"/>
          <w:position w:val="18"/>
        </w:rPr>
        <w:t xml:space="preserve">   </w:t>
      </w:r>
      <w:r>
        <w:rPr>
          <w:sz w:val="24"/>
          <w:szCs w:val="24"/>
          <w:spacing w:val="-1"/>
          <w:position w:val="18"/>
        </w:rPr>
        <w:t>in</w:t>
      </w:r>
      <w:r>
        <w:rPr>
          <w:sz w:val="24"/>
          <w:szCs w:val="24"/>
          <w:spacing w:val="12"/>
          <w:position w:val="18"/>
        </w:rPr>
        <w:t xml:space="preserve">   </w:t>
      </w:r>
      <w:r>
        <w:rPr>
          <w:sz w:val="24"/>
          <w:szCs w:val="24"/>
          <w:color w:val="2549FF"/>
          <w:spacing w:val="-1"/>
          <w:position w:val="18"/>
        </w:rPr>
        <w:t>A.3.3</w:t>
      </w:r>
      <w:r>
        <w:rPr>
          <w:rFonts w:ascii="SimSun" w:hAnsi="SimSun" w:eastAsia="SimSun" w:cs="SimSun"/>
          <w:sz w:val="24"/>
          <w:szCs w:val="24"/>
          <w:spacing w:val="-1"/>
          <w:position w:val="18"/>
        </w:rPr>
        <w:t>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sample_offset:as   specified</w:t>
      </w:r>
      <w:r>
        <w:rPr>
          <w:sz w:val="24"/>
          <w:szCs w:val="24"/>
          <w:spacing w:val="7"/>
        </w:rPr>
        <w:t xml:space="preserve">  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5"/>
        </w:rPr>
        <w:t xml:space="preserve">   </w:t>
      </w:r>
      <w:r>
        <w:rPr>
          <w:sz w:val="24"/>
          <w:szCs w:val="24"/>
          <w:color w:val="3859FF"/>
          <w:spacing w:val="-2"/>
        </w:rPr>
        <w:t>A.3.3.</w:t>
      </w:r>
    </w:p>
    <w:p>
      <w:pPr>
        <w:pStyle w:val="BodyText"/>
        <w:ind w:right="42"/>
        <w:spacing w:before="189" w:line="209" w:lineRule="auto"/>
        <w:rPr>
          <w:sz w:val="24"/>
          <w:szCs w:val="24"/>
        </w:rPr>
      </w:pPr>
      <w:r>
        <w:rPr>
          <w:sz w:val="24"/>
          <w:szCs w:val="24"/>
        </w:rPr>
        <w:t>data_offset:The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offset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first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byte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within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re</w:t>
      </w:r>
      <w:r>
        <w:rPr>
          <w:sz w:val="24"/>
          <w:szCs w:val="24"/>
          <w:spacing w:val="-1"/>
        </w:rPr>
        <w:t>ference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copy.If the  extraction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starts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with the first byte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data in that sample,the offset takes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valu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0.</w:t>
      </w:r>
    </w:p>
    <w:p>
      <w:pPr>
        <w:pStyle w:val="BodyText"/>
        <w:ind w:right="44"/>
        <w:spacing w:before="115" w:line="214" w:lineRule="auto"/>
        <w:jc w:val="both"/>
        <w:rPr>
          <w:sz w:val="24"/>
          <w:szCs w:val="24"/>
        </w:rPr>
      </w:pPr>
      <w:r>
        <w:rPr>
          <w:sz w:val="29"/>
          <w:szCs w:val="29"/>
          <w:spacing w:val="-10"/>
        </w:rPr>
        <w:t>data_length:The number of</w:t>
      </w:r>
      <w:r>
        <w:rPr>
          <w:sz w:val="29"/>
          <w:szCs w:val="29"/>
          <w:spacing w:val="-34"/>
        </w:rPr>
        <w:t xml:space="preserve"> </w:t>
      </w:r>
      <w:r>
        <w:rPr>
          <w:sz w:val="29"/>
          <w:szCs w:val="29"/>
          <w:spacing w:val="-10"/>
        </w:rPr>
        <w:t>bytes to copy.If</w:t>
      </w:r>
      <w:r>
        <w:rPr>
          <w:sz w:val="29"/>
          <w:szCs w:val="29"/>
          <w:spacing w:val="-31"/>
        </w:rPr>
        <w:t xml:space="preserve"> </w:t>
      </w:r>
      <w:r>
        <w:rPr>
          <w:sz w:val="29"/>
          <w:szCs w:val="29"/>
          <w:spacing w:val="-10"/>
        </w:rPr>
        <w:t>this field takes the valu</w:t>
      </w:r>
      <w:r>
        <w:rPr>
          <w:sz w:val="29"/>
          <w:szCs w:val="29"/>
          <w:spacing w:val="-11"/>
        </w:rPr>
        <w:t>e 0,data_offset shall refer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beginning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of a NAL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length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field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an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single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referenced NAL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unit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copied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(ie.the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copy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taken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referenced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data_offset,augmented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additional_bytes field in the case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aggregators).</w:t>
      </w:r>
    </w:p>
    <w:p>
      <w:pPr>
        <w:pStyle w:val="BodyText"/>
        <w:ind w:right="41"/>
        <w:spacing w:before="190" w:line="187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NOTE        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4"/>
        </w:rPr>
        <w:t>the two tracks use different lengthSizeMinusOne values,th</w:t>
      </w:r>
      <w:r>
        <w:rPr>
          <w:sz w:val="24"/>
          <w:szCs w:val="24"/>
          <w:spacing w:val="-5"/>
        </w:rPr>
        <w:t>en the extracted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data will need re-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formatting to conform to</w:t>
      </w:r>
      <w:r>
        <w:rPr>
          <w:sz w:val="24"/>
          <w:szCs w:val="24"/>
          <w:spacing w:val="-9"/>
        </w:rPr>
        <w:t xml:space="preserve"> the destination track's length field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9"/>
        </w:rPr>
        <w:t>size.</w:t>
      </w:r>
    </w:p>
    <w:p>
      <w:pPr>
        <w:pStyle w:val="BodyText"/>
        <w:spacing w:before="295" w:line="189" w:lineRule="auto"/>
        <w:outlineLvl w:val="6"/>
        <w:rPr>
          <w:sz w:val="29"/>
          <w:szCs w:val="29"/>
        </w:rPr>
      </w:pPr>
      <w:r>
        <w:rPr>
          <w:sz w:val="29"/>
          <w:szCs w:val="29"/>
          <w:b/>
          <w:bCs/>
          <w:spacing w:val="-14"/>
        </w:rPr>
        <w:t>A.7.5</w:t>
      </w:r>
      <w:r>
        <w:rPr>
          <w:sz w:val="29"/>
          <w:szCs w:val="29"/>
          <w:b/>
          <w:bCs/>
          <w:spacing w:val="23"/>
        </w:rPr>
        <w:t xml:space="preserve">  </w:t>
      </w:r>
      <w:r>
        <w:rPr>
          <w:sz w:val="29"/>
          <w:szCs w:val="29"/>
          <w:b/>
          <w:bCs/>
          <w:spacing w:val="-14"/>
        </w:rPr>
        <w:t>In-line constructor</w:t>
      </w:r>
    </w:p>
    <w:p>
      <w:pPr>
        <w:pStyle w:val="BodyText"/>
        <w:spacing w:before="306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A.7.5.1   Syntax</w:t>
      </w:r>
    </w:p>
    <w:p>
      <w:pPr>
        <w:pStyle w:val="BodyText"/>
        <w:spacing w:before="113" w:line="196" w:lineRule="auto"/>
        <w:rPr>
          <w:sz w:val="29"/>
          <w:szCs w:val="29"/>
        </w:rPr>
      </w:pPr>
      <w:r>
        <w:rPr>
          <w:sz w:val="29"/>
          <w:szCs w:val="29"/>
        </w:rPr>
        <w:t>class aligned(8)Inlin</w:t>
      </w:r>
      <w:r>
        <w:rPr>
          <w:sz w:val="29"/>
          <w:szCs w:val="29"/>
          <w:spacing w:val="-1"/>
        </w:rPr>
        <w:t>eConstructor(){</w:t>
      </w:r>
    </w:p>
    <w:p>
      <w:pPr>
        <w:pStyle w:val="BodyText"/>
        <w:ind w:left="330"/>
        <w:spacing w:line="17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9"/>
        </w:rPr>
        <w:t xml:space="preserve">      </w:t>
      </w:r>
      <w:r>
        <w:rPr>
          <w:sz w:val="24"/>
          <w:szCs w:val="24"/>
          <w:spacing w:val="-1"/>
        </w:rPr>
        <w:t>int(8)length;</w:t>
      </w:r>
    </w:p>
    <w:p>
      <w:pPr>
        <w:pStyle w:val="BodyText"/>
        <w:ind w:left="330"/>
        <w:spacing w:before="1" w:line="191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</w:rPr>
        <w:t>int(8)inline_da</w:t>
      </w:r>
      <w:r>
        <w:rPr>
          <w:sz w:val="24"/>
          <w:szCs w:val="24"/>
          <w:spacing w:val="-1"/>
        </w:rPr>
        <w:t>ta[length];</w:t>
      </w:r>
    </w:p>
    <w:p>
      <w:pPr>
        <w:spacing w:before="9" w:line="223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spacing w:before="111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A.7.5.2</w:t>
      </w:r>
      <w:r>
        <w:rPr>
          <w:sz w:val="24"/>
          <w:szCs w:val="24"/>
          <w:b/>
          <w:bCs/>
          <w:spacing w:val="24"/>
          <w:w w:val="101"/>
        </w:rPr>
        <w:t xml:space="preserve">  </w:t>
      </w:r>
      <w:r>
        <w:rPr>
          <w:sz w:val="24"/>
          <w:szCs w:val="24"/>
          <w:b/>
          <w:bCs/>
          <w:spacing w:val="-1"/>
        </w:rPr>
        <w:t>Semantics</w:t>
      </w:r>
    </w:p>
    <w:p>
      <w:pPr>
        <w:pStyle w:val="BodyText"/>
        <w:ind w:right="44"/>
        <w:spacing w:before="156" w:line="211" w:lineRule="auto"/>
        <w:rPr>
          <w:sz w:val="24"/>
          <w:szCs w:val="24"/>
        </w:rPr>
      </w:pPr>
      <w:r>
        <w:rPr>
          <w:sz w:val="29"/>
          <w:szCs w:val="29"/>
          <w:spacing w:val="-11"/>
        </w:rPr>
        <w:t>length:the number of</w:t>
      </w:r>
      <w:r>
        <w:rPr>
          <w:sz w:val="29"/>
          <w:szCs w:val="29"/>
          <w:spacing w:val="-34"/>
        </w:rPr>
        <w:t xml:space="preserve"> </w:t>
      </w:r>
      <w:r>
        <w:rPr>
          <w:sz w:val="29"/>
          <w:szCs w:val="29"/>
          <w:spacing w:val="-11"/>
        </w:rPr>
        <w:t>bytes that belong</w:t>
      </w:r>
      <w:r>
        <w:rPr>
          <w:sz w:val="29"/>
          <w:szCs w:val="29"/>
          <w:spacing w:val="-12"/>
        </w:rPr>
        <w:t xml:space="preserve"> to the InlineConstructor following this field.The value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of length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greater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than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0.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of length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reserved.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</w:rPr>
        <w:t>inline_data:the  data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</w:rPr>
        <w:t>bytes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re</w:t>
      </w:r>
      <w:r>
        <w:rPr>
          <w:sz w:val="24"/>
          <w:szCs w:val="24"/>
          <w:spacing w:val="-1"/>
        </w:rPr>
        <w:t>turned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resolving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the  in-line  constructor.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6"/>
          <w:w w:val="97"/>
        </w:rPr>
        <w:t>@ISO/IEC 2017-All rights reserved</w:t>
      </w:r>
      <w:r>
        <w:rPr>
          <w:sz w:val="24"/>
          <w:szCs w:val="24"/>
          <w:spacing w:val="1"/>
        </w:rPr>
        <w:t xml:space="preserve">                      </w:t>
      </w:r>
      <w:r>
        <w:rPr>
          <w:sz w:val="24"/>
          <w:szCs w:val="24"/>
        </w:rPr>
        <w:t xml:space="preserve">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6"/>
          <w:w w:val="97"/>
          <w:position w:val="-1"/>
        </w:rPr>
        <w:t>111</w:t>
      </w:r>
    </w:p>
    <w:p>
      <w:pPr>
        <w:spacing w:line="192" w:lineRule="auto"/>
        <w:sectPr>
          <w:pgSz w:w="11880" w:h="16800"/>
          <w:pgMar w:top="400" w:right="71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spacing w:before="95" w:line="189" w:lineRule="auto"/>
        <w:outlineLvl w:val="6"/>
        <w:rPr>
          <w:sz w:val="33"/>
          <w:szCs w:val="33"/>
        </w:rPr>
      </w:pPr>
      <w:r>
        <w:rPr>
          <w:sz w:val="33"/>
          <w:szCs w:val="33"/>
          <w:b/>
          <w:bCs/>
          <w:spacing w:val="-22"/>
          <w:w w:val="98"/>
        </w:rPr>
        <w:t>A.8 NAL unit header values for ISO/IEC</w:t>
      </w:r>
      <w:r>
        <w:rPr>
          <w:sz w:val="33"/>
          <w:szCs w:val="33"/>
          <w:b/>
          <w:bCs/>
          <w:spacing w:val="-23"/>
          <w:w w:val="98"/>
        </w:rPr>
        <w:t xml:space="preserve"> 23008-2</w:t>
      </w:r>
    </w:p>
    <w:p>
      <w:pPr>
        <w:pStyle w:val="BodyText"/>
        <w:ind w:right="38"/>
        <w:spacing w:before="152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Both aggregators and extractors use theNALunit header as specified 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ISO/IEC23008-2.The NAL units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extracted by an extractor or aggregated by an </w:t>
      </w:r>
      <w:r>
        <w:rPr>
          <w:sz w:val="24"/>
          <w:szCs w:val="24"/>
          <w:spacing w:val="-2"/>
        </w:rPr>
        <w:t>aggregator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all those NAL units 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referenced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included by recursively inspecting the c</w:t>
      </w:r>
      <w:r>
        <w:rPr>
          <w:sz w:val="24"/>
          <w:szCs w:val="24"/>
          <w:spacing w:val="-1"/>
        </w:rPr>
        <w:t>ontents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aggregators or extractors.</w:t>
      </w:r>
    </w:p>
    <w:p>
      <w:pPr>
        <w:pStyle w:val="BodyText"/>
        <w:spacing w:before="181" w:line="192" w:lineRule="auto"/>
        <w:rPr>
          <w:sz w:val="27"/>
          <w:szCs w:val="27"/>
        </w:rPr>
      </w:pPr>
      <w:r>
        <w:rPr>
          <w:sz w:val="27"/>
          <w:szCs w:val="27"/>
          <w:spacing w:val="-2"/>
        </w:rPr>
        <w:t>The fields nuh_layer_idand nuh_temporal_id_plusl shall be set as follows.</w:t>
      </w:r>
    </w:p>
    <w:p>
      <w:pPr>
        <w:pStyle w:val="BodyText"/>
        <w:spacing w:before="168" w:line="264" w:lineRule="auto"/>
        <w:jc w:val="both"/>
        <w:rPr>
          <w:sz w:val="24"/>
          <w:szCs w:val="24"/>
        </w:rPr>
      </w:pPr>
      <w:r>
        <w:rPr>
          <w:sz w:val="24"/>
          <w:szCs w:val="24"/>
        </w:rPr>
        <w:t>nuh_layer_id shall be set to the lowest value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field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ag</w:t>
      </w:r>
      <w:r>
        <w:rPr>
          <w:sz w:val="24"/>
          <w:szCs w:val="24"/>
          <w:spacing w:val="-1"/>
        </w:rPr>
        <w:t>gregated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extracted NAL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units.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nuh_temporal_id_plus1  shall  be  set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to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lowest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f  the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field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"/>
        </w:rPr>
        <w:t>aggregated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extracted NAL units.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"/>
        <w:spacing w:before="65" w:line="190" w:lineRule="auto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spacing w:val="-7"/>
          <w:position w:val="-1"/>
        </w:rPr>
        <w:t>112</w:t>
      </w:r>
      <w:r>
        <w:rPr>
          <w:rFonts w:ascii="SimSun" w:hAnsi="SimSun" w:eastAsia="SimSun" w:cs="SimSun"/>
          <w:sz w:val="20"/>
          <w:szCs w:val="20"/>
          <w:spacing w:val="1"/>
          <w:position w:val="-1"/>
        </w:rPr>
        <w:t xml:space="preserve">                                              </w:t>
      </w:r>
      <w:r>
        <w:rPr>
          <w:rFonts w:ascii="SimSun" w:hAnsi="SimSun" w:eastAsia="SimSun" w:cs="SimSun"/>
          <w:sz w:val="20"/>
          <w:szCs w:val="20"/>
          <w:position w:val="-1"/>
        </w:rPr>
        <w:t xml:space="preserve">                    </w:t>
      </w:r>
      <w:r>
        <w:rPr>
          <w:sz w:val="20"/>
          <w:szCs w:val="20"/>
          <w:b/>
          <w:bCs/>
          <w:spacing w:val="-7"/>
        </w:rPr>
        <w:t>@ISO/IEC 2017-All rights reserved</w:t>
      </w:r>
    </w:p>
    <w:p>
      <w:pPr>
        <w:spacing w:line="190" w:lineRule="auto"/>
        <w:sectPr>
          <w:pgSz w:w="11880" w:h="16800"/>
          <w:pgMar w:top="400" w:right="1412" w:bottom="400" w:left="709" w:header="0" w:footer="0" w:gutter="0"/>
        </w:sectPr>
        <w:rPr>
          <w:sz w:val="20"/>
          <w:szCs w:val="20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ISO/IEC</w:t>
      </w:r>
      <w:r>
        <w:rPr>
          <w:rFonts w:ascii="SimSun" w:hAnsi="SimSun" w:eastAsia="SimSun" w:cs="SimSu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14496-15:2017(E)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4280"/>
        <w:spacing w:before="101" w:line="211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9"/>
        </w:rPr>
        <w:t>Annex B</w:t>
      </w:r>
    </w:p>
    <w:p>
      <w:pPr>
        <w:pStyle w:val="BodyText"/>
        <w:ind w:left="4100"/>
        <w:spacing w:line="188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5"/>
        </w:rPr>
        <w:t>(normative)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570"/>
        <w:spacing w:before="101" w:line="189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0"/>
        </w:rPr>
        <w:t>SVC,MVC,and MVD sample group and sub-track definitions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B.1</w:t>
      </w:r>
      <w:r>
        <w:rPr>
          <w:sz w:val="24"/>
          <w:szCs w:val="24"/>
          <w:b/>
          <w:bCs/>
          <w:spacing w:val="9"/>
        </w:rPr>
        <w:t xml:space="preserve">     </w:t>
      </w:r>
      <w:r>
        <w:rPr>
          <w:sz w:val="24"/>
          <w:szCs w:val="24"/>
          <w:b/>
          <w:bCs/>
          <w:spacing w:val="-2"/>
        </w:rPr>
        <w:t>General</w:t>
      </w:r>
    </w:p>
    <w:p>
      <w:pPr>
        <w:pStyle w:val="BodyText"/>
        <w:ind w:right="50"/>
        <w:spacing w:before="212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The following sample groups may be used</w:t>
      </w:r>
      <w:r>
        <w:rPr>
          <w:sz w:val="24"/>
          <w:szCs w:val="24"/>
          <w:spacing w:val="-3"/>
        </w:rPr>
        <w:t xml:space="preserve"> in 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SVC,MVC,or MVD track 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document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structure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SVC,MVC,or MVD stream and to ease obtaining i</w:t>
      </w:r>
      <w:r>
        <w:rPr>
          <w:sz w:val="24"/>
          <w:szCs w:val="24"/>
          <w:spacing w:val="-4"/>
        </w:rPr>
        <w:t>nformation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4"/>
        </w:rPr>
        <w:t>subsets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stream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extraction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6"/>
        </w:rPr>
        <w:t xml:space="preserve"> </w:t>
      </w:r>
      <w:r>
        <w:rPr>
          <w:sz w:val="24"/>
          <w:szCs w:val="24"/>
          <w:spacing w:val="-2"/>
        </w:rPr>
        <w:t>any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subsets.</w:t>
      </w:r>
    </w:p>
    <w:p>
      <w:pPr>
        <w:pStyle w:val="BodyText"/>
        <w:ind w:right="51"/>
        <w:spacing w:before="210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views from the same </w:t>
      </w:r>
      <w:r>
        <w:rPr>
          <w:sz w:val="24"/>
          <w:szCs w:val="24"/>
          <w:spacing w:val="-3"/>
        </w:rPr>
        <w:t>MVC or MVD bitstream 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stored 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multiple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MVC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MVD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tracks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of these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tracks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contain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multiple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views,sample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entries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map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groups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these tracks containing multiple views.</w:t>
      </w:r>
    </w:p>
    <w:p>
      <w:pPr>
        <w:pStyle w:val="BodyText"/>
        <w:ind w:right="62"/>
        <w:spacing w:before="220" w:line="200" w:lineRule="auto"/>
        <w:rPr>
          <w:sz w:val="24"/>
          <w:szCs w:val="24"/>
        </w:rPr>
      </w:pPr>
      <w:r>
        <w:rPr>
          <w:sz w:val="24"/>
          <w:szCs w:val="24"/>
        </w:rPr>
        <w:t>There are a number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</w:rPr>
        <w:t>boxes,defined below,which may occur in the sample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description</w:t>
      </w:r>
      <w:r>
        <w:rPr>
          <w:sz w:val="24"/>
          <w:szCs w:val="24"/>
          <w:spacing w:val="-1"/>
        </w:rPr>
        <w:t>,namely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6"/>
        </w:rPr>
        <w:t>Scalable Group Entry for 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6"/>
        </w:rPr>
        <w:t>SVC stream or 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7"/>
        </w:rPr>
        <w:t>Multiview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Group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7"/>
        </w:rPr>
        <w:t>Entry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7"/>
        </w:rPr>
        <w:t>for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7"/>
        </w:rPr>
        <w:t>an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7"/>
        </w:rPr>
        <w:t>MVC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7"/>
        </w:rPr>
        <w:t>or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7"/>
        </w:rPr>
        <w:t>MVD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7"/>
        </w:rPr>
        <w:t>stream.</w:t>
      </w:r>
    </w:p>
    <w:p>
      <w:pPr>
        <w:pStyle w:val="BodyText"/>
        <w:ind w:right="44"/>
        <w:spacing w:before="201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Scalable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or Multiview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documents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SVC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-2"/>
        </w:rPr>
        <w:t>tream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or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MVC or MVD stream,respectively.Eac</w:t>
      </w:r>
      <w:r>
        <w:rPr>
          <w:sz w:val="24"/>
          <w:szCs w:val="24"/>
          <w:spacing w:val="-2"/>
        </w:rPr>
        <w:t>h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subsets 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associated with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 tier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contain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points.A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grouping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of'scif'or'mvif'is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define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Scalable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Entries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Multiview Group Entries,r</w:t>
      </w:r>
      <w:r>
        <w:rPr>
          <w:sz w:val="24"/>
          <w:szCs w:val="24"/>
          <w:spacing w:val="-3"/>
        </w:rPr>
        <w:t>espectively.</w:t>
      </w:r>
    </w:p>
    <w:p>
      <w:pPr>
        <w:pStyle w:val="BodyText"/>
        <w:ind w:right="42"/>
        <w:spacing w:before="179" w:line="21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tier,there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Scalable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Mu</w:t>
      </w:r>
      <w:r>
        <w:rPr>
          <w:sz w:val="24"/>
          <w:szCs w:val="24"/>
          <w:spacing w:val="-2"/>
        </w:rPr>
        <w:t>ltiview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Entry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SampleGroupDescriptionBox  of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</w:rPr>
        <w:t>grouping  type'scif'or'mvif',respectively.Only  one  of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those  ent</w:t>
      </w:r>
      <w:r>
        <w:rPr>
          <w:sz w:val="24"/>
          <w:szCs w:val="24"/>
          <w:spacing w:val="-1"/>
        </w:rPr>
        <w:t>ries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 the primary definition of</w:t>
      </w:r>
      <w:r>
        <w:rPr>
          <w:sz w:val="24"/>
          <w:szCs w:val="24"/>
          <w:spacing w:val="-5"/>
        </w:rPr>
        <w:t xml:space="preserve"> </w:t>
      </w:r>
      <w:r>
        <w:rPr>
          <w:sz w:val="24"/>
          <w:szCs w:val="24"/>
          <w:spacing w:val="-1"/>
        </w:rPr>
        <w:t>the tier.</w:t>
      </w:r>
    </w:p>
    <w:p>
      <w:pPr>
        <w:pStyle w:val="BodyText"/>
        <w:ind w:right="31"/>
        <w:spacing w:before="196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Though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Scalable an</w:t>
      </w:r>
      <w:r>
        <w:rPr>
          <w:sz w:val="24"/>
          <w:szCs w:val="24"/>
          <w:spacing w:val="-1"/>
        </w:rPr>
        <w:t>d Multiview Group Entries are contained 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SampleGroupDescription box,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grouping is not a true sample grouping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</w:t>
      </w:r>
      <w:r>
        <w:rPr>
          <w:sz w:val="24"/>
          <w:szCs w:val="24"/>
          <w:spacing w:val="-3"/>
        </w:rPr>
        <w:t>le may be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associated with more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tier,as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groups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are used to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describe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sections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samples,the NAL units.As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a result,it 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pos</w:t>
      </w:r>
      <w:r>
        <w:rPr>
          <w:sz w:val="24"/>
          <w:szCs w:val="24"/>
          <w:spacing w:val="-1"/>
        </w:rPr>
        <w:t>sible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</w:rPr>
        <w:t>SampleToGroup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box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grou</w:t>
      </w:r>
      <w:r>
        <w:rPr>
          <w:sz w:val="24"/>
          <w:szCs w:val="24"/>
          <w:spacing w:val="-1"/>
        </w:rPr>
        <w:t>ping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type'scif'or'mvif',unless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happens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 does,in fact,describe a whole sample.Even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SampleTo</w:t>
      </w:r>
      <w:r>
        <w:rPr>
          <w:sz w:val="24"/>
          <w:szCs w:val="24"/>
          <w:spacing w:val="-1"/>
        </w:rPr>
        <w:t>Group box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grouping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'sci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f' </w:t>
      </w:r>
      <w:r>
        <w:rPr>
          <w:sz w:val="24"/>
          <w:szCs w:val="24"/>
        </w:rPr>
        <w:t>or'mvif'is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present,the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needed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extraction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-1"/>
        </w:rPr>
        <w:t>f NAL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units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of tiers;instead,the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map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groups shall always document the"pattern"of</w:t>
      </w:r>
      <w:r>
        <w:rPr>
          <w:sz w:val="24"/>
          <w:szCs w:val="24"/>
          <w:spacing w:val="-28"/>
        </w:rPr>
        <w:t xml:space="preserve"> </w:t>
      </w:r>
      <w:r>
        <w:rPr>
          <w:sz w:val="24"/>
          <w:szCs w:val="24"/>
          <w:spacing w:val="-1"/>
        </w:rPr>
        <w:t>NAL units within the samples and </w:t>
      </w:r>
      <w:r>
        <w:rPr>
          <w:sz w:val="24"/>
          <w:szCs w:val="24"/>
          <w:spacing w:val="-2"/>
        </w:rPr>
        <w:t>provide the NAL-unit-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to-tier mapping informati</w:t>
      </w:r>
      <w:r>
        <w:rPr>
          <w:sz w:val="24"/>
          <w:szCs w:val="24"/>
          <w:spacing w:val="-2"/>
        </w:rPr>
        <w:t>on that may be needed for extraction of</w:t>
      </w:r>
      <w:r>
        <w:rPr>
          <w:sz w:val="24"/>
          <w:szCs w:val="24"/>
          <w:spacing w:val="-28"/>
        </w:rPr>
        <w:t xml:space="preserve"> </w:t>
      </w:r>
      <w:r>
        <w:rPr>
          <w:sz w:val="24"/>
          <w:szCs w:val="24"/>
          <w:spacing w:val="-2"/>
        </w:rPr>
        <w:t>NAL units.</w:t>
      </w:r>
    </w:p>
    <w:p>
      <w:pPr>
        <w:pStyle w:val="BodyText"/>
        <w:ind w:right="42"/>
        <w:spacing w:before="210" w:line="200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specifies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MVD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operating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point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therefore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asso</w:t>
      </w:r>
      <w:r>
        <w:rPr>
          <w:sz w:val="24"/>
          <w:szCs w:val="24"/>
          <w:spacing w:val="-2"/>
        </w:rPr>
        <w:t>ciated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target output views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MVC or MVD operating point.The Multiview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Group box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color w:val="002AFF"/>
          <w:spacing w:val="-1"/>
        </w:rPr>
        <w:t>Z7.</w:t>
      </w:r>
      <w:r>
        <w:rPr>
          <w:rFonts w:ascii="SimSun" w:hAnsi="SimSun" w:eastAsia="SimSun" w:cs="SimSun"/>
          <w:sz w:val="24"/>
          <w:szCs w:val="24"/>
          <w:color w:val="002AFF"/>
          <w:spacing w:val="-2"/>
        </w:rPr>
        <w:t>3</w:t>
      </w:r>
      <w:r>
        <w:rPr>
          <w:sz w:val="24"/>
          <w:szCs w:val="24"/>
          <w:spacing w:val="-2"/>
        </w:rPr>
        <w:t>),is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2"/>
        </w:rPr>
        <w:t>used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specify a multiview group.Many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boxes used to characterize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SVC,MV</w:t>
      </w:r>
      <w:r>
        <w:rPr>
          <w:sz w:val="24"/>
          <w:szCs w:val="24"/>
          <w:spacing w:val="-1"/>
        </w:rPr>
        <w:t>C,and MVD tiers are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used to characterize MVC or MVD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operating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points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can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ther</w:t>
      </w:r>
      <w:r>
        <w:rPr>
          <w:sz w:val="24"/>
          <w:szCs w:val="24"/>
          <w:spacing w:val="-1"/>
        </w:rPr>
        <w:t>efore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contained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Group box too.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4"/>
          <w:w w:val="96"/>
        </w:rPr>
        <w:t>@ISO/IEC 2017-All righ</w:t>
      </w:r>
      <w:r>
        <w:rPr>
          <w:sz w:val="24"/>
          <w:szCs w:val="24"/>
          <w:spacing w:val="-15"/>
          <w:w w:val="96"/>
        </w:rPr>
        <w:t>ts reserved</w:t>
      </w:r>
      <w:r>
        <w:rPr>
          <w:sz w:val="24"/>
          <w:szCs w:val="24"/>
          <w:spacing w:val="1"/>
        </w:rPr>
        <w:t xml:space="preserve">                                                    </w:t>
      </w:r>
      <w:r>
        <w:rPr>
          <w:sz w:val="24"/>
          <w:szCs w:val="24"/>
        </w:rPr>
        <w:t xml:space="preserve">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  <w:w w:val="96"/>
          <w:position w:val="-1"/>
        </w:rPr>
        <w:t>113</w:t>
      </w:r>
    </w:p>
    <w:p>
      <w:pPr>
        <w:spacing w:line="192" w:lineRule="auto"/>
        <w:sectPr>
          <w:pgSz w:w="11880" w:h="16800"/>
          <w:pgMar w:top="400" w:right="708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51" w:line="22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</w:t>
      </w:r>
      <w:r>
        <w:rPr>
          <w:sz w:val="24"/>
          <w:szCs w:val="24"/>
          <w:b/>
          <w:bCs/>
          <w:spacing w:val="8"/>
        </w:rPr>
        <w:t xml:space="preserve">      </w:t>
      </w:r>
      <w:r>
        <w:rPr>
          <w:sz w:val="24"/>
          <w:szCs w:val="24"/>
          <w:b/>
          <w:bCs/>
          <w:spacing w:val="-1"/>
        </w:rPr>
        <w:t>Definition</w:t>
      </w:r>
    </w:p>
    <w:p>
      <w:pPr>
        <w:pStyle w:val="BodyText"/>
        <w:spacing w:before="302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B.2.1</w:t>
      </w:r>
      <w:r>
        <w:rPr>
          <w:sz w:val="24"/>
          <w:szCs w:val="24"/>
          <w:b/>
          <w:bCs/>
          <w:spacing w:val="24"/>
        </w:rPr>
        <w:t xml:space="preserve">  </w:t>
      </w:r>
      <w:r>
        <w:rPr>
          <w:sz w:val="24"/>
          <w:szCs w:val="24"/>
          <w:b/>
          <w:bCs/>
          <w:spacing w:val="-1"/>
        </w:rPr>
        <w:t>Tier</w:t>
      </w:r>
      <w:r>
        <w:rPr>
          <w:sz w:val="24"/>
          <w:szCs w:val="24"/>
          <w:b/>
          <w:bCs/>
          <w:spacing w:val="23"/>
        </w:rPr>
        <w:t xml:space="preserve">  </w:t>
      </w:r>
      <w:r>
        <w:rPr>
          <w:sz w:val="24"/>
          <w:szCs w:val="24"/>
          <w:b/>
          <w:bCs/>
          <w:spacing w:val="-1"/>
        </w:rPr>
        <w:t>information</w:t>
      </w:r>
      <w:r>
        <w:rPr>
          <w:sz w:val="24"/>
          <w:szCs w:val="24"/>
          <w:b/>
          <w:bCs/>
          <w:spacing w:val="22"/>
          <w:w w:val="101"/>
        </w:rPr>
        <w:t xml:space="preserve">  </w:t>
      </w:r>
      <w:r>
        <w:rPr>
          <w:sz w:val="24"/>
          <w:szCs w:val="24"/>
          <w:b/>
          <w:bCs/>
          <w:spacing w:val="-1"/>
        </w:rPr>
        <w:t>b</w:t>
      </w:r>
      <w:r>
        <w:rPr>
          <w:sz w:val="24"/>
          <w:szCs w:val="24"/>
          <w:b/>
          <w:bCs/>
          <w:spacing w:val="-2"/>
        </w:rPr>
        <w:t>ox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B.2.1.1   Definition</w:t>
      </w:r>
    </w:p>
    <w:p>
      <w:pPr>
        <w:spacing w:line="107" w:lineRule="exact"/>
        <w:rPr/>
      </w:pPr>
      <w:r/>
    </w:p>
    <w:p>
      <w:pPr>
        <w:spacing w:line="107" w:lineRule="exact"/>
        <w:sectPr>
          <w:pgSz w:w="11880" w:h="16800"/>
          <w:pgMar w:top="400" w:right="1418" w:bottom="400" w:left="709" w:header="0" w:footer="0" w:gutter="0"/>
          <w:cols w:equalWidth="0" w:num="1">
            <w:col w:w="9752" w:space="0"/>
          </w:cols>
        </w:sectPr>
        <w:rPr/>
      </w:pPr>
    </w:p>
    <w:p>
      <w:pPr>
        <w:pStyle w:val="BodyText"/>
        <w:ind w:right="85"/>
        <w:spacing w:before="193" w:line="389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Box Type:    </w:t>
      </w:r>
      <w:r>
        <w:rPr>
          <w:sz w:val="24"/>
          <w:szCs w:val="24"/>
          <w:spacing w:val="-1"/>
        </w:rPr>
        <w:t>Container: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Mandatory: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0"/>
        <w:spacing w:before="61" w:line="192" w:lineRule="auto"/>
        <w:rPr>
          <w:sz w:val="44"/>
          <w:szCs w:val="44"/>
        </w:rPr>
      </w:pPr>
      <w:r>
        <w:rPr>
          <w:sz w:val="44"/>
          <w:szCs w:val="44"/>
          <w:spacing w:val="-3"/>
        </w:rPr>
        <w:t>'tiri'</w:t>
      </w:r>
    </w:p>
    <w:p>
      <w:pPr>
        <w:pStyle w:val="BodyText"/>
        <w:spacing w:before="177" w:line="448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19"/>
        </w:rPr>
        <w:t>ScalableGroupEntry or MultiviewGroupEntry or MultiviewGroupBox</w:t>
      </w:r>
    </w:p>
    <w:p>
      <w:pPr>
        <w:pStyle w:val="BodyText"/>
        <w:ind w:left="20"/>
        <w:spacing w:line="18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Yes</w:t>
      </w:r>
    </w:p>
    <w:p>
      <w:pPr>
        <w:pStyle w:val="BodyText"/>
        <w:ind w:left="20"/>
        <w:spacing w:before="229" w:line="192" w:lineRule="auto"/>
        <w:rPr>
          <w:sz w:val="24"/>
          <w:szCs w:val="24"/>
        </w:rPr>
      </w:pPr>
      <w:r>
        <w:rPr>
          <w:sz w:val="24"/>
          <w:szCs w:val="24"/>
        </w:rPr>
        <w:t>Zero or One //depends on primary_def</w:t>
      </w:r>
      <w:r>
        <w:rPr>
          <w:sz w:val="24"/>
          <w:szCs w:val="24"/>
          <w:spacing w:val="-1"/>
        </w:rPr>
        <w:t>inition</w:t>
      </w:r>
    </w:p>
    <w:p>
      <w:pPr>
        <w:spacing w:line="192" w:lineRule="auto"/>
        <w:sectPr>
          <w:type w:val="continuous"/>
          <w:pgSz w:w="11880" w:h="16800"/>
          <w:pgMar w:top="400" w:right="1418" w:bottom="400" w:left="709" w:header="0" w:footer="0" w:gutter="0"/>
          <w:cols w:equalWidth="0" w:num="2">
            <w:col w:w="1201" w:space="100"/>
            <w:col w:w="8452" w:space="0"/>
          </w:cols>
        </w:sectPr>
        <w:rPr>
          <w:sz w:val="24"/>
          <w:szCs w:val="24"/>
        </w:rPr>
      </w:pPr>
    </w:p>
    <w:p>
      <w:pPr>
        <w:pStyle w:val="BodyText"/>
        <w:ind w:right="11"/>
        <w:spacing w:before="168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tier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box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</w:rPr>
        <w:t>provides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</w:rPr>
        <w:t>informat</w:t>
      </w:r>
      <w:r>
        <w:rPr>
          <w:sz w:val="24"/>
          <w:szCs w:val="24"/>
          <w:spacing w:val="-1"/>
        </w:rPr>
        <w:t>ion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profile,level,frame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size,discardability,and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frame-rate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of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covered bitstream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subset.If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Information box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Scalable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entry or a Multiview Group entry,the covered bitstrea</w:t>
      </w:r>
      <w:r>
        <w:rPr>
          <w:sz w:val="24"/>
          <w:szCs w:val="24"/>
          <w:spacing w:val="-1"/>
        </w:rPr>
        <w:t>m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consists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tiers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depends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upon.If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Tier Information box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included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 Multiview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Group box,the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covered bitstream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ubset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consists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the target output views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the multiview group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all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views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required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output views.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B.2.1.2</w:t>
      </w:r>
      <w:r>
        <w:rPr>
          <w:sz w:val="24"/>
          <w:szCs w:val="24"/>
          <w:b/>
          <w:bCs/>
          <w:spacing w:val="10"/>
        </w:rPr>
        <w:t xml:space="preserve">   </w:t>
      </w:r>
      <w:r>
        <w:rPr>
          <w:sz w:val="24"/>
          <w:szCs w:val="24"/>
          <w:b/>
          <w:bCs/>
          <w:spacing w:val="-4"/>
        </w:rPr>
        <w:t>Syntax</w:t>
      </w:r>
    </w:p>
    <w:p>
      <w:pPr>
        <w:pStyle w:val="BodyText"/>
        <w:spacing w:before="179" w:line="179" w:lineRule="auto"/>
        <w:rPr>
          <w:sz w:val="24"/>
          <w:szCs w:val="24"/>
        </w:rPr>
      </w:pPr>
      <w:r>
        <w:rPr>
          <w:sz w:val="24"/>
          <w:szCs w:val="24"/>
        </w:rPr>
        <w:t>class   TierInfoBox</w:t>
      </w:r>
      <w:r>
        <w:rPr>
          <w:sz w:val="24"/>
          <w:szCs w:val="24"/>
          <w:spacing w:val="9"/>
        </w:rPr>
        <w:t xml:space="preserve">   </w:t>
      </w:r>
      <w:r>
        <w:rPr>
          <w:sz w:val="24"/>
          <w:szCs w:val="24"/>
        </w:rPr>
        <w:t>extends</w:t>
      </w:r>
      <w:r>
        <w:rPr>
          <w:sz w:val="24"/>
          <w:szCs w:val="24"/>
          <w:spacing w:val="8"/>
        </w:rPr>
        <w:t xml:space="preserve">   </w:t>
      </w:r>
      <w:r>
        <w:rPr>
          <w:sz w:val="24"/>
          <w:szCs w:val="24"/>
        </w:rPr>
        <w:t>Box('tiri'){//Ma</w:t>
      </w:r>
      <w:r>
        <w:rPr>
          <w:sz w:val="24"/>
          <w:szCs w:val="24"/>
          <w:spacing w:val="-1"/>
        </w:rPr>
        <w:t>ndatory</w:t>
      </w:r>
      <w:r>
        <w:rPr>
          <w:sz w:val="24"/>
          <w:szCs w:val="24"/>
          <w:spacing w:val="8"/>
        </w:rPr>
        <w:t xml:space="preserve">   </w:t>
      </w:r>
      <w:r>
        <w:rPr>
          <w:sz w:val="24"/>
          <w:szCs w:val="24"/>
          <w:spacing w:val="-1"/>
        </w:rPr>
        <w:t>Box</w:t>
      </w:r>
    </w:p>
    <w:p>
      <w:pPr>
        <w:pStyle w:val="BodyText"/>
        <w:ind w:left="320"/>
        <w:spacing w:before="1" w:line="157" w:lineRule="auto"/>
        <w:rPr>
          <w:sz w:val="24"/>
          <w:szCs w:val="24"/>
        </w:rPr>
      </w:pPr>
      <w:r>
        <w:rPr>
          <w:sz w:val="24"/>
          <w:szCs w:val="24"/>
        </w:rPr>
        <w:t>unsigned       int(16)t</w:t>
      </w:r>
      <w:r>
        <w:rPr>
          <w:sz w:val="24"/>
          <w:szCs w:val="24"/>
          <w:spacing w:val="-1"/>
        </w:rPr>
        <w:t>ierID;</w:t>
      </w:r>
    </w:p>
    <w:p>
      <w:pPr>
        <w:pStyle w:val="BodyText"/>
        <w:ind w:left="320"/>
        <w:spacing w:line="200" w:lineRule="exact"/>
        <w:rPr>
          <w:sz w:val="28"/>
          <w:szCs w:val="28"/>
        </w:rPr>
      </w:pPr>
      <w:r>
        <w:rPr>
          <w:sz w:val="28"/>
          <w:szCs w:val="28"/>
          <w:spacing w:val="-3"/>
          <w:position w:val="-1"/>
        </w:rPr>
        <w:t>unsigned int(8)profileIndic</w:t>
      </w:r>
      <w:r>
        <w:rPr>
          <w:sz w:val="28"/>
          <w:szCs w:val="28"/>
          <w:spacing w:val="-4"/>
          <w:position w:val="-1"/>
        </w:rPr>
        <w:t>ation;</w:t>
      </w:r>
    </w:p>
    <w:p>
      <w:pPr>
        <w:pStyle w:val="BodyText"/>
        <w:ind w:left="320"/>
        <w:spacing w:line="190" w:lineRule="exact"/>
        <w:rPr>
          <w:sz w:val="28"/>
          <w:szCs w:val="28"/>
        </w:rPr>
      </w:pPr>
      <w:r>
        <w:rPr>
          <w:sz w:val="28"/>
          <w:szCs w:val="28"/>
          <w:spacing w:val="-5"/>
          <w:position w:val="-1"/>
        </w:rPr>
        <w:t>unsigned int(8)profile_compatibility;</w:t>
      </w:r>
    </w:p>
    <w:p>
      <w:pPr>
        <w:pStyle w:val="BodyText"/>
        <w:ind w:left="320"/>
        <w:spacing w:line="440" w:lineRule="exact"/>
        <w:rPr>
          <w:sz w:val="28"/>
          <w:szCs w:val="28"/>
        </w:rPr>
      </w:pPr>
      <w:r>
        <w:rPr>
          <w:sz w:val="28"/>
          <w:szCs w:val="28"/>
          <w:position w:val="-4"/>
        </w:rPr>
        <w:drawing>
          <wp:inline distT="0" distB="0" distL="0" distR="0">
            <wp:extent cx="90459" cy="189371"/>
            <wp:effectExtent l="0" t="0" r="0" b="0"/>
            <wp:docPr id="850" name="IM 850"/>
            <wp:cNvGraphicFramePr/>
            <a:graphic>
              <a:graphicData uri="http://schemas.openxmlformats.org/drawingml/2006/picture">
                <pic:pic>
                  <pic:nvPicPr>
                    <pic:cNvPr id="850" name="IM 850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459" cy="18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position w:val="-3"/>
        </w:rPr>
        <w:drawing>
          <wp:inline distT="0" distB="0" distL="0" distR="0">
            <wp:extent cx="89195" cy="189536"/>
            <wp:effectExtent l="0" t="0" r="0" b="0"/>
            <wp:docPr id="852" name="IM 852"/>
            <wp:cNvGraphicFramePr/>
            <a:graphic>
              <a:graphicData uri="http://schemas.openxmlformats.org/drawingml/2006/picture">
                <pic:pic>
                  <pic:nvPicPr>
                    <pic:cNvPr id="852" name="IM 852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195" cy="1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10"/>
          <w:w w:val="87"/>
          <w:position w:val="-4"/>
        </w:rPr>
        <w:t>t</w:t>
      </w:r>
      <w:r>
        <w:rPr>
          <w:sz w:val="28"/>
          <w:szCs w:val="28"/>
          <w:position w:val="-9"/>
        </w:rPr>
        <w:drawing>
          <wp:inline distT="0" distB="0" distL="0" distR="0">
            <wp:extent cx="61389" cy="224714"/>
            <wp:effectExtent l="0" t="0" r="0" b="0"/>
            <wp:docPr id="854" name="IM 854"/>
            <wp:cNvGraphicFramePr/>
            <a:graphic>
              <a:graphicData uri="http://schemas.openxmlformats.org/drawingml/2006/picture">
                <pic:pic>
                  <pic:nvPicPr>
                    <pic:cNvPr id="854" name="IM 854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89" cy="2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position w:val="-4"/>
        </w:rPr>
        <w:drawing>
          <wp:inline distT="0" distB="0" distL="0" distR="0">
            <wp:extent cx="85042" cy="230495"/>
            <wp:effectExtent l="0" t="0" r="0" b="0"/>
            <wp:docPr id="856" name="IM 856"/>
            <wp:cNvGraphicFramePr/>
            <a:graphic>
              <a:graphicData uri="http://schemas.openxmlformats.org/drawingml/2006/picture">
                <pic:pic>
                  <pic:nvPicPr>
                    <pic:cNvPr id="856" name="IM 856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042" cy="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10"/>
          <w:w w:val="87"/>
          <w:position w:val="3"/>
        </w:rPr>
        <w:t>g)</w:t>
      </w:r>
      <w:r>
        <w:ruby>
          <w:rubyPr>
            <w:rubyAlign w:val="left"/>
            <w:hpsRaise w:val="4"/>
            <w:hps w:val="28"/>
            <w:hpsBaseText w:val="28"/>
          </w:rubyPr>
          <w:rt>
            <w:r>
              <w:rPr>
                <w:sz w:val="28"/>
                <w:szCs w:val="28"/>
                <w:w w:val="88"/>
                <w:position w:val="8"/>
              </w:rPr>
              <w:t>n</w:t>
            </w:r>
          </w:rt>
          <w:rubyBase>
            <w:r>
              <w:rPr>
                <w:sz w:val="28"/>
                <w:szCs w:val="28"/>
                <w:w w:val="101"/>
                <w:position w:val="-4"/>
              </w:rPr>
              <w:t>r</w:t>
            </w:r>
          </w:rubyBase>
        </w:ruby>
      </w:r>
      <w:r>
        <w:ruby>
          <w:rubyPr>
            <w:rubyAlign w:val="left"/>
            <w:hpsRaise w:val="4"/>
            <w:hps w:val="28"/>
            <w:hpsBaseText w:val="28"/>
          </w:rubyPr>
          <w:rt>
            <w:r>
              <w:rPr>
                <w:sz w:val="28"/>
                <w:szCs w:val="28"/>
                <w:w w:val="99"/>
                <w:position w:val="8"/>
              </w:rPr>
              <w:t>e</w:t>
            </w:r>
          </w:rt>
          <w:rubyBase>
            <w:r>
              <w:rPr>
                <w:sz w:val="28"/>
                <w:szCs w:val="28"/>
                <w:w w:val="74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4"/>
            <w:hps w:val="28"/>
            <w:hpsBaseText w:val="28"/>
          </w:rubyPr>
          <w:rt>
            <w:r>
              <w:rPr>
                <w:sz w:val="28"/>
                <w:szCs w:val="28"/>
                <w:w w:val="97"/>
                <w:position w:val="8"/>
              </w:rPr>
              <w:t>d</w:t>
            </w:r>
            <w:r>
              <w:rPr>
                <w:sz w:val="28"/>
                <w:szCs w:val="28"/>
                <w:w w:val="113"/>
                <w:position w:val="8"/>
              </w:rPr>
              <w:t xml:space="preserve"> </w:t>
            </w:r>
            <w:r>
              <w:rPr>
                <w:sz w:val="28"/>
                <w:szCs w:val="28"/>
                <w:w w:val="97"/>
                <w:position w:val="8"/>
              </w:rPr>
              <w:t>in</w:t>
            </w:r>
          </w:rt>
          <w:rubyBase>
            <w:r>
              <w:rPr>
                <w:sz w:val="28"/>
                <w:szCs w:val="28"/>
                <w:w w:val="93"/>
                <w:position w:val="-4"/>
              </w:rPr>
              <w:t>serv</w:t>
            </w:r>
          </w:rubyBase>
        </w:ruby>
      </w:r>
      <w:r>
        <w:rPr>
          <w:sz w:val="28"/>
          <w:szCs w:val="28"/>
          <w:position w:val="-4"/>
        </w:rPr>
        <w:drawing>
          <wp:inline distT="0" distB="0" distL="0" distR="0">
            <wp:extent cx="83056" cy="214145"/>
            <wp:effectExtent l="0" t="0" r="0" b="0"/>
            <wp:docPr id="858" name="IM 858"/>
            <wp:cNvGraphicFramePr/>
            <a:graphic>
              <a:graphicData uri="http://schemas.openxmlformats.org/drawingml/2006/picture">
                <pic:pic>
                  <pic:nvPicPr>
                    <pic:cNvPr id="858" name="IM 858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56" cy="2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10"/>
          <w:w w:val="87"/>
          <w:position w:val="14"/>
        </w:rPr>
        <w:t>(</w:t>
      </w:r>
      <w:r>
        <w:rPr>
          <w:sz w:val="28"/>
          <w:szCs w:val="28"/>
          <w:spacing w:val="-10"/>
          <w:w w:val="87"/>
          <w:position w:val="-4"/>
        </w:rPr>
        <w:t>d</w:t>
      </w:r>
      <w:r>
        <w:rPr>
          <w:sz w:val="28"/>
          <w:szCs w:val="28"/>
          <w:spacing w:val="-10"/>
          <w:w w:val="87"/>
          <w:position w:val="14"/>
        </w:rPr>
        <w:t>8)l</w:t>
      </w:r>
      <w:r>
        <w:rPr>
          <w:sz w:val="28"/>
          <w:szCs w:val="28"/>
          <w:position w:val="-11"/>
        </w:rPr>
        <w:drawing>
          <wp:inline distT="0" distB="0" distL="0" distR="0">
            <wp:extent cx="103228" cy="240239"/>
            <wp:effectExtent l="0" t="0" r="0" b="0"/>
            <wp:docPr id="860" name="IM 860"/>
            <wp:cNvGraphicFramePr/>
            <a:graphic>
              <a:graphicData uri="http://schemas.openxmlformats.org/drawingml/2006/picture">
                <pic:pic>
                  <pic:nvPicPr>
                    <pic:cNvPr id="860" name="IM 860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228" cy="2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-10"/>
          <w:w w:val="87"/>
          <w:position w:val="2"/>
        </w:rPr>
        <w:t>v0</w:t>
      </w:r>
      <w:r>
        <w:ruby>
          <w:rubyPr>
            <w:rubyAlign w:val="left"/>
            <w:hpsRaise w:val="4"/>
            <w:hps w:val="28"/>
            <w:hpsBaseText w:val="28"/>
          </w:rubyPr>
          <w:rt>
            <w:r>
              <w:rPr>
                <w:sz w:val="28"/>
                <w:szCs w:val="28"/>
                <w:w w:val="62"/>
                <w:position w:val="8"/>
              </w:rPr>
              <w:t>e</w:t>
            </w:r>
          </w:rt>
          <w:rubyBase>
            <w:r>
              <w:rPr>
                <w:sz w:val="28"/>
                <w:szCs w:val="28"/>
                <w:w w:val="99"/>
                <w:position w:val="-4"/>
              </w:rPr>
              <w:t>;</w:t>
            </w:r>
          </w:rubyBase>
        </w:ruby>
      </w:r>
      <w:r>
        <w:rPr>
          <w:sz w:val="28"/>
          <w:szCs w:val="28"/>
          <w:spacing w:val="-10"/>
          <w:w w:val="87"/>
          <w:position w:val="14"/>
        </w:rPr>
        <w:t>lIndicati</w:t>
      </w:r>
      <w:r>
        <w:rPr>
          <w:sz w:val="28"/>
          <w:szCs w:val="28"/>
          <w:spacing w:val="-11"/>
          <w:w w:val="87"/>
          <w:position w:val="14"/>
        </w:rPr>
        <w:t>on;</w:t>
      </w:r>
    </w:p>
    <w:p>
      <w:pPr>
        <w:pStyle w:val="BodyText"/>
        <w:ind w:left="320"/>
        <w:spacing w:before="164" w:line="18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2"/>
        </w:rPr>
        <w:t xml:space="preserve">      </w:t>
      </w:r>
      <w:r>
        <w:rPr>
          <w:sz w:val="24"/>
          <w:szCs w:val="24"/>
          <w:spacing w:val="-1"/>
        </w:rPr>
        <w:t>int(16)visualwidth;</w:t>
      </w:r>
    </w:p>
    <w:p>
      <w:pPr>
        <w:pStyle w:val="BodyText"/>
        <w:ind w:left="320"/>
        <w:spacing w:line="187" w:lineRule="auto"/>
        <w:rPr>
          <w:sz w:val="24"/>
          <w:szCs w:val="24"/>
        </w:rPr>
      </w:pPr>
      <w:r>
        <w:rPr>
          <w:sz w:val="24"/>
          <w:szCs w:val="24"/>
        </w:rPr>
        <w:t>unsigned       int(16)vis</w:t>
      </w:r>
      <w:r>
        <w:rPr>
          <w:sz w:val="24"/>
          <w:szCs w:val="24"/>
          <w:spacing w:val="-1"/>
        </w:rPr>
        <w:t>ualHeight;</w:t>
      </w:r>
    </w:p>
    <w:p>
      <w:pPr>
        <w:pStyle w:val="BodyText"/>
        <w:ind w:left="320"/>
        <w:spacing w:before="132" w:line="177" w:lineRule="auto"/>
        <w:rPr>
          <w:sz w:val="28"/>
          <w:szCs w:val="28"/>
        </w:rPr>
      </w:pPr>
      <w:r>
        <w:rPr>
          <w:sz w:val="28"/>
          <w:szCs w:val="28"/>
          <w:spacing w:val="-2"/>
        </w:rPr>
        <w:t>unsigned int(2)discardable;</w:t>
      </w:r>
    </w:p>
    <w:p>
      <w:pPr>
        <w:pStyle w:val="BodyText"/>
        <w:ind w:left="320"/>
        <w:spacing w:line="416" w:lineRule="exact"/>
        <w:rPr>
          <w:sz w:val="24"/>
          <w:szCs w:val="24"/>
        </w:rPr>
      </w:pP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un</w:t>
            </w:r>
          </w:rt>
          <w:rubyBase>
            <w:r>
              <w:rPr>
                <w:sz w:val="24"/>
                <w:szCs w:val="24"/>
                <w:position w:val="-2"/>
              </w:rPr>
              <w:t>bit</w:t>
            </w:r>
          </w:rubyBase>
        </w:ruby>
      </w:r>
      <w:r>
        <w:rPr>
          <w:sz w:val="24"/>
          <w:szCs w:val="24"/>
          <w:position w:val="-13"/>
        </w:rPr>
        <w:drawing>
          <wp:inline distT="0" distB="0" distL="0" distR="0">
            <wp:extent cx="52599" cy="218028"/>
            <wp:effectExtent l="0" t="0" r="0" b="0"/>
            <wp:docPr id="862" name="IM 862"/>
            <wp:cNvGraphicFramePr/>
            <a:graphic>
              <a:graphicData uri="http://schemas.openxmlformats.org/drawingml/2006/picture">
                <pic:pic>
                  <pic:nvPicPr>
                    <pic:cNvPr id="862" name="IM 862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99" cy="21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9"/>
        </w:rPr>
        <w:drawing>
          <wp:inline distT="0" distB="0" distL="0" distR="0">
            <wp:extent cx="74877" cy="221389"/>
            <wp:effectExtent l="0" t="0" r="0" b="0"/>
            <wp:docPr id="864" name="IM 864"/>
            <wp:cNvGraphicFramePr/>
            <a:graphic>
              <a:graphicData uri="http://schemas.openxmlformats.org/drawingml/2006/picture">
                <pic:pic>
                  <pic:nvPicPr>
                    <pic:cNvPr id="864" name="IM 864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877" cy="2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6"/>
          <w:position w:val="4"/>
        </w:rPr>
        <w:t>g)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101"/>
                <w:position w:val="-4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4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86"/>
                <w:position w:val="-4"/>
              </w:rPr>
              <w:t>se</w:t>
            </w:r>
          </w:rubyBase>
        </w:ruby>
      </w:r>
      <w:r>
        <w:rPr>
          <w:sz w:val="24"/>
          <w:szCs w:val="24"/>
          <w:spacing w:val="-6"/>
          <w:position w:val="-4"/>
        </w:rPr>
        <w:t>rv</w:t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w w:val="122"/>
                <w:position w:val="5"/>
              </w:rPr>
              <w:t xml:space="preserve"> </w:t>
            </w:r>
            <w:r>
              <w:rPr>
                <w:sz w:val="24"/>
                <w:szCs w:val="24"/>
                <w:w w:val="89"/>
                <w:position w:val="5"/>
              </w:rPr>
              <w:t>i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78"/>
                <w:position w:val="-2"/>
              </w:rPr>
              <w:t>d</w:t>
            </w:r>
          </w:rubyBase>
        </w:ruby>
      </w:r>
      <w:r>
        <w:rPr>
          <w:sz w:val="24"/>
          <w:szCs w:val="24"/>
          <w:spacing w:val="-6"/>
          <w:position w:val="16"/>
        </w:rPr>
        <w:t>t(2)c</w:t>
      </w:r>
      <w:r>
        <w:rPr>
          <w:sz w:val="24"/>
          <w:szCs w:val="24"/>
          <w:position w:val="-15"/>
        </w:rPr>
        <w:drawing>
          <wp:inline distT="0" distB="0" distL="0" distR="0">
            <wp:extent cx="84314" cy="231051"/>
            <wp:effectExtent l="0" t="0" r="0" b="0"/>
            <wp:docPr id="866" name="IM 866"/>
            <wp:cNvGraphicFramePr/>
            <a:graphic>
              <a:graphicData uri="http://schemas.openxmlformats.org/drawingml/2006/picture">
                <pic:pic>
                  <pic:nvPicPr>
                    <pic:cNvPr id="866" name="IM 866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14" cy="23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8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position w:val="-2"/>
              </w:rPr>
              <w:t>0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4"/>
                <w:position w:val="5"/>
              </w:rPr>
              <w:t>s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;</w:t>
            </w:r>
          </w:rubyBase>
        </w:ruby>
      </w:r>
      <w:r>
        <w:rPr>
          <w:sz w:val="24"/>
          <w:szCs w:val="24"/>
          <w:spacing w:val="-6"/>
          <w:position w:val="16"/>
        </w:rPr>
        <w:t>tantFrameRate;</w:t>
      </w:r>
    </w:p>
    <w:p>
      <w:pPr>
        <w:pStyle w:val="BodyText"/>
        <w:ind w:left="320"/>
        <w:spacing w:before="1" w:line="17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7"/>
        </w:rPr>
        <w:t xml:space="preserve">     </w:t>
      </w:r>
      <w:r>
        <w:rPr>
          <w:sz w:val="24"/>
          <w:szCs w:val="24"/>
          <w:spacing w:val="-1"/>
        </w:rPr>
        <w:t>int(16)frameRat;</w:t>
      </w:r>
    </w:p>
    <w:p>
      <w:pPr>
        <w:spacing w:before="28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112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B.2.1.3</w:t>
      </w:r>
      <w:r>
        <w:rPr>
          <w:sz w:val="24"/>
          <w:szCs w:val="24"/>
          <w:b/>
          <w:bCs/>
          <w:spacing w:val="11"/>
        </w:rPr>
        <w:t xml:space="preserve">   </w:t>
      </w:r>
      <w:r>
        <w:rPr>
          <w:sz w:val="24"/>
          <w:szCs w:val="24"/>
          <w:b/>
          <w:bCs/>
          <w:spacing w:val="-3"/>
        </w:rPr>
        <w:t>Semantics</w:t>
      </w:r>
    </w:p>
    <w:p>
      <w:pPr>
        <w:pStyle w:val="BodyText"/>
        <w:spacing w:before="202" w:line="216" w:lineRule="auto"/>
        <w:jc w:val="both"/>
        <w:rPr/>
      </w:pPr>
      <w:r>
        <w:rPr>
          <w:sz w:val="26"/>
          <w:szCs w:val="26"/>
          <w:spacing w:val="-8"/>
        </w:rPr>
        <w:t>tierIDgives the identifier of</w:t>
      </w:r>
      <w:r>
        <w:rPr>
          <w:sz w:val="26"/>
          <w:szCs w:val="26"/>
          <w:spacing w:val="-27"/>
        </w:rPr>
        <w:t xml:space="preserve"> </w:t>
      </w:r>
      <w:r>
        <w:rPr>
          <w:sz w:val="26"/>
          <w:szCs w:val="26"/>
          <w:spacing w:val="-8"/>
        </w:rPr>
        <w:t>the tier,when the Tier Informa</w:t>
      </w:r>
      <w:r>
        <w:rPr>
          <w:sz w:val="26"/>
          <w:szCs w:val="26"/>
          <w:spacing w:val="-9"/>
        </w:rPr>
        <w:t>tion box is included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9"/>
        </w:rPr>
        <w:t>a</w:t>
      </w:r>
      <w:r>
        <w:rPr>
          <w:sz w:val="26"/>
          <w:szCs w:val="26"/>
          <w:spacing w:val="10"/>
        </w:rPr>
        <w:t xml:space="preserve"> </w:t>
      </w:r>
      <w:r>
        <w:rPr>
          <w:sz w:val="26"/>
          <w:szCs w:val="26"/>
          <w:spacing w:val="-9"/>
        </w:rPr>
        <w:t>Scalable</w:t>
      </w:r>
      <w:r>
        <w:rPr>
          <w:sz w:val="26"/>
          <w:szCs w:val="26"/>
          <w:spacing w:val="3"/>
        </w:rPr>
        <w:t xml:space="preserve"> </w:t>
      </w:r>
      <w:r>
        <w:rPr>
          <w:sz w:val="26"/>
          <w:szCs w:val="26"/>
          <w:spacing w:val="-9"/>
        </w:rPr>
        <w:t>Group</w:t>
      </w:r>
      <w:r>
        <w:rPr>
          <w:sz w:val="26"/>
          <w:szCs w:val="26"/>
          <w:spacing w:val="4"/>
        </w:rPr>
        <w:t xml:space="preserve"> </w:t>
      </w:r>
      <w:r>
        <w:rPr>
          <w:sz w:val="26"/>
          <w:szCs w:val="26"/>
          <w:spacing w:val="-9"/>
        </w:rPr>
        <w:t>entry</w:t>
      </w:r>
      <w:r>
        <w:rPr>
          <w:sz w:val="26"/>
          <w:szCs w:val="26"/>
        </w:rPr>
        <w:t xml:space="preserve"> </w:t>
      </w:r>
      <w:r>
        <w:rPr/>
        <w:t>or   a   Multiview    Group   entry.Otherwise,the   semantics    of   tierID </w:t>
      </w:r>
      <w:r>
        <w:rPr>
          <w:spacing w:val="-1"/>
        </w:rPr>
        <w:t xml:space="preserve">  are   unspecified,and    in   this   case,</w:t>
      </w:r>
      <w:r>
        <w:rPr/>
        <w:t xml:space="preserve"> </w:t>
      </w:r>
      <w:r>
        <w:rPr/>
        <w:t>tierID  shall  be</w:t>
      </w:r>
      <w:r>
        <w:rPr>
          <w:spacing w:val="9"/>
        </w:rPr>
        <w:t xml:space="preserve">  </w:t>
      </w:r>
      <w:r>
        <w:rPr/>
        <w:t>set</w:t>
      </w:r>
      <w:r>
        <w:rPr>
          <w:spacing w:val="4"/>
        </w:rPr>
        <w:t xml:space="preserve">  </w:t>
      </w:r>
      <w:r>
        <w:rPr/>
        <w:t>to</w:t>
      </w:r>
      <w:r>
        <w:rPr>
          <w:spacing w:val="4"/>
        </w:rPr>
        <w:t xml:space="preserve">  </w:t>
      </w:r>
      <w:r>
        <w:rPr/>
        <w:t>t</w:t>
      </w:r>
      <w:r>
        <w:rPr>
          <w:spacing w:val="-1"/>
        </w:rPr>
        <w:t>he</w:t>
      </w:r>
      <w:r>
        <w:rPr>
          <w:spacing w:val="4"/>
        </w:rPr>
        <w:t xml:space="preserve">  </w:t>
      </w:r>
      <w:r>
        <w:rPr>
          <w:spacing w:val="-1"/>
        </w:rPr>
        <w:t>reserved</w:t>
      </w:r>
      <w:r>
        <w:rPr>
          <w:spacing w:val="4"/>
        </w:rPr>
        <w:t xml:space="preserve">  </w:t>
      </w:r>
      <w:r>
        <w:rPr>
          <w:spacing w:val="-1"/>
        </w:rPr>
        <w:t>value</w:t>
      </w:r>
      <w:r>
        <w:rPr>
          <w:spacing w:val="7"/>
        </w:rPr>
        <w:t xml:space="preserve">  </w:t>
      </w:r>
      <w:r>
        <w:rPr>
          <w:spacing w:val="-1"/>
        </w:rPr>
        <w:t>0.</w:t>
      </w:r>
    </w:p>
    <w:p>
      <w:pPr>
        <w:pStyle w:val="BodyText"/>
        <w:ind w:right="11"/>
        <w:spacing w:before="142" w:line="199" w:lineRule="auto"/>
        <w:rPr>
          <w:sz w:val="24"/>
          <w:szCs w:val="24"/>
        </w:rPr>
      </w:pPr>
      <w:r>
        <w:rPr>
          <w:sz w:val="32"/>
          <w:szCs w:val="32"/>
          <w:spacing w:val="-16"/>
          <w:w w:val="92"/>
        </w:rPr>
        <w:t>profil</w:t>
      </w:r>
      <w:r>
        <w:rPr>
          <w:sz w:val="32"/>
          <w:szCs w:val="32"/>
          <w:spacing w:val="-15"/>
          <w:w w:val="92"/>
        </w:rPr>
        <w:t>eIndication contains the profile_idc as defined in ISO/IE</w:t>
      </w:r>
      <w:r>
        <w:rPr>
          <w:sz w:val="32"/>
          <w:szCs w:val="32"/>
          <w:spacing w:val="-16"/>
          <w:w w:val="92"/>
        </w:rPr>
        <w:t>C</w:t>
      </w:r>
      <w:r>
        <w:rPr>
          <w:sz w:val="32"/>
          <w:szCs w:val="32"/>
          <w:spacing w:val="15"/>
        </w:rPr>
        <w:t xml:space="preserve"> </w:t>
      </w:r>
      <w:r>
        <w:rPr>
          <w:sz w:val="32"/>
          <w:szCs w:val="32"/>
          <w:spacing w:val="-16"/>
          <w:w w:val="92"/>
        </w:rPr>
        <w:t>14496-10,when the paramete</w:t>
      </w:r>
      <w:r>
        <w:rPr>
          <w:sz w:val="32"/>
          <w:szCs w:val="32"/>
          <w:spacing w:val="-10"/>
          <w:w w:val="92"/>
        </w:rPr>
        <w:t>r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applies to the covered bits</w:t>
      </w:r>
      <w:r>
        <w:rPr>
          <w:sz w:val="24"/>
          <w:szCs w:val="24"/>
          <w:spacing w:val="-1"/>
        </w:rPr>
        <w:t>tream subset.</w:t>
      </w:r>
    </w:p>
    <w:p>
      <w:pPr>
        <w:pStyle w:val="BodyText"/>
        <w:ind w:right="3"/>
        <w:spacing w:before="171" w:line="203" w:lineRule="auto"/>
        <w:jc w:val="both"/>
        <w:rPr>
          <w:sz w:val="24"/>
          <w:szCs w:val="24"/>
        </w:rPr>
      </w:pPr>
      <w:r>
        <w:rPr>
          <w:sz w:val="28"/>
          <w:szCs w:val="28"/>
          <w:spacing w:val="-5"/>
        </w:rPr>
        <w:t>profile_compatibility is a byte defined exactly the same as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5"/>
        </w:rPr>
        <w:t>the</w:t>
      </w:r>
      <w:r>
        <w:rPr>
          <w:sz w:val="28"/>
          <w:szCs w:val="28"/>
          <w:spacing w:val="-4"/>
        </w:rPr>
        <w:t xml:space="preserve"> </w:t>
      </w:r>
      <w:r>
        <w:rPr>
          <w:sz w:val="28"/>
          <w:szCs w:val="28"/>
          <w:spacing w:val="-5"/>
        </w:rPr>
        <w:t>b</w:t>
      </w:r>
      <w:r>
        <w:rPr>
          <w:sz w:val="28"/>
          <w:szCs w:val="28"/>
          <w:spacing w:val="-6"/>
        </w:rPr>
        <w:t>yte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6"/>
        </w:rPr>
        <w:t>that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6"/>
        </w:rPr>
        <w:t>occurs</w:t>
      </w:r>
      <w:r>
        <w:rPr>
          <w:sz w:val="28"/>
          <w:szCs w:val="28"/>
          <w:spacing w:val="-4"/>
        </w:rPr>
        <w:t xml:space="preserve"> </w:t>
      </w:r>
      <w:r>
        <w:rPr>
          <w:sz w:val="28"/>
          <w:szCs w:val="28"/>
          <w:spacing w:val="-6"/>
        </w:rPr>
        <w:t>between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6"/>
        </w:rPr>
        <w:t>the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1"/>
        </w:rPr>
        <w:t>profile_idc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and levelidc 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sequence parameter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set or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subset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sequence parameter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set,as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14496-10:2014,Annexes G,H or I,when the parameters apply to the covered bitstream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</w:t>
      </w:r>
      <w:r>
        <w:rPr>
          <w:sz w:val="24"/>
          <w:szCs w:val="24"/>
          <w:spacing w:val="-3"/>
        </w:rPr>
        <w:t>bset.</w:t>
      </w:r>
    </w:p>
    <w:p>
      <w:pPr>
        <w:pStyle w:val="BodyText"/>
        <w:ind w:right="8"/>
        <w:spacing w:before="192" w:line="188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levelIndication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level_idc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14496-10,when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parameter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applies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covered bitstream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subset.If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ier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Entry,</w:t>
      </w:r>
      <w:r>
        <w:rPr>
          <w:sz w:val="24"/>
          <w:szCs w:val="24"/>
        </w:rPr>
        <w:t xml:space="preserve"> </w:t>
      </w:r>
      <w:r>
        <w:rPr>
          <w:sz w:val="32"/>
          <w:szCs w:val="32"/>
          <w:spacing w:val="-16"/>
          <w:w w:val="97"/>
        </w:rPr>
        <w:t>levelIndication shall be valid when all the views of</w:t>
      </w:r>
      <w:r>
        <w:rPr>
          <w:sz w:val="32"/>
          <w:szCs w:val="32"/>
          <w:spacing w:val="-18"/>
        </w:rPr>
        <w:t xml:space="preserve"> </w:t>
      </w:r>
      <w:r>
        <w:rPr>
          <w:sz w:val="32"/>
          <w:szCs w:val="32"/>
          <w:spacing w:val="-16"/>
          <w:w w:val="97"/>
        </w:rPr>
        <w:t>the covered bitstream</w:t>
      </w:r>
      <w:r>
        <w:rPr>
          <w:sz w:val="32"/>
          <w:szCs w:val="32"/>
          <w:spacing w:val="1"/>
        </w:rPr>
        <w:t xml:space="preserve"> </w:t>
      </w:r>
      <w:r>
        <w:rPr>
          <w:sz w:val="32"/>
          <w:szCs w:val="32"/>
          <w:spacing w:val="-16"/>
          <w:w w:val="97"/>
        </w:rPr>
        <w:t>subset are target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spacing w:val="-14"/>
          <w:w w:val="91"/>
        </w:rPr>
        <w:t>output views.If</w:t>
      </w:r>
      <w:r>
        <w:rPr>
          <w:sz w:val="32"/>
          <w:szCs w:val="32"/>
          <w:spacing w:val="-39"/>
        </w:rPr>
        <w:t xml:space="preserve"> </w:t>
      </w:r>
      <w:r>
        <w:rPr>
          <w:sz w:val="32"/>
          <w:szCs w:val="32"/>
          <w:spacing w:val="-14"/>
          <w:w w:val="91"/>
        </w:rPr>
        <w:t>the Ti</w:t>
      </w:r>
      <w:r>
        <w:rPr>
          <w:sz w:val="32"/>
          <w:szCs w:val="32"/>
          <w:spacing w:val="-15"/>
          <w:w w:val="91"/>
        </w:rPr>
        <w:t>er Information Box is included in a Multiview</w:t>
      </w:r>
      <w:r>
        <w:rPr>
          <w:sz w:val="32"/>
          <w:szCs w:val="32"/>
          <w:spacing w:val="-7"/>
        </w:rPr>
        <w:t xml:space="preserve"> </w:t>
      </w:r>
      <w:r>
        <w:rPr>
          <w:sz w:val="32"/>
          <w:szCs w:val="32"/>
          <w:spacing w:val="-15"/>
          <w:w w:val="91"/>
        </w:rPr>
        <w:t>Group Box,levelIndication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shall be valid when the views specified by the respective multiview gro</w:t>
      </w:r>
      <w:r>
        <w:rPr>
          <w:sz w:val="24"/>
          <w:szCs w:val="24"/>
          <w:spacing w:val="-1"/>
        </w:rPr>
        <w:t>up are the target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output views.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levelIndication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MVD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stream,the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applies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covered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bitstream subset and operating with all the views being target output vie</w:t>
      </w:r>
      <w:r>
        <w:rPr>
          <w:sz w:val="24"/>
          <w:szCs w:val="24"/>
          <w:spacing w:val="-1"/>
        </w:rPr>
        <w:t>ws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unspecified.</w:t>
      </w:r>
    </w:p>
    <w:p>
      <w:pPr>
        <w:pStyle w:val="BodyText"/>
        <w:ind w:right="31"/>
        <w:spacing w:before="142" w:line="204" w:lineRule="auto"/>
        <w:rPr>
          <w:sz w:val="24"/>
          <w:szCs w:val="24"/>
        </w:rPr>
      </w:pPr>
      <w:r>
        <w:rPr>
          <w:sz w:val="28"/>
          <w:szCs w:val="28"/>
          <w:spacing w:val="-12"/>
        </w:rPr>
        <w:t>The profile,profile compatibility flags and level indicated by the fields profileIndication,profile_</w:t>
      </w:r>
      <w:r>
        <w:rPr>
          <w:sz w:val="28"/>
          <w:szCs w:val="28"/>
          <w:spacing w:val="8"/>
        </w:rPr>
        <w:t xml:space="preserve">  </w:t>
      </w:r>
      <w:r>
        <w:rPr>
          <w:sz w:val="24"/>
          <w:szCs w:val="24"/>
        </w:rPr>
        <w:t>compatibility,and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</w:rPr>
        <w:t>lev</w:t>
      </w:r>
      <w:r>
        <w:rPr>
          <w:sz w:val="24"/>
          <w:szCs w:val="24"/>
          <w:spacing w:val="-1"/>
        </w:rPr>
        <w:t>elIndication   specifies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  <w:spacing w:val="-1"/>
        </w:rPr>
        <w:t>interoperability</w:t>
      </w:r>
      <w:r>
        <w:rPr>
          <w:sz w:val="24"/>
          <w:szCs w:val="24"/>
          <w:spacing w:val="23"/>
          <w:w w:val="101"/>
        </w:rPr>
        <w:t xml:space="preserve">  </w:t>
      </w:r>
      <w:r>
        <w:rPr>
          <w:sz w:val="24"/>
          <w:szCs w:val="24"/>
          <w:spacing w:val="-1"/>
        </w:rPr>
        <w:t>point</w:t>
      </w:r>
      <w:r>
        <w:rPr>
          <w:sz w:val="24"/>
          <w:szCs w:val="24"/>
          <w:spacing w:val="24"/>
        </w:rPr>
        <w:t xml:space="preserve"> 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4"/>
          <w:w w:val="101"/>
        </w:rPr>
        <w:t xml:space="preserve"> 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25"/>
        </w:rPr>
        <w:t xml:space="preserve">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</w:rPr>
        <w:t xml:space="preserve">  </w:t>
      </w:r>
      <w:r>
        <w:rPr>
          <w:sz w:val="24"/>
          <w:szCs w:val="24"/>
          <w:spacing w:val="-1"/>
        </w:rPr>
        <w:t>covered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pStyle w:val="BodyText"/>
        <w:spacing w:before="69" w:line="185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  <w:w w:val="96"/>
          <w:position w:val="-1"/>
        </w:rPr>
        <w:t>114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85" w:lineRule="auto"/>
        <w:sectPr>
          <w:type w:val="continuous"/>
          <w:pgSz w:w="11880" w:h="16800"/>
          <w:pgMar w:top="400" w:right="1418" w:bottom="400" w:left="709" w:header="0" w:footer="0" w:gutter="0"/>
          <w:cols w:equalWidth="0" w:num="1">
            <w:col w:w="9752" w:space="0"/>
          </w:cols>
        </w:sectPr>
        <w:rPr>
          <w:sz w:val="24"/>
          <w:szCs w:val="24"/>
        </w:rPr>
      </w:pPr>
    </w:p>
    <w:p>
      <w:pPr>
        <w:spacing w:before="262" w:line="222" w:lineRule="auto"/>
        <w:jc w:val="right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4"/>
        </w:rPr>
        <w:t>ISO/IEC</w:t>
      </w:r>
      <w:r>
        <w:rPr>
          <w:rFonts w:ascii="SimSun" w:hAnsi="SimSun" w:eastAsia="SimSun" w:cs="SimSun"/>
          <w:sz w:val="29"/>
          <w:szCs w:val="29"/>
          <w:spacing w:val="-24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24"/>
        </w:rPr>
        <w:t>14496-15:2017(E)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pict>
          <v:shape id="_x0000_s94" style="position:absolute;margin-left:-1pt;margin-top:9.91057pt;mso-position-vertical-relative:text;mso-position-horizontal-relative:text;width:490.05pt;height:230.1pt;z-index:25279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  <w:spacing w:val="-15"/>
                      <w:w w:val="91"/>
                    </w:rPr>
                    <w:t>semantics of</w:t>
                  </w:r>
                  <w:r>
                    <w:rPr>
                      <w:sz w:val="34"/>
                      <w:szCs w:val="34"/>
                      <w:spacing w:val="-34"/>
                    </w:rPr>
                    <w:t xml:space="preserve"> </w:t>
                  </w:r>
                  <w:r>
                    <w:rPr>
                      <w:sz w:val="34"/>
                      <w:szCs w:val="34"/>
                      <w:spacing w:val="-15"/>
                      <w:w w:val="91"/>
                    </w:rPr>
                    <w:t>levelIndication,is compatible.</w:t>
                  </w:r>
                </w:p>
                <w:p>
                  <w:pPr>
                    <w:pStyle w:val="BodyText"/>
                    <w:ind w:left="20" w:right="20"/>
                    <w:spacing w:before="120" w:line="199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9"/>
                      <w:szCs w:val="29"/>
                      <w:spacing w:val="-11"/>
                    </w:rPr>
                    <w:t>visualWidth gives the value of</w:t>
                  </w:r>
                  <w:r>
                    <w:rPr>
                      <w:sz w:val="29"/>
                      <w:szCs w:val="29"/>
                      <w:spacing w:val="-31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1"/>
                    </w:rPr>
                    <w:t>the width of</w:t>
                  </w:r>
                  <w:r>
                    <w:rPr>
                      <w:sz w:val="29"/>
                      <w:szCs w:val="29"/>
                      <w:spacing w:val="-31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1"/>
                    </w:rPr>
                    <w:t>the coded pic</w:t>
                  </w:r>
                  <w:r>
                    <w:rPr>
                      <w:sz w:val="29"/>
                      <w:szCs w:val="29"/>
                      <w:spacing w:val="-12"/>
                    </w:rPr>
                    <w:t>ture (of</w:t>
                  </w:r>
                  <w:r>
                    <w:rPr>
                      <w:sz w:val="29"/>
                      <w:szCs w:val="29"/>
                      <w:spacing w:val="-24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2"/>
                    </w:rPr>
                    <w:t>an</w:t>
                  </w:r>
                  <w:r>
                    <w:rPr>
                      <w:sz w:val="29"/>
                      <w:szCs w:val="29"/>
                      <w:spacing w:val="9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2"/>
                    </w:rPr>
                    <w:t>SVC</w:t>
                  </w:r>
                  <w:r>
                    <w:rPr>
                      <w:sz w:val="29"/>
                      <w:szCs w:val="29"/>
                      <w:spacing w:val="6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2"/>
                    </w:rPr>
                    <w:t>stream),coded</w:t>
                  </w:r>
                  <w:r>
                    <w:rPr>
                      <w:sz w:val="29"/>
                      <w:szCs w:val="29"/>
                      <w:spacing w:val="6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2"/>
                    </w:rPr>
                    <w:t>sub-</w:t>
                  </w:r>
                  <w:r>
                    <w:rPr>
                      <w:sz w:val="29"/>
                      <w:szCs w:val="29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picture (of</w:t>
                  </w:r>
                  <w:r>
                    <w:rPr>
                      <w:sz w:val="24"/>
                      <w:szCs w:val="24"/>
                      <w:spacing w:val="-13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an</w:t>
                  </w:r>
                  <w:r>
                    <w:rPr>
                      <w:sz w:val="24"/>
                      <w:szCs w:val="24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SVC stream),or coded view component</w:t>
                  </w:r>
                  <w:r>
                    <w:rPr>
                      <w:sz w:val="24"/>
                      <w:szCs w:val="24"/>
                      <w:spacing w:val="2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[of</w:t>
                  </w:r>
                  <w:r>
                    <w:rPr>
                      <w:sz w:val="24"/>
                      <w:szCs w:val="24"/>
                      <w:spacing w:val="-13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an</w:t>
                  </w:r>
                  <w:r>
                    <w:rPr>
                      <w:sz w:val="24"/>
                      <w:szCs w:val="24"/>
                      <w:spacing w:val="7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MVC</w:t>
                  </w:r>
                  <w:r>
                    <w:rPr>
                      <w:sz w:val="24"/>
                      <w:szCs w:val="24"/>
                      <w:spacing w:val="1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or</w:t>
                  </w:r>
                  <w:r>
                    <w:rPr>
                      <w:sz w:val="24"/>
                      <w:szCs w:val="24"/>
                      <w:spacing w:val="5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MVD</w:t>
                  </w:r>
                  <w:r>
                    <w:rPr>
                      <w:sz w:val="24"/>
                      <w:szCs w:val="24"/>
                      <w:spacing w:val="1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stream]in</w:t>
                  </w:r>
                  <w:r>
                    <w:rPr>
                      <w:sz w:val="24"/>
                      <w:szCs w:val="24"/>
                      <w:spacing w:val="10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lu</w:t>
                  </w:r>
                  <w:r>
                    <w:rPr>
                      <w:sz w:val="24"/>
                      <w:szCs w:val="24"/>
                      <w:spacing w:val="-1"/>
                    </w:rPr>
                    <w:t>ma pixels</w:t>
                  </w:r>
                  <w:r>
                    <w:rPr>
                      <w:sz w:val="24"/>
                      <w:szCs w:val="24"/>
                      <w:spacing w:val="1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of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the</w:t>
                  </w:r>
                  <w:r>
                    <w:rPr>
                      <w:sz w:val="24"/>
                      <w:szCs w:val="24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representation</w:t>
                  </w:r>
                  <w:r>
                    <w:rPr>
                      <w:sz w:val="24"/>
                      <w:szCs w:val="24"/>
                      <w:spacing w:val="23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of this</w:t>
                  </w:r>
                  <w:r>
                    <w:rPr>
                      <w:sz w:val="24"/>
                      <w:szCs w:val="24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tier</w:t>
                  </w:r>
                  <w:r>
                    <w:rPr>
                      <w:sz w:val="24"/>
                      <w:szCs w:val="24"/>
                      <w:spacing w:val="20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in</w:t>
                  </w:r>
                  <w:r>
                    <w:rPr>
                      <w:sz w:val="24"/>
                      <w:szCs w:val="24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the</w:t>
                  </w:r>
                  <w:r>
                    <w:rPr>
                      <w:sz w:val="24"/>
                      <w:szCs w:val="24"/>
                      <w:spacing w:val="27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str</w:t>
                  </w:r>
                  <w:r>
                    <w:rPr>
                      <w:sz w:val="24"/>
                      <w:szCs w:val="24"/>
                      <w:spacing w:val="-1"/>
                    </w:rPr>
                    <w:t>eam</w:t>
                  </w:r>
                  <w:r>
                    <w:rPr>
                      <w:sz w:val="24"/>
                      <w:szCs w:val="24"/>
                      <w:spacing w:val="23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or</w:t>
                  </w:r>
                  <w:r>
                    <w:rPr>
                      <w:sz w:val="24"/>
                      <w:szCs w:val="24"/>
                      <w:spacing w:val="22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any</w:t>
                  </w:r>
                  <w:r>
                    <w:rPr>
                      <w:sz w:val="24"/>
                      <w:szCs w:val="24"/>
                      <w:spacing w:val="17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view</w:t>
                  </w:r>
                  <w:r>
                    <w:rPr>
                      <w:sz w:val="24"/>
                      <w:szCs w:val="24"/>
                      <w:spacing w:val="23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component</w:t>
                  </w:r>
                  <w:r>
                    <w:rPr>
                      <w:sz w:val="24"/>
                      <w:szCs w:val="24"/>
                      <w:spacing w:val="2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of the</w:t>
                  </w:r>
                  <w:r>
                    <w:rPr>
                      <w:sz w:val="24"/>
                      <w:szCs w:val="24"/>
                      <w:spacing w:val="2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covered bitstream</w:t>
                  </w:r>
                  <w:r>
                    <w:rPr>
                      <w:sz w:val="24"/>
                      <w:szCs w:val="24"/>
                      <w:spacing w:val="27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subset.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  <w:spacing w:val="17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coded</w:t>
                  </w:r>
                  <w:r>
                    <w:rPr>
                      <w:sz w:val="24"/>
                      <w:szCs w:val="24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sub-picture</w:t>
                  </w:r>
                  <w:r>
                    <w:rPr>
                      <w:sz w:val="24"/>
                      <w:szCs w:val="24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consists</w:t>
                  </w:r>
                  <w:r>
                    <w:rPr>
                      <w:sz w:val="24"/>
                      <w:szCs w:val="24"/>
                      <w:spacing w:val="17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of a proper</w:t>
                  </w:r>
                  <w:r>
                    <w:rPr>
                      <w:sz w:val="24"/>
                      <w:szCs w:val="24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subset</w:t>
                  </w:r>
                  <w:r>
                    <w:rPr>
                      <w:sz w:val="24"/>
                      <w:szCs w:val="24"/>
                      <w:spacing w:val="16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of coded</w:t>
                  </w:r>
                  <w:r>
                    <w:rPr>
                      <w:sz w:val="24"/>
                      <w:szCs w:val="24"/>
                      <w:spacing w:val="20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</w:t>
                  </w:r>
                  <w:r>
                    <w:rPr>
                      <w:sz w:val="24"/>
                      <w:szCs w:val="24"/>
                      <w:spacing w:val="-1"/>
                    </w:rPr>
                    <w:t>lices</w:t>
                  </w:r>
                  <w:r>
                    <w:rPr>
                      <w:sz w:val="24"/>
                      <w:szCs w:val="24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of a</w:t>
                  </w:r>
                  <w:r>
                    <w:rPr>
                      <w:sz w:val="24"/>
                      <w:szCs w:val="24"/>
                      <w:spacing w:val="17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coded picture.A tier may</w:t>
                  </w:r>
                  <w:r>
                    <w:rPr>
                      <w:sz w:val="24"/>
                      <w:szCs w:val="24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consist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4"/>
                    </w:rPr>
                    <w:t>of</w:t>
                  </w:r>
                  <w:r>
                    <w:rPr>
                      <w:sz w:val="29"/>
                      <w:szCs w:val="29"/>
                      <w:spacing w:val="-26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4"/>
                    </w:rPr>
                    <w:t>only sub-pictures.In this case,the tier is referred</w:t>
                  </w:r>
                  <w:r>
                    <w:rPr>
                      <w:sz w:val="29"/>
                      <w:szCs w:val="29"/>
                      <w:spacing w:val="-15"/>
                    </w:rPr>
                    <w:t xml:space="preserve"> to as a</w:t>
                  </w:r>
                  <w:r>
                    <w:rPr>
                      <w:sz w:val="29"/>
                      <w:szCs w:val="29"/>
                      <w:spacing w:val="3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5"/>
                    </w:rPr>
                    <w:t>sub-picture tier.A</w:t>
                  </w:r>
                  <w:r>
                    <w:rPr>
                      <w:sz w:val="29"/>
                      <w:szCs w:val="29"/>
                      <w:spacing w:val="3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5"/>
                    </w:rPr>
                    <w:t>sub-picture</w:t>
                  </w:r>
                  <w:r>
                    <w:rPr>
                      <w:sz w:val="29"/>
                      <w:szCs w:val="29"/>
                      <w:spacing w:val="-7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5"/>
                    </w:rPr>
                    <w:t>tier</w:t>
                  </w:r>
                  <w:r>
                    <w:rPr>
                      <w:sz w:val="29"/>
                      <w:szCs w:val="29"/>
                      <w:spacing w:val="-8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5"/>
                    </w:rPr>
                    <w:t>may</w:t>
                  </w:r>
                  <w:r>
                    <w:rPr>
                      <w:sz w:val="29"/>
                      <w:szCs w:val="29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represent</w:t>
                  </w:r>
                  <w:r>
                    <w:rPr>
                      <w:sz w:val="24"/>
                      <w:szCs w:val="24"/>
                      <w:spacing w:val="20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region</w:t>
                  </w:r>
                  <w:r>
                    <w:rPr>
                      <w:sz w:val="24"/>
                      <w:szCs w:val="24"/>
                      <w:spacing w:val="2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of</w:t>
                  </w:r>
                  <w:r>
                    <w:rPr>
                      <w:sz w:val="24"/>
                      <w:szCs w:val="24"/>
                      <w:spacing w:val="2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interest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part</w:t>
                  </w:r>
                  <w:r>
                    <w:rPr>
                      <w:sz w:val="24"/>
                      <w:szCs w:val="24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of</w:t>
                  </w:r>
                  <w:r>
                    <w:rPr>
                      <w:sz w:val="24"/>
                      <w:szCs w:val="24"/>
                      <w:spacing w:val="-15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the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region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represented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by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the</w:t>
                  </w:r>
                  <w:r>
                    <w:rPr>
                      <w:sz w:val="24"/>
                      <w:szCs w:val="24"/>
                      <w:spacing w:val="17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entire</w:t>
                  </w:r>
                  <w:r>
                    <w:rPr>
                      <w:sz w:val="24"/>
                      <w:szCs w:val="24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stream</w:t>
                  </w:r>
                  <w:r>
                    <w:rPr>
                      <w:sz w:val="24"/>
                      <w:szCs w:val="24"/>
                      <w:spacing w:val="2"/>
                    </w:rPr>
                    <w:t>.</w:t>
                  </w:r>
                </w:p>
                <w:p>
                  <w:pPr>
                    <w:pStyle w:val="BodyText"/>
                    <w:ind w:left="20" w:right="34"/>
                    <w:spacing w:before="216" w:line="192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spacing w:val="-10"/>
                    </w:rPr>
                    <w:t>NOTE        The tier representation of</w:t>
                  </w:r>
                  <w:r>
                    <w:rPr>
                      <w:sz w:val="24"/>
                      <w:szCs w:val="24"/>
                      <w:spacing w:val="-20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0"/>
                    </w:rPr>
                    <w:t>a sub-pictu</w:t>
                  </w:r>
                  <w:r>
                    <w:rPr>
                      <w:sz w:val="24"/>
                      <w:szCs w:val="24"/>
                      <w:spacing w:val="-11"/>
                    </w:rPr>
                    <w:t>re tier might not be a valid</w:t>
                  </w:r>
                  <w:r>
                    <w:rPr>
                      <w:sz w:val="24"/>
                      <w:szCs w:val="24"/>
                      <w:spacing w:val="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1"/>
                    </w:rPr>
                    <w:t>stream.One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1"/>
                    </w:rPr>
                    <w:t>example</w:t>
                  </w:r>
                  <w:r>
                    <w:rPr>
                      <w:sz w:val="24"/>
                      <w:szCs w:val="24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1"/>
                    </w:rPr>
                    <w:t>is</w:t>
                  </w:r>
                  <w:r>
                    <w:rPr>
                      <w:sz w:val="24"/>
                      <w:szCs w:val="24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1"/>
                    </w:rPr>
                    <w:t>as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1"/>
                    </w:rPr>
                    <w:t>follows.An </w:t>
                  </w:r>
                  <w:r>
                    <w:rPr>
                      <w:sz w:val="24"/>
                      <w:szCs w:val="24"/>
                      <w:spacing w:val="-9"/>
                    </w:rPr>
                    <w:t>AVC bitstream is encoded using two slice groups.The first</w:t>
                  </w:r>
                  <w:r>
                    <w:rPr>
                      <w:sz w:val="24"/>
                      <w:szCs w:val="24"/>
                      <w:spacing w:val="8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slice group</w:t>
                  </w:r>
                  <w:r>
                    <w:rPr>
                      <w:sz w:val="24"/>
                      <w:szCs w:val="24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includes</w:t>
                  </w:r>
                  <w:r>
                    <w:rPr>
                      <w:sz w:val="24"/>
                      <w:szCs w:val="24"/>
                      <w:spacing w:val="-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the</w:t>
                  </w:r>
                  <w:r>
                    <w:rPr>
                      <w:sz w:val="24"/>
                      <w:szCs w:val="24"/>
                      <w:spacing w:val="-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macroblocks</w:t>
                  </w:r>
                  <w:r>
                    <w:rPr>
                      <w:sz w:val="24"/>
                      <w:szCs w:val="24"/>
                      <w:spacing w:val="-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representing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region-of-interest and is coded without referring to slices in the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other</w:t>
                  </w:r>
                  <w:r>
                    <w:rPr>
                      <w:sz w:val="24"/>
                      <w:szCs w:val="24"/>
                      <w:spacing w:val="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slice</w:t>
                  </w:r>
                  <w:r>
                    <w:rPr>
                      <w:sz w:val="24"/>
                      <w:szCs w:val="24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group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for</w:t>
                  </w:r>
                  <w:r>
                    <w:rPr>
                      <w:sz w:val="24"/>
                      <w:szCs w:val="24"/>
                      <w:spacing w:val="-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in</w:t>
                  </w:r>
                  <w:r>
                    <w:rPr>
                      <w:sz w:val="24"/>
                      <w:szCs w:val="24"/>
                      <w:spacing w:val="-10"/>
                    </w:rPr>
                    <w:t>ter prediction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0"/>
                    </w:rPr>
                    <w:t>over</w:t>
                  </w:r>
                  <w:r>
                    <w:rPr>
                      <w:sz w:val="24"/>
                      <w:szCs w:val="24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0"/>
                    </w:rPr>
                    <w:t>all the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8"/>
                    </w:rPr>
                    <w:t>access units.The slices of</w:t>
                  </w:r>
                  <w:r>
                    <w:rPr>
                      <w:sz w:val="24"/>
                      <w:szCs w:val="24"/>
                      <w:spacing w:val="-25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8"/>
                    </w:rPr>
                    <w:t>the first slice group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8"/>
                    </w:rPr>
                    <w:t>in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8"/>
                    </w:rPr>
                    <w:t>each</w:t>
                  </w:r>
                  <w:r>
                    <w:rPr>
                      <w:sz w:val="24"/>
                      <w:szCs w:val="24"/>
                      <w:spacing w:val="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8"/>
                    </w:rPr>
                    <w:t>access unit then</w:t>
                  </w:r>
                  <w:r>
                    <w:rPr>
                      <w:sz w:val="24"/>
                      <w:szCs w:val="24"/>
                      <w:spacing w:val="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8"/>
                    </w:rPr>
                    <w:t>for</w:t>
                  </w:r>
                  <w:r>
                    <w:rPr>
                      <w:sz w:val="24"/>
                      <w:szCs w:val="24"/>
                      <w:spacing w:val="-9"/>
                    </w:rPr>
                    <w:t>m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a</w:t>
                  </w:r>
                  <w:r>
                    <w:rPr>
                      <w:sz w:val="24"/>
                      <w:szCs w:val="24"/>
                      <w:spacing w:val="6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sub-picture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and</w:t>
                  </w:r>
                  <w:r>
                    <w:rPr>
                      <w:sz w:val="24"/>
                      <w:szCs w:val="24"/>
                      <w:spacing w:val="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a</w:t>
                  </w:r>
                  <w:r>
                    <w:rPr>
                      <w:sz w:val="24"/>
                      <w:szCs w:val="24"/>
                      <w:spacing w:val="6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sub-picture</w:t>
                  </w:r>
                  <w:r>
                    <w:rPr>
                      <w:sz w:val="24"/>
                      <w:szCs w:val="24"/>
                      <w:spacing w:val="-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tier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9"/>
                    </w:rPr>
                    <w:t>can be specified to include all the s</w:t>
                  </w:r>
                  <w:r>
                    <w:rPr>
                      <w:sz w:val="24"/>
                      <w:szCs w:val="24"/>
                      <w:spacing w:val="-10"/>
                    </w:rPr>
                    <w:t>ub-pictures over</w:t>
                  </w:r>
                  <w:r>
                    <w:rPr>
                      <w:sz w:val="24"/>
                      <w:szCs w:val="24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0"/>
                    </w:rPr>
                    <w:t>all</w:t>
                  </w:r>
                  <w:r>
                    <w:rPr>
                      <w:sz w:val="24"/>
                      <w:szCs w:val="24"/>
                      <w:spacing w:val="-4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0"/>
                    </w:rPr>
                    <w:t>the</w:t>
                  </w:r>
                  <w:r>
                    <w:rPr>
                      <w:sz w:val="24"/>
                      <w:szCs w:val="24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0"/>
                    </w:rPr>
                    <w:t>access units.</w:t>
                  </w:r>
                </w:p>
                <w:p>
                  <w:pPr>
                    <w:pStyle w:val="BodyText"/>
                    <w:ind w:left="20" w:right="49"/>
                    <w:spacing w:before="121" w:line="219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9"/>
                      <w:szCs w:val="29"/>
                      <w:spacing w:val="-12"/>
                    </w:rPr>
                    <w:t>visualHeight gives the value of</w:t>
                  </w:r>
                  <w:r>
                    <w:rPr>
                      <w:sz w:val="29"/>
                      <w:szCs w:val="29"/>
                      <w:spacing w:val="-31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2"/>
                    </w:rPr>
                    <w:t>the height of</w:t>
                  </w:r>
                  <w:r>
                    <w:rPr>
                      <w:sz w:val="29"/>
                      <w:szCs w:val="29"/>
                      <w:spacing w:val="-32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2"/>
                    </w:rPr>
                    <w:t>the coded pictu</w:t>
                  </w:r>
                  <w:r>
                    <w:rPr>
                      <w:sz w:val="29"/>
                      <w:szCs w:val="29"/>
                      <w:spacing w:val="-13"/>
                    </w:rPr>
                    <w:t>re (of</w:t>
                  </w:r>
                  <w:r>
                    <w:rPr>
                      <w:sz w:val="29"/>
                      <w:szCs w:val="29"/>
                      <w:spacing w:val="-24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3"/>
                    </w:rPr>
                    <w:t>an</w:t>
                  </w:r>
                  <w:r>
                    <w:rPr>
                      <w:sz w:val="29"/>
                      <w:szCs w:val="29"/>
                      <w:spacing w:val="8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3"/>
                    </w:rPr>
                    <w:t>SVC stream),coded</w:t>
                  </w:r>
                  <w:r>
                    <w:rPr>
                      <w:sz w:val="29"/>
                      <w:szCs w:val="29"/>
                      <w:spacing w:val="5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3"/>
                    </w:rPr>
                    <w:t>sub-</w:t>
                  </w:r>
                  <w:r>
                    <w:rPr>
                      <w:sz w:val="29"/>
                      <w:szCs w:val="29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picture (of</w:t>
                  </w:r>
                  <w:r>
                    <w:rPr>
                      <w:sz w:val="24"/>
                      <w:szCs w:val="24"/>
                      <w:spacing w:val="-17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an</w:t>
                  </w:r>
                  <w:r>
                    <w:rPr>
                      <w:sz w:val="24"/>
                      <w:szCs w:val="24"/>
                      <w:spacing w:val="1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SVC stream),or coded view component (of</w:t>
                  </w:r>
                  <w:r>
                    <w:rPr>
                      <w:sz w:val="24"/>
                      <w:szCs w:val="24"/>
                      <w:spacing w:val="-17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an MVC</w:t>
                  </w:r>
                  <w:r>
                    <w:rPr>
                      <w:sz w:val="24"/>
                      <w:szCs w:val="24"/>
                      <w:spacing w:val="6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or MVD</w:t>
                  </w:r>
                  <w:r>
                    <w:rPr>
                      <w:sz w:val="24"/>
                      <w:szCs w:val="24"/>
                      <w:spacing w:val="10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stream)in</w:t>
                  </w:r>
                  <w:r>
                    <w:rPr>
                      <w:sz w:val="24"/>
                      <w:szCs w:val="24"/>
                      <w:spacing w:val="5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luma pixels</w:t>
                  </w:r>
                  <w:r>
                    <w:rPr>
                      <w:sz w:val="24"/>
                      <w:szCs w:val="24"/>
                      <w:spacing w:val="6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of</w:t>
                  </w:r>
                  <w:r>
                    <w:rPr>
                      <w:sz w:val="24"/>
                      <w:szCs w:val="24"/>
                      <w:spacing w:val="-23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3"/>
                    </w:rPr>
                    <w:t>t</w:t>
                  </w:r>
                  <w:r>
                    <w:rPr>
                      <w:sz w:val="24"/>
                      <w:szCs w:val="24"/>
                      <w:spacing w:val="-4"/>
                    </w:rPr>
                    <w:t>he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representation of</w:t>
                  </w:r>
                  <w:r>
                    <w:rPr>
                      <w:sz w:val="24"/>
                      <w:szCs w:val="24"/>
                      <w:spacing w:val="-2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this tier in the stream or any view component</w:t>
                  </w:r>
                  <w:r>
                    <w:rPr>
                      <w:sz w:val="24"/>
                      <w:szCs w:val="24"/>
                      <w:spacing w:val="7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of</w:t>
                  </w:r>
                  <w:r>
                    <w:rPr>
                      <w:sz w:val="24"/>
                      <w:szCs w:val="24"/>
                      <w:spacing w:val="-2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the</w:t>
                  </w:r>
                  <w:r>
                    <w:rPr>
                      <w:sz w:val="24"/>
                      <w:szCs w:val="24"/>
                      <w:spacing w:val="8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covered</w:t>
                  </w:r>
                  <w:r>
                    <w:rPr>
                      <w:sz w:val="24"/>
                      <w:szCs w:val="24"/>
                      <w:spacing w:val="-1"/>
                    </w:rPr>
                    <w:t xml:space="preserve"> bitstream</w:t>
                  </w:r>
                  <w:r>
                    <w:rPr>
                      <w:sz w:val="24"/>
                      <w:szCs w:val="24"/>
                      <w:spacing w:val="12"/>
                    </w:rPr>
                    <w:t xml:space="preserve"> </w:t>
                  </w:r>
                  <w:r>
                    <w:rPr>
                      <w:sz w:val="24"/>
                      <w:szCs w:val="24"/>
                      <w:spacing w:val="-1"/>
                    </w:rPr>
                    <w:t>subset.</w:t>
                  </w:r>
                </w:p>
                <w:p>
                  <w:pPr>
                    <w:pStyle w:val="BodyText"/>
                    <w:ind w:left="20"/>
                    <w:spacing w:before="144" w:line="192" w:lineRule="auto"/>
                    <w:rPr>
                      <w:sz w:val="29"/>
                      <w:szCs w:val="29"/>
                    </w:rPr>
                  </w:pPr>
                  <w:r>
                    <w:rPr>
                      <w:sz w:val="29"/>
                      <w:szCs w:val="29"/>
                      <w:spacing w:val="-15"/>
                    </w:rPr>
                    <w:t>discardable takes one of</w:t>
                  </w:r>
                  <w:r>
                    <w:rPr>
                      <w:sz w:val="29"/>
                      <w:szCs w:val="29"/>
                      <w:spacing w:val="-33"/>
                    </w:rPr>
                    <w:t xml:space="preserve"> </w:t>
                  </w:r>
                  <w:r>
                    <w:rPr>
                      <w:sz w:val="29"/>
                      <w:szCs w:val="29"/>
                      <w:spacing w:val="-15"/>
                    </w:rPr>
                    <w:t>the following values;the value</w:t>
                  </w:r>
                  <w:r>
                    <w:rPr>
                      <w:sz w:val="29"/>
                      <w:szCs w:val="29"/>
                      <w:spacing w:val="-16"/>
                    </w:rPr>
                    <w:t xml:space="preserve"> 02 is reserved.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subset,and,for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MVC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MVD,operating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specified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639" w:right="66" w:hanging="520"/>
        <w:spacing w:before="69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00 this tier does not contain NAL units with disc</w:t>
      </w:r>
      <w:r>
        <w:rPr>
          <w:sz w:val="24"/>
          <w:szCs w:val="24"/>
          <w:spacing w:val="-2"/>
        </w:rPr>
        <w:t>ardable_flag (for SVC)equal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inter_view_flag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[forMVC or MVD]equal to 0.</w:t>
      </w:r>
    </w:p>
    <w:p>
      <w:pPr>
        <w:pStyle w:val="BodyText"/>
        <w:ind w:left="639" w:right="316" w:hanging="520"/>
        <w:spacing w:before="198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 this tier contains both NAL units with discardable_flag (for SVC)equal 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or inter_vie</w:t>
      </w:r>
      <w:r>
        <w:rPr>
          <w:sz w:val="24"/>
          <w:szCs w:val="24"/>
          <w:spacing w:val="-2"/>
        </w:rPr>
        <w:t>w_flag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(for MVC or MVD)equal to 0 and discardable_flag (for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6"/>
        </w:rPr>
        <w:t>SVC)equal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0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6"/>
        </w:rPr>
        <w:t>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6"/>
        </w:rPr>
        <w:t>inter_view_flag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6"/>
        </w:rPr>
        <w:t>(f</w:t>
      </w:r>
      <w:r>
        <w:rPr>
          <w:sz w:val="24"/>
          <w:szCs w:val="24"/>
          <w:spacing w:val="-7"/>
        </w:rPr>
        <w:t>or   </w:t>
      </w:r>
      <w:r>
        <w:rPr>
          <w:sz w:val="24"/>
          <w:szCs w:val="24"/>
          <w:spacing w:val="-9"/>
        </w:rPr>
        <w:t>MVC or MVD]equal to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9"/>
        </w:rPr>
        <w:t>1.</w:t>
      </w:r>
    </w:p>
    <w:p>
      <w:pPr>
        <w:pStyle w:val="BodyText"/>
        <w:ind w:left="639" w:right="441" w:hanging="520"/>
        <w:spacing w:before="198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 all NAL units in this tier are with discardable_flag (for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SVC)equal to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1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inter_view_flag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(for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9"/>
        </w:rPr>
        <w:t>MVC or MVD]equal to 0.</w:t>
      </w:r>
    </w:p>
    <w:p>
      <w:pPr>
        <w:pStyle w:val="BodyText"/>
        <w:ind w:right="21"/>
        <w:spacing w:before="125" w:line="215" w:lineRule="auto"/>
        <w:jc w:val="both"/>
        <w:rPr>
          <w:sz w:val="24"/>
          <w:szCs w:val="24"/>
        </w:rPr>
      </w:pPr>
      <w:r>
        <w:rPr>
          <w:sz w:val="29"/>
          <w:szCs w:val="29"/>
          <w:spacing w:val="-14"/>
        </w:rPr>
        <w:t>constantFrameRate specifies if</w:t>
      </w:r>
      <w:r>
        <w:rPr>
          <w:sz w:val="29"/>
          <w:szCs w:val="29"/>
          <w:spacing w:val="-17"/>
        </w:rPr>
        <w:t xml:space="preserve"> </w:t>
      </w:r>
      <w:r>
        <w:rPr>
          <w:sz w:val="29"/>
          <w:szCs w:val="29"/>
          <w:spacing w:val="-14"/>
        </w:rPr>
        <w:t>the frame rate of</w:t>
      </w:r>
      <w:r>
        <w:rPr>
          <w:sz w:val="29"/>
          <w:szCs w:val="29"/>
          <w:spacing w:val="-33"/>
        </w:rPr>
        <w:t xml:space="preserve"> </w:t>
      </w:r>
      <w:r>
        <w:rPr>
          <w:sz w:val="29"/>
          <w:szCs w:val="29"/>
          <w:spacing w:val="-14"/>
        </w:rPr>
        <w:t>this tier is constant.A value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4"/>
        </w:rPr>
        <w:t>of</w:t>
      </w:r>
      <w:r>
        <w:rPr>
          <w:sz w:val="29"/>
          <w:szCs w:val="29"/>
          <w:spacing w:val="-25"/>
        </w:rPr>
        <w:t xml:space="preserve"> </w:t>
      </w:r>
      <w:r>
        <w:rPr>
          <w:sz w:val="29"/>
          <w:szCs w:val="29"/>
          <w:spacing w:val="-14"/>
        </w:rPr>
        <w:t>0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4"/>
        </w:rPr>
        <w:t>denotes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4"/>
        </w:rPr>
        <w:t>a</w:t>
      </w:r>
      <w:r>
        <w:rPr>
          <w:sz w:val="29"/>
          <w:szCs w:val="29"/>
          <w:spacing w:val="-7"/>
        </w:rPr>
        <w:t xml:space="preserve"> </w:t>
      </w:r>
      <w:r>
        <w:rPr>
          <w:sz w:val="29"/>
          <w:szCs w:val="29"/>
          <w:spacing w:val="-14"/>
        </w:rPr>
        <w:t>non-</w:t>
      </w:r>
      <w:r>
        <w:rPr>
          <w:sz w:val="29"/>
          <w:szCs w:val="29"/>
        </w:rPr>
        <w:t xml:space="preserve"> </w:t>
      </w:r>
      <w:r>
        <w:rPr>
          <w:sz w:val="24"/>
          <w:szCs w:val="24"/>
          <w:spacing w:val="-1"/>
        </w:rPr>
        <w:t>constant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frame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rate,a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denotes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constant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frame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of 2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denotes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clear whether the frame rate is constan</w:t>
      </w:r>
      <w:r>
        <w:rPr>
          <w:sz w:val="24"/>
          <w:szCs w:val="24"/>
          <w:spacing w:val="-1"/>
        </w:rPr>
        <w:t>t.A value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3 is reserved.</w:t>
      </w:r>
    </w:p>
    <w:p>
      <w:pPr>
        <w:pStyle w:val="BodyText"/>
        <w:ind w:right="19"/>
        <w:spacing w:before="213" w:line="20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frameRate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  <w:spacing w:val="-1"/>
        </w:rPr>
        <w:t>gives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the  frame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bitstream  corresponding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tier  and  all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  <w:spacing w:val="-2"/>
        </w:rPr>
        <w:t>lower </w:t>
      </w:r>
      <w:r>
        <w:rPr>
          <w:sz w:val="24"/>
          <w:szCs w:val="24"/>
          <w:spacing w:val="-1"/>
        </w:rPr>
        <w:t>tiers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depends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decoded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frames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per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second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rounded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closest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int</w:t>
      </w:r>
      <w:r>
        <w:rPr>
          <w:sz w:val="24"/>
          <w:szCs w:val="24"/>
          <w:spacing w:val="-2"/>
        </w:rPr>
        <w:t>eger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using</w:t>
      </w:r>
      <w:r>
        <w:rPr>
          <w:sz w:val="24"/>
          <w:szCs w:val="24"/>
        </w:rPr>
        <w:t xml:space="preserve"> </w:t>
      </w:r>
      <w:r>
        <w:rPr>
          <w:sz w:val="29"/>
          <w:szCs w:val="29"/>
          <w:spacing w:val="-14"/>
          <w:w w:val="96"/>
        </w:rPr>
        <w:t>the Round function specified in ISO/IEC</w:t>
      </w:r>
      <w:r>
        <w:rPr>
          <w:sz w:val="29"/>
          <w:szCs w:val="29"/>
          <w:spacing w:val="17"/>
        </w:rPr>
        <w:t xml:space="preserve"> </w:t>
      </w:r>
      <w:r>
        <w:rPr>
          <w:sz w:val="29"/>
          <w:szCs w:val="29"/>
          <w:spacing w:val="-14"/>
          <w:w w:val="96"/>
        </w:rPr>
        <w:t>14496-10.If</w:t>
      </w:r>
      <w:r>
        <w:rPr>
          <w:sz w:val="29"/>
          <w:szCs w:val="29"/>
          <w:spacing w:val="-27"/>
        </w:rPr>
        <w:t xml:space="preserve"> </w:t>
      </w:r>
      <w:r>
        <w:rPr>
          <w:sz w:val="29"/>
          <w:szCs w:val="29"/>
          <w:spacing w:val="-14"/>
          <w:w w:val="96"/>
        </w:rPr>
        <w:t>constantFrameRate has a value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4"/>
          <w:w w:val="96"/>
        </w:rPr>
        <w:t>of</w:t>
      </w:r>
      <w:r>
        <w:rPr>
          <w:sz w:val="29"/>
          <w:szCs w:val="29"/>
          <w:spacing w:val="-27"/>
        </w:rPr>
        <w:t xml:space="preserve"> </w:t>
      </w:r>
      <w:r>
        <w:rPr>
          <w:sz w:val="29"/>
          <w:szCs w:val="29"/>
          <w:spacing w:val="-14"/>
          <w:w w:val="96"/>
        </w:rPr>
        <w:t>0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4"/>
          <w:w w:val="96"/>
        </w:rPr>
        <w:t>o</w:t>
      </w:r>
      <w:r>
        <w:rPr>
          <w:sz w:val="29"/>
          <w:szCs w:val="29"/>
          <w:spacing w:val="-15"/>
          <w:w w:val="96"/>
        </w:rPr>
        <w:t>r 2</w:t>
      </w:r>
      <w:r>
        <w:rPr>
          <w:sz w:val="29"/>
          <w:szCs w:val="29"/>
          <w:spacing w:val="-8"/>
        </w:rPr>
        <w:t xml:space="preserve"> </w:t>
      </w:r>
      <w:r>
        <w:rPr>
          <w:sz w:val="29"/>
          <w:szCs w:val="29"/>
          <w:spacing w:val="-15"/>
          <w:w w:val="96"/>
        </w:rPr>
        <w:t>then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frameRate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gives 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average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frame rate.If constant FrameRate has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-1"/>
        </w:rPr>
        <w:t xml:space="preserve"> value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then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frameRate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gives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constant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frame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rate.frameRate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unspecified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fram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rate.For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SVC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streams,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decoded frames,complementary field pairs and non-paired fields</w:t>
      </w:r>
      <w:r>
        <w:rPr>
          <w:sz w:val="24"/>
          <w:szCs w:val="24"/>
          <w:spacing w:val="-2"/>
        </w:rPr>
        <w:t xml:space="preserve"> are regarded 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frames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deriving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8"/>
        </w:rPr>
        <w:t xml:space="preserve"> </w:t>
      </w:r>
      <w:r>
        <w:rPr>
          <w:sz w:val="24"/>
          <w:szCs w:val="24"/>
        </w:rPr>
        <w:t>frameRate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For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MVC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MVD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treams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decoded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components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single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only </w:t>
      </w:r>
      <w:r>
        <w:rPr>
          <w:sz w:val="24"/>
          <w:szCs w:val="24"/>
        </w:rPr>
        <w:t>are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regarded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frames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when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deriving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of frameRate,regardless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total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"/>
        </w:rPr>
        <w:t xml:space="preserve">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views,since all output views are required to have simultaneous view c</w:t>
      </w:r>
      <w:r>
        <w:rPr>
          <w:sz w:val="24"/>
          <w:szCs w:val="24"/>
          <w:spacing w:val="-1"/>
        </w:rPr>
        <w:t>omponents.</w:t>
      </w:r>
    </w:p>
    <w:p>
      <w:pPr>
        <w:pStyle w:val="BodyText"/>
        <w:spacing w:before="290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B.2.2  Tier</w:t>
      </w:r>
      <w:r>
        <w:rPr>
          <w:sz w:val="24"/>
          <w:szCs w:val="24"/>
          <w:b/>
          <w:bCs/>
          <w:spacing w:val="4"/>
        </w:rPr>
        <w:t xml:space="preserve">  </w:t>
      </w:r>
      <w:r>
        <w:rPr>
          <w:sz w:val="24"/>
          <w:szCs w:val="24"/>
          <w:b/>
          <w:bCs/>
          <w:spacing w:val="-1"/>
        </w:rPr>
        <w:t>bit</w:t>
      </w:r>
      <w:r>
        <w:rPr>
          <w:sz w:val="24"/>
          <w:szCs w:val="24"/>
          <w:b/>
          <w:bCs/>
          <w:spacing w:val="6"/>
        </w:rPr>
        <w:t xml:space="preserve">  </w:t>
      </w:r>
      <w:r>
        <w:rPr>
          <w:sz w:val="24"/>
          <w:szCs w:val="24"/>
          <w:b/>
          <w:bCs/>
          <w:spacing w:val="-1"/>
        </w:rPr>
        <w:t>rate</w:t>
      </w:r>
      <w:r>
        <w:rPr>
          <w:sz w:val="24"/>
          <w:szCs w:val="24"/>
          <w:b/>
          <w:bCs/>
          <w:spacing w:val="4"/>
        </w:rPr>
        <w:t xml:space="preserve">  </w:t>
      </w:r>
      <w:r>
        <w:rPr>
          <w:sz w:val="24"/>
          <w:szCs w:val="24"/>
          <w:b/>
          <w:bCs/>
          <w:spacing w:val="-1"/>
        </w:rPr>
        <w:t>box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spacing w:before="70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B.2.2.1</w:t>
      </w:r>
      <w:r>
        <w:rPr>
          <w:sz w:val="24"/>
          <w:szCs w:val="24"/>
          <w:b/>
          <w:bCs/>
          <w:spacing w:val="4"/>
        </w:rPr>
        <w:t xml:space="preserve">    </w:t>
      </w:r>
      <w:r>
        <w:rPr>
          <w:sz w:val="24"/>
          <w:szCs w:val="24"/>
          <w:b/>
          <w:bCs/>
          <w:spacing w:val="-3"/>
        </w:rPr>
        <w:t>Definition</w:t>
      </w:r>
    </w:p>
    <w:p>
      <w:pPr>
        <w:spacing w:line="199" w:lineRule="exact"/>
        <w:rPr/>
      </w:pPr>
      <w:r/>
    </w:p>
    <w:p>
      <w:pPr>
        <w:spacing w:line="199" w:lineRule="exact"/>
        <w:sectPr>
          <w:pgSz w:w="11880" w:h="16800"/>
          <w:pgMar w:top="400" w:right="718" w:bottom="400" w:left="1389" w:header="0" w:footer="0" w:gutter="0"/>
          <w:cols w:equalWidth="0" w:num="1">
            <w:col w:w="9772" w:space="0"/>
          </w:cols>
        </w:sectPr>
        <w:rPr/>
      </w:pPr>
    </w:p>
    <w:p>
      <w:pPr>
        <w:pStyle w:val="BodyText"/>
        <w:ind w:right="115"/>
        <w:spacing w:before="111" w:line="386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Box Type:    </w:t>
      </w:r>
      <w:r>
        <w:rPr>
          <w:sz w:val="24"/>
          <w:szCs w:val="24"/>
          <w:spacing w:val="-1"/>
        </w:rPr>
        <w:t>Container: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Mandatory: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8" w:line="192" w:lineRule="auto"/>
        <w:rPr>
          <w:sz w:val="34"/>
          <w:szCs w:val="34"/>
        </w:rPr>
      </w:pPr>
      <w:r>
        <w:rPr>
          <w:sz w:val="34"/>
          <w:szCs w:val="34"/>
          <w:spacing w:val="-3"/>
        </w:rPr>
        <w:t>'tibr'</w:t>
      </w:r>
    </w:p>
    <w:p>
      <w:pPr>
        <w:pStyle w:val="BodyText"/>
        <w:spacing w:before="190" w:line="458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20"/>
        </w:rPr>
        <w:t>ScalableGroupEntry or MultiviewGroupEntry or Mu</w:t>
      </w:r>
      <w:r>
        <w:rPr>
          <w:sz w:val="24"/>
          <w:szCs w:val="24"/>
          <w:spacing w:val="-5"/>
          <w:position w:val="20"/>
        </w:rPr>
        <w:t>ltiviewGroupBox</w:t>
      </w:r>
    </w:p>
    <w:p>
      <w:pPr>
        <w:pStyle w:val="BodyText"/>
        <w:spacing w:line="185" w:lineRule="auto"/>
        <w:rPr>
          <w:sz w:val="24"/>
          <w:szCs w:val="24"/>
        </w:rPr>
      </w:pPr>
      <w:r>
        <w:rPr>
          <w:sz w:val="24"/>
          <w:szCs w:val="24"/>
          <w:spacing w:val="-7"/>
          <w:w w:val="93"/>
        </w:rPr>
        <w:t>No</w:t>
      </w:r>
    </w:p>
    <w:p>
      <w:pPr>
        <w:pStyle w:val="BodyText"/>
        <w:spacing w:before="232" w:line="18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Zero 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5"/>
        </w:rPr>
        <w:t>One</w:t>
      </w:r>
    </w:p>
    <w:p>
      <w:pPr>
        <w:spacing w:line="181" w:lineRule="auto"/>
        <w:sectPr>
          <w:type w:val="continuous"/>
          <w:pgSz w:w="11880" w:h="16800"/>
          <w:pgMar w:top="400" w:right="718" w:bottom="400" w:left="1389" w:header="0" w:footer="0" w:gutter="0"/>
          <w:cols w:equalWidth="0" w:num="2">
            <w:col w:w="1231" w:space="100"/>
            <w:col w:w="8442" w:space="0"/>
          </w:cols>
        </w:sectPr>
        <w:rPr>
          <w:sz w:val="24"/>
          <w:szCs w:val="24"/>
        </w:rPr>
      </w:pPr>
    </w:p>
    <w:p>
      <w:pPr>
        <w:pStyle w:val="BodyText"/>
        <w:ind w:right="22"/>
        <w:spacing w:before="200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Scalable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entry,th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tier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rate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box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provides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57"/>
          <w:w w:val="101"/>
        </w:rPr>
        <w:t xml:space="preserve"> </w:t>
      </w:r>
      <w:r>
        <w:rPr>
          <w:sz w:val="24"/>
          <w:szCs w:val="24"/>
        </w:rPr>
        <w:t>about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</w:rPr>
        <w:t>bit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</w:rPr>
        <w:t>rate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</w:rPr>
        <w:t>values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</w:rPr>
        <w:t>tier.Two  se</w:t>
      </w:r>
      <w:r>
        <w:rPr>
          <w:sz w:val="24"/>
          <w:szCs w:val="24"/>
          <w:spacing w:val="-1"/>
        </w:rPr>
        <w:t>ts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provided:for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tier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spacing w:before="69" w:line="185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4"/>
          <w:w w:val="96"/>
        </w:rPr>
        <w:t>@ISO/IEC 2017-All righ</w:t>
      </w:r>
      <w:r>
        <w:rPr>
          <w:sz w:val="24"/>
          <w:szCs w:val="24"/>
          <w:spacing w:val="-15"/>
          <w:w w:val="96"/>
        </w:rPr>
        <w:t>ts reserved</w:t>
      </w:r>
      <w:r>
        <w:rPr>
          <w:sz w:val="24"/>
          <w:szCs w:val="24"/>
          <w:spacing w:val="1"/>
        </w:rPr>
        <w:t xml:space="preserve">                                          </w:t>
      </w:r>
      <w:r>
        <w:rPr>
          <w:sz w:val="24"/>
          <w:szCs w:val="24"/>
        </w:rPr>
        <w:t xml:space="preserve">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  <w:w w:val="96"/>
          <w:position w:val="-1"/>
        </w:rPr>
        <w:t>115</w:t>
      </w:r>
    </w:p>
    <w:p>
      <w:pPr>
        <w:spacing w:line="185" w:lineRule="auto"/>
        <w:sectPr>
          <w:type w:val="continuous"/>
          <w:pgSz w:w="11880" w:h="16800"/>
          <w:pgMar w:top="400" w:right="718" w:bottom="400" w:left="1389" w:header="0" w:footer="0" w:gutter="0"/>
          <w:cols w:equalWidth="0" w:num="1">
            <w:col w:w="9772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42" w:line="222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20"/>
        </w:rPr>
        <w:t>ISO/IEC14496-15:2017(E)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right="36"/>
        <w:spacing w:before="69" w:line="20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representation,including all the tiers on which the current tier depends,and for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alone.Similarly,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 each set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information,th</w:t>
      </w:r>
      <w:r>
        <w:rPr>
          <w:sz w:val="24"/>
          <w:szCs w:val="24"/>
          <w:spacing w:val="-2"/>
        </w:rPr>
        <w:t>e following values are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supplied.</w:t>
      </w:r>
    </w:p>
    <w:p>
      <w:pPr>
        <w:pStyle w:val="BodyText"/>
        <w:ind w:left="399" w:right="2" w:hanging="399"/>
        <w:spacing w:before="189" w:line="20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 </w:t>
      </w:r>
      <w:r>
        <w:rPr>
          <w:sz w:val="24"/>
          <w:szCs w:val="24"/>
        </w:rPr>
        <w:t>For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SVC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streams,the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lowest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long-term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averag</w:t>
      </w:r>
      <w:r>
        <w:rPr>
          <w:sz w:val="24"/>
          <w:szCs w:val="24"/>
          <w:spacing w:val="-1"/>
        </w:rPr>
        <w:t>e bit rate 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could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deliver.Let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maxDid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 greatest dependency_id for all NAL units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3"/>
        </w:rPr>
        <w:t>the tier,and minQidbe the least quality_id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NAL units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5"/>
        </w:rPr>
        <w:t>the tier and having dependency_id equal to maxDid.The following NAL u</w:t>
      </w:r>
      <w:r>
        <w:rPr>
          <w:sz w:val="24"/>
          <w:szCs w:val="24"/>
          <w:spacing w:val="-6"/>
        </w:rPr>
        <w:t>nits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6"/>
        </w:rPr>
        <w:t>this tier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are not considered in calculating this bit rate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value:those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having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dependency</w:t>
      </w:r>
      <w:r>
        <w:rPr>
          <w:sz w:val="24"/>
          <w:szCs w:val="24"/>
          <w:spacing w:val="-1"/>
        </w:rPr>
        <w:t>_id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maxDid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and quality_id greater than minQid.</w:t>
      </w:r>
    </w:p>
    <w:p>
      <w:pPr>
        <w:pStyle w:val="BodyText"/>
        <w:ind w:left="399" w:right="3" w:hanging="399"/>
        <w:spacing w:before="182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9"/>
          <w:szCs w:val="29"/>
          <w:spacing w:val="-15"/>
          <w:w w:val="94"/>
        </w:rPr>
        <w:t>一</w:t>
      </w:r>
      <w:r>
        <w:rPr>
          <w:rFonts w:ascii="SimSun" w:hAnsi="SimSun" w:eastAsia="SimSun" w:cs="SimSun"/>
          <w:sz w:val="29"/>
          <w:szCs w:val="29"/>
          <w:spacing w:val="12"/>
        </w:rPr>
        <w:t xml:space="preserve"> </w:t>
      </w:r>
      <w:r>
        <w:rPr>
          <w:sz w:val="29"/>
          <w:szCs w:val="29"/>
          <w:spacing w:val="-15"/>
          <w:w w:val="94"/>
        </w:rPr>
        <w:t>ForM</w:t>
      </w:r>
      <w:r>
        <w:rPr>
          <w:sz w:val="29"/>
          <w:szCs w:val="29"/>
          <w:spacing w:val="-14"/>
          <w:w w:val="94"/>
        </w:rPr>
        <w:t>VC or MVD streams,the lowest long</w:t>
      </w:r>
      <w:r>
        <w:rPr>
          <w:sz w:val="29"/>
          <w:szCs w:val="29"/>
          <w:spacing w:val="-15"/>
          <w:w w:val="94"/>
        </w:rPr>
        <w:t>-term average bitrate that this tier could</w:t>
      </w:r>
      <w:r>
        <w:rPr>
          <w:sz w:val="29"/>
          <w:szCs w:val="29"/>
          <w:spacing w:val="-6"/>
        </w:rPr>
        <w:t xml:space="preserve"> </w:t>
      </w:r>
      <w:r>
        <w:rPr>
          <w:sz w:val="29"/>
          <w:szCs w:val="29"/>
          <w:spacing w:val="-15"/>
          <w:w w:val="94"/>
        </w:rPr>
        <w:t>deliver</w:t>
      </w:r>
      <w:r>
        <w:rPr>
          <w:sz w:val="29"/>
          <w:szCs w:val="29"/>
          <w:spacing w:val="-8"/>
        </w:rPr>
        <w:t xml:space="preserve"> </w:t>
      </w:r>
      <w:r>
        <w:rPr>
          <w:sz w:val="29"/>
          <w:szCs w:val="29"/>
          <w:spacing w:val="-15"/>
          <w:w w:val="94"/>
        </w:rPr>
        <w:t>is</w:t>
      </w:r>
      <w:r>
        <w:rPr>
          <w:sz w:val="29"/>
          <w:szCs w:val="29"/>
          <w:spacing w:val="-5"/>
        </w:rPr>
        <w:t xml:space="preserve"> </w:t>
      </w:r>
      <w:r>
        <w:rPr>
          <w:sz w:val="29"/>
          <w:szCs w:val="29"/>
          <w:spacing w:val="-15"/>
          <w:w w:val="94"/>
        </w:rPr>
        <w:t>equa</w:t>
      </w:r>
      <w:r>
        <w:rPr>
          <w:sz w:val="29"/>
          <w:szCs w:val="29"/>
          <w:spacing w:val="-10"/>
          <w:w w:val="94"/>
        </w:rPr>
        <w:t>l</w:t>
      </w:r>
      <w:r>
        <w:rPr>
          <w:sz w:val="29"/>
          <w:szCs w:val="29"/>
        </w:rPr>
        <w:t xml:space="preserve"> </w:t>
      </w:r>
      <w:r>
        <w:rPr>
          <w:sz w:val="24"/>
          <w:szCs w:val="24"/>
          <w:spacing w:val="-1"/>
        </w:rPr>
        <w:t>to the long-term average bit rate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tier,when all NAL units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</w:t>
      </w:r>
      <w:r>
        <w:rPr>
          <w:sz w:val="24"/>
          <w:szCs w:val="24"/>
          <w:spacing w:val="-2"/>
        </w:rPr>
        <w:t>tier 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considered.</w:t>
      </w:r>
    </w:p>
    <w:p>
      <w:pPr>
        <w:pStyle w:val="BodyText"/>
        <w:spacing w:before="199" w:line="431" w:lineRule="exac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8"/>
        </w:rPr>
        <w:t>一</w:t>
      </w:r>
      <w:r>
        <w:rPr>
          <w:rFonts w:ascii="SimSun" w:hAnsi="SimSun" w:eastAsia="SimSun" w:cs="SimSun"/>
          <w:sz w:val="24"/>
          <w:szCs w:val="24"/>
          <w:spacing w:val="43"/>
          <w:position w:val="18"/>
        </w:rPr>
        <w:t xml:space="preserve"> </w:t>
      </w:r>
      <w:r>
        <w:rPr>
          <w:sz w:val="24"/>
          <w:szCs w:val="24"/>
          <w:position w:val="18"/>
        </w:rPr>
        <w:t>Tthe long-term averag</w:t>
      </w:r>
      <w:r>
        <w:rPr>
          <w:sz w:val="24"/>
          <w:szCs w:val="24"/>
          <w:spacing w:val="-1"/>
          <w:position w:val="18"/>
        </w:rPr>
        <w:t>e bit rate of</w:t>
      </w:r>
      <w:r>
        <w:rPr>
          <w:sz w:val="24"/>
          <w:szCs w:val="24"/>
          <w:spacing w:val="-22"/>
          <w:position w:val="18"/>
        </w:rPr>
        <w:t xml:space="preserve"> </w:t>
      </w:r>
      <w:r>
        <w:rPr>
          <w:sz w:val="24"/>
          <w:szCs w:val="24"/>
          <w:spacing w:val="-1"/>
          <w:position w:val="18"/>
        </w:rPr>
        <w:t>the tier;all NAL units of</w:t>
      </w:r>
      <w:r>
        <w:rPr>
          <w:sz w:val="24"/>
          <w:szCs w:val="24"/>
          <w:spacing w:val="-23"/>
          <w:position w:val="18"/>
        </w:rPr>
        <w:t xml:space="preserve"> </w:t>
      </w:r>
      <w:r>
        <w:rPr>
          <w:sz w:val="24"/>
          <w:szCs w:val="24"/>
          <w:spacing w:val="-1"/>
          <w:position w:val="18"/>
        </w:rPr>
        <w:t>the tier are considered.</w:t>
      </w:r>
    </w:p>
    <w:p>
      <w:pPr>
        <w:pStyle w:val="BodyText"/>
        <w:spacing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一</w:t>
      </w:r>
      <w:r>
        <w:rPr>
          <w:rFonts w:ascii="SimSun" w:hAnsi="SimSun" w:eastAsia="SimSun" w:cs="SimSun"/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maximum</w:t>
      </w:r>
      <w:r>
        <w:rPr>
          <w:sz w:val="24"/>
          <w:szCs w:val="24"/>
          <w:spacing w:val="2"/>
        </w:rPr>
        <w:t>,</w:t>
      </w:r>
      <w:r>
        <w:rPr>
          <w:sz w:val="24"/>
          <w:szCs w:val="24"/>
        </w:rPr>
        <w:t>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peak</w:t>
      </w:r>
      <w:r>
        <w:rPr>
          <w:sz w:val="24"/>
          <w:szCs w:val="24"/>
          <w:spacing w:val="2"/>
        </w:rPr>
        <w:t>,</w:t>
      </w:r>
      <w:r>
        <w:rPr>
          <w:sz w:val="24"/>
          <w:szCs w:val="24"/>
        </w:rPr>
        <w:t>bit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rate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tier</w:t>
      </w:r>
      <w:r>
        <w:rPr>
          <w:sz w:val="24"/>
          <w:szCs w:val="24"/>
          <w:spacing w:val="2"/>
        </w:rPr>
        <w:t>;</w:t>
      </w:r>
      <w:r>
        <w:rPr>
          <w:sz w:val="24"/>
          <w:szCs w:val="24"/>
        </w:rPr>
        <w:t>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tier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considered</w:t>
      </w:r>
      <w:r>
        <w:rPr>
          <w:sz w:val="24"/>
          <w:szCs w:val="24"/>
          <w:spacing w:val="2"/>
        </w:rPr>
        <w:t>.</w:t>
      </w:r>
    </w:p>
    <w:p>
      <w:pPr>
        <w:pStyle w:val="BodyText"/>
        <w:ind w:right="7"/>
        <w:spacing w:before="184" w:line="204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included in a Multiview Group box,the tier bit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rate box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provides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information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rate </w:t>
      </w:r>
      <w:r>
        <w:rPr>
          <w:sz w:val="24"/>
          <w:szCs w:val="24"/>
          <w:spacing w:val="-1"/>
        </w:rPr>
        <w:t>values of</w:t>
      </w:r>
      <w:r>
        <w:rPr>
          <w:sz w:val="24"/>
          <w:szCs w:val="24"/>
          <w:spacing w:val="-6"/>
        </w:rPr>
        <w:t xml:space="preserve"> </w:t>
      </w:r>
      <w:r>
        <w:rPr>
          <w:sz w:val="24"/>
          <w:szCs w:val="24"/>
          <w:spacing w:val="-1"/>
        </w:rPr>
        <w:t>the covered bitstream subset consisting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target output views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indicated by 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 and all the views required for decoding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</w:rPr>
        <w:t>the t</w:t>
      </w:r>
      <w:r>
        <w:rPr>
          <w:sz w:val="24"/>
          <w:szCs w:val="24"/>
          <w:spacing w:val="-1"/>
        </w:rPr>
        <w:t>arget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output views.The maximum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long-term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average bit rate for the covered bitstream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subset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ar</w:t>
      </w:r>
      <w:r>
        <w:rPr>
          <w:sz w:val="24"/>
          <w:szCs w:val="24"/>
          <w:spacing w:val="-1"/>
        </w:rPr>
        <w:t>e provided.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B.2.2.2   Syntax</w:t>
      </w:r>
    </w:p>
    <w:p>
      <w:pPr>
        <w:pStyle w:val="BodyText"/>
        <w:spacing w:before="139" w:line="202" w:lineRule="auto"/>
        <w:rPr>
          <w:sz w:val="24"/>
          <w:szCs w:val="24"/>
        </w:rPr>
      </w:pPr>
      <w:r>
        <w:rPr>
          <w:sz w:val="24"/>
          <w:szCs w:val="24"/>
        </w:rPr>
        <w:t>class   TierBitRateBox</w:t>
      </w:r>
      <w:r>
        <w:rPr>
          <w:sz w:val="24"/>
          <w:szCs w:val="24"/>
          <w:spacing w:val="8"/>
        </w:rPr>
        <w:t xml:space="preserve">   </w:t>
      </w:r>
      <w:r>
        <w:rPr>
          <w:sz w:val="24"/>
          <w:szCs w:val="24"/>
        </w:rPr>
        <w:t>extends</w:t>
      </w:r>
      <w:r>
        <w:rPr>
          <w:sz w:val="24"/>
          <w:szCs w:val="24"/>
          <w:spacing w:val="7"/>
        </w:rPr>
        <w:t xml:space="preserve">   </w:t>
      </w:r>
      <w:r>
        <w:rPr>
          <w:sz w:val="24"/>
          <w:szCs w:val="24"/>
        </w:rPr>
        <w:t>Bo</w:t>
      </w:r>
      <w:r>
        <w:rPr>
          <w:sz w:val="24"/>
          <w:szCs w:val="24"/>
          <w:spacing w:val="-1"/>
        </w:rPr>
        <w:t>x('tibr'){</w:t>
      </w:r>
    </w:p>
    <w:p>
      <w:pPr>
        <w:pStyle w:val="BodyText"/>
        <w:ind w:left="330"/>
        <w:spacing w:line="185" w:lineRule="auto"/>
        <w:rPr>
          <w:sz w:val="24"/>
          <w:szCs w:val="24"/>
        </w:rPr>
      </w:pPr>
      <w:r>
        <w:rPr>
          <w:sz w:val="24"/>
          <w:szCs w:val="24"/>
        </w:rPr>
        <w:t>unsigned      int(32)baseBitRate;</w:t>
      </w:r>
    </w:p>
    <w:p>
      <w:pPr>
        <w:pStyle w:val="BodyText"/>
        <w:ind w:left="330"/>
        <w:spacing w:before="1" w:line="19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4"/>
        </w:rPr>
        <w:t xml:space="preserve">    </w:t>
      </w:r>
      <w:r>
        <w:rPr>
          <w:sz w:val="24"/>
          <w:szCs w:val="24"/>
          <w:spacing w:val="-1"/>
        </w:rPr>
        <w:t>int(32)maxBitRate;</w:t>
      </w:r>
    </w:p>
    <w:p>
      <w:pPr>
        <w:pStyle w:val="BodyText"/>
        <w:ind w:left="330"/>
        <w:spacing w:line="168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unsigned</w:t>
      </w:r>
      <w:r>
        <w:rPr>
          <w:sz w:val="24"/>
          <w:szCs w:val="24"/>
          <w:spacing w:val="12"/>
          <w:position w:val="-1"/>
        </w:rPr>
        <w:t xml:space="preserve">     </w:t>
      </w:r>
      <w:r>
        <w:rPr>
          <w:sz w:val="24"/>
          <w:szCs w:val="24"/>
          <w:spacing w:val="-1"/>
          <w:position w:val="-1"/>
        </w:rPr>
        <w:t>int(32)avgBitRate;</w:t>
      </w:r>
    </w:p>
    <w:p>
      <w:pPr>
        <w:spacing w:line="126" w:lineRule="exact"/>
        <w:rPr/>
      </w:pPr>
      <w:r/>
    </w:p>
    <w:p>
      <w:pPr>
        <w:spacing w:line="126" w:lineRule="exact"/>
        <w:sectPr>
          <w:pgSz w:w="11880" w:h="16800"/>
          <w:pgMar w:top="400" w:right="1431" w:bottom="400" w:left="709" w:header="0" w:footer="0" w:gutter="0"/>
          <w:cols w:equalWidth="0" w:num="1">
            <w:col w:w="9739" w:space="0"/>
          </w:cols>
        </w:sectPr>
        <w:rPr/>
      </w:pPr>
    </w:p>
    <w:p>
      <w:pPr>
        <w:pStyle w:val="BodyText"/>
        <w:ind w:left="330"/>
        <w:spacing w:before="43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</w:p>
    <w:p>
      <w:pPr>
        <w:pStyle w:val="BodyText"/>
        <w:ind w:left="33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</w:p>
    <w:p>
      <w:pPr>
        <w:pStyle w:val="BodyText"/>
        <w:ind w:right="265" w:firstLine="330"/>
        <w:spacing w:before="2" w:line="197" w:lineRule="auto"/>
        <w:rPr>
          <w:rFonts w:ascii="SimSun" w:hAnsi="SimSun" w:eastAsia="SimSun" w:cs="SimSun"/>
          <w:sz w:val="17"/>
          <w:szCs w:val="17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17"/>
          <w:szCs w:val="17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83"/>
        <w:spacing w:before="42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int(32)tierBaseBitRate;</w:t>
      </w:r>
    </w:p>
    <w:p>
      <w:pPr>
        <w:pStyle w:val="BodyText"/>
        <w:spacing w:before="1" w:line="16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int(32)tierMaxBitRate;</w:t>
      </w:r>
    </w:p>
    <w:p>
      <w:pPr>
        <w:pStyle w:val="BodyText"/>
        <w:ind w:left="26"/>
        <w:spacing w:before="9" w:line="166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int(32)tierAvgBitRate;</w:t>
      </w:r>
    </w:p>
    <w:p>
      <w:pPr>
        <w:spacing w:line="166" w:lineRule="auto"/>
        <w:sectPr>
          <w:type w:val="continuous"/>
          <w:pgSz w:w="11880" w:h="16800"/>
          <w:pgMar w:top="400" w:right="1431" w:bottom="400" w:left="709" w:header="0" w:footer="0" w:gutter="0"/>
          <w:cols w:equalWidth="0" w:num="2">
            <w:col w:w="1462" w:space="100"/>
            <w:col w:w="8177" w:space="0"/>
          </w:cols>
        </w:sectPr>
        <w:rPr>
          <w:sz w:val="24"/>
          <w:szCs w:val="24"/>
        </w:rPr>
      </w:pPr>
    </w:p>
    <w:p>
      <w:pPr>
        <w:pStyle w:val="BodyText"/>
        <w:spacing w:before="142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B.2.2.3</w:t>
      </w:r>
      <w:r>
        <w:rPr>
          <w:sz w:val="24"/>
          <w:szCs w:val="24"/>
          <w:b/>
          <w:bCs/>
          <w:spacing w:val="11"/>
        </w:rPr>
        <w:t xml:space="preserve">   </w:t>
      </w:r>
      <w:r>
        <w:rPr>
          <w:sz w:val="24"/>
          <w:szCs w:val="24"/>
          <w:b/>
          <w:bCs/>
          <w:spacing w:val="-3"/>
        </w:rPr>
        <w:t>Semantics</w:t>
      </w:r>
    </w:p>
    <w:p>
      <w:pPr>
        <w:pStyle w:val="BodyText"/>
        <w:spacing w:before="174" w:line="204" w:lineRule="auto"/>
        <w:rPr>
          <w:sz w:val="24"/>
          <w:szCs w:val="24"/>
        </w:rPr>
      </w:pPr>
      <w:r>
        <w:rPr>
          <w:sz w:val="29"/>
          <w:szCs w:val="29"/>
          <w:spacing w:val="-15"/>
          <w:w w:val="97"/>
        </w:rPr>
        <w:t>bas</w:t>
      </w:r>
      <w:r>
        <w:rPr>
          <w:sz w:val="29"/>
          <w:szCs w:val="29"/>
          <w:spacing w:val="-14"/>
          <w:w w:val="97"/>
        </w:rPr>
        <w:t>eBitRate gives the lowest long-term average bitrate in bits/second of</w:t>
      </w:r>
      <w:r>
        <w:rPr>
          <w:sz w:val="29"/>
          <w:szCs w:val="29"/>
          <w:spacing w:val="-22"/>
        </w:rPr>
        <w:t xml:space="preserve"> </w:t>
      </w:r>
      <w:r>
        <w:rPr>
          <w:sz w:val="29"/>
          <w:szCs w:val="29"/>
          <w:spacing w:val="-14"/>
          <w:w w:val="97"/>
        </w:rPr>
        <w:t>the stream made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4"/>
          <w:w w:val="97"/>
        </w:rPr>
        <w:t>from</w:t>
      </w:r>
      <w:r>
        <w:rPr>
          <w:sz w:val="29"/>
          <w:szCs w:val="29"/>
          <w:spacing w:val="-9"/>
        </w:rPr>
        <w:t xml:space="preserve"> </w:t>
      </w:r>
      <w:r>
        <w:rPr>
          <w:sz w:val="29"/>
          <w:szCs w:val="29"/>
          <w:spacing w:val="-14"/>
          <w:w w:val="97"/>
        </w:rPr>
        <w:t>thi</w:t>
      </w:r>
      <w:r>
        <w:rPr>
          <w:sz w:val="29"/>
          <w:szCs w:val="29"/>
          <w:spacing w:val="-11"/>
          <w:w w:val="97"/>
        </w:rPr>
        <w:t>s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tier and the lower tiers this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tier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depends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over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stream.</w:t>
      </w:r>
    </w:p>
    <w:p>
      <w:pPr>
        <w:pStyle w:val="BodyText"/>
        <w:ind w:right="2"/>
        <w:spacing w:before="142" w:line="205" w:lineRule="auto"/>
        <w:jc w:val="both"/>
        <w:rPr>
          <w:sz w:val="24"/>
          <w:szCs w:val="24"/>
        </w:rPr>
      </w:pPr>
      <w:r>
        <w:rPr>
          <w:sz w:val="29"/>
          <w:szCs w:val="29"/>
          <w:spacing w:val="-15"/>
          <w:w w:val="97"/>
        </w:rPr>
        <w:t>For SVC </w:t>
      </w:r>
      <w:r>
        <w:rPr>
          <w:sz w:val="29"/>
          <w:szCs w:val="29"/>
          <w:spacing w:val="-14"/>
          <w:w w:val="97"/>
        </w:rPr>
        <w:t>streams,baseBitRate is d</w:t>
      </w:r>
      <w:r>
        <w:rPr>
          <w:sz w:val="29"/>
          <w:szCs w:val="29"/>
          <w:spacing w:val="-15"/>
          <w:w w:val="97"/>
        </w:rPr>
        <w:t>erived as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5"/>
          <w:w w:val="97"/>
        </w:rPr>
        <w:t>follows.Let maxDid be the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5"/>
          <w:w w:val="97"/>
        </w:rPr>
        <w:t>greatest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5"/>
          <w:w w:val="97"/>
        </w:rPr>
        <w:t>dependency_id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5"/>
          <w:w w:val="97"/>
        </w:rPr>
        <w:t>fo</w:t>
      </w:r>
      <w:r>
        <w:rPr>
          <w:sz w:val="29"/>
          <w:szCs w:val="29"/>
          <w:spacing w:val="-7"/>
          <w:w w:val="97"/>
        </w:rPr>
        <w:t>r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tier</w:t>
      </w:r>
      <w:r>
        <w:rPr>
          <w:sz w:val="24"/>
          <w:szCs w:val="24"/>
          <w:spacing w:val="2"/>
        </w:rPr>
        <w:t>,</w:t>
      </w:r>
      <w:r>
        <w:rPr>
          <w:sz w:val="24"/>
          <w:szCs w:val="24"/>
        </w:rPr>
        <w:t>and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minQid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least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quality</w:t>
      </w:r>
      <w:r>
        <w:rPr>
          <w:sz w:val="24"/>
          <w:szCs w:val="24"/>
          <w:spacing w:val="2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NAL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tier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having </w:t>
      </w:r>
      <w:r>
        <w:rPr>
          <w:sz w:val="24"/>
          <w:szCs w:val="24"/>
          <w:spacing w:val="-3"/>
        </w:rPr>
        <w:t>dependency_id equal to maxDid.The NAL units that are taken into account when calculating this</w:t>
      </w:r>
      <w:r>
        <w:rPr>
          <w:sz w:val="24"/>
          <w:szCs w:val="24"/>
          <w:spacing w:val="-4"/>
        </w:rPr>
        <w:t xml:space="preserve"> bit rate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value are as follows:1)all NAL units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tier except for</w:t>
      </w:r>
      <w:r>
        <w:rPr>
          <w:sz w:val="24"/>
          <w:szCs w:val="24"/>
          <w:spacing w:val="-3"/>
        </w:rPr>
        <w:t xml:space="preserve"> those having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dependency_id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equal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maxDid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quality_id greater than minQid;2)all NAL units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lower tiers the </w:t>
      </w:r>
      <w:r>
        <w:rPr>
          <w:sz w:val="24"/>
          <w:szCs w:val="24"/>
          <w:spacing w:val="-2"/>
        </w:rPr>
        <w:t>current tier depends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on.</w:t>
      </w:r>
    </w:p>
    <w:p>
      <w:pPr>
        <w:pStyle w:val="BodyText"/>
        <w:spacing w:before="183" w:line="192" w:lineRule="auto"/>
        <w:rPr>
          <w:sz w:val="29"/>
          <w:szCs w:val="29"/>
        </w:rPr>
      </w:pPr>
      <w:r>
        <w:rPr>
          <w:sz w:val="29"/>
          <w:szCs w:val="29"/>
          <w:spacing w:val="-16"/>
        </w:rPr>
        <w:t>ForMVC or MVD streams,baseBitRate shall be equal to a</w:t>
      </w:r>
      <w:r>
        <w:rPr>
          <w:sz w:val="29"/>
          <w:szCs w:val="29"/>
          <w:spacing w:val="-17"/>
        </w:rPr>
        <w:t>vgBitRate.</w:t>
      </w:r>
    </w:p>
    <w:p>
      <w:pPr>
        <w:pStyle w:val="BodyText"/>
        <w:spacing w:before="145" w:line="202" w:lineRule="auto"/>
        <w:jc w:val="both"/>
        <w:rPr>
          <w:sz w:val="24"/>
          <w:szCs w:val="24"/>
        </w:rPr>
      </w:pPr>
      <w:r>
        <w:rPr>
          <w:sz w:val="29"/>
          <w:szCs w:val="29"/>
          <w:spacing w:val="-13"/>
          <w:w w:val="94"/>
        </w:rPr>
        <w:t>maxBitRate gives the maximum bitrate in bits/second of</w:t>
      </w:r>
      <w:r>
        <w:rPr>
          <w:sz w:val="29"/>
          <w:szCs w:val="29"/>
          <w:spacing w:val="-23"/>
        </w:rPr>
        <w:t xml:space="preserve"> </w:t>
      </w:r>
      <w:r>
        <w:rPr>
          <w:sz w:val="29"/>
          <w:szCs w:val="29"/>
          <w:spacing w:val="-13"/>
          <w:w w:val="94"/>
        </w:rPr>
        <w:t>the stream containing all NAL unit mapped</w:t>
      </w:r>
      <w:r>
        <w:rPr>
          <w:sz w:val="29"/>
          <w:szCs w:val="29"/>
        </w:rPr>
        <w:t xml:space="preserve"> </w:t>
      </w:r>
      <w:r>
        <w:rPr>
          <w:sz w:val="24"/>
          <w:szCs w:val="24"/>
          <w:spacing w:val="-2"/>
        </w:rPr>
        <w:t>to this tier and the lower tiers this tier depends on,over any window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-3"/>
        </w:rPr>
        <w:t>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second.All NAL units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in 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tier and the lower tiers this tier depends</w:t>
      </w:r>
      <w:r>
        <w:rPr>
          <w:sz w:val="24"/>
          <w:szCs w:val="24"/>
          <w:spacing w:val="-1"/>
        </w:rPr>
        <w:t xml:space="preserve"> on are taken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account.</w:t>
      </w:r>
    </w:p>
    <w:p>
      <w:pPr>
        <w:pStyle w:val="BodyText"/>
        <w:ind w:right="3"/>
        <w:spacing w:before="165" w:line="202" w:lineRule="auto"/>
        <w:jc w:val="both"/>
        <w:rPr>
          <w:sz w:val="24"/>
          <w:szCs w:val="24"/>
        </w:rPr>
      </w:pPr>
      <w:r>
        <w:rPr>
          <w:sz w:val="29"/>
          <w:szCs w:val="29"/>
          <w:spacing w:val="-14"/>
          <w:w w:val="96"/>
        </w:rPr>
        <w:t>avgBi</w:t>
      </w:r>
      <w:r>
        <w:rPr>
          <w:sz w:val="29"/>
          <w:szCs w:val="29"/>
          <w:spacing w:val="-13"/>
          <w:w w:val="96"/>
        </w:rPr>
        <w:t>tRate gives the long-term average bitrate </w:t>
      </w:r>
      <w:r>
        <w:rPr>
          <w:sz w:val="29"/>
          <w:szCs w:val="29"/>
          <w:spacing w:val="-14"/>
          <w:w w:val="96"/>
        </w:rPr>
        <w:t>in bits/second of</w:t>
      </w:r>
      <w:r>
        <w:rPr>
          <w:sz w:val="29"/>
          <w:szCs w:val="29"/>
          <w:spacing w:val="-34"/>
        </w:rPr>
        <w:t xml:space="preserve"> </w:t>
      </w:r>
      <w:r>
        <w:rPr>
          <w:sz w:val="29"/>
          <w:szCs w:val="29"/>
          <w:spacing w:val="-14"/>
          <w:w w:val="96"/>
        </w:rPr>
        <w:t>the stream containing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4"/>
          <w:w w:val="96"/>
        </w:rPr>
        <w:t>all NAL uni</w:t>
      </w:r>
      <w:r>
        <w:rPr>
          <w:sz w:val="29"/>
          <w:szCs w:val="29"/>
          <w:spacing w:val="-9"/>
          <w:w w:val="96"/>
        </w:rPr>
        <w:t>t</w:t>
      </w:r>
      <w:r>
        <w:rPr>
          <w:sz w:val="29"/>
          <w:szCs w:val="29"/>
        </w:rPr>
        <w:t xml:space="preserve"> </w:t>
      </w:r>
      <w:r>
        <w:rPr>
          <w:sz w:val="24"/>
          <w:szCs w:val="24"/>
        </w:rPr>
        <w:t>mapped to this tier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and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lower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tiers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tier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depends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on,averaged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over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stream.All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units in this tier and th</w:t>
      </w:r>
      <w:r>
        <w:rPr>
          <w:sz w:val="24"/>
          <w:szCs w:val="24"/>
          <w:spacing w:val="-1"/>
        </w:rPr>
        <w:t>e lower tiers this tier depends 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taken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account.</w:t>
      </w:r>
    </w:p>
    <w:p>
      <w:pPr>
        <w:pStyle w:val="BodyText"/>
        <w:spacing w:before="152" w:line="183" w:lineRule="auto"/>
        <w:jc w:val="both"/>
        <w:rPr>
          <w:sz w:val="29"/>
          <w:szCs w:val="29"/>
        </w:rPr>
      </w:pPr>
      <w:r>
        <w:rPr>
          <w:sz w:val="29"/>
          <w:szCs w:val="29"/>
          <w:spacing w:val="-12"/>
        </w:rPr>
        <w:t>tierBaseBitRate gives the lowest long-term average bit rate in bits/second of</w:t>
      </w:r>
      <w:r>
        <w:rPr>
          <w:sz w:val="29"/>
          <w:szCs w:val="29"/>
          <w:spacing w:val="-13"/>
        </w:rPr>
        <w:t xml:space="preserve"> </w:t>
      </w:r>
      <w:r>
        <w:rPr>
          <w:sz w:val="29"/>
          <w:szCs w:val="29"/>
          <w:spacing w:val="-12"/>
        </w:rPr>
        <w:t>the</w:t>
      </w:r>
      <w:r>
        <w:rPr>
          <w:sz w:val="29"/>
          <w:szCs w:val="29"/>
          <w:spacing w:val="5"/>
        </w:rPr>
        <w:t xml:space="preserve"> </w:t>
      </w:r>
      <w:r>
        <w:rPr>
          <w:sz w:val="29"/>
          <w:szCs w:val="29"/>
          <w:spacing w:val="-12"/>
        </w:rPr>
        <w:t>stream made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3"/>
          <w:w w:val="96"/>
        </w:rPr>
        <w:t>fr</w:t>
      </w:r>
      <w:r>
        <w:rPr>
          <w:sz w:val="29"/>
          <w:szCs w:val="29"/>
          <w:spacing w:val="-12"/>
          <w:w w:val="96"/>
        </w:rPr>
        <w:t>om only this tier over the entire s</w:t>
      </w:r>
      <w:r>
        <w:rPr>
          <w:sz w:val="29"/>
          <w:szCs w:val="29"/>
          <w:spacing w:val="-13"/>
          <w:w w:val="96"/>
        </w:rPr>
        <w:t>tream.For</w:t>
      </w:r>
      <w:r>
        <w:rPr>
          <w:sz w:val="29"/>
          <w:szCs w:val="29"/>
          <w:spacing w:val="4"/>
        </w:rPr>
        <w:t xml:space="preserve"> </w:t>
      </w:r>
      <w:r>
        <w:rPr>
          <w:sz w:val="29"/>
          <w:szCs w:val="29"/>
          <w:spacing w:val="-13"/>
          <w:w w:val="96"/>
        </w:rPr>
        <w:t>SVC streams,the</w:t>
      </w:r>
      <w:r>
        <w:rPr>
          <w:sz w:val="29"/>
          <w:szCs w:val="29"/>
          <w:spacing w:val="2"/>
        </w:rPr>
        <w:t xml:space="preserve"> </w:t>
      </w:r>
      <w:r>
        <w:rPr>
          <w:sz w:val="29"/>
          <w:szCs w:val="29"/>
          <w:spacing w:val="-13"/>
          <w:w w:val="96"/>
        </w:rPr>
        <w:t>set</w:t>
      </w:r>
      <w:r>
        <w:rPr>
          <w:sz w:val="29"/>
          <w:szCs w:val="29"/>
          <w:spacing w:val="-2"/>
        </w:rPr>
        <w:t xml:space="preserve"> </w:t>
      </w:r>
      <w:r>
        <w:rPr>
          <w:sz w:val="29"/>
          <w:szCs w:val="29"/>
          <w:spacing w:val="-13"/>
          <w:w w:val="96"/>
        </w:rPr>
        <w:t>of</w:t>
      </w:r>
      <w:r>
        <w:rPr>
          <w:sz w:val="29"/>
          <w:szCs w:val="29"/>
          <w:spacing w:val="-39"/>
        </w:rPr>
        <w:t xml:space="preserve"> </w:t>
      </w:r>
      <w:r>
        <w:rPr>
          <w:sz w:val="29"/>
          <w:szCs w:val="29"/>
          <w:spacing w:val="-13"/>
          <w:w w:val="96"/>
        </w:rPr>
        <w:t>NAL</w:t>
      </w:r>
      <w:r>
        <w:rPr>
          <w:sz w:val="29"/>
          <w:szCs w:val="29"/>
          <w:spacing w:val="-10"/>
        </w:rPr>
        <w:t xml:space="preserve"> </w:t>
      </w:r>
      <w:r>
        <w:rPr>
          <w:sz w:val="29"/>
          <w:szCs w:val="29"/>
          <w:spacing w:val="-13"/>
          <w:w w:val="96"/>
        </w:rPr>
        <w:t>units</w:t>
      </w:r>
      <w:r>
        <w:rPr>
          <w:sz w:val="29"/>
          <w:szCs w:val="29"/>
          <w:spacing w:val="-8"/>
        </w:rPr>
        <w:t xml:space="preserve"> </w:t>
      </w:r>
      <w:r>
        <w:rPr>
          <w:sz w:val="29"/>
          <w:szCs w:val="29"/>
          <w:spacing w:val="-13"/>
          <w:w w:val="96"/>
        </w:rPr>
        <w:t>that</w:t>
      </w:r>
      <w:r>
        <w:rPr>
          <w:sz w:val="29"/>
          <w:szCs w:val="29"/>
          <w:spacing w:val="-1"/>
        </w:rPr>
        <w:t xml:space="preserve"> </w:t>
      </w:r>
      <w:r>
        <w:rPr>
          <w:sz w:val="29"/>
          <w:szCs w:val="29"/>
          <w:spacing w:val="-13"/>
          <w:w w:val="96"/>
        </w:rPr>
        <w:t>are</w:t>
      </w:r>
      <w:r>
        <w:rPr>
          <w:sz w:val="29"/>
          <w:szCs w:val="29"/>
          <w:spacing w:val="-8"/>
        </w:rPr>
        <w:t xml:space="preserve"> </w:t>
      </w:r>
      <w:r>
        <w:rPr>
          <w:sz w:val="29"/>
          <w:szCs w:val="29"/>
          <w:spacing w:val="-13"/>
          <w:w w:val="96"/>
        </w:rPr>
        <w:t>taken</w:t>
      </w:r>
      <w:r>
        <w:rPr>
          <w:sz w:val="29"/>
          <w:szCs w:val="29"/>
          <w:spacing w:val="-3"/>
        </w:rPr>
        <w:t xml:space="preserve"> </w:t>
      </w:r>
      <w:r>
        <w:rPr>
          <w:sz w:val="29"/>
          <w:szCs w:val="29"/>
          <w:spacing w:val="-13"/>
          <w:w w:val="96"/>
        </w:rPr>
        <w:t>int</w:t>
      </w:r>
      <w:r>
        <w:rPr>
          <w:sz w:val="29"/>
          <w:szCs w:val="29"/>
          <w:spacing w:val="-11"/>
          <w:w w:val="96"/>
        </w:rPr>
        <w:t>o</w:t>
      </w:r>
      <w:r>
        <w:rPr>
          <w:sz w:val="29"/>
          <w:szCs w:val="29"/>
        </w:rPr>
        <w:t xml:space="preserve"> </w:t>
      </w:r>
      <w:r>
        <w:rPr>
          <w:sz w:val="24"/>
          <w:szCs w:val="24"/>
          <w:spacing w:val="-1"/>
        </w:rPr>
        <w:t>account when calculating this bit rate value </w:t>
      </w:r>
      <w:r>
        <w:rPr>
          <w:sz w:val="24"/>
          <w:szCs w:val="24"/>
          <w:spacing w:val="-2"/>
        </w:rPr>
        <w:t>is the same 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for baseBitRate but excluding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all NAL units</w:t>
      </w:r>
      <w:r>
        <w:rPr>
          <w:sz w:val="24"/>
          <w:szCs w:val="24"/>
        </w:rPr>
        <w:t xml:space="preserve"> </w:t>
      </w:r>
      <w:r>
        <w:rPr>
          <w:sz w:val="29"/>
          <w:szCs w:val="29"/>
          <w:spacing w:val="-18"/>
        </w:rPr>
        <w:t>of</w:t>
      </w:r>
      <w:r>
        <w:rPr>
          <w:sz w:val="29"/>
          <w:szCs w:val="29"/>
          <w:spacing w:val="-32"/>
        </w:rPr>
        <w:t xml:space="preserve"> </w:t>
      </w:r>
      <w:r>
        <w:rPr>
          <w:sz w:val="29"/>
          <w:szCs w:val="29"/>
          <w:spacing w:val="-18"/>
        </w:rPr>
        <w:t>the </w:t>
      </w:r>
      <w:r>
        <w:rPr>
          <w:sz w:val="29"/>
          <w:szCs w:val="29"/>
          <w:spacing w:val="-17"/>
        </w:rPr>
        <w:t>lower tiers this tier depends on.ForMVC or MVD streams,tierBaseBitRate</w:t>
      </w:r>
      <w:r>
        <w:rPr>
          <w:sz w:val="29"/>
          <w:szCs w:val="29"/>
          <w:spacing w:val="1"/>
        </w:rPr>
        <w:t xml:space="preserve"> </w:t>
      </w:r>
      <w:r>
        <w:rPr>
          <w:sz w:val="29"/>
          <w:szCs w:val="29"/>
          <w:spacing w:val="-17"/>
        </w:rPr>
        <w:t>shall be equal</w:t>
      </w:r>
      <w:r>
        <w:rPr>
          <w:sz w:val="29"/>
          <w:szCs w:val="29"/>
          <w:spacing w:val="-8"/>
        </w:rPr>
        <w:t xml:space="preserve"> </w:t>
      </w:r>
      <w:r>
        <w:rPr>
          <w:sz w:val="29"/>
          <w:szCs w:val="29"/>
          <w:spacing w:val="-17"/>
        </w:rPr>
        <w:t>t</w:t>
      </w:r>
      <w:r>
        <w:rPr>
          <w:sz w:val="29"/>
          <w:szCs w:val="29"/>
          <w:spacing w:val="-11"/>
        </w:rPr>
        <w:t>o</w:t>
      </w:r>
      <w:r>
        <w:rPr>
          <w:sz w:val="29"/>
          <w:szCs w:val="29"/>
        </w:rPr>
        <w:t xml:space="preserve"> </w:t>
      </w:r>
      <w:r>
        <w:rPr>
          <w:sz w:val="29"/>
          <w:szCs w:val="29"/>
          <w:spacing w:val="-1"/>
        </w:rPr>
        <w:t>tierAvgBitRate.</w:t>
      </w:r>
    </w:p>
    <w:p>
      <w:pPr>
        <w:pStyle w:val="BodyText"/>
        <w:ind w:right="2"/>
        <w:spacing w:before="175" w:line="202" w:lineRule="auto"/>
        <w:jc w:val="both"/>
        <w:rPr>
          <w:sz w:val="24"/>
          <w:szCs w:val="24"/>
        </w:rPr>
      </w:pPr>
      <w:r>
        <w:rPr>
          <w:sz w:val="29"/>
          <w:szCs w:val="29"/>
          <w:spacing w:val="-14"/>
        </w:rPr>
        <w:t>tierMaxBitRate gives the maximum bit rate in bits/second t</w:t>
      </w:r>
      <w:r>
        <w:rPr>
          <w:sz w:val="29"/>
          <w:szCs w:val="29"/>
          <w:spacing w:val="-15"/>
        </w:rPr>
        <w:t>hat is provided by only this tier over</w:t>
      </w:r>
      <w:r>
        <w:rPr>
          <w:sz w:val="29"/>
          <w:szCs w:val="29"/>
        </w:rPr>
        <w:t xml:space="preserve"> </w:t>
      </w:r>
      <w:r>
        <w:rPr>
          <w:sz w:val="24"/>
          <w:szCs w:val="24"/>
          <w:spacing w:val="-3"/>
        </w:rPr>
        <w:t>any window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3"/>
        </w:rPr>
        <w:t>one second.All NAL units mapped to this tier are </w:t>
      </w:r>
      <w:r>
        <w:rPr>
          <w:sz w:val="24"/>
          <w:szCs w:val="24"/>
          <w:spacing w:val="-4"/>
        </w:rPr>
        <w:t>taken into account.All NAL units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lower tiers this tier depends o</w:t>
      </w:r>
      <w:r>
        <w:rPr>
          <w:sz w:val="24"/>
          <w:szCs w:val="24"/>
          <w:spacing w:val="-1"/>
        </w:rPr>
        <w:t>n are not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considered.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spacing w:before="70" w:line="185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  <w:w w:val="96"/>
          <w:position w:val="-1"/>
        </w:rPr>
        <w:t>116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</w:t>
      </w:r>
      <w:r>
        <w:rPr>
          <w:rFonts w:ascii="SimSun" w:hAnsi="SimSun" w:eastAsia="SimSun" w:cs="SimSun"/>
          <w:sz w:val="17"/>
          <w:szCs w:val="17"/>
          <w:position w:val="-1"/>
        </w:rPr>
        <w:t xml:space="preserve">                   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85" w:lineRule="auto"/>
        <w:sectPr>
          <w:type w:val="continuous"/>
          <w:pgSz w:w="11880" w:h="16800"/>
          <w:pgMar w:top="400" w:right="1431" w:bottom="400" w:left="709" w:header="0" w:footer="0" w:gutter="0"/>
          <w:cols w:equalWidth="0" w:num="1">
            <w:col w:w="9739" w:space="0"/>
          </w:cols>
        </w:sectPr>
        <w:rPr>
          <w:sz w:val="24"/>
          <w:szCs w:val="24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right="42"/>
        <w:spacing w:before="80" w:line="208" w:lineRule="auto"/>
        <w:jc w:val="both"/>
        <w:rPr>
          <w:sz w:val="23"/>
          <w:szCs w:val="23"/>
        </w:rPr>
      </w:pPr>
      <w:r>
        <w:rPr>
          <w:sz w:val="28"/>
          <w:szCs w:val="28"/>
          <w:spacing w:val="-9"/>
        </w:rPr>
        <w:t>tierAvgBitRate-gives the long-term average bit rate in bits/second that is provided by only this</w:t>
      </w:r>
      <w:r>
        <w:rPr>
          <w:sz w:val="28"/>
          <w:szCs w:val="28"/>
          <w:spacing w:val="3"/>
        </w:rPr>
        <w:t xml:space="preserve"> </w:t>
      </w:r>
      <w:r>
        <w:rPr>
          <w:sz w:val="23"/>
          <w:szCs w:val="23"/>
          <w:spacing w:val="-1"/>
        </w:rPr>
        <w:t>tier,averaged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over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entire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stream.All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mapped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taken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account.All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lower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depends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considered.</w:t>
      </w:r>
    </w:p>
    <w:p>
      <w:pPr>
        <w:pStyle w:val="BodyText"/>
        <w:spacing w:before="271" w:line="567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2"/>
          <w:position w:val="30"/>
        </w:rPr>
        <w:t>B.2.3</w:t>
      </w:r>
      <w:r>
        <w:rPr>
          <w:sz w:val="23"/>
          <w:szCs w:val="23"/>
          <w:b/>
          <w:bCs/>
          <w:spacing w:val="21"/>
          <w:w w:val="101"/>
          <w:position w:val="30"/>
        </w:rPr>
        <w:t xml:space="preserve">   </w:t>
      </w:r>
      <w:r>
        <w:rPr>
          <w:sz w:val="23"/>
          <w:szCs w:val="23"/>
          <w:b/>
          <w:bCs/>
          <w:spacing w:val="-2"/>
          <w:position w:val="30"/>
        </w:rPr>
        <w:t>Priority</w:t>
      </w:r>
      <w:r>
        <w:rPr>
          <w:sz w:val="23"/>
          <w:szCs w:val="23"/>
          <w:b/>
          <w:bCs/>
          <w:spacing w:val="17"/>
          <w:position w:val="30"/>
        </w:rPr>
        <w:t xml:space="preserve">   </w:t>
      </w:r>
      <w:r>
        <w:rPr>
          <w:sz w:val="23"/>
          <w:szCs w:val="23"/>
          <w:b/>
          <w:bCs/>
          <w:spacing w:val="-2"/>
          <w:position w:val="30"/>
        </w:rPr>
        <w:t>range</w:t>
      </w:r>
    </w:p>
    <w:p>
      <w:pPr>
        <w:pStyle w:val="BodyText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B.2.3.1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Box Type:</w:t>
      </w:r>
      <w:r>
        <w:rPr>
          <w:sz w:val="23"/>
          <w:szCs w:val="23"/>
          <w:spacing w:val="4"/>
        </w:rPr>
        <w:t xml:space="preserve">      </w:t>
      </w:r>
      <w:r>
        <w:rPr>
          <w:sz w:val="23"/>
          <w:szCs w:val="23"/>
          <w:spacing w:val="-4"/>
        </w:rPr>
        <w:t>'svpr'</w:t>
      </w:r>
    </w:p>
    <w:p>
      <w:pPr>
        <w:pStyle w:val="BodyText"/>
        <w:spacing w:before="235" w:line="195" w:lineRule="auto"/>
        <w:rPr>
          <w:sz w:val="23"/>
          <w:szCs w:val="23"/>
        </w:rPr>
      </w:pPr>
      <w:r>
        <w:rPr>
          <w:sz w:val="23"/>
          <w:szCs w:val="23"/>
          <w:spacing w:val="-1"/>
          <w:position w:val="1"/>
        </w:rPr>
        <w:t>Container:      </w:t>
      </w:r>
      <w:r>
        <w:rPr>
          <w:sz w:val="23"/>
          <w:szCs w:val="23"/>
          <w:spacing w:val="-1"/>
        </w:rPr>
        <w:t>ScalableGroupEntry  or  MultiviewGroupEntry</w:t>
      </w:r>
    </w:p>
    <w:p>
      <w:pPr>
        <w:pStyle w:val="BodyText"/>
        <w:spacing w:before="23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9"/>
        </w:rPr>
        <w:t xml:space="preserve">    </w:t>
      </w:r>
      <w:r>
        <w:rPr>
          <w:sz w:val="23"/>
          <w:szCs w:val="23"/>
          <w:spacing w:val="-1"/>
        </w:rPr>
        <w:t>Yes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Quantity:</w:t>
      </w:r>
      <w:r>
        <w:rPr>
          <w:sz w:val="23"/>
          <w:szCs w:val="23"/>
          <w:spacing w:val="7"/>
        </w:rPr>
        <w:t xml:space="preserve">        </w:t>
      </w:r>
      <w:r>
        <w:rPr>
          <w:sz w:val="23"/>
          <w:szCs w:val="23"/>
          <w:spacing w:val="-3"/>
        </w:rPr>
        <w:t>Exactly One</w:t>
      </w:r>
    </w:p>
    <w:p>
      <w:pPr>
        <w:pStyle w:val="BodyText"/>
        <w:spacing w:before="189" w:line="192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NOTE        This box was p</w:t>
      </w:r>
      <w:r>
        <w:rPr>
          <w:sz w:val="23"/>
          <w:szCs w:val="23"/>
          <w:spacing w:val="-9"/>
        </w:rPr>
        <w:t>reviously called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9"/>
        </w:rPr>
        <w:t>SVCPriorityRangeBox.</w:t>
      </w:r>
    </w:p>
    <w:p>
      <w:pPr>
        <w:pStyle w:val="BodyText"/>
        <w:spacing w:before="248" w:line="192" w:lineRule="auto"/>
        <w:rPr>
          <w:sz w:val="23"/>
          <w:szCs w:val="23"/>
        </w:rPr>
      </w:pPr>
      <w:r>
        <w:rPr>
          <w:sz w:val="23"/>
          <w:szCs w:val="23"/>
        </w:rPr>
        <w:t>This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reports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minimum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maximum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4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mapped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4"/>
        </w:rPr>
        <w:t>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B.2.3.2</w:t>
      </w:r>
      <w:r>
        <w:rPr>
          <w:sz w:val="23"/>
          <w:szCs w:val="23"/>
          <w:b/>
          <w:bCs/>
          <w:spacing w:val="5"/>
        </w:rPr>
        <w:t xml:space="preserve"> 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69" w:line="388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3"/>
        </w:rPr>
        <w:t>cla</w:t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8"/>
              </w:rPr>
              <w:t>ss</w:t>
            </w:r>
          </w:rt>
          <w:rubyBase>
            <w:r>
              <w:rPr>
                <w:sz w:val="23"/>
                <w:szCs w:val="23"/>
                <w:w w:val="152"/>
                <w:position w:val="-5"/>
              </w:rPr>
              <w:t>b</w:t>
            </w:r>
          </w:rubyBase>
        </w:ruby>
      </w:r>
      <w:r>
        <w:rPr>
          <w:sz w:val="23"/>
          <w:szCs w:val="23"/>
          <w:spacing w:val="-1"/>
          <w:position w:val="-5"/>
        </w:rPr>
        <w:t>it(</w:t>
      </w:r>
      <w:r>
        <w:rPr>
          <w:sz w:val="23"/>
          <w:szCs w:val="23"/>
          <w:position w:val="-8"/>
        </w:rPr>
        <w:drawing>
          <wp:inline distT="0" distB="0" distL="0" distR="0">
            <wp:extent cx="122328" cy="229869"/>
            <wp:effectExtent l="0" t="0" r="0" b="0"/>
            <wp:docPr id="868" name="IM 868"/>
            <wp:cNvGraphicFramePr/>
            <a:graphic>
              <a:graphicData uri="http://schemas.openxmlformats.org/drawingml/2006/picture">
                <pic:pic>
                  <pic:nvPicPr>
                    <pic:cNvPr id="868" name="IM 868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328" cy="22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8"/>
              </w:rPr>
              <w:t>riorityRan</w:t>
            </w:r>
          </w:rt>
          <w:rubyBase>
            <w:r>
              <w:rPr>
                <w:sz w:val="23"/>
                <w:szCs w:val="23"/>
                <w:w w:val="99"/>
                <w:position w:val="-5"/>
              </w:rPr>
              <w:t>reserved1</w:t>
            </w:r>
          </w:rubyBase>
        </w:ruby>
      </w:r>
      <w:r>
        <w:rPr>
          <w:sz w:val="23"/>
          <w:szCs w:val="23"/>
          <w:spacing w:val="-1"/>
          <w:position w:val="13"/>
        </w:rPr>
        <w:t>geBo</w:t>
      </w:r>
      <w:r>
        <w:rPr>
          <w:sz w:val="23"/>
          <w:szCs w:val="23"/>
          <w:position w:val="-10"/>
        </w:rPr>
        <w:drawing>
          <wp:inline distT="0" distB="0" distL="0" distR="0">
            <wp:extent cx="91547" cy="212962"/>
            <wp:effectExtent l="0" t="0" r="0" b="0"/>
            <wp:docPr id="870" name="IM 870"/>
            <wp:cNvGraphicFramePr/>
            <a:graphic>
              <a:graphicData uri="http://schemas.openxmlformats.org/drawingml/2006/picture">
                <pic:pic>
                  <pic:nvPicPr>
                    <pic:cNvPr id="870" name="IM 870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547" cy="2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1"/>
          <w:position w:val="-5"/>
        </w:rPr>
        <w:t>0; </w:t>
      </w:r>
      <w:r>
        <w:rPr>
          <w:sz w:val="23"/>
          <w:szCs w:val="23"/>
          <w:spacing w:val="-1"/>
          <w:position w:val="13"/>
        </w:rPr>
        <w:t>extends</w:t>
      </w:r>
      <w:r>
        <w:rPr>
          <w:sz w:val="23"/>
          <w:szCs w:val="23"/>
          <w:spacing w:val="13"/>
          <w:position w:val="13"/>
        </w:rPr>
        <w:t xml:space="preserve">    </w:t>
      </w:r>
      <w:r>
        <w:rPr>
          <w:sz w:val="23"/>
          <w:szCs w:val="23"/>
          <w:spacing w:val="-1"/>
          <w:position w:val="13"/>
        </w:rPr>
        <w:t>Box('svpr'){</w:t>
      </w:r>
    </w:p>
    <w:p>
      <w:pPr>
        <w:pStyle w:val="BodyText"/>
        <w:ind w:left="320"/>
        <w:spacing w:before="1" w:line="165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unsigned int(6)min_priorityId;</w:t>
      </w:r>
    </w:p>
    <w:p>
      <w:pPr>
        <w:pStyle w:val="BodyText"/>
        <w:ind w:left="320"/>
        <w:spacing w:before="1" w:line="169" w:lineRule="auto"/>
        <w:rPr>
          <w:sz w:val="23"/>
          <w:szCs w:val="23"/>
        </w:rPr>
      </w:pPr>
      <w:r>
        <w:rPr>
          <w:sz w:val="23"/>
          <w:szCs w:val="23"/>
        </w:rPr>
        <w:t>bit(2)reserved2         </w:t>
      </w:r>
      <w:r>
        <w:rPr>
          <w:sz w:val="23"/>
          <w:szCs w:val="23"/>
          <w:spacing w:val="-1"/>
        </w:rPr>
        <w:t>=0:</w:t>
      </w:r>
    </w:p>
    <w:p>
      <w:pPr>
        <w:pStyle w:val="BodyText"/>
        <w:ind w:left="320"/>
        <w:spacing w:line="174" w:lineRule="auto"/>
        <w:rPr>
          <w:sz w:val="28"/>
          <w:szCs w:val="28"/>
        </w:rPr>
      </w:pPr>
      <w:r>
        <w:rPr>
          <w:sz w:val="28"/>
          <w:szCs w:val="28"/>
          <w:spacing w:val="-5"/>
        </w:rPr>
        <w:t>unsigned int(6)max_priorityId;</w:t>
      </w:r>
    </w:p>
    <w:p>
      <w:pPr>
        <w:spacing w:before="19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before="12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B.2.3.3</w:t>
      </w:r>
      <w:r>
        <w:rPr>
          <w:sz w:val="23"/>
          <w:szCs w:val="23"/>
          <w:b/>
          <w:bCs/>
          <w:spacing w:val="18"/>
          <w:w w:val="101"/>
        </w:rPr>
        <w:t xml:space="preserve">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ind w:right="34"/>
        <w:spacing w:before="184" w:line="221" w:lineRule="auto"/>
        <w:jc w:val="both"/>
        <w:rPr>
          <w:sz w:val="23"/>
          <w:szCs w:val="23"/>
        </w:rPr>
      </w:pPr>
      <w:r>
        <w:rPr>
          <w:sz w:val="23"/>
          <w:szCs w:val="23"/>
        </w:rPr>
        <w:t>min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min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take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minimum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or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maximum</w:t>
      </w:r>
      <w:r>
        <w:rPr>
          <w:sz w:val="23"/>
          <w:szCs w:val="23"/>
          <w:spacing w:val="3"/>
        </w:rPr>
        <w:t xml:space="preserve">  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1"/>
        </w:rPr>
        <w:t xml:space="preserve">   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  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syntax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element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present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theNAL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header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extension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SVC</w:t>
      </w:r>
      <w:r>
        <w:rPr>
          <w:sz w:val="23"/>
          <w:szCs w:val="23"/>
          <w:spacing w:val="2"/>
        </w:rPr>
        <w:t>,</w:t>
      </w:r>
      <w:r>
        <w:rPr>
          <w:sz w:val="23"/>
          <w:szCs w:val="23"/>
        </w:rPr>
        <w:t>MVC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MVC</w:t>
      </w:r>
      <w:r>
        <w:rPr>
          <w:sz w:val="23"/>
          <w:szCs w:val="23"/>
          <w:spacing w:val="2"/>
        </w:rPr>
        <w:t>+</w:t>
      </w:r>
      <w:r>
        <w:rPr>
          <w:sz w:val="23"/>
          <w:szCs w:val="23"/>
        </w:rPr>
        <w:t>D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depth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NAL </w:t>
      </w:r>
      <w:r>
        <w:rPr>
          <w:sz w:val="23"/>
          <w:szCs w:val="23"/>
        </w:rPr>
        <w:t>units mapped to the tier.For AVC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streams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takes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is,or would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be,in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prefix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</w:rPr>
        <w:t>unit.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67" w:line="526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1"/>
          <w:position w:val="26"/>
        </w:rPr>
        <w:t>B.2.4   SVC   dependency   range</w:t>
      </w:r>
    </w:p>
    <w:p>
      <w:pPr>
        <w:pStyle w:val="BodyText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B.2.4.1</w:t>
      </w:r>
      <w:r>
        <w:rPr>
          <w:sz w:val="23"/>
          <w:szCs w:val="23"/>
          <w:b/>
          <w:bCs/>
          <w:spacing w:val="16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Box Types:     'svdr'</w:t>
      </w:r>
    </w:p>
    <w:p>
      <w:pPr>
        <w:pStyle w:val="BodyText"/>
        <w:spacing w:before="235" w:line="195" w:lineRule="auto"/>
        <w:rPr>
          <w:sz w:val="23"/>
          <w:szCs w:val="23"/>
        </w:rPr>
      </w:pPr>
      <w:r>
        <w:rPr>
          <w:sz w:val="23"/>
          <w:szCs w:val="23"/>
        </w:rPr>
        <w:t>Container:      ScalableGroupEn</w:t>
      </w:r>
      <w:r>
        <w:rPr>
          <w:sz w:val="23"/>
          <w:szCs w:val="23"/>
          <w:spacing w:val="-1"/>
        </w:rPr>
        <w:t>try</w:t>
      </w:r>
    </w:p>
    <w:p>
      <w:pPr>
        <w:pStyle w:val="BodyText"/>
        <w:spacing w:before="22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9"/>
        </w:rPr>
        <w:t xml:space="preserve">    </w:t>
      </w:r>
      <w:r>
        <w:rPr>
          <w:sz w:val="23"/>
          <w:szCs w:val="23"/>
          <w:spacing w:val="-1"/>
        </w:rPr>
        <w:t>Yes</w:t>
      </w:r>
    </w:p>
    <w:p>
      <w:pPr>
        <w:pStyle w:val="BodyText"/>
        <w:spacing w:before="238" w:line="201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Quantity:</w:t>
      </w:r>
      <w:r>
        <w:rPr>
          <w:sz w:val="23"/>
          <w:szCs w:val="23"/>
          <w:spacing w:val="2"/>
        </w:rPr>
        <w:t xml:space="preserve">        </w:t>
      </w:r>
      <w:r>
        <w:rPr>
          <w:sz w:val="23"/>
          <w:szCs w:val="23"/>
          <w:spacing w:val="-3"/>
        </w:rPr>
        <w:t>Exactly One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This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reports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minimum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maximum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dependency</w:t>
      </w:r>
      <w:r>
        <w:rPr>
          <w:sz w:val="23"/>
          <w:szCs w:val="23"/>
          <w:spacing w:val="3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mapped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3"/>
        </w:rPr>
        <w:t>.</w:t>
      </w:r>
    </w:p>
    <w:p>
      <w:pPr>
        <w:pStyle w:val="BodyText"/>
        <w:ind w:right="47"/>
        <w:spacing w:before="152" w:line="212" w:lineRule="auto"/>
        <w:jc w:val="both"/>
        <w:rPr>
          <w:sz w:val="23"/>
          <w:szCs w:val="23"/>
        </w:rPr>
      </w:pPr>
      <w:r>
        <w:rPr>
          <w:sz w:val="28"/>
          <w:szCs w:val="28"/>
          <w:spacing w:val="-12"/>
          <w:w w:val="95"/>
        </w:rPr>
        <w:t>The field min_temporalid reports the minimum value of</w:t>
      </w:r>
      <w:r>
        <w:rPr>
          <w:sz w:val="28"/>
          <w:szCs w:val="28"/>
          <w:spacing w:val="-33"/>
        </w:rPr>
        <w:t xml:space="preserve"> </w:t>
      </w:r>
      <w:r>
        <w:rPr>
          <w:sz w:val="28"/>
          <w:szCs w:val="28"/>
          <w:spacing w:val="-12"/>
          <w:w w:val="95"/>
        </w:rPr>
        <w:t>temporal id of</w:t>
      </w:r>
      <w:r>
        <w:rPr>
          <w:sz w:val="28"/>
          <w:szCs w:val="28"/>
          <w:spacing w:val="-33"/>
        </w:rPr>
        <w:t xml:space="preserve"> </w:t>
      </w:r>
      <w:r>
        <w:rPr>
          <w:sz w:val="28"/>
          <w:szCs w:val="28"/>
          <w:spacing w:val="-12"/>
          <w:w w:val="95"/>
        </w:rPr>
        <w:t>the NAL,unit</w:t>
      </w:r>
      <w:r>
        <w:rPr>
          <w:sz w:val="28"/>
          <w:szCs w:val="28"/>
          <w:spacing w:val="-13"/>
          <w:w w:val="95"/>
        </w:rPr>
        <w:t>s in the tier having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dependency_id  equal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min_dependency_id,Simi</w:t>
      </w:r>
      <w:r>
        <w:rPr>
          <w:sz w:val="23"/>
          <w:szCs w:val="23"/>
          <w:spacing w:val="-1"/>
        </w:rPr>
        <w:t>larly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the  field  min_quality_id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reports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minimum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quality_id  of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those  NAL  units.The  fields  max_temporal_id  and  max_quality_id  similarly  report  on </w:t>
      </w:r>
      <w:r>
        <w:rPr>
          <w:sz w:val="23"/>
          <w:szCs w:val="23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maximum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respective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fields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those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having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dependency_id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max_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dependency_id.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B.2.4.2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78" w:line="191" w:lineRule="auto"/>
        <w:rPr>
          <w:sz w:val="23"/>
          <w:szCs w:val="23"/>
        </w:rPr>
      </w:pPr>
      <w:r>
        <w:rPr>
          <w:sz w:val="23"/>
          <w:szCs w:val="23"/>
        </w:rPr>
        <w:t>class</w:t>
      </w:r>
      <w:r>
        <w:rPr>
          <w:sz w:val="23"/>
          <w:szCs w:val="23"/>
          <w:spacing w:val="17"/>
          <w:w w:val="101"/>
        </w:rPr>
        <w:t xml:space="preserve">  </w:t>
      </w:r>
      <w:r>
        <w:rPr>
          <w:sz w:val="23"/>
          <w:szCs w:val="23"/>
        </w:rPr>
        <w:t>SVCDependencyRangeBox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exten</w:t>
      </w:r>
      <w:r>
        <w:rPr>
          <w:sz w:val="23"/>
          <w:szCs w:val="23"/>
          <w:spacing w:val="-1"/>
        </w:rPr>
        <w:t>ds  Box('svop'){</w:t>
      </w:r>
    </w:p>
    <w:p>
      <w:pPr>
        <w:pStyle w:val="BodyText"/>
        <w:ind w:left="320"/>
        <w:spacing w:before="1" w:line="190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8"/>
        </w:rPr>
        <w:t xml:space="preserve">      </w:t>
      </w:r>
      <w:r>
        <w:rPr>
          <w:sz w:val="23"/>
          <w:szCs w:val="23"/>
        </w:rPr>
        <w:t>int(3)min_depe</w:t>
      </w:r>
      <w:r>
        <w:rPr>
          <w:sz w:val="23"/>
          <w:szCs w:val="23"/>
          <w:spacing w:val="-1"/>
        </w:rPr>
        <w:t>ndency_id;</w:t>
      </w:r>
    </w:p>
    <w:p>
      <w:pPr>
        <w:pStyle w:val="BodyText"/>
        <w:ind w:left="320"/>
        <w:spacing w:line="392" w:lineRule="exact"/>
        <w:rPr>
          <w:sz w:val="23"/>
          <w:szCs w:val="23"/>
        </w:rPr>
      </w:pPr>
      <w:r>
        <w:rPr>
          <w:sz w:val="23"/>
          <w:szCs w:val="23"/>
          <w:position w:val="-6"/>
        </w:rPr>
        <w:drawing>
          <wp:inline distT="0" distB="0" distL="0" distR="0">
            <wp:extent cx="74080" cy="169614"/>
            <wp:effectExtent l="0" t="0" r="0" b="0"/>
            <wp:docPr id="872" name="IM 872"/>
            <wp:cNvGraphicFramePr/>
            <a:graphic>
              <a:graphicData uri="http://schemas.openxmlformats.org/drawingml/2006/picture">
                <pic:pic>
                  <pic:nvPicPr>
                    <pic:cNvPr id="872" name="IM 872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080" cy="16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6"/>
        </w:rPr>
        <w:drawing>
          <wp:inline distT="0" distB="0" distL="0" distR="0">
            <wp:extent cx="73045" cy="169760"/>
            <wp:effectExtent l="0" t="0" r="0" b="0"/>
            <wp:docPr id="874" name="IM 874"/>
            <wp:cNvGraphicFramePr/>
            <a:graphic>
              <a:graphicData uri="http://schemas.openxmlformats.org/drawingml/2006/picture">
                <pic:pic>
                  <pic:nvPicPr>
                    <pic:cNvPr id="874" name="IM 874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45" cy="1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position w:val="1"/>
        </w:rPr>
        <w:t>t</w:t>
      </w:r>
      <w:r>
        <w:rPr>
          <w:sz w:val="23"/>
          <w:szCs w:val="23"/>
          <w:position w:val="-11"/>
        </w:rPr>
        <w:drawing>
          <wp:inline distT="0" distB="0" distL="0" distR="0">
            <wp:extent cx="50274" cy="200814"/>
            <wp:effectExtent l="0" t="0" r="0" b="0"/>
            <wp:docPr id="876" name="IM 876"/>
            <wp:cNvGraphicFramePr/>
            <a:graphic>
              <a:graphicData uri="http://schemas.openxmlformats.org/drawingml/2006/picture">
                <pic:pic>
                  <pic:nvPicPr>
                    <pic:cNvPr id="876" name="IM 876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74" cy="20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6"/>
        </w:rPr>
        <w:drawing>
          <wp:inline distT="0" distB="0" distL="0" distR="0">
            <wp:extent cx="69644" cy="205917"/>
            <wp:effectExtent l="0" t="0" r="0" b="0"/>
            <wp:docPr id="878" name="IM 878"/>
            <wp:cNvGraphicFramePr/>
            <a:graphic>
              <a:graphicData uri="http://schemas.openxmlformats.org/drawingml/2006/picture">
                <pic:pic>
                  <pic:nvPicPr>
                    <pic:cNvPr id="878" name="IM 878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44" cy="2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position w:val="5"/>
        </w:rPr>
        <w:t>g)</w:t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88"/>
                <w:position w:val="6"/>
              </w:rPr>
              <w:t>n</w:t>
            </w:r>
          </w:rt>
          <w:rubyBase>
            <w:r>
              <w:rPr>
                <w:sz w:val="23"/>
                <w:szCs w:val="23"/>
                <w:w w:val="101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6"/>
              </w:rPr>
              <w:t>e</w:t>
            </w:r>
          </w:rt>
          <w:rubyBase>
            <w:r>
              <w:rPr>
                <w:sz w:val="23"/>
                <w:szCs w:val="23"/>
                <w:w w:val="74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position w:val="6"/>
              </w:rPr>
              <w:t>d</w:t>
            </w:r>
          </w:rt>
          <w:rubyBase>
            <w:r>
              <w:rPr>
                <w:sz w:val="23"/>
                <w:szCs w:val="23"/>
                <w:w w:val="86"/>
                <w:position w:val="-1"/>
              </w:rPr>
              <w:t>se</w:t>
            </w:r>
          </w:rubyBase>
        </w:ruby>
      </w:r>
      <w:r>
        <w:rPr>
          <w:sz w:val="23"/>
          <w:szCs w:val="23"/>
          <w:spacing w:val="-7"/>
          <w:position w:val="2"/>
        </w:rPr>
        <w:t>rved</w:t>
      </w:r>
      <w:r>
        <w:rPr>
          <w:sz w:val="23"/>
          <w:szCs w:val="23"/>
          <w:spacing w:val="-7"/>
          <w:position w:val="15"/>
        </w:rPr>
        <w:t>int(3)</w:t>
      </w:r>
      <w:r>
        <w:rPr>
          <w:sz w:val="23"/>
          <w:szCs w:val="23"/>
          <w:position w:val="-13"/>
        </w:rPr>
        <w:drawing>
          <wp:inline distT="0" distB="0" distL="0" distR="0">
            <wp:extent cx="113708" cy="214373"/>
            <wp:effectExtent l="0" t="0" r="0" b="0"/>
            <wp:docPr id="880" name="IM 880"/>
            <wp:cNvGraphicFramePr/>
            <a:graphic>
              <a:graphicData uri="http://schemas.openxmlformats.org/drawingml/2006/picture">
                <pic:pic>
                  <pic:nvPicPr>
                    <pic:cNvPr id="880" name="IM 880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708" cy="21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6"/>
              </w:rPr>
              <w:t>in</w:t>
            </w:r>
          </w:rt>
          <w:rubyBase>
            <w:r>
              <w:rPr>
                <w:sz w:val="23"/>
                <w:szCs w:val="23"/>
                <w:w w:val="97"/>
              </w:rPr>
              <w:t>0;</w:t>
            </w:r>
          </w:rubyBase>
        </w:ruby>
      </w:r>
      <w:r>
        <w:rPr>
          <w:sz w:val="23"/>
          <w:szCs w:val="23"/>
          <w:spacing w:val="-7"/>
          <w:position w:val="5"/>
        </w:rPr>
        <w:t>_</w:t>
      </w:r>
      <w:r>
        <w:rPr>
          <w:sz w:val="23"/>
          <w:szCs w:val="23"/>
          <w:spacing w:val="-7"/>
          <w:position w:val="15"/>
        </w:rPr>
        <w:t>temporal</w:t>
      </w:r>
      <w:r>
        <w:rPr>
          <w:sz w:val="23"/>
          <w:szCs w:val="23"/>
          <w:spacing w:val="-7"/>
          <w:position w:val="5"/>
        </w:rPr>
        <w:t>_</w:t>
      </w:r>
      <w:r>
        <w:rPr>
          <w:sz w:val="23"/>
          <w:szCs w:val="23"/>
          <w:spacing w:val="-7"/>
          <w:position w:val="15"/>
        </w:rPr>
        <w:t>ia;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rFonts w:ascii="SimSun" w:hAnsi="SimSun" w:eastAsia="SimSun" w:cs="SimSun"/>
          <w:sz w:val="16"/>
          <w:szCs w:val="16"/>
        </w:rPr>
      </w:pPr>
      <w:r>
        <w:rPr>
          <w:sz w:val="23"/>
          <w:szCs w:val="23"/>
          <w:spacing w:val="-14"/>
        </w:rPr>
        <w:t>@ISO/IEC 2017-All rights rese</w:t>
      </w:r>
      <w:r>
        <w:rPr>
          <w:sz w:val="23"/>
          <w:szCs w:val="23"/>
          <w:spacing w:val="-15"/>
        </w:rPr>
        <w:t>rved</w:t>
      </w:r>
      <w:r>
        <w:rPr>
          <w:sz w:val="23"/>
          <w:szCs w:val="23"/>
          <w:spacing w:val="1"/>
        </w:rPr>
        <w:t xml:space="preserve">                        </w:t>
      </w:r>
      <w:r>
        <w:rPr>
          <w:sz w:val="23"/>
          <w:szCs w:val="23"/>
        </w:rPr>
        <w:t xml:space="preserve">                                                                                         </w:t>
      </w:r>
      <w:r>
        <w:rPr>
          <w:rFonts w:ascii="SimSun" w:hAnsi="SimSun" w:eastAsia="SimSun" w:cs="SimSun"/>
          <w:sz w:val="16"/>
          <w:szCs w:val="16"/>
          <w:b/>
          <w:bCs/>
          <w:spacing w:val="-15"/>
        </w:rPr>
        <w:t>117</w:t>
      </w:r>
    </w:p>
    <w:p>
      <w:pPr>
        <w:spacing w:line="192" w:lineRule="auto"/>
        <w:sectPr>
          <w:pgSz w:w="11880" w:h="16800"/>
          <w:pgMar w:top="400" w:right="718" w:bottom="400" w:left="1379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330"/>
        <w:spacing w:before="66" w:line="187" w:lineRule="auto"/>
        <w:rPr>
          <w:sz w:val="23"/>
          <w:szCs w:val="23"/>
        </w:rPr>
      </w:pPr>
      <w:r>
        <w:rPr>
          <w:sz w:val="23"/>
          <w:szCs w:val="23"/>
        </w:rPr>
        <w:t>unsigned         int(4)min_quality_id;</w:t>
      </w:r>
    </w:p>
    <w:p>
      <w:pPr>
        <w:pStyle w:val="BodyText"/>
        <w:ind w:left="330"/>
        <w:spacing w:line="181" w:lineRule="auto"/>
        <w:rPr>
          <w:sz w:val="23"/>
          <w:szCs w:val="23"/>
        </w:rPr>
      </w:pPr>
      <w:r>
        <w:rPr>
          <w:sz w:val="23"/>
          <w:szCs w:val="23"/>
        </w:rPr>
        <w:t>unsigned      int(3)max_dependency_id;</w:t>
      </w:r>
    </w:p>
    <w:p>
      <w:pPr>
        <w:pStyle w:val="BodyText"/>
        <w:ind w:left="330"/>
        <w:spacing w:line="417" w:lineRule="exact"/>
        <w:rPr>
          <w:sz w:val="23"/>
          <w:szCs w:val="23"/>
        </w:rPr>
      </w:pPr>
      <w:r>
        <w:rPr>
          <w:sz w:val="27"/>
          <w:szCs w:val="27"/>
          <w:position w:val="-2"/>
        </w:rPr>
        <w:drawing>
          <wp:inline distT="0" distB="0" distL="0" distR="0">
            <wp:extent cx="80723" cy="182057"/>
            <wp:effectExtent l="0" t="0" r="0" b="0"/>
            <wp:docPr id="882" name="IM 882"/>
            <wp:cNvGraphicFramePr/>
            <a:graphic>
              <a:graphicData uri="http://schemas.openxmlformats.org/drawingml/2006/picture">
                <pic:pic>
                  <pic:nvPicPr>
                    <pic:cNvPr id="882" name="IM 882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23" cy="1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82"/>
                <w:position w:val="8"/>
              </w:rPr>
              <w:t>n</w:t>
            </w:r>
          </w:rt>
          <w:rubyBase>
            <w:r>
              <w:rPr>
                <w:sz w:val="27"/>
                <w:szCs w:val="27"/>
                <w:w w:val="99"/>
                <w:position w:val="-3"/>
              </w:rPr>
              <w:t>i</w:t>
            </w:r>
          </w:rubyBase>
        </w:ruby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8"/>
              </w:rPr>
              <w:t>s</w:t>
            </w:r>
          </w:rt>
          <w:rubyBase>
            <w:r>
              <w:rPr>
                <w:sz w:val="27"/>
                <w:szCs w:val="27"/>
                <w:w w:val="74"/>
                <w:position w:val="-3"/>
              </w:rPr>
              <w:t>t</w:t>
            </w:r>
          </w:rubyBase>
        </w:ruby>
      </w:r>
      <w:r>
        <w:rPr>
          <w:sz w:val="27"/>
          <w:szCs w:val="27"/>
          <w:position w:val="-8"/>
        </w:rPr>
        <w:drawing>
          <wp:inline distT="0" distB="0" distL="0" distR="0">
            <wp:extent cx="51935" cy="249925"/>
            <wp:effectExtent l="0" t="0" r="0" b="0"/>
            <wp:docPr id="884" name="IM 884"/>
            <wp:cNvGraphicFramePr/>
            <a:graphic>
              <a:graphicData uri="http://schemas.openxmlformats.org/drawingml/2006/picture">
                <pic:pic>
                  <pic:nvPicPr>
                    <pic:cNvPr id="884" name="IM 884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35" cy="2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2"/>
        </w:rPr>
        <w:drawing>
          <wp:inline distT="0" distB="0" distL="0" distR="0">
            <wp:extent cx="73633" cy="183686"/>
            <wp:effectExtent l="0" t="0" r="0" b="0"/>
            <wp:docPr id="886" name="IM 886"/>
            <wp:cNvGraphicFramePr/>
            <a:graphic>
              <a:graphicData uri="http://schemas.openxmlformats.org/drawingml/2006/picture">
                <pic:pic>
                  <pic:nvPicPr>
                    <pic:cNvPr id="886" name="IM 886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33" cy="18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8"/>
        </w:rPr>
        <w:drawing>
          <wp:inline distT="0" distB="0" distL="0" distR="0">
            <wp:extent cx="67803" cy="216815"/>
            <wp:effectExtent l="0" t="0" r="0" b="0"/>
            <wp:docPr id="888" name="IM 888"/>
            <wp:cNvGraphicFramePr/>
            <a:graphic>
              <a:graphicData uri="http://schemas.openxmlformats.org/drawingml/2006/picture">
                <pic:pic>
                  <pic:nvPicPr>
                    <pic:cNvPr id="888" name="IM 888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03" cy="2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8"/>
              </w:rPr>
              <w:t>e</w:t>
            </w:r>
          </w:rt>
          <w:rubyBase>
            <w:r>
              <w:rPr>
                <w:sz w:val="27"/>
                <w:szCs w:val="27"/>
                <w:w w:val="87"/>
                <w:position w:val="-3"/>
              </w:rPr>
              <w:t>r</w:t>
            </w:r>
          </w:rubyBase>
        </w:ruby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position w:val="8"/>
              </w:rPr>
              <w:t>d</w:t>
            </w:r>
          </w:rt>
          <w:rubyBase>
            <w:r>
              <w:rPr>
                <w:sz w:val="27"/>
                <w:szCs w:val="27"/>
                <w:w w:val="78"/>
                <w:position w:val="-3"/>
              </w:rPr>
              <w:t>e</w:t>
            </w:r>
          </w:rubyBase>
        </w:ruby>
      </w:r>
      <w:r>
        <w:rPr>
          <w:sz w:val="27"/>
          <w:szCs w:val="27"/>
          <w:spacing w:val="-3"/>
          <w:position w:val="-3"/>
        </w:rPr>
        <w:t>serv</w:t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88"/>
                <w:position w:val="8"/>
              </w:rPr>
              <w:t>in</w:t>
            </w:r>
          </w:rt>
          <w:rubyBase>
            <w:r>
              <w:rPr>
                <w:sz w:val="27"/>
                <w:szCs w:val="27"/>
                <w:w w:val="99"/>
                <w:position w:val="-3"/>
              </w:rPr>
              <w:t>e</w:t>
            </w:r>
          </w:rubyBase>
        </w:ruby>
      </w:r>
      <w:r>
        <w:rPr>
          <w:sz w:val="27"/>
          <w:szCs w:val="27"/>
          <w:position w:val="-2"/>
        </w:rPr>
        <w:drawing>
          <wp:inline distT="0" distB="0" distL="0" distR="0">
            <wp:extent cx="75567" cy="203014"/>
            <wp:effectExtent l="0" t="0" r="0" b="0"/>
            <wp:docPr id="890" name="IM 890"/>
            <wp:cNvGraphicFramePr/>
            <a:graphic>
              <a:graphicData uri="http://schemas.openxmlformats.org/drawingml/2006/picture">
                <pic:pic>
                  <pic:nvPicPr>
                    <pic:cNvPr id="890" name="IM 890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7" cy="2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3"/>
          <w:position w:val="16"/>
        </w:rPr>
        <w:t>(3)</w:t>
      </w:r>
      <w:r>
        <w:rPr>
          <w:sz w:val="23"/>
          <w:szCs w:val="23"/>
          <w:position w:val="-10"/>
        </w:rPr>
        <w:drawing>
          <wp:inline distT="0" distB="0" distL="0" distR="0">
            <wp:extent cx="235855" cy="232067"/>
            <wp:effectExtent l="0" t="0" r="0" b="0"/>
            <wp:docPr id="892" name="IM 892"/>
            <wp:cNvGraphicFramePr/>
            <a:graphic>
              <a:graphicData uri="http://schemas.openxmlformats.org/drawingml/2006/picture">
                <pic:pic>
                  <pic:nvPicPr>
                    <pic:cNvPr id="892" name="IM 892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855" cy="2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3"/>
          <w:position w:val="16"/>
        </w:rPr>
        <w:t>_temporal_id;</w:t>
      </w:r>
    </w:p>
    <w:p>
      <w:pPr>
        <w:pStyle w:val="BodyText"/>
        <w:ind w:left="330"/>
        <w:spacing w:before="1" w:line="179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5"/>
        </w:rPr>
        <w:t xml:space="preserve">       </w:t>
      </w:r>
      <w:r>
        <w:rPr>
          <w:sz w:val="23"/>
          <w:szCs w:val="23"/>
        </w:rPr>
        <w:t>int(4)max_q</w:t>
      </w:r>
      <w:r>
        <w:rPr>
          <w:sz w:val="23"/>
          <w:szCs w:val="23"/>
          <w:spacing w:val="-1"/>
        </w:rPr>
        <w:t>uaity_id;</w:t>
      </w:r>
    </w:p>
    <w:p>
      <w:pPr>
        <w:spacing w:before="9" w:line="223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spacing w:before="115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B.2.4.3</w:t>
      </w:r>
      <w:r>
        <w:rPr>
          <w:sz w:val="23"/>
          <w:szCs w:val="23"/>
          <w:b/>
          <w:bCs/>
          <w:spacing w:val="18"/>
          <w:w w:val="101"/>
        </w:rPr>
        <w:t xml:space="preserve">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ind w:right="32"/>
        <w:spacing w:before="154" w:line="215" w:lineRule="auto"/>
        <w:jc w:val="both"/>
        <w:rPr>
          <w:sz w:val="23"/>
          <w:szCs w:val="23"/>
        </w:rPr>
      </w:pPr>
      <w:r>
        <w:rPr>
          <w:sz w:val="27"/>
          <w:szCs w:val="27"/>
        </w:rPr>
        <w:t>min_dependency_id,max_dependency_id</w:t>
      </w:r>
      <w:r>
        <w:rPr>
          <w:sz w:val="27"/>
          <w:szCs w:val="27"/>
          <w:spacing w:val="55"/>
        </w:rPr>
        <w:t xml:space="preserve"> </w:t>
      </w:r>
      <w:r>
        <w:rPr>
          <w:sz w:val="27"/>
          <w:szCs w:val="27"/>
        </w:rPr>
        <w:t>take</w:t>
      </w:r>
      <w:r>
        <w:rPr>
          <w:sz w:val="27"/>
          <w:szCs w:val="27"/>
          <w:spacing w:val="55"/>
        </w:rPr>
        <w:t xml:space="preserve"> </w:t>
      </w:r>
      <w:r>
        <w:rPr>
          <w:sz w:val="27"/>
          <w:szCs w:val="27"/>
        </w:rPr>
        <w:t>the</w:t>
      </w:r>
      <w:r>
        <w:rPr>
          <w:sz w:val="27"/>
          <w:szCs w:val="27"/>
          <w:spacing w:val="54"/>
        </w:rPr>
        <w:t xml:space="preserve"> </w:t>
      </w:r>
      <w:r>
        <w:rPr>
          <w:sz w:val="27"/>
          <w:szCs w:val="27"/>
        </w:rPr>
        <w:t>minimum</w:t>
      </w:r>
      <w:r>
        <w:rPr>
          <w:sz w:val="27"/>
          <w:szCs w:val="27"/>
          <w:spacing w:val="61"/>
          <w:w w:val="101"/>
        </w:rPr>
        <w:t xml:space="preserve"> </w:t>
      </w:r>
      <w:r>
        <w:rPr>
          <w:sz w:val="27"/>
          <w:szCs w:val="27"/>
        </w:rPr>
        <w:t>or</w:t>
      </w:r>
      <w:r>
        <w:rPr>
          <w:sz w:val="27"/>
          <w:szCs w:val="27"/>
          <w:spacing w:val="52"/>
          <w:w w:val="101"/>
        </w:rPr>
        <w:t xml:space="preserve"> </w:t>
      </w:r>
      <w:r>
        <w:rPr>
          <w:sz w:val="27"/>
          <w:szCs w:val="27"/>
        </w:rPr>
        <w:t>ma</w:t>
      </w:r>
      <w:r>
        <w:rPr>
          <w:sz w:val="27"/>
          <w:szCs w:val="27"/>
          <w:spacing w:val="-1"/>
        </w:rPr>
        <w:t>ximum</w:t>
      </w:r>
      <w:r>
        <w:rPr>
          <w:sz w:val="27"/>
          <w:szCs w:val="27"/>
          <w:spacing w:val="54"/>
        </w:rPr>
        <w:t xml:space="preserve"> </w:t>
      </w:r>
      <w:r>
        <w:rPr>
          <w:sz w:val="27"/>
          <w:szCs w:val="27"/>
          <w:spacing w:val="-1"/>
        </w:rPr>
        <w:t>value</w:t>
      </w:r>
      <w:r>
        <w:rPr>
          <w:sz w:val="27"/>
          <w:szCs w:val="27"/>
          <w:spacing w:val="61"/>
          <w:w w:val="101"/>
        </w:rPr>
        <w:t xml:space="preserve"> </w:t>
      </w:r>
      <w:r>
        <w:rPr>
          <w:sz w:val="27"/>
          <w:szCs w:val="27"/>
          <w:spacing w:val="-1"/>
        </w:rPr>
        <w:t>of</w:t>
      </w:r>
      <w:r>
        <w:rPr>
          <w:sz w:val="27"/>
          <w:szCs w:val="27"/>
          <w:spacing w:val="27"/>
        </w:rPr>
        <w:t xml:space="preserve"> </w:t>
      </w:r>
      <w:r>
        <w:rPr>
          <w:sz w:val="27"/>
          <w:szCs w:val="27"/>
          <w:spacing w:val="-1"/>
        </w:rPr>
        <w:t>the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0"/>
        </w:rPr>
        <w:t>dependency_id syntax element that is present in the scalable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0"/>
        </w:rPr>
        <w:t>extension NAL unit header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0"/>
        </w:rPr>
        <w:t>de</w:t>
      </w:r>
      <w:r>
        <w:rPr>
          <w:sz w:val="27"/>
          <w:szCs w:val="27"/>
          <w:spacing w:val="-11"/>
        </w:rPr>
        <w:t>fined</w:t>
      </w:r>
      <w:r>
        <w:rPr>
          <w:sz w:val="27"/>
          <w:szCs w:val="27"/>
          <w:spacing w:val="1"/>
        </w:rPr>
        <w:t xml:space="preserve"> </w:t>
      </w:r>
      <w:r>
        <w:rPr>
          <w:sz w:val="27"/>
          <w:szCs w:val="27"/>
          <w:spacing w:val="-11"/>
        </w:rPr>
        <w:t>in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SVC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video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specification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of 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mapped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tier.For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streams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takes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</w:rPr>
        <w:t>is,or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would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be,in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prefix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(not</w:t>
      </w:r>
      <w:r>
        <w:rPr>
          <w:sz w:val="23"/>
          <w:szCs w:val="23"/>
          <w:spacing w:val="-1"/>
        </w:rPr>
        <w:t>e:this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zero).</w:t>
      </w:r>
    </w:p>
    <w:p>
      <w:pPr>
        <w:pStyle w:val="BodyText"/>
        <w:ind w:right="16"/>
        <w:spacing w:before="142" w:line="213" w:lineRule="auto"/>
        <w:jc w:val="both"/>
        <w:rPr>
          <w:sz w:val="23"/>
          <w:szCs w:val="23"/>
        </w:rPr>
      </w:pPr>
      <w:r>
        <w:rPr>
          <w:sz w:val="27"/>
          <w:szCs w:val="27"/>
        </w:rPr>
        <w:t>min</w:t>
      </w:r>
      <w:r>
        <w:rPr>
          <w:sz w:val="27"/>
          <w:szCs w:val="27"/>
          <w:spacing w:val="2"/>
        </w:rPr>
        <w:t>_</w:t>
      </w:r>
      <w:r>
        <w:rPr>
          <w:sz w:val="27"/>
          <w:szCs w:val="27"/>
        </w:rPr>
        <w:t>temporal</w:t>
      </w:r>
      <w:r>
        <w:rPr>
          <w:sz w:val="27"/>
          <w:szCs w:val="27"/>
          <w:spacing w:val="2"/>
        </w:rPr>
        <w:t>_</w:t>
      </w:r>
      <w:r>
        <w:rPr>
          <w:sz w:val="27"/>
          <w:szCs w:val="27"/>
        </w:rPr>
        <w:t>id</w:t>
      </w:r>
      <w:r>
        <w:rPr>
          <w:sz w:val="27"/>
          <w:szCs w:val="27"/>
          <w:spacing w:val="2"/>
        </w:rPr>
        <w:t>,</w:t>
      </w:r>
      <w:r>
        <w:rPr>
          <w:sz w:val="27"/>
          <w:szCs w:val="27"/>
        </w:rPr>
        <w:t>max</w:t>
      </w:r>
      <w:r>
        <w:rPr>
          <w:sz w:val="27"/>
          <w:szCs w:val="27"/>
          <w:spacing w:val="2"/>
        </w:rPr>
        <w:t>_</w:t>
      </w:r>
      <w:r>
        <w:rPr>
          <w:sz w:val="27"/>
          <w:szCs w:val="27"/>
        </w:rPr>
        <w:t>temporal</w:t>
      </w:r>
      <w:r>
        <w:rPr>
          <w:sz w:val="27"/>
          <w:szCs w:val="27"/>
          <w:spacing w:val="2"/>
        </w:rPr>
        <w:t>_</w:t>
      </w:r>
      <w:r>
        <w:rPr>
          <w:sz w:val="27"/>
          <w:szCs w:val="27"/>
        </w:rPr>
        <w:t>id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</w:rPr>
        <w:t>take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</w:rPr>
        <w:t>the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</w:rPr>
        <w:t>minimum</w:t>
      </w:r>
      <w:r>
        <w:rPr>
          <w:sz w:val="27"/>
          <w:szCs w:val="27"/>
          <w:spacing w:val="30"/>
        </w:rPr>
        <w:t xml:space="preserve"> </w:t>
      </w:r>
      <w:r>
        <w:rPr>
          <w:sz w:val="27"/>
          <w:szCs w:val="27"/>
        </w:rPr>
        <w:t>or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</w:rPr>
        <w:t>value</w:t>
      </w:r>
      <w:r>
        <w:rPr>
          <w:sz w:val="27"/>
          <w:szCs w:val="27"/>
          <w:spacing w:val="21"/>
          <w:w w:val="101"/>
        </w:rPr>
        <w:t xml:space="preserve"> </w:t>
      </w:r>
      <w:r>
        <w:rPr>
          <w:sz w:val="27"/>
          <w:szCs w:val="27"/>
        </w:rPr>
        <w:t>of</w:t>
      </w:r>
      <w:r>
        <w:rPr>
          <w:sz w:val="27"/>
          <w:szCs w:val="27"/>
          <w:spacing w:val="-13"/>
        </w:rPr>
        <w:t xml:space="preserve"> </w:t>
      </w:r>
      <w:r>
        <w:rPr>
          <w:sz w:val="27"/>
          <w:szCs w:val="27"/>
        </w:rPr>
        <w:t>the</w:t>
      </w:r>
      <w:r>
        <w:rPr>
          <w:sz w:val="27"/>
          <w:szCs w:val="27"/>
          <w:spacing w:val="15"/>
        </w:rPr>
        <w:t xml:space="preserve"> </w:t>
      </w:r>
      <w:r>
        <w:rPr>
          <w:sz w:val="27"/>
          <w:szCs w:val="27"/>
        </w:rPr>
        <w:t>temporal</w:t>
      </w:r>
      <w:r>
        <w:rPr>
          <w:sz w:val="27"/>
          <w:szCs w:val="27"/>
          <w:spacing w:val="2"/>
        </w:rPr>
        <w:t>_</w:t>
      </w:r>
      <w:r>
        <w:rPr>
          <w:sz w:val="27"/>
          <w:szCs w:val="27"/>
        </w:rPr>
        <w:t>id</w:t>
      </w:r>
      <w:r>
        <w:rPr>
          <w:sz w:val="27"/>
          <w:szCs w:val="27"/>
          <w:spacing w:val="25"/>
          <w:w w:val="101"/>
        </w:rPr>
        <w:t xml:space="preserve"> </w:t>
      </w:r>
      <w:r>
        <w:rPr>
          <w:sz w:val="27"/>
          <w:szCs w:val="27"/>
        </w:rPr>
        <w:t>syntax </w:t>
      </w:r>
      <w:r>
        <w:rPr>
          <w:sz w:val="23"/>
          <w:szCs w:val="23"/>
        </w:rPr>
        <w:t>element that is present in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scalable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extensio</w:t>
      </w:r>
      <w:r>
        <w:rPr>
          <w:sz w:val="23"/>
          <w:szCs w:val="23"/>
          <w:spacing w:val="-1"/>
        </w:rPr>
        <w:t>n NAL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header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specification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mapped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having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dependency_id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equ</w:t>
      </w:r>
      <w:r>
        <w:rPr>
          <w:sz w:val="23"/>
          <w:szCs w:val="23"/>
          <w:spacing w:val="-1"/>
        </w:rPr>
        <w:t>al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min_dependency_id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max_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dependency_id  respectively.For  AVC  streams  this  takes  the  value  that  </w:t>
      </w:r>
      <w:r>
        <w:rPr>
          <w:sz w:val="23"/>
          <w:szCs w:val="23"/>
          <w:spacing w:val="-1"/>
        </w:rPr>
        <w:t>is,or  would  be,in  the  prefix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NAL unit.</w:t>
      </w:r>
    </w:p>
    <w:p>
      <w:pPr>
        <w:pStyle w:val="BodyText"/>
        <w:ind w:right="19"/>
        <w:spacing w:before="119" w:line="207" w:lineRule="auto"/>
        <w:jc w:val="both"/>
        <w:rPr>
          <w:sz w:val="27"/>
          <w:szCs w:val="27"/>
        </w:rPr>
      </w:pPr>
      <w:r>
        <w:rPr>
          <w:sz w:val="33"/>
          <w:szCs w:val="33"/>
          <w:spacing w:val="-12"/>
          <w:w w:val="89"/>
        </w:rPr>
        <w:t>min_quality_id,max_quality_id take the minimum or value of</w:t>
      </w:r>
      <w:r>
        <w:rPr>
          <w:sz w:val="33"/>
          <w:szCs w:val="33"/>
          <w:spacing w:val="-34"/>
        </w:rPr>
        <w:t xml:space="preserve"> </w:t>
      </w:r>
      <w:r>
        <w:rPr>
          <w:sz w:val="33"/>
          <w:szCs w:val="33"/>
          <w:spacing w:val="-12"/>
          <w:w w:val="89"/>
        </w:rPr>
        <w:t>the quality_id syntax element</w:t>
      </w:r>
      <w:r>
        <w:rPr>
          <w:sz w:val="33"/>
          <w:szCs w:val="33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5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present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extension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header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specification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  NAL  units  mapped  to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tier  having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dependency_id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min_dependency_id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max_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dependency_id  respectively.For  AVC  streams  this  takes  the  value  that  </w:t>
      </w:r>
      <w:r>
        <w:rPr>
          <w:sz w:val="23"/>
          <w:szCs w:val="23"/>
          <w:spacing w:val="-1"/>
        </w:rPr>
        <w:t>is,or  would  be,in  the  prefix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8"/>
          <w:w w:val="88"/>
        </w:rPr>
        <w:t>NAL</w:t>
      </w:r>
      <w:r>
        <w:rPr>
          <w:sz w:val="27"/>
          <w:szCs w:val="27"/>
          <w:spacing w:val="-4"/>
        </w:rPr>
        <w:t xml:space="preserve"> </w:t>
      </w:r>
      <w:r>
        <w:rPr>
          <w:sz w:val="27"/>
          <w:szCs w:val="27"/>
          <w:spacing w:val="-8"/>
          <w:w w:val="88"/>
        </w:rPr>
        <w:t>unit.</w:t>
      </w:r>
    </w:p>
    <w:p>
      <w:pPr>
        <w:pStyle w:val="BodyText"/>
        <w:spacing w:before="307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</w:rPr>
        <w:t>B.2.5   Initial   parameter</w:t>
      </w:r>
      <w:r>
        <w:rPr>
          <w:sz w:val="23"/>
          <w:szCs w:val="23"/>
          <w:b/>
          <w:bCs/>
          <w:spacing w:val="5"/>
        </w:rPr>
        <w:t xml:space="preserve">   </w:t>
      </w:r>
      <w:r>
        <w:rPr>
          <w:sz w:val="23"/>
          <w:szCs w:val="23"/>
          <w:b/>
          <w:bCs/>
        </w:rPr>
        <w:t>se</w:t>
      </w:r>
      <w:r>
        <w:rPr>
          <w:sz w:val="23"/>
          <w:szCs w:val="23"/>
          <w:b/>
          <w:bCs/>
          <w:spacing w:val="-1"/>
        </w:rPr>
        <w:t>ts</w:t>
      </w:r>
      <w:r>
        <w:rPr>
          <w:sz w:val="23"/>
          <w:szCs w:val="23"/>
          <w:b/>
          <w:bCs/>
          <w:spacing w:val="5"/>
        </w:rPr>
        <w:t xml:space="preserve">   </w:t>
      </w:r>
      <w:r>
        <w:rPr>
          <w:sz w:val="23"/>
          <w:szCs w:val="23"/>
          <w:b/>
          <w:bCs/>
          <w:spacing w:val="-1"/>
        </w:rPr>
        <w:t>box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spacing w:before="67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B.2.5.1</w:t>
      </w:r>
      <w:r>
        <w:rPr>
          <w:sz w:val="23"/>
          <w:szCs w:val="23"/>
          <w:b/>
          <w:bCs/>
          <w:spacing w:val="16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Box Type:</w:t>
      </w:r>
      <w:r>
        <w:rPr>
          <w:sz w:val="23"/>
          <w:szCs w:val="23"/>
          <w:spacing w:val="6"/>
        </w:rPr>
        <w:t xml:space="preserve">     </w:t>
      </w:r>
      <w:r>
        <w:rPr>
          <w:sz w:val="23"/>
          <w:szCs w:val="23"/>
          <w:spacing w:val="-4"/>
        </w:rPr>
        <w:t>'svip'</w:t>
      </w:r>
    </w:p>
    <w:p>
      <w:pPr>
        <w:pStyle w:val="BodyText"/>
        <w:spacing w:before="208" w:line="430" w:lineRule="exact"/>
        <w:rPr>
          <w:sz w:val="23"/>
          <w:szCs w:val="23"/>
        </w:rPr>
      </w:pPr>
      <w:r>
        <w:rPr>
          <w:sz w:val="23"/>
          <w:szCs w:val="23"/>
          <w:position w:val="18"/>
        </w:rPr>
        <w:t>Container:     ScalableGroupEntry  or  Mult</w:t>
      </w:r>
      <w:r>
        <w:rPr>
          <w:sz w:val="23"/>
          <w:szCs w:val="23"/>
          <w:spacing w:val="-1"/>
          <w:position w:val="18"/>
        </w:rPr>
        <w:t>iviewGroupEntry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Mandatory:No</w:t>
      </w:r>
    </w:p>
    <w:p>
      <w:pPr>
        <w:pStyle w:val="BodyText"/>
        <w:spacing w:before="25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  <w:r>
        <w:rPr>
          <w:sz w:val="23"/>
          <w:szCs w:val="23"/>
          <w:spacing w:val="3"/>
        </w:rPr>
        <w:t xml:space="preserve">       </w:t>
      </w:r>
      <w:r>
        <w:rPr>
          <w:sz w:val="23"/>
          <w:szCs w:val="23"/>
          <w:spacing w:val="-1"/>
        </w:rPr>
        <w:t>Zero or One</w:t>
      </w:r>
    </w:p>
    <w:p>
      <w:pPr>
        <w:pStyle w:val="BodyText"/>
        <w:ind w:right="39"/>
        <w:spacing w:before="188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initial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documents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needed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all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lower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2"/>
        </w:rPr>
        <w:t>tiers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it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depends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on.</w:t>
      </w:r>
    </w:p>
    <w:p>
      <w:pPr>
        <w:spacing w:before="39"/>
        <w:rPr/>
      </w:pPr>
      <w:r/>
    </w:p>
    <w:p>
      <w:pPr>
        <w:sectPr>
          <w:pgSz w:w="11880" w:h="16800"/>
          <w:pgMar w:top="400" w:right="1410" w:bottom="400" w:left="709" w:header="0" w:footer="0" w:gutter="0"/>
          <w:cols w:equalWidth="0" w:num="1">
            <w:col w:w="9761" w:space="0"/>
          </w:cols>
        </w:sectPr>
        <w:rPr/>
      </w:pPr>
    </w:p>
    <w:p>
      <w:pPr>
        <w:pStyle w:val="BodyText"/>
        <w:spacing w:before="42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B.2.5.2</w:t>
      </w:r>
      <w:r>
        <w:rPr>
          <w:sz w:val="23"/>
          <w:szCs w:val="23"/>
          <w:b/>
          <w:bCs/>
          <w:spacing w:val="5"/>
        </w:rPr>
        <w:t xml:space="preserve"> 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ind w:left="330" w:right="262" w:hanging="330"/>
        <w:spacing w:before="199" w:line="177" w:lineRule="auto"/>
        <w:rPr>
          <w:sz w:val="23"/>
          <w:szCs w:val="23"/>
        </w:rPr>
      </w:pPr>
      <w:r>
        <w:rPr>
          <w:sz w:val="23"/>
          <w:szCs w:val="23"/>
        </w:rPr>
        <w:t>class      InitialParameterSetBo</w:t>
      </w:r>
      <w:r>
        <w:rPr>
          <w:sz w:val="23"/>
          <w:szCs w:val="23"/>
          <w:spacing w:val="-1"/>
        </w:rPr>
        <w:t>x</w:t>
      </w:r>
      <w:r>
        <w:rPr>
          <w:sz w:val="23"/>
          <w:szCs w:val="23"/>
          <w:spacing w:val="3"/>
        </w:rPr>
        <w:t xml:space="preserve">     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7"/>
        </w:rPr>
        <w:t xml:space="preserve">        </w:t>
      </w:r>
      <w:r>
        <w:rPr>
          <w:sz w:val="23"/>
          <w:szCs w:val="23"/>
          <w:spacing w:val="-1"/>
        </w:rPr>
        <w:t>int(8)sps_id_count;</w:t>
      </w:r>
    </w:p>
    <w:p>
      <w:pPr>
        <w:pStyle w:val="BodyText"/>
        <w:ind w:left="330"/>
        <w:spacing w:before="1" w:line="17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for(i=0;i&lt;sps_id_count;i++)</w:t>
      </w:r>
    </w:p>
    <w:p>
      <w:pPr>
        <w:pStyle w:val="BodyText"/>
        <w:ind w:left="330" w:right="832" w:firstLine="320"/>
        <w:spacing w:before="1" w:line="172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7"/>
        </w:rPr>
        <w:t xml:space="preserve">       </w:t>
      </w:r>
      <w:r>
        <w:rPr>
          <w:sz w:val="23"/>
          <w:szCs w:val="23"/>
          <w:spacing w:val="-1"/>
        </w:rPr>
        <w:t>int(8)Sps_index;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unsigned        int(8)pps_id_count;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for(i=0;i&lt;pps_id_count;i++)</w:t>
      </w:r>
    </w:p>
    <w:p>
      <w:pPr>
        <w:pStyle w:val="BodyText"/>
        <w:ind w:left="650"/>
        <w:spacing w:line="18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7"/>
        </w:rPr>
        <w:t xml:space="preserve">       </w:t>
      </w:r>
      <w:r>
        <w:rPr>
          <w:sz w:val="23"/>
          <w:szCs w:val="23"/>
          <w:spacing w:val="-1"/>
        </w:rPr>
        <w:t>int(8)Fps_index;</w:t>
      </w:r>
    </w:p>
    <w:p>
      <w:pPr>
        <w:spacing w:before="80" w:line="223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ind w:left="900"/>
        <w:spacing w:before="105" w:line="162" w:lineRule="exact"/>
        <w:rPr>
          <w:sz w:val="23"/>
          <w:szCs w:val="23"/>
        </w:rPr>
      </w:pPr>
      <w:r>
        <w:pict>
          <v:shape id="_x0000_s96" style="position:absolute;margin-left:-1pt;margin-top:4.29575pt;mso-position-vertical-relative:text;mso-position-horizontal-relative:text;width:35.3pt;height:12.4pt;z-index:252821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8" w:lineRule="auto"/>
                    <w:outlineLvl w:val="6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b/>
                      <w:bCs/>
                      <w:spacing w:val="-1"/>
                    </w:rPr>
                    <w:t>B.2.5.3</w:t>
                  </w:r>
                </w:p>
              </w:txbxContent>
            </v:textbox>
          </v:shape>
        </w:pict>
      </w:r>
      <w:r>
        <w:rPr>
          <w:sz w:val="23"/>
          <w:szCs w:val="23"/>
          <w:b/>
          <w:bCs/>
          <w:spacing w:val="-2"/>
          <w:position w:val="-3"/>
        </w:rPr>
        <w:t>Semantics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78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Box('svip'){</w:t>
      </w:r>
    </w:p>
    <w:p>
      <w:pPr>
        <w:spacing w:line="192" w:lineRule="auto"/>
        <w:sectPr>
          <w:type w:val="continuous"/>
          <w:pgSz w:w="11880" w:h="16800"/>
          <w:pgMar w:top="400" w:right="1410" w:bottom="400" w:left="709" w:header="0" w:footer="0" w:gutter="0"/>
          <w:cols w:equalWidth="0" w:num="2">
            <w:col w:w="4278" w:space="100"/>
            <w:col w:w="5383" w:space="0"/>
          </w:cols>
        </w:sectPr>
        <w:rPr>
          <w:sz w:val="23"/>
          <w:szCs w:val="23"/>
        </w:rPr>
      </w:pPr>
    </w:p>
    <w:p>
      <w:pPr>
        <w:pStyle w:val="BodyText"/>
        <w:spacing w:before="289" w:line="192" w:lineRule="auto"/>
        <w:rPr>
          <w:sz w:val="23"/>
          <w:szCs w:val="23"/>
        </w:rPr>
      </w:pPr>
      <w:r>
        <w:rPr>
          <w:sz w:val="23"/>
          <w:szCs w:val="23"/>
        </w:rPr>
        <w:t>sps_id_count,pps_id_count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</w:rPr>
        <w:t>gives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</w:rPr>
        <w:t>numbe</w:t>
      </w:r>
      <w:r>
        <w:rPr>
          <w:sz w:val="23"/>
          <w:szCs w:val="23"/>
          <w:spacing w:val="-1"/>
        </w:rPr>
        <w:t>r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of  entries   in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tables.</w:t>
      </w:r>
    </w:p>
    <w:p>
      <w:pPr>
        <w:pStyle w:val="BodyText"/>
        <w:ind w:right="33"/>
        <w:spacing w:before="179" w:line="215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sps_index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specifies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SPSor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subset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SPS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indexi</w:t>
      </w:r>
      <w:r>
        <w:rPr>
          <w:sz w:val="23"/>
          <w:szCs w:val="23"/>
          <w:spacing w:val="-2"/>
        </w:rPr>
        <w:t>s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needed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for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decoding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this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tier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2"/>
        </w:rPr>
        <w:t>all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lower tiers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depends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on.These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1-based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indices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into 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arrays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SVCDecoderConfigurationRecor</w:t>
      </w:r>
      <w:r>
        <w:rPr>
          <w:sz w:val="23"/>
          <w:szCs w:val="23"/>
          <w:spacing w:val="-2"/>
        </w:rPr>
        <w:t>d,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MVCDecoderConfigurationRecord,or MVDDecoderConfigurat</w:t>
      </w:r>
      <w:r>
        <w:rPr>
          <w:sz w:val="23"/>
          <w:szCs w:val="23"/>
          <w:spacing w:val="-1"/>
        </w:rPr>
        <w:t>ionRecord.</w:t>
      </w:r>
    </w:p>
    <w:p>
      <w:pPr>
        <w:pStyle w:val="BodyText"/>
        <w:ind w:right="19"/>
        <w:spacing w:before="189" w:line="227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PPS_index  specifies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PPS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index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needed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al</w:t>
      </w:r>
      <w:r>
        <w:rPr>
          <w:sz w:val="23"/>
          <w:szCs w:val="23"/>
          <w:spacing w:val="-2"/>
        </w:rPr>
        <w:t>l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2"/>
        </w:rPr>
        <w:t>lower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tiers  it  depends  on.T</w:t>
      </w:r>
      <w:r>
        <w:rPr>
          <w:sz w:val="23"/>
          <w:szCs w:val="23"/>
          <w:spacing w:val="-1"/>
        </w:rPr>
        <w:t>hese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are   1-based  indices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into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  <w:spacing w:val="-1"/>
        </w:rPr>
        <w:t>arrays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SVCDecoderConfigurationRecord,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MVCDecoderConfigurationRecord,or MVDDecoderConfigurat</w:t>
      </w:r>
      <w:r>
        <w:rPr>
          <w:sz w:val="23"/>
          <w:szCs w:val="23"/>
          <w:spacing w:val="-1"/>
        </w:rPr>
        <w:t>ionRecord.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6"/>
        </w:rPr>
        <w:t>118</w:t>
      </w:r>
      <w:r>
        <w:rPr>
          <w:rFonts w:ascii="SimSun" w:hAnsi="SimSun" w:eastAsia="SimSun" w:cs="SimSun"/>
          <w:sz w:val="16"/>
          <w:szCs w:val="16"/>
          <w:spacing w:val="1"/>
        </w:rPr>
        <w:t xml:space="preserve">                                                                                   </w:t>
      </w:r>
      <w:r>
        <w:rPr>
          <w:sz w:val="23"/>
          <w:szCs w:val="23"/>
          <w:spacing w:val="-16"/>
        </w:rPr>
        <w:t>@ISO/IEC 201</w:t>
      </w:r>
      <w:r>
        <w:rPr>
          <w:sz w:val="23"/>
          <w:szCs w:val="23"/>
          <w:spacing w:val="-15"/>
        </w:rPr>
        <w:t>7-All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type w:val="continuous"/>
          <w:pgSz w:w="11880" w:h="16800"/>
          <w:pgMar w:top="400" w:right="1410" w:bottom="400" w:left="709" w:header="0" w:footer="0" w:gutter="0"/>
          <w:cols w:equalWidth="0" w:num="1">
            <w:col w:w="9761" w:space="0"/>
          </w:cols>
        </w:sectPr>
        <w:rPr>
          <w:sz w:val="23"/>
          <w:szCs w:val="23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66" w:line="546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1"/>
          <w:position w:val="28"/>
        </w:rPr>
        <w:t>B.2.6   SVCrect</w:t>
      </w:r>
      <w:r>
        <w:rPr>
          <w:sz w:val="23"/>
          <w:szCs w:val="23"/>
          <w:b/>
          <w:bCs/>
          <w:spacing w:val="8"/>
          <w:position w:val="28"/>
        </w:rPr>
        <w:t xml:space="preserve">   </w:t>
      </w:r>
      <w:r>
        <w:rPr>
          <w:sz w:val="23"/>
          <w:szCs w:val="23"/>
          <w:b/>
          <w:bCs/>
          <w:spacing w:val="-1"/>
          <w:position w:val="28"/>
        </w:rPr>
        <w:t>region</w:t>
      </w:r>
      <w:r>
        <w:rPr>
          <w:sz w:val="23"/>
          <w:szCs w:val="23"/>
          <w:b/>
          <w:bCs/>
          <w:spacing w:val="3"/>
          <w:position w:val="28"/>
        </w:rPr>
        <w:t xml:space="preserve">   </w:t>
      </w:r>
      <w:r>
        <w:rPr>
          <w:sz w:val="23"/>
          <w:szCs w:val="23"/>
          <w:b/>
          <w:bCs/>
          <w:spacing w:val="-1"/>
          <w:position w:val="28"/>
        </w:rPr>
        <w:t>box</w:t>
      </w:r>
    </w:p>
    <w:p>
      <w:pPr>
        <w:pStyle w:val="BodyText"/>
        <w:ind w:left="54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B.2.6.1</w:t>
      </w:r>
      <w:r>
        <w:rPr>
          <w:sz w:val="23"/>
          <w:szCs w:val="23"/>
          <w:b/>
          <w:bCs/>
          <w:spacing w:val="16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67" w:line="18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Box Type:</w:t>
      </w:r>
      <w:r>
        <w:rPr>
          <w:sz w:val="23"/>
          <w:szCs w:val="23"/>
          <w:spacing w:val="7"/>
        </w:rPr>
        <w:t xml:space="preserve">     </w:t>
      </w:r>
      <w:r>
        <w:rPr>
          <w:sz w:val="23"/>
          <w:szCs w:val="23"/>
          <w:spacing w:val="-4"/>
        </w:rPr>
        <w:t>'rrgn'</w:t>
      </w:r>
    </w:p>
    <w:p>
      <w:pPr>
        <w:pStyle w:val="BodyText"/>
        <w:ind w:left="54"/>
        <w:spacing w:before="209" w:line="460" w:lineRule="exact"/>
        <w:rPr>
          <w:sz w:val="23"/>
          <w:szCs w:val="23"/>
        </w:rPr>
      </w:pPr>
      <w:r>
        <w:rPr>
          <w:sz w:val="23"/>
          <w:szCs w:val="23"/>
          <w:position w:val="21"/>
        </w:rPr>
        <w:t>Container:     ScalableGrou</w:t>
      </w:r>
      <w:r>
        <w:rPr>
          <w:sz w:val="23"/>
          <w:szCs w:val="23"/>
          <w:spacing w:val="-1"/>
          <w:position w:val="21"/>
        </w:rPr>
        <w:t>pEntry</w:t>
      </w:r>
    </w:p>
    <w:p>
      <w:pPr>
        <w:pStyle w:val="BodyText"/>
        <w:ind w:left="54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Mandatory:No</w:t>
      </w:r>
    </w:p>
    <w:p>
      <w:pPr>
        <w:pStyle w:val="BodyText"/>
        <w:ind w:left="54"/>
        <w:spacing w:before="24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  <w:r>
        <w:rPr>
          <w:sz w:val="23"/>
          <w:szCs w:val="23"/>
          <w:spacing w:val="3"/>
        </w:rPr>
        <w:t xml:space="preserve">       </w:t>
      </w:r>
      <w:r>
        <w:rPr>
          <w:sz w:val="23"/>
          <w:szCs w:val="23"/>
          <w:spacing w:val="-1"/>
        </w:rPr>
        <w:t>Zero or One</w:t>
      </w:r>
    </w:p>
    <w:p>
      <w:pPr>
        <w:pStyle w:val="BodyText"/>
        <w:ind w:left="54" w:right="10"/>
        <w:spacing w:before="197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SVC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rect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documents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geometry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current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relative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re</w:t>
      </w:r>
      <w:r>
        <w:rPr>
          <w:sz w:val="23"/>
          <w:szCs w:val="23"/>
          <w:spacing w:val="-1"/>
        </w:rPr>
        <w:t>presented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  <w:spacing w:val="-1"/>
        </w:rPr>
        <w:t>another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tier.When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extended  spatial  scalability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was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to </w:t>
      </w:r>
      <w:r>
        <w:rPr>
          <w:sz w:val="23"/>
          <w:szCs w:val="23"/>
          <w:spacing w:val="-1"/>
        </w:rPr>
        <w:t>encode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current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cropped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of another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tier,then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geometry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ofthe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cropped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can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signaled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box.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signal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geometry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of a</w:t>
      </w:r>
      <w:r>
        <w:rPr>
          <w:sz w:val="23"/>
          <w:szCs w:val="23"/>
        </w:rPr>
        <w:t xml:space="preserve"> </w:t>
      </w:r>
      <w:r>
        <w:rPr>
          <w:sz w:val="28"/>
          <w:szCs w:val="28"/>
          <w:spacing w:val="-11"/>
        </w:rPr>
        <w:t>region-of-interest(ROl)when the current tier is a s</w:t>
      </w:r>
      <w:r>
        <w:rPr>
          <w:sz w:val="28"/>
          <w:szCs w:val="28"/>
          <w:spacing w:val="-12"/>
        </w:rPr>
        <w:t>ub-picture tier.This area</w:t>
      </w:r>
      <w:r>
        <w:rPr>
          <w:sz w:val="28"/>
          <w:szCs w:val="28"/>
          <w:spacing w:val="1"/>
        </w:rPr>
        <w:t xml:space="preserve"> </w:t>
      </w:r>
      <w:r>
        <w:rPr>
          <w:sz w:val="28"/>
          <w:szCs w:val="28"/>
          <w:spacing w:val="-12"/>
        </w:rPr>
        <w:t>can</w:t>
      </w:r>
      <w:r>
        <w:rPr>
          <w:sz w:val="28"/>
          <w:szCs w:val="28"/>
          <w:spacing w:val="2"/>
        </w:rPr>
        <w:t xml:space="preserve"> </w:t>
      </w:r>
      <w:r>
        <w:rPr>
          <w:sz w:val="28"/>
          <w:szCs w:val="28"/>
          <w:spacing w:val="-12"/>
        </w:rPr>
        <w:t>either be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12"/>
        </w:rPr>
        <w:t>static</w:t>
      </w:r>
      <w:r>
        <w:rPr>
          <w:sz w:val="28"/>
          <w:szCs w:val="28"/>
          <w:spacing w:val="2"/>
        </w:rPr>
        <w:t xml:space="preserve"> </w:t>
      </w:r>
      <w:r>
        <w:rPr>
          <w:sz w:val="28"/>
          <w:szCs w:val="28"/>
          <w:spacing w:val="-12"/>
        </w:rPr>
        <w:t>for </w:t>
      </w:r>
      <w:r>
        <w:rPr>
          <w:sz w:val="23"/>
          <w:szCs w:val="23"/>
          <w:spacing w:val="-1"/>
        </w:rPr>
        <w:t>all  samples  or  vary  at  sample-by-sample  basis.Note  that  it  is</w:t>
      </w:r>
      <w:r>
        <w:rPr>
          <w:sz w:val="23"/>
          <w:szCs w:val="23"/>
          <w:spacing w:val="62"/>
        </w:rPr>
        <w:t xml:space="preserve"> </w:t>
      </w:r>
      <w:r>
        <w:rPr>
          <w:sz w:val="23"/>
          <w:szCs w:val="23"/>
          <w:spacing w:val="-1"/>
        </w:rPr>
        <w:t>possible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that  independent  sub-pictures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do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depend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lower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tierID.In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case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dependencies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given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wi</w:t>
      </w:r>
      <w:r>
        <w:rPr>
          <w:sz w:val="23"/>
          <w:szCs w:val="23"/>
          <w:spacing w:val="-2"/>
        </w:rPr>
        <w:t>th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tier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dependency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box.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67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B.2.6.2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ind w:left="54"/>
        <w:spacing w:before="198" w:line="199" w:lineRule="auto"/>
        <w:rPr/>
      </w:pPr>
      <w:r>
        <w:rPr>
          <w:spacing w:val="-1"/>
        </w:rPr>
        <w:t>class</w:t>
      </w:r>
      <w:r>
        <w:rPr>
          <w:spacing w:val="12"/>
        </w:rPr>
        <w:t xml:space="preserve">    </w:t>
      </w:r>
      <w:r>
        <w:rPr>
          <w:spacing w:val="-1"/>
        </w:rPr>
        <w:t>RectRegionBox</w:t>
      </w:r>
      <w:r>
        <w:rPr>
          <w:spacing w:val="11"/>
        </w:rPr>
        <w:t xml:space="preserve">    </w:t>
      </w:r>
      <w:r>
        <w:rPr>
          <w:spacing w:val="-1"/>
        </w:rPr>
        <w:t>extends</w:t>
      </w:r>
      <w:r>
        <w:rPr>
          <w:spacing w:val="9"/>
        </w:rPr>
        <w:t xml:space="preserve">    </w:t>
      </w:r>
      <w:r>
        <w:rPr>
          <w:spacing w:val="-1"/>
        </w:rPr>
        <w:t>Box('rrgn'){</w:t>
      </w:r>
    </w:p>
    <w:p>
      <w:pPr>
        <w:pStyle w:val="BodyText"/>
        <w:ind w:left="384"/>
        <w:spacing w:before="1" w:line="191" w:lineRule="auto"/>
        <w:rPr/>
      </w:pPr>
      <w:r>
        <w:rPr/>
        <w:t>unsigned             int(16)base_region_ti</w:t>
      </w:r>
      <w:r>
        <w:rPr>
          <w:spacing w:val="-1"/>
        </w:rPr>
        <w:t>erID;</w:t>
      </w:r>
    </w:p>
    <w:p>
      <w:pPr>
        <w:pStyle w:val="BodyText"/>
        <w:ind w:left="384"/>
        <w:spacing w:before="8" w:line="391" w:lineRule="exact"/>
        <w:rPr/>
      </w:pPr>
      <w:r>
        <w:ruby>
          <w:rubyPr>
            <w:rubyAlign w:val="left"/>
            <w:hpsRaise w:val="6"/>
            <w:hps w:val="22"/>
            <w:hpsBaseText w:val="21"/>
          </w:rubyPr>
          <w:rt>
            <w:r>
              <w:rPr>
                <w:w w:val="99"/>
                <w:position w:val="7"/>
              </w:rPr>
              <w:t>un</w:t>
            </w:r>
          </w:rt>
          <w:rubyBase>
            <w:r>
              <w:rPr>
                <w:sz w:val="21"/>
                <w:szCs w:val="21"/>
                <w:position w:val="-3"/>
              </w:rPr>
              <w:t>bit</w:t>
            </w:r>
          </w:rubyBase>
        </w:ruby>
      </w:r>
      <w:r>
        <w:rPr>
          <w:sz w:val="21"/>
          <w:szCs w:val="21"/>
          <w:position w:val="-8"/>
        </w:rPr>
        <w:drawing>
          <wp:inline distT="0" distB="0" distL="0" distR="0">
            <wp:extent cx="46476" cy="202581"/>
            <wp:effectExtent l="0" t="0" r="0" b="0"/>
            <wp:docPr id="894" name="IM 894"/>
            <wp:cNvGraphicFramePr/>
            <a:graphic>
              <a:graphicData uri="http://schemas.openxmlformats.org/drawingml/2006/picture">
                <pic:pic>
                  <pic:nvPicPr>
                    <pic:cNvPr id="894" name="IM 894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76" cy="2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2"/>
            <w:hpsBaseText w:val="21"/>
          </w:rubyPr>
          <w:rt>
            <w:r>
              <w:rPr>
                <w:w w:val="99"/>
                <w:position w:val="7"/>
              </w:rPr>
              <w:t>i</w:t>
            </w:r>
          </w:rt>
          <w:rubyBase>
            <w:r>
              <w:rPr>
                <w:sz w:val="21"/>
                <w:szCs w:val="21"/>
                <w:w w:val="86"/>
                <w:position w:val="-3"/>
              </w:rPr>
              <w:t>7</w:t>
            </w:r>
          </w:rubyBase>
        </w:ruby>
      </w:r>
      <w:r>
        <w:rPr>
          <w:sz w:val="21"/>
          <w:szCs w:val="21"/>
          <w:position w:val="-8"/>
        </w:rPr>
        <w:drawing>
          <wp:inline distT="0" distB="0" distL="0" distR="0">
            <wp:extent cx="63905" cy="202581"/>
            <wp:effectExtent l="0" t="0" r="0" b="0"/>
            <wp:docPr id="896" name="IM 896"/>
            <wp:cNvGraphicFramePr/>
            <a:graphic>
              <a:graphicData uri="http://schemas.openxmlformats.org/drawingml/2006/picture">
                <pic:pic>
                  <pic:nvPicPr>
                    <pic:cNvPr id="896" name="IM 896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05" cy="2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2"/>
            <w:hpsBaseText w:val="21"/>
          </w:rubyPr>
          <w:rt>
            <w:r>
              <w:rPr>
                <w:position w:val="7"/>
              </w:rPr>
              <w:t>ned</w:t>
            </w:r>
          </w:rt>
          <w:rubyBase>
            <w:r>
              <w:rPr>
                <w:sz w:val="21"/>
                <w:szCs w:val="21"/>
                <w:w w:val="96"/>
                <w:position w:val="-3"/>
              </w:rPr>
              <w:t>rese</w:t>
            </w:r>
          </w:rubyBase>
        </w:ruby>
      </w:r>
      <w:r>
        <w:rPr>
          <w:sz w:val="21"/>
          <w:szCs w:val="21"/>
          <w:spacing w:val="-6"/>
          <w:position w:val="-3"/>
        </w:rPr>
        <w:t>rved</w:t>
      </w:r>
      <w:r>
        <w:rPr>
          <w:sz w:val="21"/>
          <w:szCs w:val="21"/>
          <w:spacing w:val="17"/>
          <w:w w:val="101"/>
          <w:position w:val="-3"/>
        </w:rPr>
        <w:t xml:space="preserve">   </w:t>
      </w:r>
      <w:r>
        <w:rPr>
          <w:spacing w:val="-6"/>
          <w:position w:val="13"/>
        </w:rPr>
        <w:t>int(1)</w:t>
      </w:r>
      <w:r>
        <w:rPr>
          <w:position w:val="-10"/>
        </w:rPr>
        <w:drawing>
          <wp:inline distT="0" distB="0" distL="0" distR="0">
            <wp:extent cx="77741" cy="247945"/>
            <wp:effectExtent l="0" t="0" r="0" b="0"/>
            <wp:docPr id="898" name="IM 898"/>
            <wp:cNvGraphicFramePr/>
            <a:graphic>
              <a:graphicData uri="http://schemas.openxmlformats.org/drawingml/2006/picture">
                <pic:pic>
                  <pic:nvPicPr>
                    <pic:cNvPr id="898" name="IM 898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41" cy="2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5"/>
        </w:rPr>
        <w:t>y</w:t>
      </w:r>
      <w:r>
        <w:rPr>
          <w:sz w:val="21"/>
          <w:szCs w:val="21"/>
          <w:spacing w:val="-6"/>
          <w:position w:val="5"/>
        </w:rPr>
        <w:t>0</w:t>
      </w:r>
      <w:r>
        <w:ruby>
          <w:rubyPr>
            <w:rubyAlign w:val="left"/>
            <w:hpsRaise w:val="6"/>
            <w:hps w:val="22"/>
            <w:hpsBaseText w:val="21"/>
          </w:rubyPr>
          <w:rt>
            <w:r>
              <w:rPr>
                <w:w w:val="83"/>
                <w:position w:val="7"/>
              </w:rPr>
              <w:t>n</w:t>
            </w:r>
          </w:rt>
          <w:rubyBase>
            <w:r>
              <w:rPr>
                <w:sz w:val="21"/>
                <w:szCs w:val="21"/>
                <w:w w:val="99"/>
                <w:position w:val="-3"/>
              </w:rPr>
              <w:t>;</w:t>
            </w:r>
          </w:rubyBase>
        </w:ruby>
      </w:r>
      <w:r>
        <w:rPr>
          <w:spacing w:val="-6"/>
          <w:position w:val="13"/>
        </w:rPr>
        <w:t>amic_rect;</w:t>
      </w:r>
    </w:p>
    <w:p>
      <w:pPr>
        <w:pStyle w:val="BodyText"/>
        <w:ind w:left="384"/>
        <w:spacing w:line="184" w:lineRule="auto"/>
        <w:rPr>
          <w:sz w:val="21"/>
          <w:szCs w:val="21"/>
        </w:rPr>
      </w:pPr>
      <w:r>
        <w:rPr>
          <w:sz w:val="21"/>
          <w:szCs w:val="21"/>
        </w:rPr>
        <w:t>if(dynamic_rect            ==0)(</w:t>
      </w:r>
    </w:p>
    <w:p>
      <w:pPr>
        <w:pStyle w:val="BodyText"/>
        <w:ind w:left="704"/>
        <w:spacing w:line="186" w:lineRule="auto"/>
        <w:rPr/>
      </w:pPr>
      <w:r>
        <w:rPr/>
        <w:t>unsigned               int(16)horizont</w:t>
      </w:r>
      <w:r>
        <w:rPr>
          <w:spacing w:val="-1"/>
        </w:rPr>
        <w:t>al_offset;</w:t>
      </w:r>
    </w:p>
    <w:p>
      <w:pPr>
        <w:pStyle w:val="BodyText"/>
        <w:ind w:left="704"/>
        <w:spacing w:before="8" w:line="192" w:lineRule="auto"/>
        <w:rPr/>
      </w:pPr>
      <w:r>
        <w:rPr/>
        <w:t>unsigned               int(16)vertical_</w:t>
      </w:r>
      <w:r>
        <w:rPr>
          <w:spacing w:val="-1"/>
        </w:rPr>
        <w:t>offset;</w:t>
      </w:r>
    </w:p>
    <w:p>
      <w:pPr>
        <w:pStyle w:val="BodyText"/>
        <w:ind w:left="704"/>
        <w:spacing w:before="7" w:line="192" w:lineRule="auto"/>
        <w:rPr/>
      </w:pPr>
      <w:r>
        <w:rPr/>
        <w:t>unsigned</w:t>
      </w:r>
      <w:r>
        <w:rPr>
          <w:spacing w:val="4"/>
        </w:rPr>
        <w:t xml:space="preserve">          </w:t>
      </w:r>
      <w:r>
        <w:rPr/>
        <w:t>int(16)regi</w:t>
      </w:r>
      <w:r>
        <w:rPr>
          <w:spacing w:val="-1"/>
        </w:rPr>
        <w:t>on_wIdth;</w:t>
      </w:r>
    </w:p>
    <w:p>
      <w:pPr>
        <w:pStyle w:val="BodyText"/>
        <w:ind w:left="704"/>
        <w:spacing w:before="8" w:line="182" w:lineRule="auto"/>
        <w:rPr/>
      </w:pPr>
      <w:r>
        <w:rPr/>
        <w:t>unsigned</w:t>
      </w:r>
      <w:r>
        <w:rPr>
          <w:spacing w:val="4"/>
        </w:rPr>
        <w:t xml:space="preserve">           </w:t>
      </w:r>
      <w:r>
        <w:rPr/>
        <w:t>int(16)regio</w:t>
      </w:r>
      <w:r>
        <w:rPr>
          <w:spacing w:val="-1"/>
        </w:rPr>
        <w:t>n_height;</w:t>
      </w:r>
    </w:p>
    <w:p>
      <w:pPr>
        <w:ind w:left="384"/>
        <w:spacing w:before="1" w:line="19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spacing w:line="192" w:lineRule="auto"/>
        <w:sectPr>
          <w:pgSz w:w="11880" w:h="16800"/>
          <w:pgMar w:top="400" w:right="729" w:bottom="400" w:left="1325" w:header="0" w:footer="0" w:gutter="0"/>
          <w:cols w:equalWidth="0" w:num="1">
            <w:col w:w="9826" w:space="0"/>
          </w:cols>
        </w:sectPr>
        <w:rPr>
          <w:rFonts w:ascii="SimSun" w:hAnsi="SimSun" w:eastAsia="SimSun" w:cs="SimSun"/>
          <w:sz w:val="16"/>
          <w:szCs w:val="16"/>
        </w:rPr>
      </w:pPr>
    </w:p>
    <w:p>
      <w:pPr>
        <w:ind w:left="54"/>
        <w:spacing w:before="32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54"/>
        <w:spacing w:before="107" w:line="162" w:lineRule="exact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  <w:position w:val="-3"/>
        </w:rPr>
        <w:t>B.2.6.3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spacing w:before="66" w:line="162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2"/>
          <w:position w:val="-3"/>
        </w:rPr>
        <w:t>Semantics</w:t>
      </w:r>
    </w:p>
    <w:p>
      <w:pPr>
        <w:spacing w:line="162" w:lineRule="exact"/>
        <w:sectPr>
          <w:type w:val="continuous"/>
          <w:pgSz w:w="11880" w:h="16800"/>
          <w:pgMar w:top="400" w:right="729" w:bottom="400" w:left="1325" w:header="0" w:footer="0" w:gutter="0"/>
          <w:cols w:equalWidth="0" w:num="2">
            <w:col w:w="845" w:space="100"/>
            <w:col w:w="8881" w:space="0"/>
          </w:cols>
        </w:sectPr>
        <w:rPr>
          <w:sz w:val="23"/>
          <w:szCs w:val="23"/>
        </w:rPr>
      </w:pPr>
    </w:p>
    <w:p>
      <w:pPr>
        <w:pStyle w:val="BodyText"/>
        <w:ind w:left="54" w:right="44"/>
        <w:spacing w:before="232" w:line="212" w:lineRule="auto"/>
        <w:rPr>
          <w:sz w:val="23"/>
          <w:szCs w:val="23"/>
        </w:rPr>
      </w:pPr>
      <w:r>
        <w:rPr>
          <w:sz w:val="28"/>
          <w:szCs w:val="28"/>
          <w:spacing w:val="-10"/>
        </w:rPr>
        <w:t>base_region_tierIDgives the tierld value of</w:t>
      </w:r>
      <w:r>
        <w:rPr>
          <w:sz w:val="28"/>
          <w:szCs w:val="28"/>
          <w:spacing w:val="-30"/>
        </w:rPr>
        <w:t xml:space="preserve"> </w:t>
      </w:r>
      <w:r>
        <w:rPr>
          <w:sz w:val="28"/>
          <w:szCs w:val="28"/>
          <w:spacing w:val="-10"/>
        </w:rPr>
        <w:t>the tier wherein the represented r</w:t>
      </w:r>
      <w:r>
        <w:rPr>
          <w:sz w:val="28"/>
          <w:szCs w:val="28"/>
          <w:spacing w:val="-11"/>
        </w:rPr>
        <w:t>egion is used as the</w:t>
      </w:r>
      <w:r>
        <w:rPr>
          <w:sz w:val="28"/>
          <w:szCs w:val="28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derivation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represente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current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tier.</w:t>
      </w:r>
    </w:p>
    <w:p>
      <w:pPr>
        <w:pStyle w:val="BodyText"/>
        <w:ind w:left="54" w:right="49"/>
        <w:spacing w:before="18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dynamic_rect  equal  to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1  indicates  that</w:t>
      </w:r>
      <w:r>
        <w:rPr>
          <w:sz w:val="23"/>
          <w:szCs w:val="23"/>
          <w:spacing w:val="-1"/>
        </w:rPr>
        <w:t xml:space="preserve">  the  region  represented  by  the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current  tier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dynamically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changing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</w:rPr>
        <w:t>rectangular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part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region.Otherwise,the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regi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current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fixed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rectangular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part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2"/>
        </w:rPr>
        <w:t>.</w:t>
      </w:r>
    </w:p>
    <w:p>
      <w:pPr>
        <w:pStyle w:val="BodyText"/>
        <w:ind w:left="54" w:right="10"/>
        <w:spacing w:before="22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horizontal_offset    and    vertical_offset    give     respectively    the    horizontal     a</w:t>
      </w:r>
      <w:r>
        <w:rPr>
          <w:sz w:val="23"/>
          <w:szCs w:val="23"/>
          <w:spacing w:val="-1"/>
        </w:rPr>
        <w:t>nd    vertical    offsets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top</w:t>
      </w:r>
      <w:r>
        <w:rPr>
          <w:sz w:val="23"/>
          <w:szCs w:val="23"/>
          <w:spacing w:val="6"/>
        </w:rPr>
        <w:t>-</w:t>
      </w:r>
      <w:r>
        <w:rPr>
          <w:sz w:val="23"/>
          <w:szCs w:val="23"/>
        </w:rPr>
        <w:t>left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pixel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rectangular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represented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6"/>
        </w:rPr>
        <w:t>,</w:t>
      </w:r>
      <w:r>
        <w:rPr>
          <w:sz w:val="23"/>
          <w:szCs w:val="23"/>
        </w:rPr>
        <w:t>in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relative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top</w:t>
      </w:r>
      <w:r>
        <w:rPr>
          <w:sz w:val="23"/>
          <w:szCs w:val="23"/>
          <w:spacing w:val="6"/>
        </w:rPr>
        <w:t>-</w:t>
      </w:r>
      <w:r>
        <w:rPr>
          <w:sz w:val="23"/>
          <w:szCs w:val="23"/>
        </w:rPr>
        <w:t>left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pixel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of </w:t>
      </w:r>
      <w:r>
        <w:rPr>
          <w:sz w:val="23"/>
          <w:szCs w:val="23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region,in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luma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samples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"/>
        </w:rPr>
        <w:t xml:space="preserve"> 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region.</w:t>
      </w:r>
    </w:p>
    <w:p>
      <w:pPr>
        <w:pStyle w:val="BodyText"/>
        <w:ind w:left="54" w:right="80"/>
        <w:spacing w:before="199" w:line="209" w:lineRule="auto"/>
        <w:rPr>
          <w:sz w:val="23"/>
          <w:szCs w:val="23"/>
        </w:rPr>
      </w:pPr>
      <w:r>
        <w:rPr>
          <w:sz w:val="23"/>
          <w:szCs w:val="23"/>
        </w:rPr>
        <w:t>region_width   and   region_height    give   respectively    the   width    and   height    of   the   rectangular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represented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tier,in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luma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samp</w:t>
      </w:r>
      <w:r>
        <w:rPr>
          <w:sz w:val="23"/>
          <w:szCs w:val="23"/>
          <w:spacing w:val="-1"/>
        </w:rPr>
        <w:t>les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region.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5" w:line="170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</w:t>
      </w:r>
      <w:r>
        <w:rPr>
          <w:sz w:val="23"/>
          <w:szCs w:val="23"/>
        </w:rPr>
        <w:t xml:space="preserve">                                                                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  <w:position w:val="-1"/>
        </w:rPr>
        <w:t>119</w:t>
      </w:r>
    </w:p>
    <w:p>
      <w:pPr>
        <w:spacing w:line="170" w:lineRule="auto"/>
        <w:sectPr>
          <w:type w:val="continuous"/>
          <w:pgSz w:w="11880" w:h="16800"/>
          <w:pgMar w:top="400" w:right="729" w:bottom="400" w:left="1325" w:header="0" w:footer="0" w:gutter="0"/>
          <w:cols w:equalWidth="0" w:num="1">
            <w:col w:w="9826" w:space="0"/>
          </w:cols>
        </w:sectPr>
        <w:rPr>
          <w:rFonts w:ascii="SimSun" w:hAnsi="SimSun" w:eastAsia="SimSun" w:cs="SimSun"/>
          <w:sz w:val="23"/>
          <w:szCs w:val="23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spacing w:before="69" w:line="568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1"/>
          <w:position w:val="29"/>
        </w:rPr>
        <w:t>B.2.7</w:t>
      </w:r>
      <w:r>
        <w:rPr>
          <w:sz w:val="24"/>
          <w:szCs w:val="24"/>
          <w:b/>
          <w:bCs/>
          <w:spacing w:val="31"/>
          <w:position w:val="29"/>
        </w:rPr>
        <w:t xml:space="preserve">  </w:t>
      </w:r>
      <w:r>
        <w:rPr>
          <w:sz w:val="24"/>
          <w:szCs w:val="24"/>
          <w:b/>
          <w:bCs/>
          <w:spacing w:val="-1"/>
          <w:position w:val="29"/>
        </w:rPr>
        <w:t>Buffering</w:t>
      </w:r>
      <w:r>
        <w:rPr>
          <w:sz w:val="24"/>
          <w:szCs w:val="24"/>
          <w:b/>
          <w:bCs/>
          <w:spacing w:val="28"/>
          <w:w w:val="101"/>
          <w:position w:val="29"/>
        </w:rPr>
        <w:t xml:space="preserve">  </w:t>
      </w:r>
      <w:r>
        <w:rPr>
          <w:sz w:val="24"/>
          <w:szCs w:val="24"/>
          <w:b/>
          <w:bCs/>
          <w:spacing w:val="-1"/>
          <w:position w:val="29"/>
        </w:rPr>
        <w:t>information</w:t>
      </w:r>
      <w:r>
        <w:rPr>
          <w:sz w:val="24"/>
          <w:szCs w:val="24"/>
          <w:b/>
          <w:bCs/>
          <w:spacing w:val="28"/>
          <w:position w:val="29"/>
        </w:rPr>
        <w:t xml:space="preserve">  </w:t>
      </w:r>
      <w:r>
        <w:rPr>
          <w:sz w:val="24"/>
          <w:szCs w:val="24"/>
          <w:b/>
          <w:bCs/>
          <w:spacing w:val="-1"/>
          <w:position w:val="29"/>
        </w:rPr>
        <w:t>box</w:t>
      </w:r>
    </w:p>
    <w:p>
      <w:pPr>
        <w:pStyle w:val="BodyText"/>
        <w:spacing w:line="18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B.2.7.1   Definition</w:t>
      </w:r>
    </w:p>
    <w:p>
      <w:pPr>
        <w:spacing w:before="3"/>
        <w:rPr/>
      </w:pPr>
      <w:r/>
    </w:p>
    <w:p>
      <w:pPr>
        <w:sectPr>
          <w:pgSz w:w="11880" w:h="16800"/>
          <w:pgMar w:top="400" w:right="1410" w:bottom="400" w:left="699" w:header="0" w:footer="0" w:gutter="0"/>
          <w:cols w:equalWidth="0" w:num="1">
            <w:col w:w="9770" w:space="0"/>
          </w:cols>
        </w:sectPr>
        <w:rPr/>
      </w:pPr>
    </w:p>
    <w:p>
      <w:pPr>
        <w:pStyle w:val="BodyText"/>
        <w:spacing w:before="84" w:line="185" w:lineRule="auto"/>
        <w:rPr>
          <w:sz w:val="24"/>
          <w:szCs w:val="24"/>
        </w:rPr>
      </w:pPr>
      <w:r>
        <w:rPr>
          <w:sz w:val="24"/>
          <w:szCs w:val="24"/>
          <w:spacing w:val="-11"/>
        </w:rPr>
        <w:t>Box Type:</w:t>
      </w:r>
    </w:p>
    <w:p>
      <w:pPr>
        <w:pStyle w:val="BodyText"/>
        <w:ind w:right="205"/>
        <w:spacing w:before="227" w:line="38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Container: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Mandatory: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43" w:line="192" w:lineRule="auto"/>
        <w:rPr>
          <w:sz w:val="31"/>
          <w:szCs w:val="31"/>
        </w:rPr>
      </w:pPr>
      <w:r>
        <w:rPr>
          <w:sz w:val="31"/>
          <w:szCs w:val="31"/>
          <w:spacing w:val="-2"/>
        </w:rPr>
        <w:t>'buff'</w:t>
      </w:r>
    </w:p>
    <w:p>
      <w:pPr>
        <w:pStyle w:val="BodyText"/>
        <w:spacing w:before="186" w:line="456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20"/>
        </w:rPr>
        <w:t>ScalableGroupEntry or MultiviewGroupEntry or MultiviewGroupBox</w:t>
      </w:r>
    </w:p>
    <w:p>
      <w:pPr>
        <w:pStyle w:val="BodyText"/>
        <w:spacing w:before="1" w:line="185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No</w:t>
      </w:r>
    </w:p>
    <w:p>
      <w:pPr>
        <w:pStyle w:val="BodyText"/>
        <w:spacing w:before="233" w:line="18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Zero 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One</w:t>
      </w:r>
    </w:p>
    <w:p>
      <w:pPr>
        <w:spacing w:line="188" w:lineRule="auto"/>
        <w:sectPr>
          <w:type w:val="continuous"/>
          <w:pgSz w:w="11880" w:h="16800"/>
          <w:pgMar w:top="400" w:right="1410" w:bottom="400" w:left="699" w:header="0" w:footer="0" w:gutter="0"/>
          <w:cols w:equalWidth="0" w:num="2">
            <w:col w:w="1321" w:space="100"/>
            <w:col w:w="8350" w:space="0"/>
          </w:cols>
        </w:sectPr>
        <w:rPr>
          <w:sz w:val="24"/>
          <w:szCs w:val="24"/>
        </w:rPr>
      </w:pPr>
    </w:p>
    <w:p>
      <w:pPr>
        <w:pStyle w:val="BodyText"/>
        <w:ind w:right="17"/>
        <w:spacing w:before="171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BufferingBox contains the buffe</w:t>
      </w:r>
      <w:r>
        <w:rPr>
          <w:sz w:val="24"/>
          <w:szCs w:val="24"/>
          <w:spacing w:val="-1"/>
        </w:rPr>
        <w:t>r information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covered bitstream subset.If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Buffering box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 included in 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Scalable Group entry 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a Multiview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entry,the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covered bi</w:t>
      </w:r>
      <w:r>
        <w:rPr>
          <w:sz w:val="24"/>
          <w:szCs w:val="24"/>
          <w:spacing w:val="-3"/>
        </w:rPr>
        <w:t>tstream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subset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consists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tier and all tiers on which it depe</w:t>
      </w:r>
      <w:r>
        <w:rPr>
          <w:sz w:val="24"/>
          <w:szCs w:val="24"/>
          <w:spacing w:val="-1"/>
        </w:rPr>
        <w:t>nds.If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Buffering box 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included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box,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covered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subset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consists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target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multiview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views required for decoding the target output</w:t>
      </w:r>
      <w:r>
        <w:rPr>
          <w:sz w:val="24"/>
          <w:szCs w:val="24"/>
          <w:spacing w:val="-1"/>
        </w:rPr>
        <w:t xml:space="preserve"> views.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B.2.7.2</w:t>
      </w:r>
      <w:r>
        <w:rPr>
          <w:sz w:val="24"/>
          <w:szCs w:val="24"/>
          <w:b/>
          <w:bCs/>
          <w:spacing w:val="10"/>
        </w:rPr>
        <w:t xml:space="preserve">   </w:t>
      </w:r>
      <w:r>
        <w:rPr>
          <w:sz w:val="24"/>
          <w:szCs w:val="24"/>
          <w:b/>
          <w:bCs/>
          <w:spacing w:val="-4"/>
        </w:rPr>
        <w:t>Syntax</w:t>
      </w:r>
    </w:p>
    <w:p>
      <w:pPr>
        <w:pStyle w:val="BodyText"/>
        <w:spacing w:before="180" w:line="17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class</w:t>
      </w:r>
      <w:r>
        <w:rPr>
          <w:sz w:val="24"/>
          <w:szCs w:val="24"/>
          <w:spacing w:val="32"/>
          <w:w w:val="101"/>
        </w:rPr>
        <w:t xml:space="preserve">  </w:t>
      </w:r>
      <w:r>
        <w:rPr>
          <w:sz w:val="24"/>
          <w:szCs w:val="24"/>
          <w:spacing w:val="-1"/>
        </w:rPr>
        <w:t>BufferingBox   extends</w:t>
      </w:r>
      <w:r>
        <w:rPr>
          <w:sz w:val="24"/>
          <w:szCs w:val="24"/>
          <w:spacing w:val="27"/>
          <w:w w:val="101"/>
        </w:rPr>
        <w:t xml:space="preserve">  </w:t>
      </w:r>
      <w:r>
        <w:rPr>
          <w:sz w:val="24"/>
          <w:szCs w:val="24"/>
          <w:spacing w:val="-1"/>
        </w:rPr>
        <w:t>Box('buff'){</w:t>
      </w:r>
    </w:p>
    <w:p>
      <w:pPr>
        <w:pStyle w:val="BodyText"/>
        <w:ind w:left="340"/>
        <w:spacing w:before="1" w:line="192" w:lineRule="auto"/>
        <w:rPr>
          <w:sz w:val="26"/>
          <w:szCs w:val="26"/>
        </w:rPr>
      </w:pPr>
      <w:r>
        <w:rPr>
          <w:sz w:val="26"/>
          <w:szCs w:val="26"/>
        </w:rPr>
        <w:t>unsigned</w:t>
      </w:r>
      <w:r>
        <w:rPr>
          <w:sz w:val="26"/>
          <w:szCs w:val="26"/>
          <w:spacing w:val="44"/>
          <w:w w:val="101"/>
        </w:rPr>
        <w:t xml:space="preserve"> </w:t>
      </w:r>
      <w:r>
        <w:rPr>
          <w:sz w:val="26"/>
          <w:szCs w:val="26"/>
        </w:rPr>
        <w:t>int(16)operating_</w:t>
      </w:r>
      <w:r>
        <w:rPr>
          <w:sz w:val="26"/>
          <w:szCs w:val="26"/>
          <w:spacing w:val="-1"/>
        </w:rPr>
        <w:t>point_count</w:t>
      </w:r>
    </w:p>
    <w:p>
      <w:pPr>
        <w:pStyle w:val="BodyText"/>
        <w:ind w:left="340"/>
        <w:spacing w:line="164" w:lineRule="exact"/>
        <w:rPr>
          <w:sz w:val="24"/>
          <w:szCs w:val="24"/>
        </w:rPr>
      </w:pPr>
      <w:r>
        <w:rPr>
          <w:sz w:val="24"/>
          <w:szCs w:val="24"/>
          <w:position w:val="-1"/>
        </w:rPr>
        <w:t>for(i=0;i&lt;operating_poi</w:t>
      </w:r>
      <w:r>
        <w:rPr>
          <w:sz w:val="24"/>
          <w:szCs w:val="24"/>
          <w:spacing w:val="-1"/>
          <w:position w:val="-1"/>
        </w:rPr>
        <w:t>nt_Eount;i++)(</w:t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8"/>
        </w:rPr>
        <w:t xml:space="preserve">        </w:t>
      </w:r>
      <w:r>
        <w:rPr>
          <w:sz w:val="24"/>
          <w:szCs w:val="24"/>
          <w:spacing w:val="-1"/>
        </w:rPr>
        <w:t>int(32)byte  rate</w:t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9"/>
        </w:rPr>
        <w:t xml:space="preserve">       </w:t>
      </w:r>
      <w:r>
        <w:rPr>
          <w:sz w:val="24"/>
          <w:szCs w:val="24"/>
          <w:spacing w:val="-1"/>
        </w:rPr>
        <w:t>int(32)cpb_</w:t>
      </w:r>
      <w:r>
        <w:rPr>
          <w:sz w:val="24"/>
          <w:szCs w:val="24"/>
        </w:rPr>
        <w:drawing>
          <wp:inline distT="0" distB="0" distL="0" distR="0">
            <wp:extent cx="235153" cy="99086"/>
            <wp:effectExtent l="0" t="0" r="0" b="0"/>
            <wp:docPr id="900" name="IM 900"/>
            <wp:cNvGraphicFramePr/>
            <a:graphic>
              <a:graphicData uri="http://schemas.openxmlformats.org/drawingml/2006/picture">
                <pic:pic>
                  <pic:nvPicPr>
                    <pic:cNvPr id="900" name="IM 900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153" cy="9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8"/>
        </w:rPr>
        <w:t xml:space="preserve">       </w:t>
      </w:r>
      <w:r>
        <w:rPr>
          <w:sz w:val="24"/>
          <w:szCs w:val="24"/>
          <w:spacing w:val="-1"/>
        </w:rPr>
        <w:t>int(32)dpb_size</w:t>
      </w:r>
    </w:p>
    <w:p>
      <w:pPr>
        <w:pStyle w:val="BodyText"/>
        <w:ind w:left="65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</w:rPr>
        <w:t>int(32)init</w:t>
      </w:r>
      <w:r>
        <w:rPr>
          <w:sz w:val="24"/>
          <w:szCs w:val="24"/>
          <w:spacing w:val="-1"/>
        </w:rPr>
        <w:t>_cpb_delay</w:t>
      </w:r>
    </w:p>
    <w:p>
      <w:pPr>
        <w:pStyle w:val="BodyText"/>
        <w:ind w:left="650"/>
        <w:spacing w:line="18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</w:rPr>
        <w:t>int(32)init</w:t>
      </w:r>
      <w:r>
        <w:rPr>
          <w:sz w:val="24"/>
          <w:szCs w:val="24"/>
          <w:spacing w:val="-1"/>
        </w:rPr>
        <w:t>_dpb_delay</w:t>
      </w:r>
    </w:p>
    <w:p>
      <w:pPr>
        <w:ind w:left="340"/>
        <w:spacing w:before="29" w:line="220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spacing w:before="1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spacing w:before="118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B.2.7.3</w:t>
      </w:r>
      <w:r>
        <w:rPr>
          <w:sz w:val="24"/>
          <w:szCs w:val="24"/>
          <w:b/>
          <w:bCs/>
          <w:spacing w:val="8"/>
        </w:rPr>
        <w:t xml:space="preserve">   </w:t>
      </w:r>
      <w:r>
        <w:rPr>
          <w:sz w:val="24"/>
          <w:szCs w:val="24"/>
          <w:b/>
          <w:bCs/>
          <w:spacing w:val="-3"/>
        </w:rPr>
        <w:t>Semantics</w:t>
      </w:r>
    </w:p>
    <w:p>
      <w:pPr>
        <w:pStyle w:val="BodyText"/>
        <w:ind w:right="49"/>
        <w:spacing w:before="115" w:line="213" w:lineRule="auto"/>
        <w:jc w:val="both"/>
        <w:rPr>
          <w:sz w:val="24"/>
          <w:szCs w:val="24"/>
        </w:rPr>
      </w:pPr>
      <w:r>
        <w:rPr>
          <w:sz w:val="31"/>
          <w:szCs w:val="31"/>
          <w:spacing w:val="-13"/>
          <w:w w:val="93"/>
        </w:rPr>
        <w:t>operating_point_count specifies the number of</w:t>
      </w:r>
      <w:r>
        <w:rPr>
          <w:sz w:val="31"/>
          <w:szCs w:val="31"/>
          <w:spacing w:val="-35"/>
        </w:rPr>
        <w:t xml:space="preserve"> </w:t>
      </w:r>
      <w:r>
        <w:rPr>
          <w:sz w:val="31"/>
          <w:szCs w:val="31"/>
          <w:spacing w:val="-13"/>
          <w:w w:val="93"/>
        </w:rPr>
        <w:t>HRD operating poin</w:t>
      </w:r>
      <w:r>
        <w:rPr>
          <w:sz w:val="31"/>
          <w:szCs w:val="31"/>
          <w:spacing w:val="-14"/>
          <w:w w:val="93"/>
        </w:rPr>
        <w:t>ts for the covered bitstream</w:t>
      </w:r>
      <w:r>
        <w:rPr>
          <w:sz w:val="31"/>
          <w:szCs w:val="31"/>
        </w:rPr>
        <w:t xml:space="preserve"> </w:t>
      </w:r>
      <w:r>
        <w:rPr>
          <w:sz w:val="24"/>
          <w:szCs w:val="24"/>
        </w:rPr>
        <w:t>subset.Values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HRD parameters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specified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separately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each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operating point.The value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operating_point_count shall be great</w:t>
      </w:r>
      <w:r>
        <w:rPr>
          <w:sz w:val="24"/>
          <w:szCs w:val="24"/>
          <w:spacing w:val="-1"/>
        </w:rPr>
        <w:t>er than 0.</w:t>
      </w:r>
    </w:p>
    <w:p>
      <w:pPr>
        <w:pStyle w:val="BodyText"/>
        <w:ind w:right="31"/>
        <w:spacing w:before="198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byte_rate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specifies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input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byt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rate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(in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bytes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per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second)to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buffer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(CPB)of the </w:t>
      </w:r>
      <w:r>
        <w:rPr>
          <w:sz w:val="24"/>
          <w:szCs w:val="24"/>
          <w:spacing w:val="-2"/>
        </w:rPr>
        <w:t>HRD.The covered bitstream subset is constrained by the value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BitRate</w:t>
      </w:r>
      <w:r>
        <w:rPr>
          <w:sz w:val="24"/>
          <w:szCs w:val="24"/>
          <w:spacing w:val="-3"/>
        </w:rPr>
        <w:t xml:space="preserve"> equal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to byte_rate*8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 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HRD parameters as specified in ISO/IEC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14496-10.For VCL HRD parameters,</w:t>
      </w:r>
      <w:r>
        <w:rPr>
          <w:sz w:val="24"/>
          <w:szCs w:val="24"/>
          <w:spacing w:val="-1"/>
        </w:rPr>
        <w:t>the value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1"/>
        </w:rPr>
        <w:t>BitRate 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equal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byte_rate*40/6.The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val</w:t>
      </w:r>
      <w:r>
        <w:rPr>
          <w:sz w:val="24"/>
          <w:szCs w:val="24"/>
          <w:spacing w:val="-1"/>
        </w:rPr>
        <w:t>ue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of byte_rate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shall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greater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0.</w:t>
      </w:r>
    </w:p>
    <w:p>
      <w:pPr>
        <w:pStyle w:val="BodyText"/>
        <w:ind w:right="49"/>
        <w:spacing w:before="209" w:line="209" w:lineRule="auto"/>
        <w:jc w:val="both"/>
        <w:rPr>
          <w:sz w:val="24"/>
          <w:szCs w:val="24"/>
        </w:rPr>
      </w:pPr>
      <w:r>
        <w:rPr>
          <w:sz w:val="24"/>
          <w:szCs w:val="24"/>
        </w:rPr>
        <w:t>cpb_size  specifies  the  required  size  of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the  c</w:t>
      </w:r>
      <w:r>
        <w:rPr>
          <w:sz w:val="24"/>
          <w:szCs w:val="24"/>
          <w:spacing w:val="-1"/>
        </w:rPr>
        <w:t>oded  picture  buffer  in  bytes.The  covered  bitstream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subset is constrained by</w:t>
      </w:r>
      <w:r>
        <w:rPr>
          <w:sz w:val="24"/>
          <w:szCs w:val="24"/>
          <w:spacing w:val="-4"/>
        </w:rPr>
        <w:t xml:space="preserve"> the value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4"/>
        </w:rPr>
        <w:t>CpbSize equal to cpb_size*8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for NAL HRD parameters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specified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in ISO/IEC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3"/>
        </w:rPr>
        <w:t>14496-10.For VCL HRD parameters,the value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3"/>
        </w:rPr>
        <w:t>CpbSize is equal to</w:t>
      </w:r>
      <w:r>
        <w:rPr>
          <w:sz w:val="24"/>
          <w:szCs w:val="24"/>
          <w:spacing w:val="-4"/>
        </w:rPr>
        <w:t xml:space="preserve"> cpb_size*40 /6.</w:t>
      </w:r>
    </w:p>
    <w:p>
      <w:pPr>
        <w:pStyle w:val="BodyText"/>
        <w:ind w:right="43"/>
        <w:spacing w:before="169" w:line="209" w:lineRule="auto"/>
        <w:rPr>
          <w:sz w:val="24"/>
          <w:szCs w:val="24"/>
        </w:rPr>
      </w:pPr>
      <w:r>
        <w:rPr>
          <w:sz w:val="24"/>
          <w:szCs w:val="24"/>
        </w:rPr>
        <w:t>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least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pair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values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</w:rPr>
        <w:t>byte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rate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cpb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size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same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operating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point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conform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  <w:spacing w:val="-2"/>
        </w:rPr>
        <w:t>maximum bit rate and </w:t>
      </w:r>
      <w:r>
        <w:rPr>
          <w:sz w:val="24"/>
          <w:szCs w:val="24"/>
          <w:spacing w:val="-3"/>
        </w:rPr>
        <w:t>CPB size allowed by profile and level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covered bitstream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subset.</w:t>
      </w:r>
    </w:p>
    <w:p>
      <w:pPr>
        <w:pStyle w:val="BodyText"/>
        <w:ind w:right="49"/>
        <w:spacing w:before="169" w:line="21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</w:rPr>
        <w:t>dpb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size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specifies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required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size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decoded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picture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buffer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1"/>
        </w:rPr>
        <w:t>(</w:t>
      </w:r>
      <w:r>
        <w:rPr>
          <w:sz w:val="24"/>
          <w:szCs w:val="24"/>
        </w:rPr>
        <w:t>DPB</w:t>
      </w:r>
      <w:r>
        <w:rPr>
          <w:sz w:val="24"/>
          <w:szCs w:val="24"/>
          <w:spacing w:val="1"/>
        </w:rPr>
        <w:t>),</w:t>
      </w:r>
      <w:r>
        <w:rPr>
          <w:sz w:val="24"/>
          <w:szCs w:val="24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unit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bytes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covered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</w:rPr>
        <w:t>subset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constrained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</w:rPr>
        <w:t>of max_dec_frame_buf</w:t>
      </w:r>
      <w:r>
        <w:rPr>
          <w:sz w:val="24"/>
          <w:szCs w:val="24"/>
          <w:spacing w:val="-1"/>
        </w:rPr>
        <w:t>fering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Min(16,Floor[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dpb_size</w:t>
      </w:r>
      <w:r>
        <w:rPr>
          <w:rFonts w:ascii="SimSun" w:hAnsi="SimSun" w:eastAsia="SimSun" w:cs="SimSun"/>
          <w:sz w:val="24"/>
          <w:szCs w:val="24"/>
          <w:spacing w:val="-2"/>
        </w:rPr>
        <w:t>〕</w:t>
      </w:r>
      <w:r>
        <w:rPr>
          <w:sz w:val="24"/>
          <w:szCs w:val="24"/>
          <w:spacing w:val="-2"/>
        </w:rPr>
        <w:t>/</w:t>
      </w:r>
      <w:r>
        <w:rPr>
          <w:rFonts w:ascii="SimSun" w:hAnsi="SimSun" w:eastAsia="SimSun" w:cs="SimSun"/>
          <w:sz w:val="24"/>
          <w:szCs w:val="24"/>
          <w:spacing w:val="-2"/>
        </w:rPr>
        <w:t>〔</w:t>
      </w:r>
      <w:r>
        <w:rPr>
          <w:sz w:val="24"/>
          <w:szCs w:val="24"/>
          <w:spacing w:val="-2"/>
        </w:rPr>
        <w:t>PicWidthMbs*FrameHeightInMbs*256*ChromaFormatFactor</w:t>
      </w:r>
      <w:r>
        <w:rPr>
          <w:rFonts w:ascii="SimSun" w:hAnsi="SimSun" w:eastAsia="SimSun" w:cs="SimSun"/>
          <w:sz w:val="24"/>
          <w:szCs w:val="24"/>
          <w:spacing w:val="-2"/>
        </w:rPr>
        <w:t>〕〕〕 </w:t>
      </w:r>
      <w:r>
        <w:rPr>
          <w:sz w:val="24"/>
          <w:szCs w:val="24"/>
          <w:spacing w:val="-2"/>
        </w:rPr>
        <w:t>as   specified</w:t>
      </w:r>
      <w:r>
        <w:rPr>
          <w:sz w:val="24"/>
          <w:szCs w:val="24"/>
          <w:spacing w:val="32"/>
          <w:w w:val="101"/>
        </w:rPr>
        <w:t xml:space="preserve"> 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ISO/IEC14496-10.</w:t>
      </w:r>
    </w:p>
    <w:p>
      <w:pPr>
        <w:pStyle w:val="BodyText"/>
        <w:ind w:right="23"/>
        <w:spacing w:before="112" w:line="211" w:lineRule="auto"/>
        <w:jc w:val="both"/>
        <w:rPr>
          <w:sz w:val="24"/>
          <w:szCs w:val="24"/>
        </w:rPr>
      </w:pPr>
      <w:r>
        <w:rPr>
          <w:sz w:val="24"/>
          <w:szCs w:val="24"/>
        </w:rPr>
        <w:t>init_cpb_delay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</w:rPr>
        <w:t>specifies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required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delay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between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of arrival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CPB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of the  first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bit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2"/>
        </w:rPr>
        <w:t>the first access unit and the time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2"/>
        </w:rPr>
        <w:t>removal from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CPB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first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access unit.It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in units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90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kHz clock.The covered bitstream subset is constrained by the value 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  <w:spacing w:val="-1"/>
        </w:rPr>
        <w:t>the nominal removal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first access unit from the CPB,trn(0),equal to init_cpb_delay 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speci</w:t>
      </w:r>
      <w:r>
        <w:rPr>
          <w:sz w:val="24"/>
          <w:szCs w:val="24"/>
          <w:spacing w:val="-3"/>
        </w:rPr>
        <w:t>fied 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14496-10.</w:t>
      </w:r>
    </w:p>
    <w:p>
      <w:pPr>
        <w:pStyle w:val="BodyText"/>
        <w:ind w:right="41"/>
        <w:spacing w:before="188" w:line="215" w:lineRule="auto"/>
        <w:jc w:val="both"/>
        <w:rPr>
          <w:sz w:val="24"/>
          <w:szCs w:val="24"/>
        </w:rPr>
      </w:pPr>
      <w:r>
        <w:rPr>
          <w:sz w:val="24"/>
          <w:szCs w:val="24"/>
        </w:rPr>
        <w:t>init_dpb_delay  specifies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</w:rPr>
        <w:t>required  delay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</w:rPr>
        <w:t>betw</w:t>
      </w:r>
      <w:r>
        <w:rPr>
          <w:sz w:val="24"/>
          <w:szCs w:val="24"/>
          <w:spacing w:val="-1"/>
        </w:rPr>
        <w:t>een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time  of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arrival  in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DPB  of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the  first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decoded picture and the time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output from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DPB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first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decoded picture.It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units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90 </w:t>
      </w:r>
      <w:r>
        <w:rPr>
          <w:sz w:val="24"/>
          <w:szCs w:val="24"/>
        </w:rPr>
        <w:t>kHz clock.The covered bitstream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subset is constrained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</w:rPr>
        <w:t>dpb_output_delay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f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first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6"/>
          <w:szCs w:val="16"/>
          <w:spacing w:val="-15"/>
          <w:w w:val="96"/>
          <w:position w:val="-1"/>
        </w:rPr>
        <w:t>120</w:t>
      </w:r>
      <w:r>
        <w:rPr>
          <w:rFonts w:ascii="SimSun" w:hAnsi="SimSun" w:eastAsia="SimSun" w:cs="SimSun"/>
          <w:sz w:val="16"/>
          <w:szCs w:val="16"/>
          <w:position w:val="-1"/>
        </w:rPr>
        <w:t xml:space="preserve">                                                                                    </w:t>
      </w:r>
      <w:r>
        <w:rPr>
          <w:sz w:val="24"/>
          <w:szCs w:val="24"/>
          <w:spacing w:val="-15"/>
          <w:w w:val="96"/>
        </w:rPr>
        <w:t>@ISO/IEC 201</w:t>
      </w:r>
      <w:r>
        <w:rPr>
          <w:sz w:val="24"/>
          <w:szCs w:val="24"/>
          <w:spacing w:val="-14"/>
          <w:w w:val="96"/>
        </w:rPr>
        <w:t>7-All r</w:t>
      </w:r>
      <w:r>
        <w:rPr>
          <w:sz w:val="24"/>
          <w:szCs w:val="24"/>
          <w:spacing w:val="-15"/>
          <w:w w:val="96"/>
        </w:rPr>
        <w:t>ights reserve</w:t>
      </w:r>
      <w:r>
        <w:rPr>
          <w:sz w:val="24"/>
          <w:szCs w:val="24"/>
          <w:w w:val="96"/>
        </w:rPr>
        <w:t>d</w:t>
      </w:r>
    </w:p>
    <w:p>
      <w:pPr>
        <w:spacing w:line="188" w:lineRule="auto"/>
        <w:sectPr>
          <w:type w:val="continuous"/>
          <w:pgSz w:w="11880" w:h="16800"/>
          <w:pgMar w:top="400" w:right="1410" w:bottom="400" w:left="699" w:header="0" w:footer="0" w:gutter="0"/>
          <w:cols w:equalWidth="0" w:num="1">
            <w:col w:w="9770" w:space="0"/>
          </w:cols>
        </w:sectPr>
        <w:rPr>
          <w:sz w:val="24"/>
          <w:szCs w:val="24"/>
        </w:rPr>
      </w:pPr>
    </w:p>
    <w:p>
      <w:pPr>
        <w:spacing w:before="25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right="53"/>
        <w:spacing w:before="66" w:line="21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decoded picture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output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equal to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init_dpb_delay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14496-10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assuming 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9"/>
        </w:rPr>
        <w:t xml:space="preserve"> </w:t>
      </w:r>
      <w:r>
        <w:rPr>
          <w:sz w:val="23"/>
          <w:szCs w:val="23"/>
          <w:spacing w:val="-1"/>
        </w:rPr>
        <w:t>clock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tick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variable,te,is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to  1/90000.</w:t>
      </w:r>
    </w:p>
    <w:p>
      <w:pPr>
        <w:pStyle w:val="BodyText"/>
        <w:spacing w:before="301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B.2.8</w:t>
      </w:r>
      <w:r>
        <w:rPr>
          <w:sz w:val="23"/>
          <w:szCs w:val="23"/>
          <w:b/>
          <w:bCs/>
          <w:spacing w:val="20"/>
        </w:rPr>
        <w:t xml:space="preserve">   </w:t>
      </w:r>
      <w:r>
        <w:rPr>
          <w:sz w:val="23"/>
          <w:szCs w:val="23"/>
          <w:b/>
          <w:bCs/>
          <w:spacing w:val="-2"/>
        </w:rPr>
        <w:t>Tier</w:t>
      </w:r>
      <w:r>
        <w:rPr>
          <w:sz w:val="23"/>
          <w:szCs w:val="23"/>
          <w:b/>
          <w:bCs/>
          <w:spacing w:val="15"/>
          <w:w w:val="101"/>
        </w:rPr>
        <w:t xml:space="preserve">   </w:t>
      </w:r>
      <w:r>
        <w:rPr>
          <w:sz w:val="23"/>
          <w:szCs w:val="23"/>
          <w:b/>
          <w:bCs/>
          <w:spacing w:val="-2"/>
        </w:rPr>
        <w:t>dependency</w:t>
      </w:r>
      <w:r>
        <w:rPr>
          <w:sz w:val="23"/>
          <w:szCs w:val="23"/>
          <w:b/>
          <w:bCs/>
          <w:spacing w:val="14"/>
        </w:rPr>
        <w:t xml:space="preserve">   </w:t>
      </w:r>
      <w:r>
        <w:rPr>
          <w:sz w:val="23"/>
          <w:szCs w:val="23"/>
          <w:b/>
          <w:bCs/>
          <w:spacing w:val="-2"/>
        </w:rPr>
        <w:t>box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B.2.8.1</w:t>
      </w:r>
      <w:r>
        <w:rPr>
          <w:sz w:val="23"/>
          <w:szCs w:val="23"/>
          <w:b/>
          <w:bCs/>
          <w:spacing w:val="15"/>
        </w:rPr>
        <w:t xml:space="preserve"> 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25" w:lineRule="exact"/>
        <w:rPr/>
      </w:pPr>
      <w:r/>
    </w:p>
    <w:p>
      <w:pPr>
        <w:spacing w:line="225" w:lineRule="exact"/>
        <w:sectPr>
          <w:pgSz w:w="11880" w:h="16800"/>
          <w:pgMar w:top="400" w:right="716" w:bottom="400" w:left="1370" w:header="0" w:footer="0" w:gutter="0"/>
          <w:cols w:equalWidth="0" w:num="1">
            <w:col w:w="9794" w:space="0"/>
          </w:cols>
        </w:sectPr>
        <w:rPr/>
      </w:pPr>
    </w:p>
    <w:p>
      <w:pPr>
        <w:pStyle w:val="BodyText"/>
        <w:spacing w:before="104" w:line="423" w:lineRule="exact"/>
        <w:rPr>
          <w:sz w:val="23"/>
          <w:szCs w:val="23"/>
        </w:rPr>
      </w:pPr>
      <w:r>
        <w:rPr>
          <w:sz w:val="23"/>
          <w:szCs w:val="23"/>
          <w:spacing w:val="-6"/>
          <w:position w:val="18"/>
        </w:rPr>
        <w:t>Box Type: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</w:t>
      </w:r>
    </w:p>
    <w:p>
      <w:pPr>
        <w:pStyle w:val="BodyText"/>
        <w:spacing w:before="258" w:line="430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Mandatory: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9"/>
        <w:spacing w:before="50" w:line="192" w:lineRule="auto"/>
        <w:rPr>
          <w:sz w:val="28"/>
          <w:szCs w:val="28"/>
        </w:rPr>
      </w:pPr>
      <w:r>
        <w:rPr>
          <w:sz w:val="28"/>
          <w:szCs w:val="28"/>
          <w:spacing w:val="-2"/>
        </w:rPr>
        <w:t>'ldep'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ScalableGroupEntry</w:t>
      </w:r>
      <w:r>
        <w:rPr>
          <w:sz w:val="23"/>
          <w:szCs w:val="23"/>
          <w:spacing w:val="61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MultiviewGroupEntry</w:t>
      </w:r>
    </w:p>
    <w:p>
      <w:pPr>
        <w:pStyle w:val="BodyText"/>
        <w:ind w:left="39"/>
        <w:spacing w:before="258" w:line="430" w:lineRule="exact"/>
        <w:rPr>
          <w:sz w:val="23"/>
          <w:szCs w:val="23"/>
        </w:rPr>
      </w:pPr>
      <w:r>
        <w:rPr>
          <w:sz w:val="23"/>
          <w:szCs w:val="23"/>
          <w:position w:val="18"/>
        </w:rPr>
        <w:t>No for ScalableGroupEntry,Yes for MultiviewGroupEnt</w:t>
      </w:r>
      <w:r>
        <w:rPr>
          <w:sz w:val="23"/>
          <w:szCs w:val="23"/>
          <w:spacing w:val="-1"/>
          <w:position w:val="18"/>
        </w:rPr>
        <w:t>ry</w:t>
      </w:r>
    </w:p>
    <w:p>
      <w:pPr>
        <w:pStyle w:val="BodyText"/>
        <w:ind w:left="39"/>
        <w:spacing w:line="18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Zero or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One</w:t>
      </w:r>
    </w:p>
    <w:p>
      <w:pPr>
        <w:spacing w:line="188" w:lineRule="auto"/>
        <w:sectPr>
          <w:type w:val="continuous"/>
          <w:pgSz w:w="11880" w:h="16800"/>
          <w:pgMar w:top="400" w:right="716" w:bottom="400" w:left="1370" w:header="0" w:footer="0" w:gutter="0"/>
          <w:cols w:equalWidth="0" w:num="2">
            <w:col w:w="1201" w:space="100"/>
            <w:col w:w="8494" w:space="0"/>
          </w:cols>
        </w:sectPr>
        <w:rPr>
          <w:sz w:val="23"/>
          <w:szCs w:val="23"/>
        </w:rPr>
      </w:pPr>
    </w:p>
    <w:p>
      <w:pPr>
        <w:pStyle w:val="BodyText"/>
        <w:spacing w:before="22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TierDependencyBox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identifies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current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dependent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on.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B.2.8.2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78" w:line="182" w:lineRule="auto"/>
        <w:rPr>
          <w:sz w:val="23"/>
          <w:szCs w:val="23"/>
        </w:rPr>
      </w:pPr>
      <w:r>
        <w:rPr>
          <w:sz w:val="23"/>
          <w:szCs w:val="23"/>
        </w:rPr>
        <w:t>class   TierDependencyBox</w:t>
      </w:r>
      <w:r>
        <w:rPr>
          <w:sz w:val="23"/>
          <w:szCs w:val="23"/>
          <w:spacing w:val="8"/>
        </w:rPr>
        <w:t xml:space="preserve">   </w:t>
      </w:r>
      <w:r>
        <w:rPr>
          <w:sz w:val="23"/>
          <w:szCs w:val="23"/>
        </w:rPr>
        <w:t>extends</w:t>
      </w:r>
      <w:r>
        <w:rPr>
          <w:sz w:val="23"/>
          <w:szCs w:val="23"/>
          <w:spacing w:val="7"/>
        </w:rPr>
        <w:t xml:space="preserve">   </w:t>
      </w:r>
      <w:r>
        <w:rPr>
          <w:sz w:val="23"/>
          <w:szCs w:val="23"/>
        </w:rPr>
        <w:t>Box</w:t>
      </w:r>
      <w:r>
        <w:rPr>
          <w:sz w:val="23"/>
          <w:szCs w:val="23"/>
          <w:spacing w:val="-1"/>
        </w:rPr>
        <w:t>('ldep'){</w:t>
      </w:r>
    </w:p>
    <w:p>
      <w:pPr>
        <w:pStyle w:val="BodyText"/>
        <w:ind w:left="349"/>
        <w:spacing w:before="1" w:line="19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7"/>
        </w:rPr>
        <w:t xml:space="preserve">        </w:t>
      </w:r>
      <w:r>
        <w:rPr>
          <w:sz w:val="23"/>
          <w:szCs w:val="23"/>
          <w:spacing w:val="-1"/>
        </w:rPr>
        <w:t>int(16)entry_count;</w:t>
      </w:r>
    </w:p>
    <w:p>
      <w:pPr>
        <w:pStyle w:val="BodyText"/>
        <w:ind w:left="359"/>
        <w:spacing w:line="170" w:lineRule="exact"/>
        <w:rPr>
          <w:sz w:val="23"/>
          <w:szCs w:val="23"/>
        </w:rPr>
      </w:pPr>
      <w:r>
        <w:rPr>
          <w:sz w:val="23"/>
          <w:szCs w:val="23"/>
          <w:spacing w:val="-1"/>
        </w:rPr>
        <w:t>for(i=0;i&lt;entry_count;i++)</w:t>
      </w:r>
    </w:p>
    <w:p>
      <w:pPr>
        <w:pStyle w:val="BodyText"/>
        <w:ind w:left="670"/>
        <w:spacing w:line="182" w:lineRule="auto"/>
        <w:rPr>
          <w:sz w:val="23"/>
          <w:szCs w:val="23"/>
        </w:rPr>
      </w:pPr>
      <w:r>
        <w:rPr>
          <w:sz w:val="23"/>
          <w:szCs w:val="23"/>
        </w:rPr>
        <w:t>unsigned        int(16)dependencyTierId;</w:t>
      </w:r>
    </w:p>
    <w:p>
      <w:pPr>
        <w:spacing w:before="59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129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B.2.8.3</w:t>
      </w:r>
      <w:r>
        <w:rPr>
          <w:sz w:val="23"/>
          <w:szCs w:val="23"/>
          <w:b/>
          <w:bCs/>
          <w:spacing w:val="22"/>
        </w:rPr>
        <w:t xml:space="preserve">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ind w:right="46"/>
        <w:spacing w:before="200" w:line="213" w:lineRule="auto"/>
        <w:jc w:val="both"/>
        <w:rPr>
          <w:sz w:val="23"/>
          <w:szCs w:val="23"/>
        </w:rPr>
      </w:pPr>
      <w:r>
        <w:rPr>
          <w:sz w:val="28"/>
          <w:szCs w:val="28"/>
          <w:spacing w:val="-4"/>
        </w:rPr>
        <w:t>dependencyTierId gives the tierld of</w:t>
      </w:r>
      <w:r>
        <w:rPr>
          <w:sz w:val="28"/>
          <w:szCs w:val="28"/>
          <w:spacing w:val="-20"/>
        </w:rPr>
        <w:t xml:space="preserve"> </w:t>
      </w:r>
      <w:r>
        <w:rPr>
          <w:sz w:val="28"/>
          <w:szCs w:val="28"/>
          <w:spacing w:val="-4"/>
        </w:rPr>
        <w:t>a </w:t>
      </w:r>
      <w:r>
        <w:rPr>
          <w:sz w:val="28"/>
          <w:szCs w:val="28"/>
          <w:spacing w:val="-5"/>
        </w:rPr>
        <w:t>tier on which the current tier is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5"/>
        </w:rPr>
        <w:t>directly</w:t>
      </w:r>
      <w:r>
        <w:rPr>
          <w:sz w:val="28"/>
          <w:szCs w:val="28"/>
          <w:spacing w:val="6"/>
        </w:rPr>
        <w:t xml:space="preserve"> </w:t>
      </w:r>
      <w:r>
        <w:rPr>
          <w:sz w:val="28"/>
          <w:szCs w:val="28"/>
          <w:spacing w:val="-5"/>
        </w:rPr>
        <w:t>or</w:t>
      </w:r>
      <w:r>
        <w:rPr>
          <w:sz w:val="28"/>
          <w:szCs w:val="28"/>
          <w:spacing w:val="3"/>
        </w:rPr>
        <w:t xml:space="preserve"> </w:t>
      </w:r>
      <w:r>
        <w:rPr>
          <w:sz w:val="28"/>
          <w:szCs w:val="28"/>
          <w:spacing w:val="-5"/>
        </w:rPr>
        <w:t>indirectly</w:t>
      </w:r>
      <w:r>
        <w:rPr>
          <w:sz w:val="28"/>
          <w:szCs w:val="28"/>
        </w:rPr>
        <w:t xml:space="preserve"> </w:t>
      </w:r>
      <w:r>
        <w:rPr>
          <w:sz w:val="23"/>
          <w:szCs w:val="23"/>
          <w:spacing w:val="-1"/>
        </w:rPr>
        <w:t>dependent.Tier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directly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dependent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B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if there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least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using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inter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prediction,inter-layer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prediction,or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i</w:t>
      </w:r>
      <w:r>
        <w:rPr>
          <w:sz w:val="23"/>
          <w:szCs w:val="23"/>
          <w:spacing w:val="-1"/>
        </w:rPr>
        <w:t>nter-view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prediction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B.Tier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indirectly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dependent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on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B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if tier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not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directly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dependent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on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B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while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de</w:t>
      </w:r>
      <w:r>
        <w:rPr>
          <w:sz w:val="23"/>
          <w:szCs w:val="23"/>
          <w:spacing w:val="-1"/>
        </w:rPr>
        <w:t>coding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of tier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requires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presence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of tier </w:t>
      </w:r>
      <w:r>
        <w:rPr>
          <w:sz w:val="23"/>
          <w:szCs w:val="23"/>
        </w:rPr>
        <w:t>B.The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of dependencyTierld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smaller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than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tierld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"/>
        </w:rPr>
        <w:t xml:space="preserve"> 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current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tier.The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current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requires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presence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indicated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dependency</w:t>
      </w:r>
      <w:r>
        <w:rPr>
          <w:sz w:val="23"/>
          <w:szCs w:val="23"/>
          <w:spacing w:val="-1"/>
        </w:rPr>
        <w:t>Tierld.All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dependencies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up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lowest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tierld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given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TierDependencyBox.</w:t>
      </w:r>
    </w:p>
    <w:p>
      <w:pPr>
        <w:pStyle w:val="BodyText"/>
        <w:spacing w:before="282" w:line="576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1"/>
          <w:position w:val="30"/>
        </w:rPr>
        <w:t>B.2.9</w:t>
      </w:r>
      <w:r>
        <w:rPr>
          <w:sz w:val="23"/>
          <w:szCs w:val="23"/>
          <w:b/>
          <w:bCs/>
          <w:spacing w:val="20"/>
          <w:w w:val="101"/>
          <w:position w:val="30"/>
        </w:rPr>
        <w:t xml:space="preserve">  </w:t>
      </w:r>
      <w:r>
        <w:rPr>
          <w:sz w:val="23"/>
          <w:szCs w:val="23"/>
          <w:b/>
          <w:bCs/>
          <w:spacing w:val="-1"/>
          <w:position w:val="30"/>
        </w:rPr>
        <w:t>SVC</w:t>
      </w:r>
      <w:r>
        <w:rPr>
          <w:sz w:val="23"/>
          <w:szCs w:val="23"/>
          <w:b/>
          <w:bCs/>
          <w:spacing w:val="14"/>
          <w:position w:val="30"/>
        </w:rPr>
        <w:t xml:space="preserve">  </w:t>
      </w:r>
      <w:r>
        <w:rPr>
          <w:sz w:val="23"/>
          <w:szCs w:val="23"/>
          <w:b/>
          <w:bCs/>
          <w:spacing w:val="-1"/>
          <w:position w:val="30"/>
        </w:rPr>
        <w:t>region</w:t>
      </w:r>
      <w:r>
        <w:rPr>
          <w:sz w:val="23"/>
          <w:szCs w:val="23"/>
          <w:b/>
          <w:bCs/>
          <w:spacing w:val="14"/>
          <w:w w:val="101"/>
          <w:position w:val="30"/>
        </w:rPr>
        <w:t xml:space="preserve">  </w:t>
      </w:r>
      <w:r>
        <w:rPr>
          <w:sz w:val="23"/>
          <w:szCs w:val="23"/>
          <w:b/>
          <w:bCs/>
          <w:spacing w:val="-1"/>
          <w:position w:val="30"/>
        </w:rPr>
        <w:t>of  interest</w:t>
      </w:r>
      <w:r>
        <w:rPr>
          <w:sz w:val="23"/>
          <w:szCs w:val="23"/>
          <w:b/>
          <w:bCs/>
          <w:spacing w:val="12"/>
          <w:position w:val="30"/>
        </w:rPr>
        <w:t xml:space="preserve">  </w:t>
      </w:r>
      <w:r>
        <w:rPr>
          <w:sz w:val="23"/>
          <w:szCs w:val="23"/>
          <w:b/>
          <w:bCs/>
          <w:spacing w:val="-1"/>
          <w:position w:val="30"/>
        </w:rPr>
        <w:t>box</w:t>
      </w:r>
    </w:p>
    <w:p>
      <w:pPr>
        <w:pStyle w:val="BodyText"/>
        <w:spacing w:before="1"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B.2.9.1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174" w:lineRule="exact"/>
        <w:rPr/>
      </w:pPr>
      <w:r/>
    </w:p>
    <w:p>
      <w:pPr>
        <w:spacing w:line="174" w:lineRule="exact"/>
        <w:sectPr>
          <w:type w:val="continuous"/>
          <w:pgSz w:w="11880" w:h="16800"/>
          <w:pgMar w:top="400" w:right="716" w:bottom="400" w:left="1370" w:header="0" w:footer="0" w:gutter="0"/>
          <w:cols w:equalWidth="0" w:num="1">
            <w:col w:w="9794" w:space="0"/>
          </w:cols>
        </w:sectPr>
        <w:rPr/>
      </w:pPr>
    </w:p>
    <w:p>
      <w:pPr>
        <w:pStyle w:val="BodyText"/>
        <w:ind w:right="171"/>
        <w:spacing w:before="126" w:line="406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Box Type:   </w:t>
      </w:r>
      <w:r>
        <w:rPr>
          <w:sz w:val="23"/>
          <w:szCs w:val="23"/>
          <w:spacing w:val="-1"/>
        </w:rPr>
        <w:t>Container: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"/>
        </w:rPr>
        <w:t>Mandatory:</w:t>
      </w:r>
    </w:p>
    <w:p>
      <w:pPr>
        <w:pStyle w:val="BodyText"/>
        <w:spacing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0" w:line="192" w:lineRule="auto"/>
        <w:rPr>
          <w:sz w:val="36"/>
          <w:szCs w:val="36"/>
        </w:rPr>
      </w:pPr>
      <w:r>
        <w:rPr>
          <w:sz w:val="36"/>
          <w:szCs w:val="36"/>
          <w:spacing w:val="-3"/>
        </w:rPr>
        <w:t>'iroi'</w:t>
      </w:r>
    </w:p>
    <w:p>
      <w:pPr>
        <w:pStyle w:val="BodyText"/>
        <w:spacing w:before="185" w:line="468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21"/>
        </w:rPr>
        <w:t>ScalableGroupEntry</w:t>
      </w:r>
    </w:p>
    <w:p>
      <w:pPr>
        <w:pStyle w:val="BodyText"/>
        <w:spacing w:line="185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No</w:t>
      </w:r>
    </w:p>
    <w:p>
      <w:pPr>
        <w:pStyle w:val="BodyText"/>
        <w:spacing w:before="229" w:line="18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Zero or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One</w:t>
      </w:r>
    </w:p>
    <w:p>
      <w:pPr>
        <w:spacing w:line="188" w:lineRule="auto"/>
        <w:sectPr>
          <w:type w:val="continuous"/>
          <w:pgSz w:w="11880" w:h="16800"/>
          <w:pgMar w:top="400" w:right="716" w:bottom="400" w:left="1370" w:header="0" w:footer="0" w:gutter="0"/>
          <w:cols w:equalWidth="0" w:num="2">
            <w:col w:w="1240" w:space="100"/>
            <w:col w:w="8454" w:space="0"/>
          </w:cols>
        </w:sectPr>
        <w:rPr>
          <w:sz w:val="23"/>
          <w:szCs w:val="23"/>
        </w:rPr>
      </w:pPr>
    </w:p>
    <w:p>
      <w:pPr>
        <w:pStyle w:val="BodyText"/>
        <w:ind w:right="36"/>
        <w:spacing w:before="219" w:line="205" w:lineRule="auto"/>
        <w:rPr>
          <w:sz w:val="23"/>
          <w:szCs w:val="23"/>
        </w:rPr>
      </w:pPr>
      <w:r>
        <w:rPr>
          <w:sz w:val="23"/>
          <w:szCs w:val="23"/>
        </w:rPr>
        <w:t>This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</w:rPr>
        <w:t>provides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</w:rPr>
        <w:t>the  geometry  information  of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region-of-interest  (ROI)divisions  of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the  cur</w:t>
      </w:r>
      <w:r>
        <w:rPr>
          <w:sz w:val="23"/>
          <w:szCs w:val="23"/>
          <w:spacing w:val="-1"/>
        </w:rPr>
        <w:t>rent  tier,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current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encoded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multiple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(typically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large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number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of)independent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rectangular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ROIs.</w:t>
      </w:r>
    </w:p>
    <w:p>
      <w:pPr>
        <w:pStyle w:val="BodyText"/>
        <w:ind w:right="20"/>
        <w:spacing w:before="151" w:line="208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6"/>
        </w:rPr>
        <w:t>NOTE     This box is typically used</w:t>
      </w:r>
      <w:r>
        <w:rPr>
          <w:rFonts w:ascii="SimSun" w:hAnsi="SimSun" w:eastAsia="SimSun" w:cs="SimSun"/>
          <w:sz w:val="23"/>
          <w:szCs w:val="23"/>
          <w:spacing w:val="-1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6"/>
        </w:rPr>
        <w:t>for</w:t>
      </w:r>
      <w:r>
        <w:rPr>
          <w:rFonts w:ascii="SimSun" w:hAnsi="SimSun" w:eastAsia="SimSun" w:cs="SimSun"/>
          <w:sz w:val="23"/>
          <w:szCs w:val="23"/>
          <w:spacing w:val="-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6"/>
        </w:rPr>
        <w:t>interactive</w:t>
      </w:r>
      <w:r>
        <w:rPr>
          <w:rFonts w:ascii="SimSun" w:hAnsi="SimSun" w:eastAsia="SimSun" w:cs="SimSun"/>
          <w:sz w:val="23"/>
          <w:szCs w:val="23"/>
          <w:spacing w:val="-2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6"/>
        </w:rPr>
        <w:t>ROI use</w:t>
      </w:r>
      <w:r>
        <w:rPr>
          <w:rFonts w:ascii="SimSun" w:hAnsi="SimSun" w:eastAsia="SimSun" w:cs="SimSun"/>
          <w:sz w:val="23"/>
          <w:szCs w:val="23"/>
          <w:spacing w:val="-1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6"/>
        </w:rPr>
        <w:t>cases,wher</w:t>
      </w:r>
      <w:r>
        <w:rPr>
          <w:rFonts w:ascii="SimSun" w:hAnsi="SimSun" w:eastAsia="SimSun" w:cs="SimSun"/>
          <w:sz w:val="23"/>
          <w:szCs w:val="23"/>
          <w:spacing w:val="-27"/>
        </w:rPr>
        <w:t>e</w:t>
      </w:r>
      <w:r>
        <w:rPr>
          <w:rFonts w:ascii="SimSun" w:hAnsi="SimSun" w:eastAsia="SimSun" w:cs="SimSun"/>
          <w:sz w:val="23"/>
          <w:szCs w:val="23"/>
          <w:spacing w:val="-1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the</w:t>
      </w:r>
      <w:r>
        <w:rPr>
          <w:rFonts w:ascii="SimSun" w:hAnsi="SimSun" w:eastAsia="SimSun" w:cs="SimSun"/>
          <w:sz w:val="23"/>
          <w:szCs w:val="23"/>
          <w:spacing w:val="-1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server</w:t>
      </w:r>
      <w:r>
        <w:rPr>
          <w:rFonts w:ascii="SimSun" w:hAnsi="SimSun" w:eastAsia="SimSun" w:cs="SimSun"/>
          <w:sz w:val="23"/>
          <w:szCs w:val="23"/>
          <w:spacing w:val="-1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can</w:t>
      </w:r>
      <w:r>
        <w:rPr>
          <w:rFonts w:ascii="SimSun" w:hAnsi="SimSun" w:eastAsia="SimSun" w:cs="SimSun"/>
          <w:sz w:val="23"/>
          <w:szCs w:val="23"/>
          <w:spacing w:val="-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interactively</w:t>
      </w:r>
      <w:r>
        <w:rPr>
          <w:rFonts w:ascii="SimSun" w:hAnsi="SimSun" w:eastAsia="SimSun" w:cs="SimSun"/>
          <w:sz w:val="23"/>
          <w:szCs w:val="23"/>
          <w:spacing w:val="-1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7"/>
        </w:rPr>
        <w:t>transmit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only the NAL units belonging to the ROIs re</w:t>
      </w:r>
      <w:r>
        <w:rPr>
          <w:sz w:val="23"/>
          <w:szCs w:val="23"/>
          <w:spacing w:val="-8"/>
        </w:rPr>
        <w:t>quested by a client.</w:t>
      </w:r>
    </w:p>
    <w:p>
      <w:pPr>
        <w:pStyle w:val="BodyText"/>
        <w:spacing w:before="20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 assignment of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1"/>
        </w:rPr>
        <w:t>NAL units to a ROI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done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time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1"/>
        </w:rPr>
        <w:t>parallel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metadata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speci</w:t>
      </w:r>
      <w:r>
        <w:rPr>
          <w:sz w:val="23"/>
          <w:szCs w:val="23"/>
          <w:spacing w:val="-2"/>
        </w:rPr>
        <w:t>fied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b/>
          <w:bCs/>
          <w:color w:val="0F37FF"/>
          <w:spacing w:val="-2"/>
        </w:rPr>
        <w:t>Annex</w:t>
      </w:r>
      <w:r>
        <w:rPr>
          <w:sz w:val="23"/>
          <w:szCs w:val="23"/>
          <w:b/>
          <w:bCs/>
          <w:color w:val="0F37FF"/>
          <w:spacing w:val="4"/>
        </w:rPr>
        <w:t xml:space="preserve"> </w:t>
      </w:r>
      <w:r>
        <w:rPr>
          <w:sz w:val="23"/>
          <w:szCs w:val="23"/>
          <w:b/>
          <w:bCs/>
          <w:color w:val="0F37FF"/>
          <w:spacing w:val="-2"/>
        </w:rPr>
        <w:t>C.</w:t>
      </w:r>
    </w:p>
    <w:p>
      <w:pPr>
        <w:pStyle w:val="BodyText"/>
        <w:ind w:right="45"/>
        <w:spacing w:before="212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ROI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ID,denoted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roi_id,is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ROl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tier.If iroi_type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0,roi_id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</w:t>
      </w:r>
      <w:r>
        <w:rPr>
          <w:sz w:val="23"/>
          <w:szCs w:val="23"/>
          <w:spacing w:val="-2"/>
        </w:rPr>
        <w:t>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equal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index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of 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ROI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ROl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raster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scan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[see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14496-10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fo</w:t>
      </w:r>
      <w:r>
        <w:rPr>
          <w:sz w:val="23"/>
          <w:szCs w:val="23"/>
          <w:spacing w:val="-2"/>
        </w:rPr>
        <w:t>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definition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of "raster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scan"and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use</w:t>
      </w:r>
      <w:r>
        <w:rPr>
          <w:sz w:val="23"/>
          <w:szCs w:val="23"/>
          <w:spacing w:val="56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"macroblock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raster  scan"]of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region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represented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tier  starting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zero  for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the </w:t>
      </w:r>
      <w:r>
        <w:rPr>
          <w:sz w:val="23"/>
          <w:szCs w:val="23"/>
          <w:spacing w:val="-1"/>
        </w:rPr>
        <w:t>top-left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ROI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region.If iroi_type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1,roi_id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index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i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syn</w:t>
      </w:r>
      <w:r>
        <w:rPr>
          <w:sz w:val="23"/>
          <w:szCs w:val="23"/>
          <w:spacing w:val="-2"/>
        </w:rPr>
        <w:t>tax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2"/>
        </w:rPr>
        <w:t>of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IroilnfoBox().If iroi_type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2,roi_id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s</w:t>
      </w:r>
      <w:r>
        <w:rPr>
          <w:sz w:val="23"/>
          <w:szCs w:val="23"/>
          <w:spacing w:val="-1"/>
        </w:rPr>
        <w:t>et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number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identifying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region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of interest.In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case,the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metadata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statements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mapping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roi_ids.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75" w:line="170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    </w:t>
      </w:r>
      <w:r>
        <w:rPr>
          <w:sz w:val="23"/>
          <w:szCs w:val="23"/>
        </w:rPr>
        <w:t xml:space="preserve">                                                      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  <w:position w:val="-1"/>
        </w:rPr>
        <w:t>121</w:t>
      </w:r>
    </w:p>
    <w:p>
      <w:pPr>
        <w:spacing w:line="170" w:lineRule="auto"/>
        <w:sectPr>
          <w:type w:val="continuous"/>
          <w:pgSz w:w="11880" w:h="16800"/>
          <w:pgMar w:top="400" w:right="716" w:bottom="400" w:left="1370" w:header="0" w:footer="0" w:gutter="0"/>
          <w:cols w:equalWidth="0" w:num="1">
            <w:col w:w="9794" w:space="0"/>
          </w:cols>
        </w:sectPr>
        <w:rPr>
          <w:rFonts w:ascii="SimSun" w:hAnsi="SimSun" w:eastAsia="SimSun" w:cs="SimSun"/>
          <w:sz w:val="23"/>
          <w:szCs w:val="23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26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14496-15:2017(E)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B.2.9.2</w:t>
      </w:r>
      <w:r>
        <w:rPr>
          <w:sz w:val="23"/>
          <w:szCs w:val="23"/>
          <w:b/>
          <w:bCs/>
          <w:spacing w:val="5"/>
        </w:rPr>
        <w:t xml:space="preserve"> 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69" w:line="19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class</w:t>
      </w:r>
      <w:r>
        <w:rPr>
          <w:sz w:val="23"/>
          <w:szCs w:val="23"/>
          <w:spacing w:val="13"/>
        </w:rPr>
        <w:t xml:space="preserve">    </w:t>
      </w:r>
      <w:r>
        <w:rPr>
          <w:sz w:val="23"/>
          <w:szCs w:val="23"/>
          <w:spacing w:val="-1"/>
        </w:rPr>
        <w:t>IroiInfoBox</w:t>
      </w:r>
      <w:r>
        <w:rPr>
          <w:sz w:val="23"/>
          <w:szCs w:val="23"/>
          <w:spacing w:val="12"/>
        </w:rPr>
        <w:t xml:space="preserve">   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11"/>
        </w:rPr>
        <w:t xml:space="preserve">    </w:t>
      </w:r>
      <w:r>
        <w:rPr>
          <w:sz w:val="23"/>
          <w:szCs w:val="23"/>
          <w:spacing w:val="-1"/>
        </w:rPr>
        <w:t>Box('iroi')(</w:t>
      </w:r>
    </w:p>
    <w:p>
      <w:pPr>
        <w:pStyle w:val="BodyText"/>
        <w:ind w:left="320"/>
        <w:spacing w:line="389" w:lineRule="exact"/>
        <w:rPr/>
      </w:pPr>
      <w:r>
        <w:rPr>
          <w:sz w:val="26"/>
          <w:szCs w:val="26"/>
          <w:position w:val="-3"/>
        </w:rPr>
        <w:drawing>
          <wp:inline distT="0" distB="0" distL="0" distR="0">
            <wp:extent cx="76422" cy="167178"/>
            <wp:effectExtent l="0" t="0" r="0" b="0"/>
            <wp:docPr id="902" name="IM 902"/>
            <wp:cNvGraphicFramePr/>
            <a:graphic>
              <a:graphicData uri="http://schemas.openxmlformats.org/drawingml/2006/picture">
                <pic:pic>
                  <pic:nvPicPr>
                    <pic:cNvPr id="902" name="IM 902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422" cy="16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2"/>
        </w:rPr>
        <w:drawing>
          <wp:inline distT="0" distB="0" distL="0" distR="0">
            <wp:extent cx="63761" cy="166997"/>
            <wp:effectExtent l="0" t="0" r="0" b="0"/>
            <wp:docPr id="904" name="IM 904"/>
            <wp:cNvGraphicFramePr/>
            <a:graphic>
              <a:graphicData uri="http://schemas.openxmlformats.org/drawingml/2006/picture">
                <pic:pic>
                  <pic:nvPicPr>
                    <pic:cNvPr id="904" name="IM 904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61" cy="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2"/>
            <w:hpsBaseText w:val="26"/>
          </w:rubyPr>
          <w:rt>
            <w:r>
              <w:rPr>
                <w:w w:val="99"/>
                <w:position w:val="5"/>
              </w:rPr>
              <w:t>s</w:t>
            </w:r>
          </w:rt>
          <w:rubyBase>
            <w:r>
              <w:rPr>
                <w:sz w:val="26"/>
                <w:szCs w:val="26"/>
                <w:w w:val="76"/>
                <w:position w:val="-3"/>
              </w:rPr>
              <w:t>t</w:t>
            </w:r>
          </w:rubyBase>
        </w:ruby>
      </w:r>
      <w:r>
        <w:rPr>
          <w:sz w:val="26"/>
          <w:szCs w:val="26"/>
          <w:position w:val="-8"/>
        </w:rPr>
        <w:drawing>
          <wp:inline distT="0" distB="0" distL="0" distR="0">
            <wp:extent cx="47721" cy="232387"/>
            <wp:effectExtent l="0" t="0" r="0" b="0"/>
            <wp:docPr id="906" name="IM 906"/>
            <wp:cNvGraphicFramePr/>
            <a:graphic>
              <a:graphicData uri="http://schemas.openxmlformats.org/drawingml/2006/picture">
                <pic:pic>
                  <pic:nvPicPr>
                    <pic:cNvPr id="906" name="IM 906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21" cy="2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2"/>
        </w:rPr>
        <w:drawing>
          <wp:inline distT="0" distB="0" distL="0" distR="0">
            <wp:extent cx="69710" cy="168736"/>
            <wp:effectExtent l="0" t="0" r="0" b="0"/>
            <wp:docPr id="908" name="IM 908"/>
            <wp:cNvGraphicFramePr/>
            <a:graphic>
              <a:graphicData uri="http://schemas.openxmlformats.org/drawingml/2006/picture">
                <pic:pic>
                  <pic:nvPicPr>
                    <pic:cNvPr id="908" name="IM 908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10" cy="16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position w:val="-8"/>
        </w:rPr>
        <w:drawing>
          <wp:inline distT="0" distB="0" distL="0" distR="0">
            <wp:extent cx="63761" cy="200677"/>
            <wp:effectExtent l="0" t="0" r="0" b="0"/>
            <wp:docPr id="910" name="IM 910"/>
            <wp:cNvGraphicFramePr/>
            <a:graphic>
              <a:graphicData uri="http://schemas.openxmlformats.org/drawingml/2006/picture">
                <pic:pic>
                  <pic:nvPicPr>
                    <pic:cNvPr id="910" name="IM 910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61" cy="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2"/>
            <w:hpsBaseText w:val="26"/>
          </w:rubyPr>
          <w:rt>
            <w:r>
              <w:rPr>
                <w:position w:val="5"/>
              </w:rPr>
              <w:t>ed</w:t>
            </w:r>
          </w:rt>
          <w:rubyBase>
            <w:r>
              <w:rPr>
                <w:sz w:val="26"/>
                <w:szCs w:val="26"/>
                <w:w w:val="95"/>
                <w:position w:val="-3"/>
              </w:rPr>
              <w:t>re</w:t>
            </w:r>
          </w:rubyBase>
        </w:ruby>
      </w:r>
      <w:r>
        <w:rPr>
          <w:sz w:val="26"/>
          <w:szCs w:val="26"/>
          <w:spacing w:val="-1"/>
          <w:position w:val="-3"/>
        </w:rPr>
        <w:t>served</w:t>
      </w:r>
      <w:r>
        <w:rPr>
          <w:spacing w:val="-1"/>
          <w:position w:val="14"/>
        </w:rPr>
        <w:t>int(</w:t>
      </w:r>
      <w:r>
        <w:rPr>
          <w:position w:val="-10"/>
        </w:rPr>
        <w:drawing>
          <wp:inline distT="0" distB="0" distL="0" distR="0">
            <wp:extent cx="140559" cy="247093"/>
            <wp:effectExtent l="0" t="0" r="0" b="0"/>
            <wp:docPr id="912" name="IM 912"/>
            <wp:cNvGraphicFramePr/>
            <a:graphic>
              <a:graphicData uri="http://schemas.openxmlformats.org/drawingml/2006/picture">
                <pic:pic>
                  <pic:nvPicPr>
                    <pic:cNvPr id="912" name="IM 912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559" cy="2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drawing>
          <wp:inline distT="0" distB="0" distL="0" distR="0">
            <wp:extent cx="70778" cy="168736"/>
            <wp:effectExtent l="0" t="0" r="0" b="0"/>
            <wp:docPr id="914" name="IM 914"/>
            <wp:cNvGraphicFramePr/>
            <a:graphic>
              <a:graphicData uri="http://schemas.openxmlformats.org/drawingml/2006/picture">
                <pic:pic>
                  <pic:nvPicPr>
                    <pic:cNvPr id="914" name="IM 914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78" cy="16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2"/>
            <w:hpsBaseText w:val="26"/>
          </w:rubyPr>
          <w:rt>
            <w:r>
              <w:rPr>
                <w:w w:val="81"/>
                <w:position w:val="5"/>
              </w:rPr>
              <w:t>o</w:t>
            </w:r>
          </w:rt>
          <w:rubyBase>
            <w:r>
              <w:rPr>
                <w:sz w:val="26"/>
                <w:szCs w:val="26"/>
                <w:w w:val="99"/>
                <w:position w:val="-3"/>
              </w:rPr>
              <w:t>;</w:t>
            </w:r>
          </w:rubyBase>
        </w:ruby>
      </w:r>
      <w:r>
        <w:rPr>
          <w:spacing w:val="-1"/>
          <w:position w:val="14"/>
        </w:rPr>
        <w:t>i_type;</w:t>
      </w:r>
    </w:p>
    <w:p>
      <w:pPr>
        <w:pStyle w:val="BodyText"/>
        <w:ind w:left="320"/>
        <w:spacing w:before="1" w:line="174" w:lineRule="auto"/>
        <w:rPr>
          <w:sz w:val="27"/>
          <w:szCs w:val="27"/>
        </w:rPr>
      </w:pPr>
      <w:r>
        <w:rPr>
          <w:sz w:val="27"/>
          <w:szCs w:val="27"/>
        </w:rPr>
        <w:t>if(iroi_type    ==0){</w:t>
      </w:r>
    </w:p>
    <w:p>
      <w:pPr>
        <w:pStyle w:val="BodyText"/>
        <w:ind w:left="650"/>
        <w:spacing w:before="1" w:line="185" w:lineRule="auto"/>
        <w:rPr>
          <w:sz w:val="23"/>
          <w:szCs w:val="23"/>
        </w:rPr>
      </w:pPr>
      <w:r>
        <w:rPr>
          <w:sz w:val="23"/>
          <w:szCs w:val="23"/>
        </w:rPr>
        <w:t>unsigned        int(8)grid_roi_mb_width;</w:t>
      </w:r>
    </w:p>
    <w:p>
      <w:pPr>
        <w:pStyle w:val="BodyText"/>
        <w:ind w:left="650"/>
        <w:spacing w:line="19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5"/>
        </w:rPr>
        <w:t xml:space="preserve">        </w:t>
      </w:r>
      <w:r>
        <w:rPr>
          <w:sz w:val="23"/>
          <w:szCs w:val="23"/>
        </w:rPr>
        <w:t>int(8)grid_roi_</w:t>
      </w:r>
      <w:r>
        <w:rPr>
          <w:sz w:val="23"/>
          <w:szCs w:val="23"/>
          <w:spacing w:val="-1"/>
        </w:rPr>
        <w:t>mbZheight;</w:t>
      </w:r>
    </w:p>
    <w:p>
      <w:pPr>
        <w:pStyle w:val="BodyText"/>
        <w:ind w:left="320"/>
        <w:spacing w:before="10" w:line="232" w:lineRule="auto"/>
        <w:rPr>
          <w:sz w:val="27"/>
          <w:szCs w:val="27"/>
        </w:rPr>
      </w:pPr>
      <w:r>
        <w:ruby>
          <w:rubyPr>
            <w:rubyAlign w:val="left"/>
            <w:hpsRaise w:val="14"/>
            <w:hps w:val="16"/>
            <w:hpsBaseText w:val="27"/>
          </w:rubyPr>
          <w:rt>
            <w:r>
              <w:rPr>
                <w:rFonts w:ascii="SimSun" w:hAnsi="SimSun" w:eastAsia="SimSun" w:cs="SimSun"/>
                <w:sz w:val="16"/>
                <w:szCs w:val="16"/>
                <w:w w:val="85"/>
              </w:rPr>
              <w:t>}</w:t>
            </w:r>
          </w:rt>
          <w:rubyBase>
            <w:r>
              <w:rPr>
                <w:sz w:val="27"/>
                <w:szCs w:val="27"/>
                <w:w w:val="91"/>
              </w:rPr>
              <w:t>e</w:t>
            </w:r>
          </w:rubyBase>
        </w:ruby>
      </w:r>
      <w:r>
        <w:rPr>
          <w:sz w:val="27"/>
          <w:szCs w:val="27"/>
          <w:spacing w:val="-1"/>
        </w:rPr>
        <w:t>lse</w:t>
      </w:r>
      <w:r>
        <w:rPr>
          <w:sz w:val="27"/>
          <w:szCs w:val="27"/>
          <w:spacing w:val="21"/>
        </w:rPr>
        <w:t xml:space="preserve">  </w:t>
      </w:r>
      <w:r>
        <w:rPr>
          <w:sz w:val="27"/>
          <w:szCs w:val="27"/>
          <w:spacing w:val="-1"/>
        </w:rPr>
        <w:t>if(iroi_type</w:t>
      </w:r>
      <w:r>
        <w:rPr>
          <w:sz w:val="27"/>
          <w:szCs w:val="27"/>
          <w:spacing w:val="17"/>
        </w:rPr>
        <w:t xml:space="preserve">  </w:t>
      </w:r>
      <w:r>
        <w:rPr>
          <w:sz w:val="27"/>
          <w:szCs w:val="27"/>
          <w:spacing w:val="-1"/>
        </w:rPr>
        <w:t>==1)(</w:t>
      </w:r>
    </w:p>
    <w:p>
      <w:pPr>
        <w:pStyle w:val="BodyText"/>
        <w:ind w:left="650"/>
        <w:spacing w:line="407" w:lineRule="exact"/>
        <w:rPr>
          <w:sz w:val="27"/>
          <w:szCs w:val="27"/>
        </w:rPr>
      </w:pPr>
      <w:r>
        <w:rPr>
          <w:sz w:val="23"/>
          <w:szCs w:val="23"/>
          <w:position w:val="-4"/>
        </w:rPr>
        <w:drawing>
          <wp:inline distT="0" distB="0" distL="0" distR="0">
            <wp:extent cx="66409" cy="175331"/>
            <wp:effectExtent l="0" t="0" r="0" b="0"/>
            <wp:docPr id="916" name="IM 916"/>
            <wp:cNvGraphicFramePr/>
            <a:graphic>
              <a:graphicData uri="http://schemas.openxmlformats.org/drawingml/2006/picture">
                <pic:pic>
                  <pic:nvPicPr>
                    <pic:cNvPr id="916" name="IM 916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09" cy="17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8"/>
              </w:rPr>
              <w:t>n</w:t>
            </w:r>
          </w:rt>
          <w:rubyBase>
            <w:r>
              <w:rPr>
                <w:sz w:val="27"/>
                <w:szCs w:val="27"/>
                <w:w w:val="73"/>
                <w:position w:val="1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8"/>
              </w:rPr>
              <w:t>s</w:t>
            </w:r>
          </w:rt>
          <w:rubyBase>
            <w:r>
              <w:rPr>
                <w:sz w:val="27"/>
                <w:szCs w:val="27"/>
                <w:w w:val="84"/>
                <w:position w:val="1"/>
              </w:rPr>
              <w:t>r</w:t>
            </w:r>
          </w:rubyBase>
        </w:ruby>
      </w:r>
      <w:r>
        <w:rPr>
          <w:sz w:val="23"/>
          <w:szCs w:val="23"/>
          <w:spacing w:val="-7"/>
          <w:w w:val="72"/>
          <w:position w:val="19"/>
        </w:rPr>
        <w:t>ig</w:t>
      </w:r>
      <w:r>
        <w:rPr>
          <w:sz w:val="23"/>
          <w:szCs w:val="23"/>
          <w:position w:val="-10"/>
        </w:rPr>
        <w:drawing>
          <wp:inline distT="0" distB="0" distL="0" distR="0">
            <wp:extent cx="65744" cy="211364"/>
            <wp:effectExtent l="0" t="0" r="0" b="0"/>
            <wp:docPr id="918" name="IM 918"/>
            <wp:cNvGraphicFramePr/>
            <a:graphic>
              <a:graphicData uri="http://schemas.openxmlformats.org/drawingml/2006/picture">
                <pic:pic>
                  <pic:nvPicPr>
                    <pic:cNvPr id="918" name="IM 918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744" cy="21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7"/>
          <w:w w:val="72"/>
          <w:position w:val="12"/>
        </w:rPr>
        <w:t>i</w:t>
      </w:r>
      <w:r>
        <w:rPr>
          <w:sz w:val="23"/>
          <w:szCs w:val="23"/>
          <w:spacing w:val="-7"/>
          <w:w w:val="72"/>
          <w:position w:val="12"/>
        </w:rPr>
        <w:t>e</w:t>
      </w:r>
      <w:r>
        <w:rPr>
          <w:sz w:val="27"/>
          <w:szCs w:val="27"/>
          <w:spacing w:val="-7"/>
          <w:w w:val="72"/>
          <w:position w:val="12"/>
        </w:rPr>
        <w:t>n</w:t>
      </w:r>
      <w:r>
        <w:rPr>
          <w:sz w:val="23"/>
          <w:szCs w:val="23"/>
          <w:spacing w:val="-7"/>
          <w:w w:val="72"/>
          <w:position w:val="12"/>
        </w:rPr>
        <w:t>d</w:t>
      </w:r>
      <w:r>
        <w:rPr>
          <w:sz w:val="27"/>
          <w:szCs w:val="27"/>
          <w:spacing w:val="-7"/>
          <w:w w:val="72"/>
          <w:position w:val="12"/>
        </w:rPr>
        <w:t>t    </w:t>
      </w:r>
      <w:r>
        <w:rPr>
          <w:sz w:val="27"/>
          <w:szCs w:val="27"/>
          <w:spacing w:val="-7"/>
          <w:w w:val="72"/>
          <w:position w:val="4"/>
        </w:rPr>
        <w:t>i</w:t>
      </w:r>
      <w:r>
        <w:rPr>
          <w:sz w:val="27"/>
          <w:szCs w:val="27"/>
          <w:position w:val="-12"/>
        </w:rPr>
        <w:drawing>
          <wp:inline distT="0" distB="0" distL="0" distR="0">
            <wp:extent cx="85270" cy="258605"/>
            <wp:effectExtent l="0" t="0" r="0" b="0"/>
            <wp:docPr id="920" name="IM 920"/>
            <wp:cNvGraphicFramePr/>
            <a:graphic>
              <a:graphicData uri="http://schemas.openxmlformats.org/drawingml/2006/picture">
                <pic:pic>
                  <pic:nvPicPr>
                    <pic:cNvPr id="920" name="IM 920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70" cy="2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8"/>
              </w:rPr>
              <w:t>n</w:t>
            </w:r>
          </w:rt>
          <w:rubyBase>
            <w:r>
              <w:rPr>
                <w:sz w:val="27"/>
                <w:szCs w:val="27"/>
                <w:w w:val="99"/>
                <w:position w:val="4"/>
              </w:rPr>
              <w:t>1</w:t>
            </w:r>
          </w:rubyBase>
        </w:ruby>
      </w:r>
      <w:r>
        <w:rPr>
          <w:sz w:val="23"/>
          <w:szCs w:val="23"/>
          <w:spacing w:val="-7"/>
          <w:w w:val="72"/>
          <w:position w:val="20"/>
        </w:rPr>
        <w:t>t</w:t>
      </w:r>
      <w:r>
        <w:rPr>
          <w:sz w:val="27"/>
          <w:szCs w:val="27"/>
          <w:spacing w:val="-7"/>
          <w:w w:val="72"/>
          <w:position w:val="-1"/>
        </w:rPr>
        <w:t>;</w:t>
      </w:r>
      <w:r>
        <w:rPr>
          <w:sz w:val="23"/>
          <w:szCs w:val="23"/>
          <w:spacing w:val="-7"/>
          <w:w w:val="72"/>
          <w:position w:val="19"/>
        </w:rPr>
        <w:t>(</w:t>
      </w:r>
      <w:r>
        <w:rPr>
          <w:sz w:val="27"/>
          <w:szCs w:val="27"/>
          <w:spacing w:val="-7"/>
          <w:w w:val="72"/>
          <w:position w:val="4"/>
        </w:rPr>
        <w:t>i</w:t>
      </w:r>
      <w:r>
        <w:rPr>
          <w:sz w:val="27"/>
          <w:szCs w:val="27"/>
          <w:position w:val="-2"/>
        </w:rPr>
        <w:drawing>
          <wp:inline distT="0" distB="0" distL="0" distR="0">
            <wp:extent cx="101981" cy="192550"/>
            <wp:effectExtent l="0" t="0" r="0" b="0"/>
            <wp:docPr id="922" name="IM 922"/>
            <wp:cNvGraphicFramePr/>
            <a:graphic>
              <a:graphicData uri="http://schemas.openxmlformats.org/drawingml/2006/picture">
                <pic:pic>
                  <pic:nvPicPr>
                    <pic:cNvPr id="922" name="IM 922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981" cy="1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w w:val="72"/>
          <w:position w:val="21"/>
        </w:rPr>
        <w:t>4</w:t>
      </w:r>
      <w:r>
        <w:rPr>
          <w:sz w:val="23"/>
          <w:szCs w:val="23"/>
          <w:position w:val="-12"/>
        </w:rPr>
        <w:drawing>
          <wp:inline distT="0" distB="0" distL="0" distR="0">
            <wp:extent cx="85146" cy="258605"/>
            <wp:effectExtent l="0" t="0" r="0" b="0"/>
            <wp:docPr id="924" name="IM 924"/>
            <wp:cNvGraphicFramePr/>
            <a:graphic>
              <a:graphicData uri="http://schemas.openxmlformats.org/drawingml/2006/picture">
                <pic:pic>
                  <pic:nvPicPr>
                    <pic:cNvPr id="924" name="IM 924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46" cy="2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  <w:w w:val="72"/>
          <w:position w:val="18"/>
        </w:rPr>
        <w:t>n</w:t>
      </w:r>
      <w:r>
        <w:rPr>
          <w:sz w:val="27"/>
          <w:szCs w:val="27"/>
          <w:spacing w:val="-7"/>
          <w:w w:val="72"/>
          <w:position w:val="1"/>
        </w:rPr>
        <w:t>n</w:t>
      </w:r>
      <w:r>
        <w:rPr>
          <w:sz w:val="23"/>
          <w:szCs w:val="23"/>
          <w:spacing w:val="-7"/>
          <w:w w:val="72"/>
          <w:position w:val="18"/>
        </w:rPr>
        <w:t>u</w:t>
      </w:r>
      <w:r>
        <w:rPr>
          <w:sz w:val="27"/>
          <w:szCs w:val="27"/>
          <w:spacing w:val="-7"/>
          <w:w w:val="72"/>
          <w:position w:val="1"/>
        </w:rPr>
        <w:t>u</w:t>
      </w:r>
      <w:r>
        <w:rPr>
          <w:sz w:val="23"/>
          <w:szCs w:val="23"/>
          <w:spacing w:val="-8"/>
          <w:w w:val="72"/>
          <w:position w:val="18"/>
        </w:rPr>
        <w:t>m</w:t>
      </w:r>
      <w:r>
        <w:rPr>
          <w:sz w:val="27"/>
          <w:szCs w:val="27"/>
          <w:spacing w:val="-8"/>
          <w:w w:val="72"/>
          <w:position w:val="1"/>
        </w:rPr>
        <w:t>m</w:t>
      </w:r>
      <w:r>
        <w:rPr>
          <w:sz w:val="23"/>
          <w:szCs w:val="23"/>
          <w:spacing w:val="-8"/>
          <w:w w:val="72"/>
          <w:position w:val="9"/>
        </w:rPr>
        <w:t>_</w:t>
      </w:r>
      <w:r>
        <w:rPr>
          <w:sz w:val="27"/>
          <w:szCs w:val="27"/>
          <w:spacing w:val="-8"/>
          <w:w w:val="72"/>
          <w:position w:val="-10"/>
        </w:rPr>
        <w:t>_</w:t>
      </w:r>
      <w:r>
        <w:rPr>
          <w:sz w:val="23"/>
          <w:szCs w:val="23"/>
          <w:spacing w:val="-8"/>
          <w:w w:val="72"/>
          <w:position w:val="18"/>
        </w:rPr>
        <w:t>ro</w:t>
      </w:r>
      <w:r>
        <w:rPr>
          <w:sz w:val="27"/>
          <w:szCs w:val="27"/>
          <w:spacing w:val="-8"/>
          <w:w w:val="72"/>
          <w:position w:val="1"/>
        </w:rPr>
        <w:t>r</w:t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85"/>
                <w:position w:val="8"/>
              </w:rPr>
              <w:t>i;</w:t>
            </w:r>
          </w:rt>
          <w:rubyBase>
            <w:r>
              <w:rPr>
                <w:sz w:val="27"/>
                <w:szCs w:val="27"/>
                <w:w w:val="98"/>
                <w:position w:val="1"/>
              </w:rPr>
              <w:t>o</w:t>
            </w:r>
          </w:rubyBase>
        </w:ruby>
      </w:r>
      <w:r>
        <w:rPr>
          <w:sz w:val="27"/>
          <w:szCs w:val="27"/>
          <w:spacing w:val="-8"/>
          <w:w w:val="72"/>
          <w:position w:val="2"/>
        </w:rPr>
        <w:t>i;i++)(</w:t>
      </w:r>
    </w:p>
    <w:p>
      <w:pPr>
        <w:pStyle w:val="BodyText"/>
        <w:ind w:left="980"/>
        <w:spacing w:before="1" w:line="200" w:lineRule="auto"/>
        <w:rPr>
          <w:sz w:val="23"/>
          <w:szCs w:val="23"/>
        </w:rPr>
      </w:pPr>
      <w:r>
        <w:rPr>
          <w:sz w:val="23"/>
          <w:szCs w:val="23"/>
        </w:rPr>
        <w:t>unsigned        int(32)top_left_mb;</w:t>
      </w:r>
    </w:p>
    <w:p>
      <w:pPr>
        <w:pStyle w:val="BodyText"/>
        <w:ind w:left="980"/>
        <w:spacing w:line="142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-1"/>
        </w:rPr>
        <w:t>unsigned</w:t>
      </w:r>
      <w:r>
        <w:rPr>
          <w:sz w:val="23"/>
          <w:szCs w:val="23"/>
          <w:spacing w:val="10"/>
          <w:position w:val="-1"/>
        </w:rPr>
        <w:t xml:space="preserve">     </w:t>
      </w:r>
      <w:r>
        <w:rPr>
          <w:sz w:val="23"/>
          <w:szCs w:val="23"/>
          <w:spacing w:val="-1"/>
          <w:position w:val="-1"/>
        </w:rPr>
        <w:t>int(8)roi_mb_width;</w:t>
      </w:r>
    </w:p>
    <w:p>
      <w:pPr>
        <w:pStyle w:val="BodyText"/>
        <w:ind w:left="980"/>
        <w:spacing w:before="29" w:line="192" w:lineRule="auto"/>
        <w:rPr>
          <w:sz w:val="23"/>
          <w:szCs w:val="23"/>
        </w:rPr>
      </w:pPr>
      <w:r>
        <w:rPr>
          <w:sz w:val="23"/>
          <w:szCs w:val="23"/>
        </w:rPr>
        <w:t>unsigned        int(8)roi_mb_height;</w:t>
      </w:r>
    </w:p>
    <w:p>
      <w:pPr>
        <w:ind w:left="650"/>
        <w:spacing w:before="18" w:line="220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ind w:left="320"/>
        <w:spacing w:before="1" w:line="21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spacing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before="13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B.2.9.3</w:t>
      </w:r>
      <w:r>
        <w:rPr>
          <w:sz w:val="23"/>
          <w:szCs w:val="23"/>
          <w:b/>
          <w:bCs/>
          <w:spacing w:val="12"/>
        </w:rPr>
        <w:t xml:space="preserve"> 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ind w:right="23"/>
        <w:spacing w:before="224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iroi_type  indicates  the  types  of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region  division  for  all  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ROIs.The </w:t>
      </w:r>
      <w:r>
        <w:rPr>
          <w:sz w:val="23"/>
          <w:szCs w:val="23"/>
          <w:spacing w:val="-1"/>
        </w:rPr>
        <w:t xml:space="preserve"> value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  <w:spacing w:val="-1"/>
        </w:rPr>
        <w:t>indicates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ROIs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[except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possibly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right-most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o</w:t>
      </w:r>
      <w:r>
        <w:rPr>
          <w:sz w:val="23"/>
          <w:szCs w:val="23"/>
          <w:spacing w:val="-1"/>
        </w:rPr>
        <w:t>nes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bottom-most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ones]are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of identical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width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height.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value  1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indicates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geometry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2"/>
        </w:rPr>
        <w:t>each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ROI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separately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signalled.The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2"/>
        </w:rPr>
        <w:t>value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2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indicates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geometry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given.Values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greater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2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reserved.</w:t>
      </w:r>
    </w:p>
    <w:p>
      <w:pPr>
        <w:pStyle w:val="BodyText"/>
        <w:ind w:right="15"/>
        <w:spacing w:before="230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grid_roi_mb_width     and     grid_roi_mb_height      indicate     the     width      and </w:t>
      </w:r>
      <w:r>
        <w:rPr>
          <w:sz w:val="23"/>
          <w:szCs w:val="23"/>
          <w:spacing w:val="-1"/>
        </w:rPr>
        <w:t xml:space="preserve">    height,respectively,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macroblocks,of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ROIs.All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ROIs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have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</w:rPr>
        <w:t>identical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width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</w:rPr>
        <w:t>he</w:t>
      </w:r>
      <w:r>
        <w:rPr>
          <w:sz w:val="23"/>
          <w:szCs w:val="23"/>
          <w:spacing w:val="-1"/>
        </w:rPr>
        <w:t>ight,with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exceptions.</w:t>
      </w:r>
    </w:p>
    <w:p>
      <w:pPr>
        <w:pStyle w:val="BodyText"/>
        <w:ind w:right="66"/>
        <w:spacing w:before="141" w:line="208" w:lineRule="auto"/>
        <w:rPr>
          <w:sz w:val="27"/>
          <w:szCs w:val="27"/>
        </w:rPr>
      </w:pPr>
      <w:r>
        <w:rPr>
          <w:sz w:val="27"/>
          <w:szCs w:val="27"/>
        </w:rPr>
        <w:t>When (PicWidthInMbs</w:t>
      </w:r>
      <w:r>
        <w:rPr>
          <w:sz w:val="27"/>
          <w:szCs w:val="27"/>
          <w:spacing w:val="16"/>
        </w:rPr>
        <w:t xml:space="preserve"> </w:t>
      </w:r>
      <w:r>
        <w:rPr>
          <w:sz w:val="27"/>
          <w:szCs w:val="27"/>
        </w:rPr>
        <w:t>8 grid_roi_mb_width)is not equal to </w:t>
      </w:r>
      <w:r>
        <w:rPr>
          <w:sz w:val="27"/>
          <w:szCs w:val="27"/>
          <w:spacing w:val="-1"/>
        </w:rPr>
        <w:t>0,the right-most ROIs have a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"/>
        </w:rPr>
        <w:t>width equal to (PicWidthInMb</w:t>
      </w:r>
      <w:r>
        <w:rPr>
          <w:sz w:val="27"/>
          <w:szCs w:val="27"/>
          <w:spacing w:val="-2"/>
        </w:rPr>
        <w:t>s g grid_roi_mb_width)macroblocks.</w:t>
      </w:r>
    </w:p>
    <w:p>
      <w:pPr>
        <w:pStyle w:val="BodyText"/>
        <w:ind w:right="59"/>
        <w:spacing w:before="113" w:line="196" w:lineRule="auto"/>
        <w:rPr>
          <w:sz w:val="27"/>
          <w:szCs w:val="27"/>
        </w:rPr>
      </w:pPr>
      <w:r>
        <w:rPr>
          <w:sz w:val="27"/>
          <w:szCs w:val="27"/>
          <w:spacing w:val="-4"/>
        </w:rPr>
        <w:t>When (PicHeightInMbs &amp;grid_roi_mb_height)is</w:t>
      </w:r>
      <w:r>
        <w:rPr>
          <w:sz w:val="27"/>
          <w:szCs w:val="27"/>
          <w:spacing w:val="-5"/>
        </w:rPr>
        <w:t xml:space="preserve"> not equal to 0,the bottom-most ROIs have a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"/>
        </w:rPr>
        <w:t>heightequalto</w:t>
      </w:r>
      <w:r>
        <w:rPr>
          <w:sz w:val="27"/>
          <w:szCs w:val="27"/>
          <w:spacing w:val="36"/>
        </w:rPr>
        <w:t xml:space="preserve">  </w:t>
      </w:r>
      <w:r>
        <w:rPr>
          <w:sz w:val="27"/>
          <w:szCs w:val="27"/>
          <w:spacing w:val="-1"/>
        </w:rPr>
        <w:t>(PicHeightInMbs</w:t>
      </w:r>
      <w:r>
        <w:rPr>
          <w:sz w:val="27"/>
          <w:szCs w:val="27"/>
          <w:spacing w:val="32"/>
        </w:rPr>
        <w:t xml:space="preserve">  </w:t>
      </w:r>
      <w:r>
        <w:rPr>
          <w:sz w:val="27"/>
          <w:szCs w:val="27"/>
          <w:spacing w:val="-1"/>
        </w:rPr>
        <w:t>8</w:t>
      </w:r>
      <w:r>
        <w:rPr>
          <w:sz w:val="27"/>
          <w:szCs w:val="27"/>
          <w:spacing w:val="27"/>
        </w:rPr>
        <w:t xml:space="preserve">  </w:t>
      </w:r>
      <w:r>
        <w:rPr>
          <w:sz w:val="27"/>
          <w:szCs w:val="27"/>
          <w:spacing w:val="-1"/>
        </w:rPr>
        <w:t>grid_roi_mbheight)macroblocks.</w:t>
      </w:r>
    </w:p>
    <w:p>
      <w:pPr>
        <w:pStyle w:val="BodyText"/>
        <w:ind w:right="31"/>
        <w:spacing w:before="212" w:line="208" w:lineRule="auto"/>
        <w:jc w:val="both"/>
        <w:rPr>
          <w:sz w:val="23"/>
          <w:szCs w:val="23"/>
        </w:rPr>
      </w:pPr>
      <w:r>
        <w:rPr>
          <w:sz w:val="27"/>
          <w:szCs w:val="27"/>
          <w:spacing w:val="-8"/>
        </w:rPr>
        <w:t>Where PicWidthInMbs and PicHeightInMbs are the visual width and height</w:t>
      </w:r>
      <w:r>
        <w:rPr>
          <w:sz w:val="27"/>
          <w:szCs w:val="27"/>
          <w:spacing w:val="-9"/>
        </w:rPr>
        <w:t xml:space="preserve"> of</w:t>
      </w:r>
      <w:r>
        <w:rPr>
          <w:sz w:val="27"/>
          <w:szCs w:val="27"/>
          <w:spacing w:val="-22"/>
        </w:rPr>
        <w:t xml:space="preserve"> </w:t>
      </w:r>
      <w:r>
        <w:rPr>
          <w:sz w:val="27"/>
          <w:szCs w:val="27"/>
          <w:spacing w:val="-9"/>
        </w:rPr>
        <w:t>a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9"/>
        </w:rPr>
        <w:t>decoded picture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representation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</w:rPr>
        <w:t>of macroblocks,respect</w:t>
      </w:r>
      <w:r>
        <w:rPr>
          <w:sz w:val="23"/>
          <w:szCs w:val="23"/>
          <w:spacing w:val="-1"/>
        </w:rPr>
        <w:t>ively,as  specified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ISO/IEC  14496-10,(x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%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y)returns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remainder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of x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divided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b</w:t>
      </w:r>
      <w:r>
        <w:rPr>
          <w:sz w:val="23"/>
          <w:szCs w:val="23"/>
          <w:spacing w:val="-1"/>
        </w:rPr>
        <w:t>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y.</w:t>
      </w:r>
    </w:p>
    <w:p>
      <w:pPr>
        <w:pStyle w:val="BodyText"/>
        <w:spacing w:before="219" w:line="192" w:lineRule="auto"/>
        <w:rPr>
          <w:sz w:val="23"/>
          <w:szCs w:val="23"/>
        </w:rPr>
      </w:pPr>
      <w:r>
        <w:rPr>
          <w:sz w:val="23"/>
          <w:szCs w:val="23"/>
        </w:rPr>
        <w:t>num_roi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of ROls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coded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picture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represen</w:t>
      </w:r>
      <w:r>
        <w:rPr>
          <w:sz w:val="23"/>
          <w:szCs w:val="23"/>
          <w:spacing w:val="-1"/>
        </w:rPr>
        <w:t>tation.</w:t>
      </w:r>
    </w:p>
    <w:p>
      <w:pPr>
        <w:pStyle w:val="BodyText"/>
        <w:ind w:right="33"/>
        <w:spacing w:before="211" w:line="202" w:lineRule="auto"/>
        <w:jc w:val="both"/>
        <w:rPr>
          <w:sz w:val="23"/>
          <w:szCs w:val="23"/>
        </w:rPr>
      </w:pPr>
      <w:r>
        <w:rPr>
          <w:sz w:val="23"/>
          <w:szCs w:val="23"/>
        </w:rPr>
        <w:t>top_left_mb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macroblock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address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of the  first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macroblock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raster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scan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ROI</w:t>
      </w:r>
      <w:r>
        <w:rPr>
          <w:sz w:val="23"/>
          <w:szCs w:val="23"/>
        </w:rPr>
        <w:t xml:space="preserve"> </w:t>
      </w:r>
      <w:r>
        <w:rPr>
          <w:sz w:val="27"/>
          <w:szCs w:val="27"/>
          <w:spacing w:val="-10"/>
        </w:rPr>
        <w:t>of</w:t>
      </w:r>
      <w:r>
        <w:rPr>
          <w:sz w:val="27"/>
          <w:szCs w:val="27"/>
          <w:spacing w:val="-29"/>
        </w:rPr>
        <w:t xml:space="preserve"> </w:t>
      </w:r>
      <w:r>
        <w:rPr>
          <w:sz w:val="27"/>
          <w:szCs w:val="27"/>
          <w:spacing w:val="-10"/>
        </w:rPr>
        <w:t>the current entry.The value of</w:t>
      </w:r>
      <w:r>
        <w:rPr>
          <w:sz w:val="27"/>
          <w:szCs w:val="27"/>
          <w:spacing w:val="-29"/>
        </w:rPr>
        <w:t xml:space="preserve"> </w:t>
      </w:r>
      <w:r>
        <w:rPr>
          <w:sz w:val="27"/>
          <w:szCs w:val="27"/>
          <w:spacing w:val="-10"/>
        </w:rPr>
        <w:t>top_left_mb</w:t>
      </w:r>
      <w:r>
        <w:rPr>
          <w:sz w:val="27"/>
          <w:szCs w:val="27"/>
          <w:spacing w:val="-11"/>
        </w:rPr>
        <w:t xml:space="preserve"> shall be equal to the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11"/>
        </w:rPr>
        <w:t>syntax</w:t>
      </w:r>
      <w:r>
        <w:rPr>
          <w:sz w:val="27"/>
          <w:szCs w:val="27"/>
          <w:spacing w:val="2"/>
        </w:rPr>
        <w:t xml:space="preserve"> </w:t>
      </w:r>
      <w:r>
        <w:rPr>
          <w:sz w:val="27"/>
          <w:szCs w:val="27"/>
          <w:spacing w:val="-11"/>
        </w:rPr>
        <w:t>element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1"/>
        </w:rPr>
        <w:t>first_mb_in_slice</w:t>
      </w:r>
      <w:r>
        <w:rPr>
          <w:sz w:val="27"/>
          <w:szCs w:val="27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4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coded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slices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belong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current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cover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top</w:t>
      </w:r>
      <w:r>
        <w:rPr>
          <w:sz w:val="23"/>
          <w:szCs w:val="23"/>
          <w:spacing w:val="3"/>
        </w:rPr>
        <w:t>-</w:t>
      </w:r>
      <w:r>
        <w:rPr>
          <w:sz w:val="23"/>
          <w:szCs w:val="23"/>
        </w:rPr>
        <w:t>left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macroblock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</w:rPr>
        <w:t>ROI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</w:rPr>
        <w:t>the </w:t>
      </w:r>
      <w:r>
        <w:rPr>
          <w:sz w:val="23"/>
          <w:szCs w:val="23"/>
          <w:spacing w:val="-2"/>
        </w:rPr>
        <w:t>current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2"/>
        </w:rPr>
        <w:t>entry.</w:t>
      </w:r>
    </w:p>
    <w:p>
      <w:pPr>
        <w:pStyle w:val="BodyText"/>
        <w:spacing w:before="198" w:line="192" w:lineRule="auto"/>
        <w:rPr>
          <w:sz w:val="23"/>
          <w:szCs w:val="23"/>
        </w:rPr>
      </w:pPr>
      <w:r>
        <w:rPr>
          <w:sz w:val="23"/>
          <w:szCs w:val="23"/>
        </w:rPr>
        <w:t>roi_mb_width    and     roi_mb_height    indicate     the    width     and    height,respecti</w:t>
      </w:r>
      <w:r>
        <w:rPr>
          <w:sz w:val="23"/>
          <w:szCs w:val="23"/>
          <w:spacing w:val="-1"/>
        </w:rPr>
        <w:t>vely,in     unit     of</w:t>
      </w:r>
    </w:p>
    <w:p>
      <w:pPr>
        <w:pStyle w:val="BodyText"/>
        <w:spacing w:before="49" w:line="192" w:lineRule="auto"/>
        <w:rPr>
          <w:sz w:val="23"/>
          <w:szCs w:val="23"/>
        </w:rPr>
      </w:pPr>
      <w:r>
        <w:rPr>
          <w:sz w:val="23"/>
          <w:szCs w:val="23"/>
        </w:rPr>
        <w:t>macroblocks,of the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ROI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curren</w:t>
      </w:r>
      <w:r>
        <w:rPr>
          <w:sz w:val="23"/>
          <w:szCs w:val="23"/>
          <w:spacing w:val="-1"/>
        </w:rPr>
        <w:t>t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entry.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66" w:line="547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1"/>
          <w:position w:val="28"/>
        </w:rPr>
        <w:t>B.2.10</w:t>
      </w:r>
      <w:r>
        <w:rPr>
          <w:sz w:val="23"/>
          <w:szCs w:val="23"/>
          <w:b/>
          <w:bCs/>
          <w:spacing w:val="19"/>
          <w:position w:val="28"/>
        </w:rPr>
        <w:t xml:space="preserve">  </w:t>
      </w:r>
      <w:r>
        <w:rPr>
          <w:sz w:val="23"/>
          <w:szCs w:val="23"/>
          <w:b/>
          <w:bCs/>
          <w:spacing w:val="-1"/>
          <w:position w:val="28"/>
        </w:rPr>
        <w:t>SVC</w:t>
      </w:r>
      <w:r>
        <w:rPr>
          <w:sz w:val="23"/>
          <w:szCs w:val="23"/>
          <w:b/>
          <w:bCs/>
          <w:spacing w:val="14"/>
          <w:w w:val="101"/>
          <w:position w:val="28"/>
        </w:rPr>
        <w:t xml:space="preserve">  </w:t>
      </w:r>
      <w:r>
        <w:rPr>
          <w:sz w:val="23"/>
          <w:szCs w:val="23"/>
          <w:b/>
          <w:bCs/>
          <w:spacing w:val="-1"/>
          <w:position w:val="28"/>
        </w:rPr>
        <w:t>lightweight</w:t>
      </w:r>
      <w:r>
        <w:rPr>
          <w:sz w:val="23"/>
          <w:szCs w:val="23"/>
          <w:b/>
          <w:bCs/>
          <w:spacing w:val="14"/>
          <w:position w:val="28"/>
        </w:rPr>
        <w:t xml:space="preserve">  </w:t>
      </w:r>
      <w:r>
        <w:rPr>
          <w:sz w:val="23"/>
          <w:szCs w:val="23"/>
          <w:b/>
          <w:bCs/>
          <w:spacing w:val="-1"/>
          <w:position w:val="28"/>
        </w:rPr>
        <w:t>transcoding</w:t>
      </w:r>
      <w:r>
        <w:rPr>
          <w:sz w:val="23"/>
          <w:szCs w:val="23"/>
          <w:b/>
          <w:bCs/>
          <w:spacing w:val="14"/>
          <w:w w:val="101"/>
          <w:position w:val="28"/>
        </w:rPr>
        <w:t xml:space="preserve">  </w:t>
      </w:r>
      <w:r>
        <w:rPr>
          <w:sz w:val="23"/>
          <w:szCs w:val="23"/>
          <w:b/>
          <w:bCs/>
          <w:spacing w:val="-1"/>
          <w:position w:val="28"/>
        </w:rPr>
        <w:t>box</w:t>
      </w:r>
    </w:p>
    <w:p>
      <w:pPr>
        <w:pStyle w:val="BodyText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B.2.10.1</w:t>
      </w:r>
      <w:r>
        <w:rPr>
          <w:sz w:val="23"/>
          <w:szCs w:val="23"/>
          <w:b/>
          <w:bCs/>
          <w:spacing w:val="24"/>
          <w:w w:val="101"/>
        </w:rPr>
        <w:t xml:space="preserve">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pStyle w:val="BodyText"/>
        <w:spacing w:before="307" w:line="18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Box Type:</w:t>
      </w:r>
      <w:r>
        <w:rPr>
          <w:sz w:val="23"/>
          <w:szCs w:val="23"/>
          <w:spacing w:val="6"/>
        </w:rPr>
        <w:t xml:space="preserve">      </w:t>
      </w:r>
      <w:r>
        <w:rPr>
          <w:sz w:val="23"/>
          <w:szCs w:val="23"/>
          <w:spacing w:val="-3"/>
        </w:rPr>
        <w:t>'tran</w:t>
      </w:r>
    </w:p>
    <w:p>
      <w:pPr>
        <w:pStyle w:val="BodyText"/>
        <w:spacing w:before="199" w:line="199" w:lineRule="auto"/>
        <w:rPr>
          <w:sz w:val="23"/>
          <w:szCs w:val="23"/>
        </w:rPr>
      </w:pPr>
      <w:r>
        <w:rPr>
          <w:sz w:val="23"/>
          <w:szCs w:val="23"/>
          <w:spacing w:val="-5"/>
          <w:position w:val="-1"/>
        </w:rPr>
        <w:t>Container:</w:t>
      </w:r>
      <w:r>
        <w:rPr>
          <w:sz w:val="23"/>
          <w:szCs w:val="23"/>
          <w:spacing w:val="4"/>
          <w:position w:val="-1"/>
        </w:rPr>
        <w:t xml:space="preserve">      </w:t>
      </w:r>
      <w:r>
        <w:rPr>
          <w:sz w:val="23"/>
          <w:szCs w:val="23"/>
          <w:spacing w:val="-5"/>
        </w:rPr>
        <w:t>S</w:t>
      </w:r>
      <w:r>
        <w:rPr>
          <w:rFonts w:ascii="SimSun" w:hAnsi="SimSun" w:eastAsia="SimSun" w:cs="SimSun"/>
          <w:sz w:val="23"/>
          <w:szCs w:val="23"/>
          <w:spacing w:val="-5"/>
        </w:rPr>
        <w:t>!</w:t>
      </w:r>
      <w:r>
        <w:rPr>
          <w:sz w:val="23"/>
          <w:szCs w:val="23"/>
          <w:spacing w:val="-5"/>
        </w:rPr>
        <w:t>calableGroupEntry</w:t>
      </w:r>
    </w:p>
    <w:p>
      <w:pPr>
        <w:pStyle w:val="BodyText"/>
        <w:spacing w:before="231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10"/>
        </w:rPr>
        <w:t xml:space="preserve">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49" w:line="20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        Zero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"/>
        </w:rPr>
        <w:t>One</w:t>
      </w:r>
    </w:p>
    <w:p>
      <w:pPr>
        <w:pStyle w:val="BodyText"/>
        <w:ind w:right="30"/>
        <w:spacing w:before="158" w:line="354" w:lineRule="auto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presence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bitstream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represented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(and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depends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upon)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can be transcoded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from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SVC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str</w:t>
      </w:r>
      <w:r>
        <w:rPr>
          <w:sz w:val="23"/>
          <w:szCs w:val="23"/>
          <w:spacing w:val="-1"/>
        </w:rPr>
        <w:t>eam to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an AVC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indicated,and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transcoded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bitstream</w:t>
      </w:r>
    </w:p>
    <w:p>
      <w:pPr>
        <w:pStyle w:val="BodyText"/>
        <w:spacing w:before="1" w:line="191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6"/>
        </w:rPr>
        <w:t>122</w:t>
      </w:r>
      <w:r>
        <w:rPr>
          <w:rFonts w:ascii="SimSun" w:hAnsi="SimSun" w:eastAsia="SimSun" w:cs="SimSun"/>
          <w:sz w:val="16"/>
          <w:szCs w:val="16"/>
          <w:spacing w:val="1"/>
        </w:rPr>
        <w:t xml:space="preserve">                                                                                   </w:t>
      </w:r>
      <w:r>
        <w:rPr>
          <w:sz w:val="23"/>
          <w:szCs w:val="23"/>
          <w:spacing w:val="-16"/>
        </w:rPr>
        <w:t>@ISO/IEC 201</w:t>
      </w:r>
      <w:r>
        <w:rPr>
          <w:sz w:val="23"/>
          <w:szCs w:val="23"/>
          <w:spacing w:val="-15"/>
        </w:rPr>
        <w:t>7-All rights reserve</w:t>
      </w:r>
      <w:r>
        <w:rPr>
          <w:sz w:val="23"/>
          <w:szCs w:val="23"/>
        </w:rPr>
        <w:t>d</w:t>
      </w:r>
    </w:p>
    <w:p>
      <w:pPr>
        <w:spacing w:line="191" w:lineRule="auto"/>
        <w:sectPr>
          <w:pgSz w:w="11880" w:h="16800"/>
          <w:pgMar w:top="400" w:right="1410" w:bottom="400" w:left="709" w:header="0" w:footer="0" w:gutter="0"/>
        </w:sectPr>
        <w:rPr>
          <w:sz w:val="23"/>
          <w:szCs w:val="23"/>
        </w:rPr>
      </w:pPr>
    </w:p>
    <w:p>
      <w:pPr>
        <w:spacing w:before="300" w:line="222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71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331" w:right="50"/>
        <w:spacing w:before="72" w:line="205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can be given the indicated profile and level indicators,with the indicat</w:t>
      </w:r>
      <w:r>
        <w:rPr>
          <w:sz w:val="25"/>
          <w:szCs w:val="25"/>
          <w:spacing w:val="-4"/>
        </w:rPr>
        <w:t>ed bit rates.The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information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on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the resulting profile,level,and bit rate ma</w:t>
      </w:r>
      <w:r>
        <w:rPr>
          <w:sz w:val="25"/>
          <w:szCs w:val="25"/>
          <w:spacing w:val="-4"/>
        </w:rPr>
        <w:t>y be given for either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 entropy coding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systems,or both.</w:t>
      </w:r>
    </w:p>
    <w:p>
      <w:pPr>
        <w:pStyle w:val="BodyText"/>
        <w:ind w:left="331"/>
        <w:spacing w:before="294" w:line="188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2"/>
        </w:rPr>
        <w:t>B.2.10.2 Syntax</w:t>
      </w:r>
    </w:p>
    <w:p>
      <w:pPr>
        <w:pStyle w:val="BodyText"/>
        <w:ind w:left="331"/>
        <w:spacing w:before="150" w:line="431" w:lineRule="exact"/>
        <w:rPr>
          <w:sz w:val="25"/>
          <w:szCs w:val="25"/>
        </w:rPr>
      </w:pPr>
      <w:r>
        <w:rPr>
          <w:sz w:val="25"/>
          <w:szCs w:val="25"/>
          <w:position w:val="15"/>
        </w:rPr>
        <w:t>cla</w:t>
      </w:r>
      <w:r>
        <w:ruby>
          <w:rubyPr>
            <w:rubyAlign w:val="left"/>
            <w:hpsRaise w:val="4"/>
            <w:hps w:val="25"/>
            <w:hpsBaseText w:val="25"/>
          </w:rubyPr>
          <w:rt>
            <w:r>
              <w:rPr>
                <w:sz w:val="25"/>
                <w:szCs w:val="25"/>
                <w:w w:val="99"/>
                <w:position w:val="10"/>
              </w:rPr>
              <w:t>ss</w:t>
            </w:r>
          </w:rt>
          <w:rubyBase>
            <w:r>
              <w:rPr>
                <w:sz w:val="25"/>
                <w:szCs w:val="25"/>
                <w:w w:val="119"/>
                <w:position w:val="-5"/>
              </w:rPr>
              <w:t>bi</w:t>
            </w:r>
          </w:rubyBase>
        </w:ruby>
      </w:r>
      <w:r>
        <w:rPr>
          <w:sz w:val="25"/>
          <w:szCs w:val="25"/>
          <w:position w:val="-5"/>
        </w:rPr>
        <w:t>t</w:t>
      </w:r>
      <w:r>
        <w:rPr>
          <w:sz w:val="25"/>
          <w:szCs w:val="25"/>
          <w:position w:val="-9"/>
        </w:rPr>
        <w:drawing>
          <wp:inline distT="0" distB="0" distL="0" distR="0">
            <wp:extent cx="115885" cy="255512"/>
            <wp:effectExtent l="0" t="0" r="0" b="0"/>
            <wp:docPr id="926" name="IM 926"/>
            <wp:cNvGraphicFramePr/>
            <a:graphic>
              <a:graphicData uri="http://schemas.openxmlformats.org/drawingml/2006/picture">
                <pic:pic>
                  <pic:nvPicPr>
                    <pic:cNvPr id="926" name="IM 926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885" cy="25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position w:val="-9"/>
        </w:rPr>
        <w:drawing>
          <wp:inline distT="0" distB="0" distL="0" distR="0">
            <wp:extent cx="65191" cy="225182"/>
            <wp:effectExtent l="0" t="0" r="0" b="0"/>
            <wp:docPr id="928" name="IM 928"/>
            <wp:cNvGraphicFramePr/>
            <a:graphic>
              <a:graphicData uri="http://schemas.openxmlformats.org/drawingml/2006/picture">
                <pic:pic>
                  <pic:nvPicPr>
                    <pic:cNvPr id="928" name="IM 928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91" cy="22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5"/>
            <w:hpsBaseText w:val="25"/>
          </w:rubyPr>
          <w:rt>
            <w:r>
              <w:rPr>
                <w:sz w:val="25"/>
                <w:szCs w:val="25"/>
                <w:w w:val="96"/>
                <w:position w:val="10"/>
              </w:rPr>
              <w:t>anscodin</w:t>
            </w:r>
          </w:rt>
          <w:rubyBase>
            <w:r>
              <w:rPr>
                <w:sz w:val="25"/>
                <w:szCs w:val="25"/>
                <w:w w:val="99"/>
                <w:position w:val="-5"/>
              </w:rPr>
              <w:t>reserved</w:t>
            </w:r>
          </w:rubyBase>
        </w:ruby>
      </w:r>
      <w:r>
        <w:rPr>
          <w:sz w:val="25"/>
          <w:szCs w:val="25"/>
          <w:position w:val="15"/>
        </w:rPr>
        <w:t>gInf</w:t>
      </w:r>
      <w:r>
        <w:rPr>
          <w:sz w:val="25"/>
          <w:szCs w:val="25"/>
          <w:position w:val="-11"/>
        </w:rPr>
        <w:drawing>
          <wp:inline distT="0" distB="0" distL="0" distR="0">
            <wp:extent cx="83424" cy="238942"/>
            <wp:effectExtent l="0" t="0" r="0" b="0"/>
            <wp:docPr id="930" name="IM 930"/>
            <wp:cNvGraphicFramePr/>
            <a:graphic>
              <a:graphicData uri="http://schemas.openxmlformats.org/drawingml/2006/picture">
                <pic:pic>
                  <pic:nvPicPr>
                    <pic:cNvPr id="930" name="IM 930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24" cy="23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5"/>
            <w:hpsBaseText w:val="25"/>
          </w:rubyPr>
          <w:rt>
            <w:r>
              <w:rPr>
                <w:sz w:val="25"/>
                <w:szCs w:val="25"/>
                <w:w w:val="84"/>
                <w:position w:val="10"/>
              </w:rPr>
              <w:t>B</w:t>
            </w:r>
          </w:rt>
          <w:rubyBase>
            <w:r>
              <w:rPr>
                <w:sz w:val="25"/>
                <w:szCs w:val="25"/>
                <w:position w:val="-5"/>
              </w:rPr>
              <w:t>0</w:t>
            </w:r>
          </w:rubyBase>
        </w:ruby>
      </w:r>
      <w:r>
        <w:ruby>
          <w:rubyPr>
            <w:rubyAlign w:val="left"/>
            <w:hpsRaise w:val="4"/>
            <w:hps w:val="25"/>
            <w:hpsBaseText w:val="25"/>
          </w:rubyPr>
          <w:rt>
            <w:r>
              <w:rPr>
                <w:sz w:val="25"/>
                <w:szCs w:val="25"/>
                <w:position w:val="10"/>
              </w:rPr>
              <w:t>o</w:t>
            </w:r>
          </w:rt>
          <w:rubyBase>
            <w:r>
              <w:rPr>
                <w:sz w:val="25"/>
                <w:szCs w:val="25"/>
                <w:w w:val="77"/>
                <w:position w:val="-5"/>
              </w:rPr>
              <w:t>;</w:t>
            </w:r>
          </w:rubyBase>
        </w:ruby>
      </w:r>
      <w:r>
        <w:rPr>
          <w:sz w:val="25"/>
          <w:szCs w:val="25"/>
          <w:position w:val="15"/>
        </w:rPr>
        <w:t>x</w:t>
      </w:r>
      <w:r>
        <w:rPr>
          <w:sz w:val="25"/>
          <w:szCs w:val="25"/>
          <w:spacing w:val="2"/>
          <w:position w:val="15"/>
        </w:rPr>
        <w:t xml:space="preserve">  </w:t>
      </w:r>
      <w:r>
        <w:rPr>
          <w:sz w:val="25"/>
          <w:szCs w:val="25"/>
          <w:position w:val="15"/>
        </w:rPr>
        <w:t>extends</w:t>
      </w:r>
      <w:r>
        <w:rPr>
          <w:sz w:val="25"/>
          <w:szCs w:val="25"/>
          <w:spacing w:val="8"/>
          <w:position w:val="15"/>
        </w:rPr>
        <w:t xml:space="preserve">  </w:t>
      </w:r>
      <w:r>
        <w:rPr>
          <w:sz w:val="25"/>
          <w:szCs w:val="25"/>
          <w:position w:val="15"/>
        </w:rPr>
        <w:t>Box</w:t>
      </w:r>
      <w:r>
        <w:rPr>
          <w:sz w:val="25"/>
          <w:szCs w:val="25"/>
          <w:spacing w:val="2"/>
          <w:position w:val="15"/>
        </w:rPr>
        <w:t>('</w:t>
      </w:r>
      <w:r>
        <w:rPr>
          <w:sz w:val="25"/>
          <w:szCs w:val="25"/>
          <w:position w:val="15"/>
        </w:rPr>
        <w:t>tran</w:t>
      </w:r>
      <w:r>
        <w:rPr>
          <w:sz w:val="25"/>
          <w:szCs w:val="25"/>
          <w:spacing w:val="2"/>
          <w:position w:val="15"/>
        </w:rPr>
        <w:t>')(</w:t>
      </w:r>
    </w:p>
    <w:p>
      <w:pPr>
        <w:pStyle w:val="BodyText"/>
        <w:ind w:left="652"/>
        <w:spacing w:line="157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unsigned</w:t>
      </w:r>
      <w:r>
        <w:rPr>
          <w:sz w:val="25"/>
          <w:szCs w:val="25"/>
          <w:spacing w:val="19"/>
          <w:w w:val="101"/>
        </w:rPr>
        <w:t xml:space="preserve">    </w:t>
      </w:r>
      <w:r>
        <w:rPr>
          <w:sz w:val="25"/>
          <w:szCs w:val="25"/>
          <w:spacing w:val="-1"/>
        </w:rPr>
        <w:t>int(2)conversion_idc;</w:t>
      </w:r>
    </w:p>
    <w:p>
      <w:pPr>
        <w:pStyle w:val="BodyText"/>
        <w:ind w:left="652"/>
        <w:spacing w:before="1" w:line="183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2"/>
        </w:rPr>
        <w:t xml:space="preserve">    </w:t>
      </w:r>
      <w:r>
        <w:rPr>
          <w:sz w:val="25"/>
          <w:szCs w:val="25"/>
        </w:rPr>
        <w:t>int</w:t>
      </w:r>
      <w:r>
        <w:rPr>
          <w:sz w:val="25"/>
          <w:szCs w:val="25"/>
          <w:spacing w:val="2"/>
        </w:rPr>
        <w:t>(1)</w:t>
      </w:r>
      <w:r>
        <w:rPr>
          <w:sz w:val="25"/>
          <w:szCs w:val="25"/>
        </w:rPr>
        <w:t>cavle</w:t>
      </w:r>
      <w:r>
        <w:rPr>
          <w:sz w:val="25"/>
          <w:szCs w:val="25"/>
          <w:spacing w:val="2"/>
        </w:rPr>
        <w:t>_</w:t>
      </w:r>
      <w:r>
        <w:rPr>
          <w:sz w:val="25"/>
          <w:szCs w:val="25"/>
        </w:rPr>
        <w:t>info</w:t>
      </w:r>
      <w:r>
        <w:rPr>
          <w:sz w:val="25"/>
          <w:szCs w:val="25"/>
          <w:spacing w:val="2"/>
        </w:rPr>
        <w:t>_</w:t>
      </w:r>
      <w:r>
        <w:rPr>
          <w:sz w:val="25"/>
          <w:szCs w:val="25"/>
        </w:rPr>
        <w:t>present</w:t>
      </w:r>
      <w:r>
        <w:rPr>
          <w:sz w:val="25"/>
          <w:szCs w:val="25"/>
          <w:spacing w:val="2"/>
        </w:rPr>
        <w:t>_</w:t>
      </w:r>
      <w:r>
        <w:rPr>
          <w:sz w:val="25"/>
          <w:szCs w:val="25"/>
        </w:rPr>
        <w:t>flag</w:t>
      </w:r>
      <w:r>
        <w:rPr>
          <w:sz w:val="25"/>
          <w:szCs w:val="25"/>
          <w:spacing w:val="2"/>
        </w:rPr>
        <w:t>;</w:t>
      </w:r>
    </w:p>
    <w:p>
      <w:pPr>
        <w:pStyle w:val="BodyText"/>
        <w:ind w:left="652"/>
        <w:spacing w:before="16" w:line="192" w:lineRule="auto"/>
        <w:rPr>
          <w:sz w:val="20"/>
          <w:szCs w:val="20"/>
        </w:rPr>
      </w:pPr>
      <w:r>
        <w:rPr>
          <w:sz w:val="20"/>
          <w:szCs w:val="20"/>
        </w:rPr>
        <w:t>unsigned</w:t>
      </w:r>
      <w:r>
        <w:rPr>
          <w:sz w:val="20"/>
          <w:szCs w:val="20"/>
          <w:spacing w:val="1"/>
        </w:rPr>
        <w:t xml:space="preserve">                    </w:t>
      </w:r>
      <w:r>
        <w:rPr>
          <w:sz w:val="20"/>
          <w:szCs w:val="20"/>
        </w:rPr>
        <w:t>int</w:t>
      </w:r>
      <w:r>
        <w:rPr>
          <w:sz w:val="20"/>
          <w:szCs w:val="20"/>
          <w:spacing w:val="1"/>
        </w:rPr>
        <w:t>(1)</w:t>
      </w:r>
      <w:r>
        <w:rPr>
          <w:sz w:val="20"/>
          <w:szCs w:val="20"/>
        </w:rPr>
        <w:t>cabac_info_present_flag;</w:t>
      </w:r>
    </w:p>
    <w:p>
      <w:pPr>
        <w:pStyle w:val="BodyText"/>
        <w:ind w:left="652"/>
        <w:spacing w:before="1" w:line="192" w:lineRule="auto"/>
        <w:rPr>
          <w:sz w:val="26"/>
          <w:szCs w:val="26"/>
        </w:rPr>
      </w:pPr>
      <w:r>
        <w:rPr>
          <w:sz w:val="26"/>
          <w:szCs w:val="26"/>
          <w:spacing w:val="-1"/>
        </w:rPr>
        <w:t>if(cavlc_info_presentag)T</w:t>
      </w:r>
    </w:p>
    <w:p>
      <w:pPr>
        <w:spacing w:line="19" w:lineRule="exact"/>
        <w:rPr/>
      </w:pPr>
      <w:r/>
    </w:p>
    <w:p>
      <w:pPr>
        <w:spacing w:line="19" w:lineRule="exact"/>
        <w:sectPr>
          <w:pgSz w:w="11880" w:h="16800"/>
          <w:pgMar w:top="400" w:right="698" w:bottom="199" w:left="1038" w:header="0" w:footer="0" w:gutter="0"/>
          <w:cols w:equalWidth="0" w:num="1">
            <w:col w:w="10144" w:space="0"/>
          </w:cols>
        </w:sectPr>
        <w:rPr/>
      </w:pP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652"/>
        <w:spacing w:before="52" w:line="184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5" w:line="24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unsigned</w:t>
      </w:r>
    </w:p>
    <w:p>
      <w:pPr>
        <w:pStyle w:val="BodyText"/>
        <w:spacing w:before="1" w:line="19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unsigned</w:t>
      </w:r>
    </w:p>
    <w:p>
      <w:pPr>
        <w:pStyle w:val="BodyText"/>
        <w:spacing w:before="26" w:line="19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unsigned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30"/>
        <w:spacing w:before="35" w:line="24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int(24)cavlc_profile_</w:t>
      </w:r>
      <w:r>
        <w:rPr>
          <w:sz w:val="20"/>
          <w:szCs w:val="20"/>
          <w:spacing w:val="-1"/>
          <w:position w:val="5"/>
        </w:rPr>
        <w:t>level_ide;</w:t>
      </w:r>
    </w:p>
    <w:p>
      <w:pPr>
        <w:pStyle w:val="BodyText"/>
        <w:spacing w:before="1" w:line="191" w:lineRule="auto"/>
        <w:rPr>
          <w:sz w:val="20"/>
          <w:szCs w:val="20"/>
        </w:rPr>
      </w:pPr>
      <w:r>
        <w:rPr>
          <w:sz w:val="20"/>
          <w:szCs w:val="20"/>
        </w:rPr>
        <w:t>int(32)cavle_max_bi</w:t>
      </w:r>
      <w:r>
        <w:rPr>
          <w:sz w:val="20"/>
          <w:szCs w:val="20"/>
          <w:spacing w:val="-1"/>
        </w:rPr>
        <w:t>frate;</w:t>
      </w:r>
    </w:p>
    <w:p>
      <w:pPr>
        <w:pStyle w:val="BodyText"/>
        <w:ind w:left="36"/>
        <w:spacing w:before="26" w:line="19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int(32)cavle_avg_bitrate;</w:t>
      </w:r>
    </w:p>
    <w:p>
      <w:pPr>
        <w:spacing w:line="192" w:lineRule="auto"/>
        <w:sectPr>
          <w:type w:val="continuous"/>
          <w:pgSz w:w="11880" w:h="16800"/>
          <w:pgMar w:top="400" w:right="698" w:bottom="199" w:left="1038" w:header="0" w:footer="0" w:gutter="0"/>
          <w:cols w:equalWidth="0" w:num="3">
            <w:col w:w="853" w:space="100"/>
            <w:col w:w="1653" w:space="100"/>
            <w:col w:w="7439" w:space="0"/>
          </w:cols>
        </w:sectPr>
        <w:rPr>
          <w:sz w:val="20"/>
          <w:szCs w:val="20"/>
        </w:rPr>
      </w:pPr>
    </w:p>
    <w:p>
      <w:pPr>
        <w:pStyle w:val="BodyText"/>
        <w:ind w:left="652"/>
        <w:spacing w:before="48" w:line="192" w:lineRule="auto"/>
        <w:rPr>
          <w:sz w:val="21"/>
          <w:szCs w:val="21"/>
        </w:rPr>
      </w:pPr>
      <w:r>
        <w:rPr>
          <w:sz w:val="21"/>
          <w:szCs w:val="21"/>
        </w:rPr>
        <w:t>if(cabac_info_prese</w:t>
      </w:r>
      <w:r>
        <w:rPr>
          <w:sz w:val="21"/>
          <w:szCs w:val="21"/>
          <w:spacing w:val="-1"/>
        </w:rPr>
        <w:t>nt_flag)(</w:t>
      </w:r>
    </w:p>
    <w:p>
      <w:pPr>
        <w:pStyle w:val="BodyText"/>
        <w:ind w:left="952"/>
        <w:spacing w:before="47" w:line="192" w:lineRule="auto"/>
        <w:rPr>
          <w:sz w:val="21"/>
          <w:szCs w:val="21"/>
        </w:rPr>
      </w:pPr>
      <w:r>
        <w:rPr>
          <w:sz w:val="21"/>
          <w:szCs w:val="21"/>
        </w:rPr>
        <w:t>unsigned</w:t>
      </w:r>
      <w:r>
        <w:rPr>
          <w:sz w:val="21"/>
          <w:szCs w:val="21"/>
          <w:spacing w:val="1"/>
        </w:rPr>
        <w:t xml:space="preserve">                 </w:t>
      </w:r>
      <w:r>
        <w:rPr>
          <w:sz w:val="21"/>
          <w:szCs w:val="21"/>
        </w:rPr>
        <w:t>int</w:t>
      </w:r>
      <w:r>
        <w:rPr>
          <w:sz w:val="21"/>
          <w:szCs w:val="21"/>
          <w:spacing w:val="1"/>
        </w:rPr>
        <w:t>(24)</w:t>
      </w:r>
      <w:r>
        <w:rPr>
          <w:sz w:val="21"/>
          <w:szCs w:val="21"/>
        </w:rPr>
        <w:t>cabac</w:t>
      </w:r>
      <w:r>
        <w:rPr>
          <w:sz w:val="21"/>
          <w:szCs w:val="21"/>
          <w:spacing w:val="1"/>
        </w:rPr>
        <w:t>_</w:t>
      </w:r>
      <w:r>
        <w:rPr>
          <w:sz w:val="21"/>
          <w:szCs w:val="21"/>
        </w:rPr>
        <w:t>profile</w:t>
      </w:r>
      <w:r>
        <w:rPr>
          <w:sz w:val="21"/>
          <w:szCs w:val="21"/>
          <w:spacing w:val="1"/>
        </w:rPr>
        <w:t>_</w:t>
      </w:r>
      <w:r>
        <w:rPr>
          <w:sz w:val="21"/>
          <w:szCs w:val="21"/>
        </w:rPr>
        <w:t>level</w:t>
      </w:r>
      <w:r>
        <w:rPr>
          <w:sz w:val="21"/>
          <w:szCs w:val="21"/>
          <w:spacing w:val="1"/>
        </w:rPr>
        <w:t>_</w:t>
      </w:r>
      <w:r>
        <w:rPr>
          <w:sz w:val="21"/>
          <w:szCs w:val="21"/>
        </w:rPr>
        <w:t>ide</w:t>
      </w:r>
      <w:r>
        <w:rPr>
          <w:sz w:val="21"/>
          <w:szCs w:val="21"/>
          <w:spacing w:val="1"/>
        </w:rPr>
        <w:t>;</w:t>
      </w:r>
    </w:p>
    <w:p>
      <w:pPr>
        <w:pStyle w:val="BodyText"/>
        <w:ind w:left="952"/>
        <w:spacing w:before="46" w:line="192" w:lineRule="auto"/>
        <w:rPr>
          <w:sz w:val="21"/>
          <w:szCs w:val="21"/>
        </w:rPr>
      </w:pPr>
      <w:r>
        <w:rPr>
          <w:sz w:val="21"/>
          <w:szCs w:val="21"/>
        </w:rPr>
        <w:t>unsigned                int(32)cabac_</w:t>
      </w:r>
      <w:r>
        <w:rPr>
          <w:sz w:val="21"/>
          <w:szCs w:val="21"/>
          <w:spacing w:val="-1"/>
        </w:rPr>
        <w:t>max_bitrate;</w:t>
      </w:r>
    </w:p>
    <w:p>
      <w:pPr>
        <w:pStyle w:val="BodyText"/>
        <w:ind w:left="652"/>
        <w:spacing w:before="47" w:line="264" w:lineRule="exact"/>
        <w:rPr>
          <w:sz w:val="21"/>
          <w:szCs w:val="21"/>
        </w:rPr>
      </w:pPr>
      <w:r>
        <w:rPr>
          <w:rFonts w:ascii="SimSun" w:hAnsi="SimSun" w:eastAsia="SimSun" w:cs="SimSun"/>
          <w:sz w:val="20"/>
          <w:szCs w:val="20"/>
          <w:position w:val="-4"/>
        </w:rPr>
        <w:t>}  </w:t>
      </w:r>
      <w:r>
        <w:rPr>
          <w:sz w:val="21"/>
          <w:szCs w:val="21"/>
          <w:position w:val="6"/>
        </w:rPr>
        <w:t>unsigned                </w:t>
      </w:r>
      <w:r>
        <w:rPr>
          <w:sz w:val="21"/>
          <w:szCs w:val="21"/>
          <w:spacing w:val="-1"/>
          <w:position w:val="6"/>
        </w:rPr>
        <w:t xml:space="preserve"> int(32)cabac_avg_bitrate;</w:t>
      </w:r>
    </w:p>
    <w:p>
      <w:pPr>
        <w:ind w:left="331"/>
        <w:spacing w:line="19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331"/>
        <w:spacing w:before="183" w:line="189" w:lineRule="auto"/>
        <w:outlineLvl w:val="6"/>
        <w:rPr>
          <w:sz w:val="32"/>
          <w:szCs w:val="32"/>
        </w:rPr>
      </w:pPr>
      <w:r>
        <w:rPr>
          <w:sz w:val="32"/>
          <w:szCs w:val="32"/>
          <w:b/>
          <w:bCs/>
          <w:spacing w:val="-20"/>
          <w:w w:val="92"/>
        </w:rPr>
        <w:t>B.2.10.3 Semantics</w:t>
      </w:r>
    </w:p>
    <w:p>
      <w:pPr>
        <w:pStyle w:val="BodyText"/>
        <w:ind w:left="331" w:right="44"/>
        <w:spacing w:before="165" w:line="209" w:lineRule="auto"/>
        <w:jc w:val="both"/>
        <w:rPr>
          <w:sz w:val="25"/>
          <w:szCs w:val="25"/>
        </w:rPr>
      </w:pPr>
      <w:r>
        <w:rPr>
          <w:sz w:val="25"/>
          <w:szCs w:val="25"/>
        </w:rPr>
        <w:t>conversion_idc  equal  to  0,1,or  2  indicates  that </w:t>
      </w:r>
      <w:r>
        <w:rPr>
          <w:sz w:val="25"/>
          <w:szCs w:val="25"/>
          <w:spacing w:val="-1"/>
        </w:rPr>
        <w:t xml:space="preserve"> the  representation  of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the  current  tier  can  be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translated to an AVC bit-stream as specified </w:t>
      </w:r>
      <w:r>
        <w:rPr>
          <w:sz w:val="25"/>
          <w:szCs w:val="25"/>
          <w:spacing w:val="-7"/>
        </w:rPr>
        <w:t>in the semantics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7"/>
        </w:rPr>
        <w:t>the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7"/>
        </w:rPr>
        <w:t>scalability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7"/>
        </w:rPr>
        <w:t>information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7"/>
        </w:rPr>
        <w:t>SEl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7"/>
        </w:rPr>
        <w:t>message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in ISO/IEC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14496-10:2014,An</w:t>
      </w:r>
      <w:r>
        <w:rPr>
          <w:sz w:val="25"/>
          <w:szCs w:val="25"/>
          <w:spacing w:val="-2"/>
        </w:rPr>
        <w:t>nex G.conversion_idc equal to 3 is reserved.</w:t>
      </w:r>
    </w:p>
    <w:p>
      <w:pPr>
        <w:pStyle w:val="BodyText"/>
        <w:ind w:left="331" w:right="50"/>
        <w:spacing w:before="179" w:line="211" w:lineRule="auto"/>
        <w:jc w:val="both"/>
        <w:rPr>
          <w:sz w:val="25"/>
          <w:szCs w:val="25"/>
        </w:rPr>
      </w:pPr>
      <w:r>
        <w:rPr>
          <w:sz w:val="25"/>
          <w:szCs w:val="25"/>
        </w:rPr>
        <w:t>cavlc_info_present_flag   specifies   whether   the   transcoding   information</w:t>
      </w:r>
      <w:r>
        <w:rPr>
          <w:sz w:val="25"/>
          <w:szCs w:val="25"/>
          <w:spacing w:val="8"/>
        </w:rPr>
        <w:t xml:space="preserve">   </w:t>
      </w:r>
      <w:r>
        <w:rPr>
          <w:sz w:val="25"/>
          <w:szCs w:val="25"/>
        </w:rPr>
        <w:t>of   the   translated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6"/>
        </w:rPr>
        <w:t>bitstream using the Context-based Adaptive Variable</w:t>
      </w:r>
      <w:r>
        <w:rPr>
          <w:sz w:val="25"/>
          <w:szCs w:val="25"/>
          <w:spacing w:val="-7"/>
        </w:rPr>
        <w:t xml:space="preserve"> Length Coding (CAVLC)entropy coder (i.e.when</w:t>
      </w:r>
      <w:r>
        <w:rPr>
          <w:sz w:val="25"/>
          <w:szCs w:val="25"/>
        </w:rPr>
        <w:t xml:space="preserve">  </w:t>
      </w:r>
      <w:r>
        <w:rPr>
          <w:sz w:val="25"/>
          <w:szCs w:val="25"/>
          <w:spacing w:val="-4"/>
        </w:rPr>
        <w:t>the syntax element entropy_coding_mode_flag in the translated bitstream 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e</w:t>
      </w:r>
      <w:r>
        <w:rPr>
          <w:sz w:val="25"/>
          <w:szCs w:val="25"/>
          <w:spacing w:val="-5"/>
        </w:rPr>
        <w:t>qual to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5"/>
        </w:rPr>
        <w:t>0)as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specified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in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9"/>
        </w:rPr>
        <w:t>ISO/iEC</w:t>
      </w:r>
      <w:r>
        <w:rPr>
          <w:sz w:val="25"/>
          <w:szCs w:val="25"/>
          <w:spacing w:val="30"/>
          <w:w w:val="101"/>
        </w:rPr>
        <w:t xml:space="preserve"> </w:t>
      </w:r>
      <w:r>
        <w:rPr>
          <w:sz w:val="25"/>
          <w:szCs w:val="25"/>
          <w:spacing w:val="-9"/>
        </w:rPr>
        <w:t>14496-10:2014,Annex G is present.</w:t>
      </w:r>
    </w:p>
    <w:p>
      <w:pPr>
        <w:pStyle w:val="BodyText"/>
        <w:ind w:left="331" w:right="33"/>
        <w:spacing w:before="162" w:line="198" w:lineRule="auto"/>
        <w:jc w:val="both"/>
        <w:rPr>
          <w:sz w:val="25"/>
          <w:szCs w:val="25"/>
        </w:rPr>
      </w:pPr>
      <w:r>
        <w:rPr>
          <w:sz w:val="25"/>
          <w:szCs w:val="25"/>
        </w:rPr>
        <w:t>cabac_info_present_flag   specifies   whether   the   transcoding   information   of   </w:t>
      </w:r>
      <w:r>
        <w:rPr>
          <w:sz w:val="25"/>
          <w:szCs w:val="25"/>
          <w:spacing w:val="-1"/>
        </w:rPr>
        <w:t>the   translated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bitstream using the Context-based Adaptive Binary Arithmetic</w:t>
      </w:r>
      <w:r>
        <w:rPr>
          <w:sz w:val="25"/>
          <w:szCs w:val="25"/>
          <w:spacing w:val="-3"/>
        </w:rPr>
        <w:t xml:space="preserve"> Coding (CABAC)entropy coder (i.e.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8"/>
        </w:rPr>
        <w:t>when entropy_coding_mode_flag in the translated bitstream is equal to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8"/>
        </w:rPr>
        <w:t>1)as specified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9"/>
        </w:rPr>
        <w:t>in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9"/>
        </w:rPr>
        <w:t>ISO/IEC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9"/>
        </w:rPr>
        <w:t>14496-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10:2014,Annex G is p</w:t>
      </w:r>
      <w:r>
        <w:rPr>
          <w:sz w:val="25"/>
          <w:szCs w:val="25"/>
          <w:spacing w:val="-7"/>
        </w:rPr>
        <w:t>resent.</w:t>
      </w:r>
    </w:p>
    <w:p>
      <w:pPr>
        <w:pStyle w:val="BodyText"/>
        <w:ind w:left="331" w:right="44"/>
        <w:spacing w:before="208" w:line="211" w:lineRule="auto"/>
        <w:jc w:val="both"/>
        <w:rPr>
          <w:sz w:val="25"/>
          <w:szCs w:val="25"/>
        </w:rPr>
      </w:pPr>
      <w:r>
        <w:rPr>
          <w:sz w:val="25"/>
          <w:szCs w:val="25"/>
        </w:rPr>
        <w:t>cavlc_profile_level_idc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</w:rPr>
        <w:t>is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26"/>
        </w:rPr>
        <w:t xml:space="preserve"> </w:t>
      </w:r>
      <w:r>
        <w:rPr>
          <w:sz w:val="25"/>
          <w:szCs w:val="25"/>
        </w:rPr>
        <w:t>exact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</w:rPr>
        <w:t>copy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</w:rPr>
        <w:t>of the</w:t>
      </w:r>
      <w:r>
        <w:rPr>
          <w:sz w:val="25"/>
          <w:szCs w:val="25"/>
          <w:spacing w:val="19"/>
        </w:rPr>
        <w:t xml:space="preserve"> </w:t>
      </w:r>
      <w:r>
        <w:rPr>
          <w:sz w:val="25"/>
          <w:szCs w:val="25"/>
        </w:rPr>
        <w:t>three</w:t>
      </w:r>
      <w:r>
        <w:rPr>
          <w:sz w:val="25"/>
          <w:szCs w:val="25"/>
          <w:spacing w:val="16"/>
          <w:w w:val="101"/>
        </w:rPr>
        <w:t xml:space="preserve"> </w:t>
      </w:r>
      <w:r>
        <w:rPr>
          <w:sz w:val="25"/>
          <w:szCs w:val="25"/>
        </w:rPr>
        <w:t>by</w:t>
      </w:r>
      <w:r>
        <w:rPr>
          <w:sz w:val="25"/>
          <w:szCs w:val="25"/>
          <w:spacing w:val="-1"/>
        </w:rPr>
        <w:t>tes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1"/>
        </w:rPr>
        <w:t>comprised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1"/>
        </w:rPr>
        <w:t>of profile_idc,constraint_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setO_flag,constraint_seti_flag,constraint_set2_flag,constraint_set3_flag and levelidc,if</w:t>
      </w:r>
      <w:r>
        <w:rPr>
          <w:sz w:val="25"/>
          <w:szCs w:val="25"/>
          <w:spacing w:val="-8"/>
        </w:rPr>
        <w:t xml:space="preserve"> </w:t>
      </w:r>
      <w:r>
        <w:rPr>
          <w:sz w:val="25"/>
          <w:szCs w:val="25"/>
          <w:spacing w:val="-2"/>
        </w:rPr>
        <w:t>these syntax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elements were used to specify the profile</w:t>
      </w:r>
      <w:r>
        <w:rPr>
          <w:sz w:val="25"/>
          <w:szCs w:val="25"/>
          <w:spacing w:val="-3"/>
        </w:rPr>
        <w:t xml:space="preserve"> and level compliancy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the transcoded bitstream using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3"/>
        </w:rPr>
        <w:t>CAVLC entropy coder.</w:t>
      </w:r>
    </w:p>
    <w:p>
      <w:pPr>
        <w:pStyle w:val="BodyText"/>
        <w:ind w:left="331" w:right="49"/>
        <w:spacing w:before="182" w:line="204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cavlc_max_bitrate</w:t>
      </w:r>
      <w:r>
        <w:rPr>
          <w:sz w:val="25"/>
          <w:szCs w:val="25"/>
          <w:spacing w:val="45"/>
          <w:w w:val="101"/>
        </w:rPr>
        <w:t xml:space="preserve"> </w:t>
      </w:r>
      <w:r>
        <w:rPr>
          <w:sz w:val="25"/>
          <w:szCs w:val="25"/>
          <w:spacing w:val="-1"/>
        </w:rPr>
        <w:t>specifies</w:t>
      </w:r>
      <w:r>
        <w:rPr>
          <w:sz w:val="25"/>
          <w:szCs w:val="25"/>
          <w:spacing w:val="25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1"/>
        </w:rPr>
        <w:t>maximum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bit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1"/>
        </w:rPr>
        <w:t>rate</w:t>
      </w:r>
      <w:r>
        <w:rPr>
          <w:sz w:val="25"/>
          <w:szCs w:val="25"/>
          <w:spacing w:val="30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bits/second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  <w:spacing w:val="-1"/>
        </w:rPr>
        <w:t>(units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1000</w:t>
      </w:r>
      <w:r>
        <w:rPr>
          <w:sz w:val="25"/>
          <w:szCs w:val="25"/>
          <w:spacing w:val="22"/>
          <w:w w:val="101"/>
        </w:rPr>
        <w:t xml:space="preserve"> </w:t>
      </w:r>
      <w:r>
        <w:rPr>
          <w:sz w:val="25"/>
          <w:szCs w:val="25"/>
          <w:spacing w:val="-1"/>
        </w:rPr>
        <w:t>bits/s),over</w:t>
      </w:r>
      <w:r>
        <w:rPr>
          <w:sz w:val="25"/>
          <w:szCs w:val="25"/>
          <w:spacing w:val="30"/>
        </w:rPr>
        <w:t xml:space="preserve"> </w:t>
      </w:r>
      <w:r>
        <w:rPr>
          <w:sz w:val="25"/>
          <w:szCs w:val="25"/>
          <w:spacing w:val="-1"/>
        </w:rPr>
        <w:t>any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window of</w:t>
      </w:r>
      <w:r>
        <w:rPr>
          <w:sz w:val="25"/>
          <w:szCs w:val="25"/>
          <w:spacing w:val="-12"/>
        </w:rPr>
        <w:t xml:space="preserve"> </w:t>
      </w:r>
      <w:r>
        <w:rPr>
          <w:sz w:val="25"/>
          <w:szCs w:val="25"/>
          <w:spacing w:val="-6"/>
        </w:rPr>
        <w:t>one second,that is provided by the transcoded bitstream using the CAVLC entropy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coder.</w:t>
      </w:r>
    </w:p>
    <w:p>
      <w:pPr>
        <w:pStyle w:val="BodyText"/>
        <w:ind w:left="331" w:right="42"/>
        <w:spacing w:before="200" w:line="221" w:lineRule="auto"/>
        <w:rPr>
          <w:sz w:val="25"/>
          <w:szCs w:val="25"/>
        </w:rPr>
      </w:pPr>
      <w:r>
        <w:rPr>
          <w:sz w:val="25"/>
          <w:szCs w:val="25"/>
        </w:rPr>
        <w:t>cavlc_avg_bitrate  specifies  the</w:t>
      </w:r>
      <w:r>
        <w:rPr>
          <w:sz w:val="25"/>
          <w:szCs w:val="25"/>
          <w:spacing w:val="11"/>
        </w:rPr>
        <w:t xml:space="preserve">  </w:t>
      </w:r>
      <w:r>
        <w:rPr>
          <w:sz w:val="25"/>
          <w:szCs w:val="25"/>
        </w:rPr>
        <w:t>average  bit</w:t>
      </w:r>
      <w:r>
        <w:rPr>
          <w:sz w:val="25"/>
          <w:szCs w:val="25"/>
          <w:spacing w:val="7"/>
        </w:rPr>
        <w:t xml:space="preserve">  </w:t>
      </w:r>
      <w:r>
        <w:rPr>
          <w:sz w:val="25"/>
          <w:szCs w:val="25"/>
        </w:rPr>
        <w:t>rate</w:t>
      </w:r>
      <w:r>
        <w:rPr>
          <w:sz w:val="25"/>
          <w:szCs w:val="25"/>
          <w:spacing w:val="11"/>
        </w:rPr>
        <w:t xml:space="preserve">  </w:t>
      </w:r>
      <w:r>
        <w:rPr>
          <w:sz w:val="25"/>
          <w:szCs w:val="25"/>
        </w:rPr>
        <w:t>in</w:t>
      </w:r>
      <w:r>
        <w:rPr>
          <w:sz w:val="25"/>
          <w:szCs w:val="25"/>
          <w:spacing w:val="6"/>
        </w:rPr>
        <w:t xml:space="preserve">  </w:t>
      </w:r>
      <w:r>
        <w:rPr>
          <w:sz w:val="25"/>
          <w:szCs w:val="25"/>
        </w:rPr>
        <w:t>bits/second</w:t>
      </w:r>
      <w:r>
        <w:rPr>
          <w:sz w:val="25"/>
          <w:szCs w:val="25"/>
          <w:spacing w:val="12"/>
        </w:rPr>
        <w:t xml:space="preserve">  </w:t>
      </w:r>
      <w:r>
        <w:rPr>
          <w:sz w:val="25"/>
          <w:szCs w:val="25"/>
        </w:rPr>
        <w:t>(u</w:t>
      </w:r>
      <w:r>
        <w:rPr>
          <w:sz w:val="25"/>
          <w:szCs w:val="25"/>
          <w:spacing w:val="-1"/>
        </w:rPr>
        <w:t>nits</w:t>
      </w:r>
      <w:r>
        <w:rPr>
          <w:sz w:val="25"/>
          <w:szCs w:val="25"/>
          <w:spacing w:val="11"/>
        </w:rPr>
        <w:t xml:space="preserve"> 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9"/>
        </w:rPr>
        <w:t xml:space="preserve">  </w:t>
      </w:r>
      <w:r>
        <w:rPr>
          <w:sz w:val="25"/>
          <w:szCs w:val="25"/>
          <w:spacing w:val="-1"/>
        </w:rPr>
        <w:t>1000</w:t>
      </w:r>
      <w:r>
        <w:rPr>
          <w:sz w:val="25"/>
          <w:szCs w:val="25"/>
          <w:spacing w:val="6"/>
        </w:rPr>
        <w:t xml:space="preserve">  </w:t>
      </w:r>
      <w:r>
        <w:rPr>
          <w:sz w:val="25"/>
          <w:szCs w:val="25"/>
          <w:spacing w:val="-1"/>
        </w:rPr>
        <w:t>bits/s)that</w:t>
      </w:r>
      <w:r>
        <w:rPr>
          <w:sz w:val="25"/>
          <w:szCs w:val="25"/>
          <w:spacing w:val="11"/>
        </w:rPr>
        <w:t xml:space="preserve"> 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provided by the transcoded bitstream using the CAVLC entropy cod</w:t>
      </w:r>
      <w:r>
        <w:rPr>
          <w:sz w:val="25"/>
          <w:szCs w:val="25"/>
          <w:spacing w:val="-7"/>
        </w:rPr>
        <w:t>er.</w:t>
      </w:r>
    </w:p>
    <w:p>
      <w:pPr>
        <w:pStyle w:val="BodyText"/>
        <w:ind w:left="331" w:right="44"/>
        <w:spacing w:before="169" w:line="211" w:lineRule="auto"/>
        <w:jc w:val="both"/>
        <w:rPr>
          <w:sz w:val="25"/>
          <w:szCs w:val="25"/>
        </w:rPr>
      </w:pPr>
      <w:r>
        <w:rPr>
          <w:sz w:val="25"/>
          <w:szCs w:val="25"/>
        </w:rPr>
        <w:t>cabac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profile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level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idc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</w:rPr>
        <w:t>is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</w:rPr>
        <w:t>exact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</w:rPr>
        <w:t>copy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three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bytes</w:t>
      </w:r>
      <w:r>
        <w:rPr>
          <w:sz w:val="25"/>
          <w:szCs w:val="25"/>
          <w:spacing w:val="21"/>
          <w:w w:val="101"/>
        </w:rPr>
        <w:t xml:space="preserve"> </w:t>
      </w:r>
      <w:r>
        <w:rPr>
          <w:sz w:val="25"/>
          <w:szCs w:val="25"/>
        </w:rPr>
        <w:t>comprised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4"/>
        </w:rPr>
        <w:t xml:space="preserve"> </w:t>
      </w:r>
      <w:r>
        <w:rPr>
          <w:sz w:val="25"/>
          <w:szCs w:val="25"/>
        </w:rPr>
        <w:t>profile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>idc</w:t>
      </w:r>
      <w:r>
        <w:rPr>
          <w:sz w:val="25"/>
          <w:szCs w:val="25"/>
          <w:spacing w:val="1"/>
        </w:rPr>
        <w:t>,</w:t>
      </w:r>
      <w:r>
        <w:rPr>
          <w:sz w:val="25"/>
          <w:szCs w:val="25"/>
        </w:rPr>
        <w:t>constraint</w:t>
      </w:r>
      <w:r>
        <w:rPr>
          <w:sz w:val="25"/>
          <w:szCs w:val="25"/>
          <w:spacing w:val="1"/>
        </w:rPr>
        <w:t>_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setO_flag,constraint_seti_flag,constraint_set2_flag,constraint_set3_flag and level_idc,if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these </w:t>
      </w:r>
      <w:r>
        <w:rPr>
          <w:sz w:val="25"/>
          <w:szCs w:val="25"/>
          <w:spacing w:val="-4"/>
        </w:rPr>
        <w:t>syntax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elements were used to specify the profile</w:t>
      </w:r>
      <w:r>
        <w:rPr>
          <w:sz w:val="25"/>
          <w:szCs w:val="25"/>
          <w:spacing w:val="-3"/>
        </w:rPr>
        <w:t xml:space="preserve"> and level compliancy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3"/>
        </w:rPr>
        <w:t>the transcoded bitstream using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2"/>
        </w:rPr>
        <w:t>CABAC entropy coder.</w:t>
      </w:r>
    </w:p>
    <w:p>
      <w:pPr>
        <w:pStyle w:val="BodyText"/>
        <w:ind w:left="331" w:right="29"/>
        <w:spacing w:before="161" w:line="204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cabac_max_bitrate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  <w:spacing w:val="-1"/>
        </w:rPr>
        <w:t>specifies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1"/>
        </w:rPr>
        <w:t>maximum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  <w:spacing w:val="-1"/>
        </w:rPr>
        <w:t>bit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rate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  <w:spacing w:val="-1"/>
        </w:rPr>
        <w:t>bits/second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  <w:spacing w:val="-1"/>
        </w:rPr>
        <w:t>(units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24"/>
          <w:w w:val="101"/>
        </w:rPr>
        <w:t xml:space="preserve"> </w:t>
      </w:r>
      <w:r>
        <w:rPr>
          <w:sz w:val="25"/>
          <w:szCs w:val="25"/>
          <w:spacing w:val="-1"/>
        </w:rPr>
        <w:t>1000</w:t>
      </w:r>
      <w:r>
        <w:rPr>
          <w:sz w:val="25"/>
          <w:szCs w:val="25"/>
          <w:spacing w:val="21"/>
        </w:rPr>
        <w:t xml:space="preserve"> </w:t>
      </w:r>
      <w:r>
        <w:rPr>
          <w:sz w:val="25"/>
          <w:szCs w:val="25"/>
          <w:spacing w:val="-1"/>
        </w:rPr>
        <w:t>bits/s),over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any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window 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5"/>
        </w:rPr>
        <w:t>one second,that</w:t>
      </w:r>
      <w:r>
        <w:rPr>
          <w:sz w:val="25"/>
          <w:szCs w:val="25"/>
          <w:spacing w:val="-6"/>
        </w:rPr>
        <w:t xml:space="preserve"> is provided by the transcoded bitstream using the CABAC entropy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coder.</w:t>
      </w:r>
    </w:p>
    <w:p>
      <w:pPr>
        <w:pStyle w:val="BodyText"/>
        <w:ind w:left="331" w:right="42"/>
        <w:spacing w:before="200" w:line="213" w:lineRule="auto"/>
        <w:rPr>
          <w:sz w:val="25"/>
          <w:szCs w:val="25"/>
        </w:rPr>
      </w:pPr>
      <w:r>
        <w:rPr>
          <w:sz w:val="25"/>
          <w:szCs w:val="25"/>
        </w:rPr>
        <w:t>cabac_avg_bitrate  specifies  the  average</w:t>
      </w:r>
      <w:r>
        <w:rPr>
          <w:sz w:val="25"/>
          <w:szCs w:val="25"/>
          <w:spacing w:val="5"/>
        </w:rPr>
        <w:t xml:space="preserve">  </w:t>
      </w:r>
      <w:r>
        <w:rPr>
          <w:sz w:val="25"/>
          <w:szCs w:val="25"/>
        </w:rPr>
        <w:t>bit</w:t>
      </w:r>
      <w:r>
        <w:rPr>
          <w:sz w:val="25"/>
          <w:szCs w:val="25"/>
          <w:spacing w:val="6"/>
        </w:rPr>
        <w:t xml:space="preserve">  </w:t>
      </w:r>
      <w:r>
        <w:rPr>
          <w:sz w:val="25"/>
          <w:szCs w:val="25"/>
        </w:rPr>
        <w:t>rate</w:t>
      </w:r>
      <w:r>
        <w:rPr>
          <w:sz w:val="25"/>
          <w:szCs w:val="25"/>
          <w:spacing w:val="8"/>
        </w:rPr>
        <w:t xml:space="preserve">  </w:t>
      </w:r>
      <w:r>
        <w:rPr>
          <w:sz w:val="25"/>
          <w:szCs w:val="25"/>
        </w:rPr>
        <w:t>in</w:t>
      </w:r>
      <w:r>
        <w:rPr>
          <w:sz w:val="25"/>
          <w:szCs w:val="25"/>
          <w:spacing w:val="5"/>
        </w:rPr>
        <w:t xml:space="preserve">  </w:t>
      </w:r>
      <w:r>
        <w:rPr>
          <w:sz w:val="25"/>
          <w:szCs w:val="25"/>
        </w:rPr>
        <w:t>bits/second</w:t>
      </w:r>
      <w:r>
        <w:rPr>
          <w:sz w:val="25"/>
          <w:szCs w:val="25"/>
          <w:spacing w:val="10"/>
        </w:rPr>
        <w:t xml:space="preserve">  </w:t>
      </w:r>
      <w:r>
        <w:rPr>
          <w:sz w:val="25"/>
          <w:szCs w:val="25"/>
          <w:spacing w:val="-1"/>
        </w:rPr>
        <w:t>(units</w:t>
      </w:r>
      <w:r>
        <w:rPr>
          <w:sz w:val="25"/>
          <w:szCs w:val="25"/>
          <w:spacing w:val="10"/>
        </w:rPr>
        <w:t xml:space="preserve"> 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6"/>
        </w:rPr>
        <w:t xml:space="preserve">  </w:t>
      </w:r>
      <w:r>
        <w:rPr>
          <w:sz w:val="25"/>
          <w:szCs w:val="25"/>
          <w:spacing w:val="-1"/>
        </w:rPr>
        <w:t>1000</w:t>
      </w:r>
      <w:r>
        <w:rPr>
          <w:sz w:val="25"/>
          <w:szCs w:val="25"/>
          <w:spacing w:val="5"/>
        </w:rPr>
        <w:t xml:space="preserve">  </w:t>
      </w:r>
      <w:r>
        <w:rPr>
          <w:sz w:val="25"/>
          <w:szCs w:val="25"/>
          <w:spacing w:val="-1"/>
        </w:rPr>
        <w:t>bits/s)that</w:t>
      </w:r>
      <w:r>
        <w:rPr>
          <w:sz w:val="25"/>
          <w:szCs w:val="25"/>
          <w:spacing w:val="9"/>
        </w:rPr>
        <w:t xml:space="preserve"> 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provided by the transcoded bitstream using the CABAC entropy coder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331"/>
        <w:spacing w:before="66" w:line="182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1"/>
        </w:rPr>
        <w:t>@ISO/IEC 2017-All rights reserved                                                                                                          </w:t>
      </w:r>
      <w:r>
        <w:rPr>
          <w:sz w:val="20"/>
          <w:szCs w:val="20"/>
          <w:spacing w:val="-2"/>
        </w:rPr>
        <w:t xml:space="preserve">                           </w:t>
      </w:r>
      <w:r>
        <w:rPr>
          <w:rFonts w:ascii="SimSun" w:hAnsi="SimSun" w:eastAsia="SimSun" w:cs="SimSun"/>
          <w:sz w:val="20"/>
          <w:szCs w:val="20"/>
          <w:b/>
          <w:bCs/>
          <w:spacing w:val="-2"/>
          <w:position w:val="2"/>
        </w:rPr>
        <w:t>123</w:t>
      </w:r>
    </w:p>
    <w:p>
      <w:pPr>
        <w:spacing w:line="182" w:lineRule="auto"/>
        <w:sectPr>
          <w:type w:val="continuous"/>
          <w:pgSz w:w="11880" w:h="16800"/>
          <w:pgMar w:top="400" w:right="698" w:bottom="199" w:left="1038" w:header="0" w:footer="0" w:gutter="0"/>
          <w:cols w:equalWidth="0" w:num="1">
            <w:col w:w="10144" w:space="0"/>
          </w:cols>
        </w:sectPr>
        <w:rPr>
          <w:rFonts w:ascii="SimSun" w:hAnsi="SimSun" w:eastAsia="SimSun" w:cs="SimSun"/>
          <w:sz w:val="20"/>
          <w:szCs w:val="20"/>
        </w:rPr>
      </w:pPr>
    </w:p>
    <w:p>
      <w:pPr>
        <w:ind w:left="3"/>
        <w:spacing w:before="299" w:line="22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4"/>
        </w:rPr>
        <w:t>ISO/IEC14496-15:2017(E)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B.2.11   Scalable   and   multi</w:t>
      </w:r>
      <w:r>
        <w:rPr>
          <w:sz w:val="23"/>
          <w:szCs w:val="23"/>
          <w:b/>
          <w:bCs/>
          <w:spacing w:val="-2"/>
        </w:rPr>
        <w:t>view</w:t>
      </w:r>
      <w:r>
        <w:rPr>
          <w:sz w:val="23"/>
          <w:szCs w:val="23"/>
          <w:b/>
          <w:bCs/>
          <w:spacing w:val="27"/>
        </w:rPr>
        <w:t xml:space="preserve">  </w:t>
      </w:r>
      <w:r>
        <w:rPr>
          <w:sz w:val="23"/>
          <w:szCs w:val="23"/>
          <w:b/>
          <w:bCs/>
          <w:spacing w:val="-2"/>
        </w:rPr>
        <w:t>group</w:t>
      </w:r>
      <w:r>
        <w:rPr>
          <w:sz w:val="23"/>
          <w:szCs w:val="23"/>
          <w:b/>
          <w:bCs/>
          <w:spacing w:val="27"/>
        </w:rPr>
        <w:t xml:space="preserve">  </w:t>
      </w:r>
      <w:r>
        <w:rPr>
          <w:sz w:val="23"/>
          <w:szCs w:val="23"/>
          <w:b/>
          <w:bCs/>
          <w:spacing w:val="-2"/>
        </w:rPr>
        <w:t>entries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spacing w:before="67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B.2.11.1  General</w:t>
      </w:r>
    </w:p>
    <w:p>
      <w:pPr>
        <w:pStyle w:val="BodyText"/>
        <w:ind w:right="28"/>
        <w:spacing w:before="245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-2"/>
        </w:rPr>
        <w:t>ID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tierID.The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tierID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entries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ordered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terms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</w:rPr>
        <w:t>of their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dependency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signalled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by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of tierlD.A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larger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va</w:t>
      </w:r>
      <w:r>
        <w:rPr>
          <w:sz w:val="23"/>
          <w:szCs w:val="23"/>
          <w:spacing w:val="-1"/>
        </w:rPr>
        <w:t>lue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of tierID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indicates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higher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tier.A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lowest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tier.De</w:t>
      </w:r>
      <w:r>
        <w:rPr>
          <w:sz w:val="23"/>
          <w:szCs w:val="23"/>
          <w:spacing w:val="-1"/>
        </w:rPr>
        <w:t>coding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of 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independent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of any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higher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but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may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dependent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</w:rPr>
        <w:t>on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lower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tiers.Therefore,th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lowest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decoded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independently,decoding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1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may 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dependent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0,decoding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of tier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2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may 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dependent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on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tiers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and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1,and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on.A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tier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include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data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2"/>
        </w:rPr>
        <w:t>more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layers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2"/>
        </w:rPr>
        <w:t>views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video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2"/>
        </w:rPr>
        <w:t>stream.</w:t>
      </w:r>
    </w:p>
    <w:p>
      <w:pPr>
        <w:pStyle w:val="BodyText"/>
        <w:ind w:right="28"/>
        <w:spacing w:before="219" w:line="209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If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two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mutually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independent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an  SVC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stream,then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has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greater  importance,in  the  view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of  the  content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creator,shall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lower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(i.e.have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"/>
        </w:rPr>
        <w:t>smaller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tierlD</w:t>
      </w:r>
      <w:r>
        <w:rPr>
          <w:sz w:val="23"/>
          <w:szCs w:val="23"/>
          <w:spacing w:val="6"/>
        </w:rPr>
        <w:t>).</w:t>
      </w:r>
    </w:p>
    <w:p>
      <w:pPr>
        <w:spacing w:line="186" w:lineRule="exact"/>
        <w:rPr/>
      </w:pPr>
      <w:r/>
    </w:p>
    <w:p>
      <w:pPr>
        <w:spacing w:line="186" w:lineRule="exact"/>
        <w:sectPr>
          <w:pgSz w:w="11880" w:h="16800"/>
          <w:pgMar w:top="400" w:right="1411" w:bottom="400" w:left="699" w:header="0" w:footer="0" w:gutter="0"/>
          <w:cols w:equalWidth="0" w:num="1">
            <w:col w:w="9769" w:space="0"/>
          </w:cols>
        </w:sectPr>
        <w:rPr/>
      </w:pPr>
    </w:p>
    <w:p>
      <w:pPr>
        <w:pStyle w:val="BodyText"/>
        <w:spacing w:before="41" w:line="191" w:lineRule="auto"/>
        <w:jc w:val="both"/>
        <w:rPr>
          <w:sz w:val="23"/>
          <w:szCs w:val="23"/>
        </w:rPr>
      </w:pPr>
      <w:r>
        <w:rPr>
          <w:sz w:val="23"/>
          <w:szCs w:val="23"/>
          <w:spacing w:val="-2"/>
        </w:rPr>
        <w:t>NOTE       For example,two tiers are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mutually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independent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(though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there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may be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some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lower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both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depend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on</w:t>
      </w:r>
      <w:r>
        <w:rPr>
          <w:sz w:val="23"/>
          <w:szCs w:val="23"/>
          <w:spacing w:val="1"/>
        </w:rPr>
        <w:t>).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first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if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</w:rPr>
        <w:t>presented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has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higher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frame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rate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but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lower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individual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picture </w:t>
      </w:r>
      <w:r>
        <w:rPr>
          <w:sz w:val="23"/>
          <w:szCs w:val="23"/>
          <w:spacing w:val="-2"/>
        </w:rPr>
        <w:t>the second tier,if</w:t>
      </w:r>
      <w:r>
        <w:rPr>
          <w:sz w:val="23"/>
          <w:szCs w:val="23"/>
          <w:spacing w:val="-25"/>
        </w:rPr>
        <w:t xml:space="preserve"> </w:t>
      </w:r>
      <w:r>
        <w:rPr>
          <w:sz w:val="23"/>
          <w:szCs w:val="23"/>
          <w:spacing w:val="-2"/>
        </w:rPr>
        <w:t>presented,has lower frame rate but higher </w:t>
      </w:r>
      <w:r>
        <w:rPr>
          <w:sz w:val="23"/>
          <w:szCs w:val="23"/>
          <w:spacing w:val="-3"/>
        </w:rPr>
        <w:t>individual picture quality.If</w:t>
      </w:r>
      <w:r>
        <w:rPr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-3"/>
        </w:rPr>
        <w:t>the file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identify that the first tier offers a better user experience for this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4"/>
        </w:rPr>
        <w:t>content than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4"/>
        </w:rPr>
        <w:t>second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tie</w:t>
      </w:r>
      <w:r>
        <w:rPr>
          <w:sz w:val="23"/>
          <w:szCs w:val="23"/>
          <w:spacing w:val="-5"/>
        </w:rPr>
        <w:t>r,then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assigned a lower tierID value than the second tier.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26" w:firstLine="5"/>
        <w:spacing w:before="40" w:line="191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tiers that they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quality</w:t>
      </w:r>
      <w:r>
        <w:rPr>
          <w:sz w:val="23"/>
          <w:szCs w:val="23"/>
          <w:spacing w:val="14"/>
        </w:rPr>
        <w:t>,</w:t>
      </w:r>
      <w:r>
        <w:rPr>
          <w:sz w:val="23"/>
          <w:szCs w:val="23"/>
        </w:rPr>
        <w:t>while </w:t>
      </w:r>
      <w:r>
        <w:rPr>
          <w:sz w:val="23"/>
          <w:szCs w:val="23"/>
          <w:spacing w:val="-4"/>
        </w:rPr>
        <w:t>composer can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the first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tier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4"/>
        </w:rPr>
        <w:t>is</w:t>
      </w:r>
    </w:p>
    <w:p>
      <w:pPr>
        <w:spacing w:line="191" w:lineRule="auto"/>
        <w:sectPr>
          <w:type w:val="continuous"/>
          <w:pgSz w:w="11880" w:h="16800"/>
          <w:pgMar w:top="400" w:right="1411" w:bottom="400" w:left="699" w:header="0" w:footer="0" w:gutter="0"/>
          <w:cols w:equalWidth="0" w:num="2">
            <w:col w:w="8456" w:space="41"/>
            <w:col w:w="1271" w:space="0"/>
          </w:cols>
        </w:sectPr>
        <w:rPr>
          <w:sz w:val="23"/>
          <w:szCs w:val="23"/>
        </w:rPr>
      </w:pPr>
    </w:p>
    <w:p>
      <w:pPr>
        <w:pStyle w:val="BodyText"/>
        <w:ind w:right="28"/>
        <w:spacing w:before="23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There   shall   be   exactly   one   pri</w:t>
      </w:r>
      <w:r>
        <w:rPr>
          <w:sz w:val="23"/>
          <w:szCs w:val="23"/>
          <w:spacing w:val="-1"/>
        </w:rPr>
        <w:t>mary   definition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1"/>
        </w:rPr>
        <w:t xml:space="preserve">   </w:t>
      </w:r>
      <w:r>
        <w:rPr>
          <w:sz w:val="23"/>
          <w:szCs w:val="23"/>
          <w:spacing w:val="-1"/>
        </w:rPr>
        <w:t>tier.For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5"/>
        </w:rPr>
        <w:t xml:space="preserve">   </w:t>
      </w:r>
      <w:r>
        <w:rPr>
          <w:sz w:val="23"/>
          <w:szCs w:val="23"/>
          <w:spacing w:val="-1"/>
        </w:rPr>
        <w:t>ScalableGroupEntry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MultiviewGroupEntry,when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primary_groupID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groupID,the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primary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definition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of this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tier,a</w:t>
      </w:r>
      <w:r>
        <w:rPr>
          <w:sz w:val="23"/>
          <w:szCs w:val="23"/>
          <w:spacing w:val="-1"/>
        </w:rPr>
        <w:t>nd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applies.</w:t>
      </w:r>
    </w:p>
    <w:p>
      <w:pPr>
        <w:pStyle w:val="BodyText"/>
        <w:spacing w:before="219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 </w:t>
      </w:r>
      <w:r>
        <w:rPr>
          <w:sz w:val="23"/>
          <w:szCs w:val="23"/>
          <w:spacing w:val="-1"/>
        </w:rPr>
        <w:t>TierlnfoBox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PriorityRangeBox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present.</w:t>
      </w:r>
    </w:p>
    <w:p>
      <w:pPr>
        <w:pStyle w:val="BodyText"/>
        <w:ind w:left="409" w:hanging="409"/>
        <w:spacing w:before="203" w:line="20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For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certain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tier,if any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"/>
        </w:rPr>
        <w:t xml:space="preserve"> 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optional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boxes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present,then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for </w:t>
      </w:r>
      <w:r>
        <w:rPr>
          <w:sz w:val="23"/>
          <w:szCs w:val="23"/>
        </w:rPr>
        <w:t>that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(there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</w:rPr>
        <w:t>no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inheritance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of tier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information).I</w:t>
      </w:r>
      <w:r>
        <w:rPr>
          <w:sz w:val="23"/>
          <w:szCs w:val="23"/>
          <w:spacing w:val="-1"/>
        </w:rPr>
        <w:t>f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certain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no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TierDependencyBox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present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then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depend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lower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tierID.</w:t>
      </w:r>
    </w:p>
    <w:p>
      <w:pPr>
        <w:pStyle w:val="BodyText"/>
        <w:ind w:left="409" w:right="8" w:hanging="409"/>
        <w:spacing w:before="208" w:line="202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</w:rPr>
        <w:t>If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</w:rPr>
        <w:t>the  InitialParameterSetBox  is  present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then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the  parameter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sets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needed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for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decoding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this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70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lower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depends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box.If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present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then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signalled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whether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sets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given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the  SVCDecoderConfigurationRecord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or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MVCDecoderConfigurationRecord</w:t>
      </w:r>
      <w:r>
        <w:rPr>
          <w:sz w:val="23"/>
          <w:szCs w:val="23"/>
          <w:spacing w:val="27"/>
        </w:rPr>
        <w:t xml:space="preserve">  </w:t>
      </w:r>
      <w:r>
        <w:rPr>
          <w:sz w:val="23"/>
          <w:szCs w:val="23"/>
        </w:rPr>
        <w:t>are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needed.If  parameter   s</w:t>
      </w:r>
      <w:r>
        <w:rPr>
          <w:sz w:val="23"/>
          <w:szCs w:val="23"/>
          <w:spacing w:val="-1"/>
        </w:rPr>
        <w:t>et   streams   are   used,then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InitialParameterSetBox</w:t>
      </w:r>
      <w:r>
        <w:rPr>
          <w:sz w:val="23"/>
          <w:szCs w:val="23"/>
          <w:spacing w:val="71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present.</w:t>
      </w:r>
    </w:p>
    <w:p>
      <w:pPr>
        <w:pStyle w:val="BodyText"/>
        <w:spacing w:before="249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1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oftierIDs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</w:rPr>
        <w:t>are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not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required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</w:rPr>
        <w:t>contiguous</w:t>
      </w:r>
      <w:r>
        <w:rPr>
          <w:sz w:val="23"/>
          <w:szCs w:val="23"/>
          <w:spacing w:val="11"/>
        </w:rPr>
        <w:t>.</w:t>
      </w:r>
    </w:p>
    <w:p>
      <w:pPr>
        <w:pStyle w:val="BodyText"/>
        <w:ind w:right="36"/>
        <w:spacing w:before="182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Additionally,for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each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ScalableGroupEntry,when the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field primary_grouplD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i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equal to the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field groupID,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SVCDependencyRangeBox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pres</w:t>
      </w:r>
      <w:r>
        <w:rPr>
          <w:sz w:val="23"/>
          <w:szCs w:val="23"/>
          <w:spacing w:val="-1"/>
        </w:rPr>
        <w:t>ent.Additionally,for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MultiviewGroupEntry,when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primary_grouplD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equ</w:t>
      </w:r>
      <w:r>
        <w:rPr>
          <w:sz w:val="23"/>
          <w:szCs w:val="23"/>
          <w:spacing w:val="-1"/>
        </w:rPr>
        <w:t>al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field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groupID,ViewldentifierBox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present.</w:t>
      </w:r>
    </w:p>
    <w:p>
      <w:pPr>
        <w:pStyle w:val="BodyText"/>
        <w:ind w:right="48"/>
        <w:spacing w:before="229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tierlD,there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least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it.In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other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w</w:t>
      </w:r>
      <w:r>
        <w:rPr>
          <w:sz w:val="23"/>
          <w:szCs w:val="23"/>
          <w:spacing w:val="-2"/>
        </w:rPr>
        <w:t>ords,it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disallowed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specify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tiers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track.</w:t>
      </w:r>
    </w:p>
    <w:p>
      <w:pPr>
        <w:pStyle w:val="BodyText"/>
        <w:ind w:right="28"/>
        <w:spacing w:before="195" w:line="215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elementary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tierlD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follows.Fir</w:t>
      </w:r>
      <w:r>
        <w:rPr>
          <w:sz w:val="23"/>
          <w:szCs w:val="23"/>
          <w:spacing w:val="-2"/>
        </w:rPr>
        <w:t>st,each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associated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map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gro</w:t>
      </w:r>
      <w:r>
        <w:rPr>
          <w:sz w:val="23"/>
          <w:szCs w:val="23"/>
          <w:spacing w:val="-1"/>
        </w:rPr>
        <w:t>uplD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through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'scnm'as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subsequently.The'scnm'sample  grouping  therefore  indicates  the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association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between  NAL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and </w:t>
      </w:r>
      <w:r>
        <w:rPr>
          <w:sz w:val="23"/>
          <w:szCs w:val="23"/>
        </w:rPr>
        <w:t>groupID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within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</w:rPr>
        <w:t>each  sample.Values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groupI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then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tierlD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using  the  sample  group  description  box  of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type'scif'or'mvif'.NAL  units  associated  with  a  particular </w:t>
      </w:r>
      <w:r>
        <w:rPr>
          <w:sz w:val="23"/>
          <w:szCs w:val="23"/>
        </w:rPr>
        <w:t>tierlD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may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require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all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some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smaller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tierlD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proper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decoding  operation,but  will  never  require  any  NAL  unit </w:t>
      </w:r>
      <w:r>
        <w:rPr>
          <w:sz w:val="23"/>
          <w:szCs w:val="23"/>
          <w:spacing w:val="-1"/>
        </w:rPr>
        <w:t xml:space="preserve"> associated  with  a  greater  tierlD  value.(i.e.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dependency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will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only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exist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direction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of lower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tiers).</w:t>
      </w:r>
    </w:p>
    <w:p>
      <w:pPr>
        <w:pStyle w:val="BodyText"/>
        <w:ind w:right="41"/>
        <w:spacing w:before="22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A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Server or Player can choose 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subset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9"/>
        </w:rPr>
        <w:t xml:space="preserve"> </w:t>
      </w:r>
      <w:r>
        <w:rPr>
          <w:sz w:val="23"/>
          <w:szCs w:val="23"/>
        </w:rPr>
        <w:t>tierlD values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that will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need</w:t>
      </w:r>
      <w:r>
        <w:rPr>
          <w:sz w:val="23"/>
          <w:szCs w:val="23"/>
          <w:spacing w:val="-1"/>
        </w:rPr>
        <w:t>ed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proper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decoding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operation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based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on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description</w:t>
      </w:r>
      <w:r>
        <w:rPr>
          <w:sz w:val="23"/>
          <w:szCs w:val="23"/>
          <w:spacing w:val="14"/>
        </w:rPr>
        <w:t xml:space="preserve">  </w:t>
      </w:r>
      <w:r>
        <w:rPr>
          <w:sz w:val="23"/>
          <w:szCs w:val="23"/>
        </w:rPr>
        <w:t>fields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present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within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entries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1"/>
        </w:rPr>
        <w:t>(</w:t>
      </w:r>
      <w:r>
        <w:rPr>
          <w:sz w:val="23"/>
          <w:szCs w:val="23"/>
        </w:rPr>
        <w:t>eg</w:t>
      </w:r>
      <w:r>
        <w:rPr>
          <w:sz w:val="23"/>
          <w:szCs w:val="23"/>
          <w:spacing w:val="1"/>
        </w:rPr>
        <w:t>.</w:t>
      </w:r>
      <w:r>
        <w:rPr>
          <w:sz w:val="23"/>
          <w:szCs w:val="23"/>
        </w:rPr>
        <w:t>frame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rate</w:t>
      </w:r>
      <w:r>
        <w:rPr>
          <w:sz w:val="23"/>
          <w:szCs w:val="23"/>
          <w:spacing w:val="1"/>
        </w:rPr>
        <w:t>,</w:t>
      </w:r>
      <w:r>
        <w:rPr>
          <w:sz w:val="23"/>
          <w:szCs w:val="23"/>
        </w:rPr>
        <w:t>etc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 </w:t>
      </w:r>
      <w:r>
        <w:rPr>
          <w:sz w:val="23"/>
          <w:szCs w:val="23"/>
        </w:rPr>
        <w:t>sample   group   description   box   of</w:t>
      </w:r>
      <w:r>
        <w:rPr>
          <w:sz w:val="23"/>
          <w:szCs w:val="23"/>
          <w:spacing w:val="18"/>
        </w:rPr>
        <w:t xml:space="preserve">  </w:t>
      </w:r>
      <w:r>
        <w:rPr>
          <w:sz w:val="23"/>
          <w:szCs w:val="23"/>
        </w:rPr>
        <w:t>type'scif'or'mvif'.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spacing w:before="67" w:line="186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6"/>
          <w:position w:val="-1"/>
        </w:rPr>
        <w:t>124</w:t>
      </w:r>
      <w:r>
        <w:rPr>
          <w:rFonts w:ascii="SimSun" w:hAnsi="SimSun" w:eastAsia="SimSun" w:cs="SimSun"/>
          <w:sz w:val="16"/>
          <w:szCs w:val="16"/>
          <w:position w:val="-1"/>
        </w:rPr>
        <w:t xml:space="preserve">                                                                                    </w:t>
      </w:r>
      <w:r>
        <w:rPr>
          <w:sz w:val="23"/>
          <w:szCs w:val="23"/>
          <w:spacing w:val="-16"/>
        </w:rPr>
        <w:t>@ISO/IEC 201</w:t>
      </w:r>
      <w:r>
        <w:rPr>
          <w:sz w:val="23"/>
          <w:szCs w:val="23"/>
          <w:spacing w:val="-15"/>
        </w:rPr>
        <w:t>7-All rights reserve</w:t>
      </w:r>
      <w:r>
        <w:rPr>
          <w:sz w:val="23"/>
          <w:szCs w:val="23"/>
        </w:rPr>
        <w:t>d</w:t>
      </w:r>
    </w:p>
    <w:p>
      <w:pPr>
        <w:spacing w:line="186" w:lineRule="auto"/>
        <w:sectPr>
          <w:type w:val="continuous"/>
          <w:pgSz w:w="11880" w:h="16800"/>
          <w:pgMar w:top="400" w:right="1411" w:bottom="400" w:left="699" w:header="0" w:footer="0" w:gutter="0"/>
          <w:cols w:equalWidth="0" w:num="1">
            <w:col w:w="9769" w:space="0"/>
          </w:cols>
        </w:sectPr>
        <w:rPr>
          <w:sz w:val="23"/>
          <w:szCs w:val="23"/>
        </w:rPr>
      </w:pPr>
    </w:p>
    <w:p>
      <w:pPr>
        <w:spacing w:before="300" w:line="222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30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right="21"/>
        <w:spacing w:before="66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Since  the   ScalableGroupEntry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and  the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MultiviewGroupEntry   are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of  variable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l</w:t>
      </w:r>
      <w:r>
        <w:rPr>
          <w:sz w:val="23"/>
          <w:szCs w:val="23"/>
          <w:spacing w:val="-1"/>
        </w:rPr>
        <w:t>ength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spacing w:val="-1"/>
        </w:rPr>
        <w:t>and  have  no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internal</w:t>
      </w:r>
      <w:r>
        <w:rPr>
          <w:sz w:val="23"/>
          <w:szCs w:val="23"/>
          <w:spacing w:val="58"/>
        </w:rPr>
        <w:t xml:space="preserve"> </w:t>
      </w:r>
      <w:r>
        <w:rPr>
          <w:sz w:val="23"/>
          <w:szCs w:val="23"/>
          <w:spacing w:val="-1"/>
        </w:rPr>
        <w:t>length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field,the  SampleGroupDescription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contains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them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carry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length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its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entries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according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version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1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SampleGroupDescription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definit</w:t>
      </w:r>
      <w:r>
        <w:rPr>
          <w:sz w:val="23"/>
          <w:szCs w:val="23"/>
          <w:spacing w:val="-2"/>
        </w:rPr>
        <w:t>ion.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The   data    in    a   particular    tier   may    be    protected;this   is    indicated    by   the    presence   of</w:t>
      </w:r>
      <w:r>
        <w:rPr>
          <w:sz w:val="23"/>
          <w:szCs w:val="23"/>
          <w:spacing w:val="6"/>
        </w:rPr>
        <w:t xml:space="preserve">   </w:t>
      </w:r>
      <w:r>
        <w:rPr>
          <w:sz w:val="23"/>
          <w:szCs w:val="23"/>
        </w:rPr>
        <w:t>a</w:t>
      </w:r>
    </w:p>
    <w:p>
      <w:pPr>
        <w:pStyle w:val="BodyText"/>
        <w:spacing w:before="28" w:line="192" w:lineRule="auto"/>
        <w:rPr>
          <w:sz w:val="23"/>
          <w:szCs w:val="23"/>
        </w:rPr>
      </w:pPr>
      <w:r>
        <w:rPr>
          <w:sz w:val="23"/>
          <w:szCs w:val="23"/>
        </w:rPr>
        <w:t>ProtectionSchemelnfoBox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tier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definition.If a</w:t>
      </w:r>
      <w:r>
        <w:rPr>
          <w:sz w:val="23"/>
          <w:szCs w:val="23"/>
          <w:spacing w:val="-1"/>
        </w:rPr>
        <w:t>ny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so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protected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then.</w:t>
      </w:r>
    </w:p>
    <w:p>
      <w:pPr>
        <w:pStyle w:val="BodyText"/>
        <w:spacing w:before="229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</w:rPr>
        <w:t>If the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base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or base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view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(AVC)is protected,then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entry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also be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transformed by</w:t>
      </w:r>
    </w:p>
    <w:p>
      <w:pPr>
        <w:pStyle w:val="BodyText"/>
        <w:ind w:left="409"/>
        <w:spacing w:before="41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changing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its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four-character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code,and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adding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ProtectionSchemelnfoBox,in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standard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way.</w:t>
      </w:r>
    </w:p>
    <w:p>
      <w:pPr>
        <w:pStyle w:val="BodyText"/>
        <w:ind w:left="409" w:right="23" w:hanging="409"/>
        <w:spacing w:before="61" w:line="224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一</w:t>
      </w:r>
      <w:r>
        <w:rPr>
          <w:rFonts w:ascii="SimSun" w:hAnsi="SimSun" w:eastAsia="SimSun" w:cs="SimSun"/>
          <w:sz w:val="23"/>
          <w:szCs w:val="23"/>
          <w:spacing w:val="76"/>
        </w:rPr>
        <w:t xml:space="preserve"> </w:t>
      </w:r>
      <w:r>
        <w:rPr>
          <w:sz w:val="23"/>
          <w:szCs w:val="23"/>
          <w:spacing w:val="-1"/>
        </w:rPr>
        <w:t>If any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protected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track,a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ProtectionSchemelnfoBox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of some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kind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added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(this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the"warning"that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some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protection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effect).The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  <w:spacing w:val="-2"/>
        </w:rPr>
        <w:t>riginal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2"/>
        </w:rPr>
        <w:t>format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2"/>
        </w:rPr>
        <w:t>box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in 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ProtectionSchemelnfoBox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is required but may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not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needed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fou</w:t>
      </w:r>
      <w:r>
        <w:rPr>
          <w:sz w:val="23"/>
          <w:szCs w:val="23"/>
          <w:spacing w:val="-1"/>
        </w:rPr>
        <w:t>r-character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code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SampleEntry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might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changed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if,for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example,the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base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un-protected.</w:t>
      </w:r>
    </w:p>
    <w:p>
      <w:pPr>
        <w:pStyle w:val="BodyText"/>
        <w:ind w:left="409" w:right="13" w:hanging="409"/>
        <w:spacing w:before="222" w:line="199" w:lineRule="auto"/>
        <w:rPr>
          <w:sz w:val="23"/>
          <w:szCs w:val="23"/>
        </w:rPr>
      </w:pPr>
      <w:r>
        <w:rPr>
          <w:rFonts w:ascii="SimSun" w:hAnsi="SimSun" w:eastAsia="SimSun" w:cs="SimSun"/>
          <w:sz w:val="25"/>
          <w:szCs w:val="25"/>
          <w:spacing w:val="-2"/>
        </w:rPr>
        <w:t>一</w:t>
      </w:r>
      <w:r>
        <w:rPr>
          <w:rFonts w:ascii="SimSun" w:hAnsi="SimSun" w:eastAsia="SimSun" w:cs="SimSun"/>
          <w:sz w:val="25"/>
          <w:szCs w:val="25"/>
          <w:spacing w:val="29"/>
        </w:rPr>
        <w:t xml:space="preserve"> </w:t>
      </w:r>
      <w:r>
        <w:rPr>
          <w:sz w:val="25"/>
          <w:szCs w:val="25"/>
          <w:spacing w:val="-2"/>
        </w:rPr>
        <w:t>Extractors may point to data in protected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2"/>
        </w:rPr>
        <w:t>SVC streams;the byte references are to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dat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"on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disc"</w:t>
      </w:r>
      <w:r>
        <w:rPr>
          <w:sz w:val="25"/>
          <w:szCs w:val="25"/>
        </w:rPr>
        <w:t xml:space="preserve"> </w:t>
      </w:r>
      <w:r>
        <w:rPr>
          <w:sz w:val="23"/>
          <w:szCs w:val="23"/>
        </w:rPr>
        <w:t>(i.e.possibly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protected).When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</w:rPr>
        <w:t>protecting,if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extractors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ar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permitted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7"/>
        </w:rPr>
        <w:t xml:space="preserve"> </w:t>
      </w:r>
      <w:r>
        <w:rPr>
          <w:sz w:val="23"/>
          <w:szCs w:val="23"/>
          <w:spacing w:val="-1"/>
        </w:rPr>
        <w:t>scheme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use,and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protection  changes  </w:t>
      </w:r>
      <w:r>
        <w:rPr>
          <w:sz w:val="23"/>
          <w:szCs w:val="23"/>
          <w:spacing w:val="-1"/>
        </w:rPr>
        <w:t>data  sizes,then  extractors  may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need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re-writing.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67" w:line="566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2"/>
          <w:position w:val="30"/>
        </w:rPr>
        <w:t>B.2.11.2</w:t>
      </w:r>
      <w:r>
        <w:rPr>
          <w:sz w:val="23"/>
          <w:szCs w:val="23"/>
          <w:b/>
          <w:bCs/>
          <w:spacing w:val="62"/>
          <w:position w:val="30"/>
        </w:rPr>
        <w:t xml:space="preserve"> </w:t>
      </w:r>
      <w:r>
        <w:rPr>
          <w:sz w:val="23"/>
          <w:szCs w:val="23"/>
          <w:b/>
          <w:bCs/>
          <w:spacing w:val="-2"/>
          <w:position w:val="30"/>
        </w:rPr>
        <w:t>Scalable</w:t>
      </w:r>
      <w:r>
        <w:rPr>
          <w:sz w:val="23"/>
          <w:szCs w:val="23"/>
          <w:b/>
          <w:bCs/>
          <w:spacing w:val="42"/>
          <w:w w:val="101"/>
          <w:position w:val="30"/>
        </w:rPr>
        <w:t xml:space="preserve"> </w:t>
      </w:r>
      <w:r>
        <w:rPr>
          <w:sz w:val="23"/>
          <w:szCs w:val="23"/>
          <w:b/>
          <w:bCs/>
          <w:spacing w:val="-2"/>
          <w:position w:val="30"/>
        </w:rPr>
        <w:t>group</w:t>
      </w:r>
      <w:r>
        <w:rPr>
          <w:sz w:val="23"/>
          <w:szCs w:val="23"/>
          <w:b/>
          <w:bCs/>
          <w:spacing w:val="42"/>
          <w:w w:val="101"/>
          <w:position w:val="30"/>
        </w:rPr>
        <w:t xml:space="preserve"> </w:t>
      </w:r>
      <w:r>
        <w:rPr>
          <w:sz w:val="23"/>
          <w:szCs w:val="23"/>
          <w:b/>
          <w:bCs/>
          <w:spacing w:val="-2"/>
          <w:position w:val="30"/>
        </w:rPr>
        <w:t>entry</w:t>
      </w:r>
    </w:p>
    <w:p>
      <w:pPr>
        <w:pStyle w:val="BodyText"/>
        <w:spacing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B.2.11.2.1</w:t>
      </w:r>
      <w:r>
        <w:rPr>
          <w:sz w:val="23"/>
          <w:szCs w:val="23"/>
          <w:b/>
          <w:bCs/>
          <w:spacing w:val="29"/>
        </w:rPr>
        <w:t xml:space="preserve">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Group Type:</w:t>
      </w:r>
      <w:r>
        <w:rPr>
          <w:sz w:val="23"/>
          <w:szCs w:val="23"/>
          <w:spacing w:val="10"/>
        </w:rPr>
        <w:t xml:space="preserve">    </w:t>
      </w:r>
      <w:r>
        <w:rPr>
          <w:sz w:val="23"/>
          <w:szCs w:val="23"/>
          <w:spacing w:val="-2"/>
        </w:rPr>
        <w:t>'scif'</w:t>
      </w:r>
    </w:p>
    <w:p>
      <w:pPr>
        <w:pStyle w:val="BodyText"/>
        <w:spacing w:before="228" w:line="192" w:lineRule="auto"/>
        <w:rPr>
          <w:sz w:val="23"/>
          <w:szCs w:val="23"/>
        </w:rPr>
      </w:pPr>
      <w:r>
        <w:rPr>
          <w:sz w:val="23"/>
          <w:szCs w:val="23"/>
          <w:spacing w:val="-1"/>
          <w:position w:val="-1"/>
        </w:rPr>
        <w:t>Container:       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Description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('sgpd')</w:t>
      </w:r>
    </w:p>
    <w:p>
      <w:pPr>
        <w:pStyle w:val="BodyText"/>
        <w:spacing w:before="22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8"/>
        </w:rPr>
        <w:t xml:space="preserve"> 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4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          Zero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or More</w:t>
      </w:r>
    </w:p>
    <w:p>
      <w:pPr>
        <w:pStyle w:val="BodyText"/>
        <w:ind w:right="25"/>
        <w:spacing w:before="151" w:line="196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5"/>
          <w:w w:val="101"/>
        </w:rPr>
        <w:t xml:space="preserve">  </w:t>
      </w:r>
      <w:r>
        <w:rPr>
          <w:sz w:val="25"/>
          <w:szCs w:val="25"/>
          <w:spacing w:val="-1"/>
        </w:rPr>
        <w:t>grouping_type_parameter</w:t>
      </w:r>
      <w:r>
        <w:rPr>
          <w:sz w:val="25"/>
          <w:szCs w:val="25"/>
          <w:spacing w:val="25"/>
        </w:rPr>
        <w:t xml:space="preserve"> 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23"/>
        </w:rPr>
        <w:t xml:space="preserve">  </w:t>
      </w:r>
      <w:r>
        <w:rPr>
          <w:sz w:val="25"/>
          <w:szCs w:val="25"/>
          <w:spacing w:val="-1"/>
        </w:rPr>
        <w:t>not</w:t>
      </w:r>
      <w:r>
        <w:rPr>
          <w:sz w:val="25"/>
          <w:szCs w:val="25"/>
          <w:spacing w:val="26"/>
        </w:rPr>
        <w:t xml:space="preserve">  </w:t>
      </w:r>
      <w:r>
        <w:rPr>
          <w:sz w:val="25"/>
          <w:szCs w:val="25"/>
          <w:spacing w:val="-1"/>
        </w:rPr>
        <w:t>defined</w:t>
      </w:r>
      <w:r>
        <w:rPr>
          <w:sz w:val="25"/>
          <w:szCs w:val="25"/>
          <w:spacing w:val="27"/>
        </w:rPr>
        <w:t xml:space="preserve">  </w:t>
      </w:r>
      <w:r>
        <w:rPr>
          <w:sz w:val="25"/>
          <w:szCs w:val="25"/>
          <w:spacing w:val="-1"/>
        </w:rPr>
        <w:t>for</w:t>
      </w:r>
      <w:r>
        <w:rPr>
          <w:sz w:val="25"/>
          <w:szCs w:val="25"/>
          <w:spacing w:val="22"/>
          <w:w w:val="101"/>
        </w:rPr>
        <w:t xml:space="preserve"> 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30"/>
        </w:rPr>
        <w:t xml:space="preserve">  </w:t>
      </w:r>
      <w:r>
        <w:rPr>
          <w:sz w:val="25"/>
          <w:szCs w:val="25"/>
          <w:spacing w:val="-1"/>
        </w:rPr>
        <w:t>SampleToGroupBox</w:t>
      </w:r>
      <w:r>
        <w:rPr>
          <w:sz w:val="25"/>
          <w:szCs w:val="25"/>
          <w:spacing w:val="23"/>
        </w:rPr>
        <w:t xml:space="preserve">  </w:t>
      </w:r>
      <w:r>
        <w:rPr>
          <w:sz w:val="25"/>
          <w:szCs w:val="25"/>
          <w:spacing w:val="-1"/>
        </w:rPr>
        <w:t>with</w:t>
      </w:r>
      <w:r>
        <w:rPr>
          <w:sz w:val="25"/>
          <w:szCs w:val="25"/>
          <w:spacing w:val="25"/>
          <w:w w:val="101"/>
        </w:rPr>
        <w:t xml:space="preserve">  </w:t>
      </w:r>
      <w:r>
        <w:rPr>
          <w:sz w:val="25"/>
          <w:szCs w:val="25"/>
          <w:spacing w:val="-1"/>
        </w:rPr>
        <w:t>grouping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type'scif'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B.2.11.2.2  Syntax</w:t>
      </w:r>
    </w:p>
    <w:p>
      <w:pPr>
        <w:pStyle w:val="BodyText"/>
        <w:spacing w:before="188" w:line="191" w:lineRule="auto"/>
        <w:rPr>
          <w:sz w:val="23"/>
          <w:szCs w:val="23"/>
        </w:rPr>
      </w:pPr>
      <w:r>
        <w:rPr>
          <w:sz w:val="23"/>
          <w:szCs w:val="23"/>
        </w:rPr>
        <w:t>class          ScalableGroupEntry()extends          </w:t>
      </w:r>
      <w:r>
        <w:rPr>
          <w:sz w:val="23"/>
          <w:szCs w:val="23"/>
          <w:spacing w:val="-1"/>
        </w:rPr>
        <w:t>VisualSampleGroupEntry('scif')(</w:t>
      </w:r>
    </w:p>
    <w:p>
      <w:pPr>
        <w:pStyle w:val="BodyText"/>
        <w:ind w:left="340"/>
        <w:spacing w:before="1" w:line="18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10"/>
        </w:rPr>
        <w:t xml:space="preserve">      </w:t>
      </w:r>
      <w:r>
        <w:rPr>
          <w:sz w:val="23"/>
          <w:szCs w:val="23"/>
          <w:spacing w:val="-1"/>
        </w:rPr>
        <w:t>int(8)groupID;</w:t>
      </w:r>
    </w:p>
    <w:p>
      <w:pPr>
        <w:pStyle w:val="BodyText"/>
        <w:ind w:left="340"/>
        <w:spacing w:line="172" w:lineRule="auto"/>
        <w:rPr>
          <w:sz w:val="23"/>
          <w:szCs w:val="23"/>
        </w:rPr>
      </w:pPr>
      <w:r>
        <w:rPr>
          <w:sz w:val="23"/>
          <w:szCs w:val="23"/>
        </w:rPr>
        <w:t>unsigned       int(8)primary_groupID;</w:t>
      </w:r>
    </w:p>
    <w:p>
      <w:pPr>
        <w:pStyle w:val="BodyText"/>
        <w:ind w:left="340"/>
        <w:spacing w:before="1" w:line="176" w:lineRule="auto"/>
        <w:rPr>
          <w:sz w:val="23"/>
          <w:szCs w:val="23"/>
        </w:rPr>
      </w:pPr>
      <w:r>
        <w:rPr>
          <w:sz w:val="23"/>
          <w:szCs w:val="23"/>
        </w:rPr>
        <w:t>unsigned         int(1)is_tier_IDR;</w:t>
      </w:r>
    </w:p>
    <w:p>
      <w:pPr>
        <w:pStyle w:val="BodyText"/>
        <w:ind w:left="340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4"/>
        </w:rPr>
        <w:t xml:space="preserve">         </w:t>
      </w:r>
      <w:r>
        <w:rPr>
          <w:sz w:val="23"/>
          <w:szCs w:val="23"/>
        </w:rPr>
        <w:t>int(1)noInterLaye</w:t>
      </w:r>
      <w:r>
        <w:rPr>
          <w:sz w:val="23"/>
          <w:szCs w:val="23"/>
          <w:spacing w:val="-1"/>
        </w:rPr>
        <w:t>rPredFlag;</w:t>
      </w:r>
    </w:p>
    <w:p>
      <w:pPr>
        <w:pStyle w:val="BodyText"/>
        <w:ind w:left="340"/>
        <w:spacing w:line="171" w:lineRule="auto"/>
        <w:rPr>
          <w:sz w:val="23"/>
          <w:szCs w:val="23"/>
        </w:rPr>
      </w:pPr>
      <w:r>
        <w:rPr>
          <w:sz w:val="23"/>
          <w:szCs w:val="23"/>
        </w:rPr>
        <w:t>unsigned        int(1)useRefB</w:t>
      </w:r>
      <w:r>
        <w:rPr>
          <w:sz w:val="23"/>
          <w:szCs w:val="23"/>
          <w:spacing w:val="-1"/>
        </w:rPr>
        <w:t>asePicFlag;</w:t>
      </w:r>
    </w:p>
    <w:p>
      <w:pPr>
        <w:pStyle w:val="BodyText"/>
        <w:ind w:left="340"/>
        <w:spacing w:before="1" w:line="181" w:lineRule="auto"/>
        <w:rPr>
          <w:sz w:val="23"/>
          <w:szCs w:val="23"/>
        </w:rPr>
      </w:pPr>
      <w:r>
        <w:rPr>
          <w:sz w:val="23"/>
          <w:szCs w:val="23"/>
        </w:rPr>
        <w:t>unsigned        int(1)storeBaseRe</w:t>
      </w:r>
      <w:r>
        <w:rPr>
          <w:sz w:val="23"/>
          <w:szCs w:val="23"/>
          <w:spacing w:val="-1"/>
        </w:rPr>
        <w:t>pFlag;</w:t>
      </w:r>
    </w:p>
    <w:p>
      <w:pPr>
        <w:pStyle w:val="BodyText"/>
        <w:ind w:left="340"/>
        <w:spacing w:line="402" w:lineRule="exact"/>
        <w:rPr>
          <w:sz w:val="23"/>
          <w:szCs w:val="23"/>
        </w:rPr>
      </w:pPr>
      <w:r>
        <w:ruby>
          <w:rubyPr>
            <w:rubyAlign w:val="left"/>
            <w:hpsRaise w:val="6"/>
            <w:hps w:val="23"/>
            <w:hpsBaseText w:val="25"/>
          </w:rubyPr>
          <w:rt>
            <w:r>
              <w:rPr>
                <w:sz w:val="23"/>
                <w:szCs w:val="23"/>
                <w:w w:val="99"/>
                <w:position w:val="8"/>
              </w:rPr>
              <w:t>u</w:t>
            </w:r>
          </w:rt>
          <w:rubyBase>
            <w:r>
              <w:rPr>
                <w:sz w:val="25"/>
                <w:szCs w:val="25"/>
                <w:position w:val="-4"/>
              </w:rPr>
              <w:t>b</w:t>
            </w:r>
          </w:rubyBase>
        </w:ruby>
      </w:r>
      <w:r>
        <w:rPr>
          <w:sz w:val="25"/>
          <w:szCs w:val="25"/>
          <w:position w:val="-8"/>
        </w:rPr>
        <w:drawing>
          <wp:inline distT="0" distB="0" distL="0" distR="0">
            <wp:extent cx="161570" cy="241877"/>
            <wp:effectExtent l="0" t="0" r="0" b="0"/>
            <wp:docPr id="932" name="IM 932"/>
            <wp:cNvGraphicFramePr/>
            <a:graphic>
              <a:graphicData uri="http://schemas.openxmlformats.org/drawingml/2006/picture">
                <pic:pic>
                  <pic:nvPicPr>
                    <pic:cNvPr id="932" name="IM 932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570" cy="2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  <w:szCs w:val="25"/>
          <w:spacing w:val="-4"/>
          <w:position w:val="4"/>
        </w:rPr>
        <w:t>3</w:t>
      </w:r>
      <w:r>
        <w:rPr>
          <w:sz w:val="23"/>
          <w:szCs w:val="23"/>
          <w:spacing w:val="-4"/>
          <w:position w:val="4"/>
        </w:rPr>
        <w:t>g</w:t>
      </w:r>
      <w:r>
        <w:rPr>
          <w:sz w:val="23"/>
          <w:szCs w:val="23"/>
          <w:position w:val="-8"/>
        </w:rPr>
        <w:drawing>
          <wp:inline distT="0" distB="0" distL="0" distR="0">
            <wp:extent cx="98407" cy="209820"/>
            <wp:effectExtent l="0" t="0" r="0" b="0"/>
            <wp:docPr id="934" name="IM 934"/>
            <wp:cNvGraphicFramePr/>
            <a:graphic>
              <a:graphicData uri="http://schemas.openxmlformats.org/drawingml/2006/picture">
                <pic:pic>
                  <pic:nvPicPr>
                    <pic:cNvPr id="934" name="IM 934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07" cy="2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5"/>
          </w:rubyPr>
          <w:rt>
            <w:r>
              <w:rPr>
                <w:sz w:val="23"/>
                <w:szCs w:val="23"/>
                <w:w w:val="73"/>
                <w:position w:val="8"/>
              </w:rPr>
              <w:t>e</w:t>
            </w:r>
          </w:rt>
          <w:rubyBase>
            <w:r>
              <w:rPr>
                <w:sz w:val="25"/>
                <w:szCs w:val="25"/>
                <w:w w:val="98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23"/>
            <w:hpsBaseText w:val="25"/>
          </w:rubyPr>
          <w:rt>
            <w:r>
              <w:rPr>
                <w:sz w:val="23"/>
                <w:szCs w:val="23"/>
                <w:w w:val="70"/>
                <w:position w:val="8"/>
              </w:rPr>
              <w:t>d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s</w:t>
            </w:r>
          </w:rubyBase>
        </w:ruby>
      </w:r>
      <w:r>
        <w:rPr>
          <w:sz w:val="25"/>
          <w:szCs w:val="25"/>
          <w:spacing w:val="-4"/>
          <w:position w:val="-4"/>
        </w:rPr>
        <w:t>erved</w:t>
      </w:r>
      <w:r>
        <w:rPr>
          <w:sz w:val="25"/>
          <w:szCs w:val="25"/>
          <w:spacing w:val="41"/>
          <w:position w:val="-4"/>
        </w:rPr>
        <w:t xml:space="preserve"> </w:t>
      </w:r>
      <w:r>
        <w:rPr>
          <w:sz w:val="23"/>
          <w:szCs w:val="23"/>
          <w:spacing w:val="-4"/>
          <w:position w:val="14"/>
        </w:rPr>
        <w:t>int(</w:t>
      </w:r>
      <w:r>
        <w:rPr>
          <w:sz w:val="23"/>
          <w:szCs w:val="23"/>
          <w:position w:val="-11"/>
        </w:rPr>
        <w:drawing>
          <wp:inline distT="0" distB="0" distL="0" distR="0">
            <wp:extent cx="158209" cy="255551"/>
            <wp:effectExtent l="0" t="0" r="0" b="0"/>
            <wp:docPr id="936" name="IM 936"/>
            <wp:cNvGraphicFramePr/>
            <a:graphic>
              <a:graphicData uri="http://schemas.openxmlformats.org/drawingml/2006/picture">
                <pic:pic>
                  <pic:nvPicPr>
                    <pic:cNvPr id="936" name="IM 936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209" cy="25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5"/>
          </w:rubyPr>
          <w:rt>
            <w:r>
              <w:rPr>
                <w:sz w:val="23"/>
                <w:szCs w:val="23"/>
                <w:w w:val="96"/>
                <w:position w:val="8"/>
              </w:rPr>
              <w:t>s</w:t>
            </w:r>
          </w:rt>
          <w:rubyBase>
            <w:r>
              <w:rPr>
                <w:sz w:val="25"/>
                <w:szCs w:val="25"/>
                <w:w w:val="99"/>
                <w:position w:val="-4"/>
              </w:rPr>
              <w:t>;</w:t>
            </w:r>
          </w:rubyBase>
        </w:ruby>
      </w:r>
      <w:r>
        <w:rPr>
          <w:sz w:val="23"/>
          <w:szCs w:val="23"/>
          <w:spacing w:val="-4"/>
          <w:position w:val="14"/>
        </w:rPr>
        <w:t>_tl_switc</w:t>
      </w:r>
      <w:r>
        <w:rPr>
          <w:sz w:val="23"/>
          <w:szCs w:val="23"/>
          <w:spacing w:val="-5"/>
          <w:position w:val="14"/>
        </w:rPr>
        <w:t>hing_point;</w:t>
      </w:r>
    </w:p>
    <w:p>
      <w:pPr>
        <w:pStyle w:val="BodyText"/>
        <w:ind w:left="340"/>
        <w:spacing w:before="1" w:line="169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1"/>
        </w:rPr>
        <w:t xml:space="preserve">     </w:t>
      </w:r>
      <w:r>
        <w:rPr>
          <w:sz w:val="25"/>
          <w:szCs w:val="25"/>
        </w:rPr>
        <w:t>int(8)tl_switchi</w:t>
      </w:r>
      <w:r>
        <w:rPr>
          <w:sz w:val="25"/>
          <w:szCs w:val="25"/>
          <w:spacing w:val="-1"/>
        </w:rPr>
        <w:t>ng_distance;</w:t>
      </w:r>
    </w:p>
    <w:p>
      <w:pPr>
        <w:pStyle w:val="BodyText"/>
        <w:ind w:left="340"/>
        <w:spacing w:before="150" w:line="192" w:lineRule="auto"/>
        <w:rPr>
          <w:sz w:val="25"/>
          <w:szCs w:val="25"/>
        </w:rPr>
      </w:pPr>
      <w:r>
        <w:rPr>
          <w:sz w:val="25"/>
          <w:szCs w:val="25"/>
        </w:rPr>
        <w:t>if(groupID   ==primary_groupID)//primary   definition    of   tier</w:t>
      </w:r>
    </w:p>
    <w:p>
      <w:pPr>
        <w:ind w:left="390"/>
        <w:spacing w:before="50" w:line="16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{</w:t>
      </w:r>
    </w:p>
    <w:p>
      <w:pPr>
        <w:pStyle w:val="BodyText"/>
        <w:ind w:left="409"/>
        <w:spacing w:line="177" w:lineRule="auto"/>
        <w:rPr>
          <w:sz w:val="23"/>
          <w:szCs w:val="23"/>
        </w:rPr>
      </w:pPr>
      <w:r>
        <w:rPr>
          <w:sz w:val="23"/>
          <w:szCs w:val="23"/>
        </w:rPr>
        <w:t>TierInfoBox       ();//Mand</w:t>
      </w:r>
      <w:r>
        <w:rPr>
          <w:sz w:val="23"/>
          <w:szCs w:val="23"/>
          <w:spacing w:val="-1"/>
        </w:rPr>
        <w:t>atory</w:t>
      </w:r>
    </w:p>
    <w:p>
      <w:pPr>
        <w:pStyle w:val="BodyText"/>
        <w:ind w:left="409"/>
        <w:spacing w:line="19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SVCDependencyRangeBox();//Mandatory</w:t>
      </w:r>
    </w:p>
    <w:p>
      <w:pPr>
        <w:pStyle w:val="BodyText"/>
        <w:ind w:left="409"/>
        <w:spacing w:before="1" w:line="176" w:lineRule="auto"/>
        <w:rPr>
          <w:sz w:val="23"/>
          <w:szCs w:val="23"/>
        </w:rPr>
      </w:pPr>
      <w:r>
        <w:rPr>
          <w:sz w:val="23"/>
          <w:szCs w:val="23"/>
        </w:rPr>
        <w:t>PriorityRangeBox();//M</w:t>
      </w:r>
      <w:r>
        <w:rPr>
          <w:sz w:val="23"/>
          <w:szCs w:val="23"/>
          <w:spacing w:val="-1"/>
        </w:rPr>
        <w:t>andatory</w:t>
      </w:r>
    </w:p>
    <w:p>
      <w:pPr>
        <w:pStyle w:val="BodyText"/>
        <w:ind w:left="409"/>
        <w:spacing w:before="160" w:line="185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//0ptional</w:t>
      </w:r>
      <w:r>
        <w:rPr>
          <w:sz w:val="25"/>
          <w:szCs w:val="25"/>
          <w:spacing w:val="23"/>
          <w:w w:val="101"/>
        </w:rPr>
        <w:t xml:space="preserve"> </w:t>
      </w:r>
      <w:r>
        <w:rPr>
          <w:sz w:val="25"/>
          <w:szCs w:val="25"/>
          <w:spacing w:val="-1"/>
        </w:rPr>
        <w:t>Boxes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or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fields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  <w:spacing w:val="-1"/>
        </w:rPr>
        <w:t>may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follow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1"/>
        </w:rPr>
        <w:t>when</w:t>
      </w:r>
      <w:r>
        <w:rPr>
          <w:sz w:val="25"/>
          <w:szCs w:val="25"/>
          <w:spacing w:val="27"/>
        </w:rPr>
        <w:t xml:space="preserve"> </w:t>
      </w:r>
      <w:r>
        <w:rPr>
          <w:sz w:val="25"/>
          <w:szCs w:val="25"/>
          <w:spacing w:val="-1"/>
        </w:rPr>
        <w:t>define</w:t>
      </w:r>
      <w:r>
        <w:rPr>
          <w:sz w:val="25"/>
          <w:szCs w:val="25"/>
          <w:spacing w:val="-2"/>
        </w:rPr>
        <w:t>d</w:t>
      </w:r>
      <w:r>
        <w:rPr>
          <w:sz w:val="25"/>
          <w:szCs w:val="25"/>
          <w:spacing w:val="25"/>
          <w:w w:val="101"/>
        </w:rPr>
        <w:t xml:space="preserve"> </w:t>
      </w:r>
      <w:r>
        <w:rPr>
          <w:sz w:val="25"/>
          <w:szCs w:val="25"/>
          <w:spacing w:val="-2"/>
        </w:rPr>
        <w:t>later</w:t>
      </w:r>
    </w:p>
    <w:p>
      <w:pPr>
        <w:pStyle w:val="BodyText"/>
        <w:ind w:left="409"/>
        <w:spacing w:before="1" w:line="18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TierBitRateBox();//optional</w:t>
      </w:r>
    </w:p>
    <w:p>
      <w:pPr>
        <w:pStyle w:val="BodyText"/>
        <w:ind w:left="409"/>
        <w:spacing w:before="1" w:line="16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RectRegionBox();//optional</w:t>
      </w:r>
    </w:p>
    <w:p>
      <w:pPr>
        <w:pStyle w:val="BodyText"/>
        <w:ind w:left="409"/>
        <w:spacing w:before="1" w:line="17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BufferingBox();//optional</w:t>
      </w:r>
    </w:p>
    <w:p>
      <w:pPr>
        <w:pStyle w:val="BodyText"/>
        <w:ind w:left="409"/>
        <w:spacing w:before="1" w:line="177" w:lineRule="auto"/>
        <w:rPr>
          <w:sz w:val="23"/>
          <w:szCs w:val="23"/>
        </w:rPr>
      </w:pPr>
      <w:r>
        <w:rPr>
          <w:sz w:val="23"/>
          <w:szCs w:val="23"/>
        </w:rPr>
        <w:t>TierDependencyBox()</w:t>
      </w:r>
      <w:r>
        <w:rPr>
          <w:sz w:val="23"/>
          <w:szCs w:val="23"/>
          <w:spacing w:val="-1"/>
        </w:rPr>
        <w:t>;//optional</w:t>
      </w:r>
    </w:p>
    <w:p>
      <w:pPr>
        <w:pStyle w:val="BodyText"/>
        <w:ind w:left="409"/>
        <w:spacing w:line="193" w:lineRule="auto"/>
        <w:rPr>
          <w:sz w:val="25"/>
          <w:szCs w:val="25"/>
        </w:rPr>
      </w:pPr>
      <w:r>
        <w:rPr>
          <w:sz w:val="25"/>
          <w:szCs w:val="25"/>
        </w:rPr>
        <w:t>InitialParameterSetBox(</w:t>
      </w:r>
      <w:r>
        <w:rPr>
          <w:sz w:val="25"/>
          <w:szCs w:val="25"/>
          <w:spacing w:val="-1"/>
        </w:rPr>
        <w:t>);//optional</w:t>
      </w:r>
    </w:p>
    <w:p>
      <w:pPr>
        <w:pStyle w:val="BodyText"/>
        <w:ind w:left="409"/>
        <w:spacing w:line="173" w:lineRule="exact"/>
        <w:rPr>
          <w:sz w:val="23"/>
          <w:szCs w:val="23"/>
        </w:rPr>
      </w:pPr>
      <w:r>
        <w:rPr>
          <w:sz w:val="23"/>
          <w:szCs w:val="23"/>
          <w:spacing w:val="-1"/>
        </w:rPr>
        <w:t>IroiInfoBox();//optional</w:t>
      </w:r>
    </w:p>
    <w:p>
      <w:pPr>
        <w:pStyle w:val="BodyText"/>
        <w:ind w:left="409"/>
        <w:spacing w:line="183" w:lineRule="auto"/>
        <w:rPr>
          <w:sz w:val="23"/>
          <w:szCs w:val="23"/>
        </w:rPr>
      </w:pPr>
      <w:r>
        <w:rPr>
          <w:sz w:val="23"/>
          <w:szCs w:val="23"/>
        </w:rPr>
        <w:t>ProtectionSchemeInfoBox();/</w:t>
      </w:r>
      <w:r>
        <w:rPr>
          <w:sz w:val="23"/>
          <w:szCs w:val="23"/>
          <w:spacing w:val="-1"/>
        </w:rPr>
        <w:t>/optional</w:t>
      </w:r>
    </w:p>
    <w:p>
      <w:pPr>
        <w:pStyle w:val="BodyText"/>
        <w:ind w:left="409"/>
        <w:spacing w:line="181" w:lineRule="auto"/>
        <w:rPr>
          <w:sz w:val="23"/>
          <w:szCs w:val="23"/>
        </w:rPr>
      </w:pPr>
      <w:r>
        <w:rPr>
          <w:sz w:val="23"/>
          <w:szCs w:val="23"/>
        </w:rPr>
        <w:t>TranscodingInfoBox()</w:t>
      </w:r>
      <w:r>
        <w:rPr>
          <w:sz w:val="23"/>
          <w:szCs w:val="23"/>
          <w:spacing w:val="-1"/>
        </w:rPr>
        <w:t>;//optional</w:t>
      </w:r>
    </w:p>
    <w:p>
      <w:pPr>
        <w:ind w:left="340"/>
        <w:spacing w:line="19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)</w:t>
      </w:r>
    </w:p>
    <w:p>
      <w:pPr>
        <w:spacing w:line="216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spacing w:before="67" w:line="189" w:lineRule="auto"/>
        <w:rPr>
          <w:rFonts w:ascii="SimSun" w:hAnsi="SimSun" w:eastAsia="SimSun" w:cs="SimSun"/>
          <w:sz w:val="16"/>
          <w:szCs w:val="16"/>
        </w:rPr>
      </w:pPr>
      <w:r>
        <w:rPr>
          <w:sz w:val="23"/>
          <w:szCs w:val="23"/>
          <w:b/>
          <w:bCs/>
          <w:spacing w:val="-14"/>
          <w:w w:val="95"/>
        </w:rPr>
        <w:t>@ISO/IEC 2017-All rights rese</w:t>
      </w:r>
      <w:r>
        <w:rPr>
          <w:sz w:val="23"/>
          <w:szCs w:val="23"/>
          <w:b/>
          <w:bCs/>
          <w:spacing w:val="-15"/>
          <w:w w:val="95"/>
        </w:rPr>
        <w:t>rved</w:t>
      </w:r>
      <w:r>
        <w:rPr>
          <w:sz w:val="23"/>
          <w:szCs w:val="23"/>
          <w:b/>
          <w:bCs/>
          <w:spacing w:val="1"/>
        </w:rPr>
        <w:t xml:space="preserve">                             </w:t>
      </w:r>
      <w:r>
        <w:rPr>
          <w:sz w:val="23"/>
          <w:szCs w:val="23"/>
          <w:b/>
          <w:bCs/>
        </w:rPr>
        <w:t xml:space="preserve">                                                                                    </w:t>
      </w:r>
      <w:r>
        <w:rPr>
          <w:rFonts w:ascii="SimSun" w:hAnsi="SimSun" w:eastAsia="SimSun" w:cs="SimSun"/>
          <w:sz w:val="16"/>
          <w:szCs w:val="16"/>
          <w:b/>
          <w:bCs/>
          <w:spacing w:val="-15"/>
          <w:w w:val="95"/>
        </w:rPr>
        <w:t>125</w:t>
      </w:r>
    </w:p>
    <w:p>
      <w:pPr>
        <w:spacing w:line="189" w:lineRule="auto"/>
        <w:sectPr>
          <w:pgSz w:w="11880" w:h="16800"/>
          <w:pgMar w:top="400" w:right="729" w:bottom="400" w:left="1379" w:header="0" w:footer="0" w:gutter="0"/>
        </w:sectPr>
        <w:rPr>
          <w:rFonts w:ascii="SimSun" w:hAnsi="SimSun" w:eastAsia="SimSun" w:cs="SimSun"/>
          <w:sz w:val="16"/>
          <w:szCs w:val="16"/>
        </w:rPr>
      </w:pPr>
    </w:p>
    <w:p>
      <w:pPr>
        <w:ind w:left="3"/>
        <w:spacing w:before="251" w:line="222" w:lineRule="auto"/>
        <w:rPr>
          <w:rFonts w:ascii="SimSun" w:hAnsi="SimSun" w:eastAsia="SimSun" w:cs="SimSun"/>
          <w:sz w:val="28"/>
          <w:szCs w:val="28"/>
        </w:rPr>
      </w:pPr>
      <w:bookmarkStart w:name="bookmark142" w:id="133"/>
      <w:bookmarkEnd w:id="133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ISO/IEC14496-15:2017(E)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B.2.11.2.3 Semantics</w:t>
      </w:r>
    </w:p>
    <w:p>
      <w:pPr>
        <w:pStyle w:val="BodyText"/>
        <w:spacing w:before="211" w:line="192" w:lineRule="auto"/>
        <w:rPr>
          <w:sz w:val="24"/>
          <w:szCs w:val="24"/>
        </w:rPr>
      </w:pPr>
      <w:r>
        <w:rPr>
          <w:sz w:val="24"/>
          <w:szCs w:val="24"/>
        </w:rPr>
        <w:t>groupID gives the identifier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</w:rPr>
        <w:t>the group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entry;grouplDs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arbitrary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values but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unique.</w:t>
      </w:r>
    </w:p>
    <w:p>
      <w:pPr>
        <w:pStyle w:val="BodyText"/>
        <w:ind w:right="31"/>
        <w:spacing w:before="190" w:line="200" w:lineRule="auto"/>
        <w:rPr>
          <w:sz w:val="24"/>
          <w:szCs w:val="24"/>
        </w:rPr>
      </w:pPr>
      <w:r>
        <w:rPr>
          <w:sz w:val="24"/>
          <w:szCs w:val="24"/>
        </w:rPr>
        <w:t>primary_groupID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</w:rPr>
        <w:t>specifies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</w:rPr>
        <w:t>containing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</w:rPr>
        <w:t>primary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</w:rPr>
        <w:t>definition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</w:rPr>
        <w:t>of this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tier.I</w:t>
      </w:r>
      <w:r>
        <w:rPr>
          <w:sz w:val="24"/>
          <w:szCs w:val="24"/>
          <w:spacing w:val="-1"/>
        </w:rPr>
        <w:t>f this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value  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equal to the value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groupID then this group </w:t>
      </w:r>
      <w:r>
        <w:rPr>
          <w:sz w:val="24"/>
          <w:szCs w:val="24"/>
          <w:spacing w:val="-1"/>
        </w:rPr>
        <w:t>is the primary definition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this tier.</w:t>
      </w:r>
    </w:p>
    <w:p>
      <w:pPr>
        <w:pStyle w:val="BodyText"/>
        <w:ind w:right="31"/>
        <w:spacing w:before="201" w:line="204" w:lineRule="auto"/>
        <w:jc w:val="both"/>
        <w:rPr>
          <w:sz w:val="24"/>
          <w:szCs w:val="24"/>
        </w:rPr>
      </w:pPr>
      <w:r>
        <w:rPr>
          <w:sz w:val="24"/>
          <w:szCs w:val="24"/>
        </w:rPr>
        <w:t>is_tier_IDR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</w:rPr>
        <w:t>when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</w:rPr>
        <w:t>to  1,indicates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</w:rPr>
        <w:t>that,fo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members  of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group,the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coded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pictures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representation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highest layer (i.</w:t>
      </w:r>
      <w:r>
        <w:rPr>
          <w:sz w:val="24"/>
          <w:szCs w:val="24"/>
          <w:spacing w:val="-2"/>
        </w:rPr>
        <w:t>e.the layer with the highest value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dependency_id as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specified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14496-10:2014,Annex G)are IDR pictures.A value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1"/>
        </w:rPr>
        <w:t>0 indicates that,for t</w:t>
      </w:r>
      <w:r>
        <w:rPr>
          <w:sz w:val="24"/>
          <w:szCs w:val="24"/>
          <w:spacing w:val="-2"/>
        </w:rPr>
        <w:t>he members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group,the coded pictures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representation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highest layer are not IDR pi</w:t>
      </w:r>
      <w:r>
        <w:rPr>
          <w:sz w:val="24"/>
          <w:szCs w:val="24"/>
          <w:spacing w:val="-1"/>
        </w:rPr>
        <w:t>ctures.</w:t>
      </w:r>
    </w:p>
    <w:p>
      <w:pPr>
        <w:pStyle w:val="BodyText"/>
        <w:ind w:right="33"/>
        <w:spacing w:before="190" w:line="203" w:lineRule="auto"/>
        <w:jc w:val="both"/>
        <w:rPr>
          <w:sz w:val="24"/>
          <w:szCs w:val="24"/>
        </w:rPr>
      </w:pPr>
      <w:r>
        <w:rPr>
          <w:sz w:val="28"/>
          <w:szCs w:val="28"/>
          <w:spacing w:val="-10"/>
        </w:rPr>
        <w:t>noInterLayerPredFlag w</w:t>
      </w:r>
      <w:r>
        <w:rPr>
          <w:sz w:val="28"/>
          <w:szCs w:val="28"/>
          <w:spacing w:val="-11"/>
        </w:rPr>
        <w:t>hen set to</w:t>
      </w:r>
      <w:r>
        <w:rPr>
          <w:sz w:val="28"/>
          <w:szCs w:val="28"/>
          <w:spacing w:val="23"/>
          <w:w w:val="101"/>
        </w:rPr>
        <w:t xml:space="preserve"> </w:t>
      </w:r>
      <w:r>
        <w:rPr>
          <w:sz w:val="28"/>
          <w:szCs w:val="28"/>
          <w:spacing w:val="-11"/>
        </w:rPr>
        <w:t>1,indicates that the members of</w:t>
      </w:r>
      <w:r>
        <w:rPr>
          <w:sz w:val="28"/>
          <w:szCs w:val="28"/>
          <w:spacing w:val="-30"/>
        </w:rPr>
        <w:t xml:space="preserve"> </w:t>
      </w:r>
      <w:r>
        <w:rPr>
          <w:sz w:val="28"/>
          <w:szCs w:val="28"/>
          <w:spacing w:val="-11"/>
        </w:rPr>
        <w:t>this group are with no_inter_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2"/>
        </w:rPr>
        <w:t>layer_pred_flag equal to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1 and coded without using inter layer </w:t>
      </w:r>
      <w:r>
        <w:rPr>
          <w:sz w:val="24"/>
          <w:szCs w:val="24"/>
          <w:spacing w:val="-3"/>
        </w:rPr>
        <w:t>prediction.A value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3"/>
        </w:rPr>
        <w:t>0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indicates 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members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this group may have been coded using inter layer predicti</w:t>
      </w:r>
      <w:r>
        <w:rPr>
          <w:sz w:val="24"/>
          <w:szCs w:val="24"/>
          <w:spacing w:val="-2"/>
        </w:rPr>
        <w:t>on.</w:t>
      </w:r>
    </w:p>
    <w:p>
      <w:pPr>
        <w:pStyle w:val="BodyText"/>
        <w:ind w:right="19"/>
        <w:spacing w:before="183" w:line="204" w:lineRule="auto"/>
        <w:jc w:val="both"/>
        <w:rPr>
          <w:sz w:val="24"/>
          <w:szCs w:val="24"/>
        </w:rPr>
      </w:pPr>
      <w:r>
        <w:rPr>
          <w:sz w:val="28"/>
          <w:szCs w:val="28"/>
          <w:spacing w:val="-13"/>
        </w:rPr>
        <w:t>useRefBasePicFlag when set to</w:t>
      </w:r>
      <w:r>
        <w:rPr>
          <w:sz w:val="28"/>
          <w:szCs w:val="28"/>
          <w:spacing w:val="24"/>
          <w:w w:val="101"/>
        </w:rPr>
        <w:t xml:space="preserve"> </w:t>
      </w:r>
      <w:r>
        <w:rPr>
          <w:sz w:val="28"/>
          <w:szCs w:val="28"/>
          <w:spacing w:val="-13"/>
        </w:rPr>
        <w:t>1 indicates that the members of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13"/>
        </w:rPr>
        <w:t>this group are with</w:t>
      </w:r>
      <w:r>
        <w:rPr>
          <w:sz w:val="28"/>
          <w:szCs w:val="28"/>
          <w:spacing w:val="-7"/>
        </w:rPr>
        <w:t xml:space="preserve"> </w:t>
      </w:r>
      <w:r>
        <w:rPr>
          <w:sz w:val="28"/>
          <w:szCs w:val="28"/>
          <w:spacing w:val="-13"/>
        </w:rPr>
        <w:t>use_ref_base_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1"/>
        </w:rPr>
        <w:t>pic_flag equal to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1 and using decoded base repre</w:t>
      </w:r>
      <w:r>
        <w:rPr>
          <w:sz w:val="24"/>
          <w:szCs w:val="24"/>
          <w:spacing w:val="-2"/>
        </w:rPr>
        <w:t>sentations for inter prediction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such that mismatch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due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 discarding of</w:t>
      </w:r>
      <w:r>
        <w:rPr>
          <w:sz w:val="24"/>
          <w:szCs w:val="24"/>
          <w:spacing w:val="-27"/>
        </w:rPr>
        <w:t xml:space="preserve"> </w:t>
      </w:r>
      <w:r>
        <w:rPr>
          <w:sz w:val="24"/>
          <w:szCs w:val="24"/>
        </w:rPr>
        <w:t>NAL units with quality_id greater than O 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c</w:t>
      </w:r>
      <w:r>
        <w:rPr>
          <w:sz w:val="24"/>
          <w:szCs w:val="24"/>
          <w:spacing w:val="-1"/>
        </w:rPr>
        <w:t>ontrolled.A value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indicates that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members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3"/>
        </w:rPr>
        <w:t>this group may have any v</w:t>
      </w:r>
      <w:r>
        <w:rPr>
          <w:sz w:val="24"/>
          <w:szCs w:val="24"/>
          <w:spacing w:val="-4"/>
        </w:rPr>
        <w:t>alue 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4"/>
        </w:rPr>
        <w:t>use_ref_base_pic_flag.</w:t>
      </w:r>
    </w:p>
    <w:p>
      <w:pPr>
        <w:pStyle w:val="BodyText"/>
        <w:ind w:right="33"/>
        <w:spacing w:before="163" w:line="204" w:lineRule="auto"/>
        <w:rPr>
          <w:sz w:val="24"/>
          <w:szCs w:val="24"/>
        </w:rPr>
      </w:pPr>
      <w:r>
        <w:rPr>
          <w:sz w:val="28"/>
          <w:szCs w:val="28"/>
          <w:spacing w:val="-9"/>
        </w:rPr>
        <w:t>storeBaseRepFlag when set to</w:t>
      </w:r>
      <w:r>
        <w:rPr>
          <w:sz w:val="28"/>
          <w:szCs w:val="28"/>
          <w:spacing w:val="25"/>
          <w:w w:val="101"/>
        </w:rPr>
        <w:t xml:space="preserve"> </w:t>
      </w:r>
      <w:r>
        <w:rPr>
          <w:sz w:val="28"/>
          <w:szCs w:val="28"/>
          <w:spacing w:val="-9"/>
        </w:rPr>
        <w:t>1 indicates that the members of</w:t>
      </w:r>
      <w:r>
        <w:rPr>
          <w:sz w:val="28"/>
          <w:szCs w:val="28"/>
          <w:spacing w:val="-30"/>
        </w:rPr>
        <w:t xml:space="preserve"> </w:t>
      </w:r>
      <w:r>
        <w:rPr>
          <w:sz w:val="28"/>
          <w:szCs w:val="28"/>
          <w:spacing w:val="-9"/>
        </w:rPr>
        <w:t>this gro</w:t>
      </w:r>
      <w:r>
        <w:rPr>
          <w:sz w:val="28"/>
          <w:szCs w:val="28"/>
          <w:spacing w:val="-10"/>
        </w:rPr>
        <w:t>up are</w:t>
      </w:r>
      <w:r>
        <w:rPr>
          <w:sz w:val="28"/>
          <w:szCs w:val="28"/>
          <w:spacing w:val="-3"/>
        </w:rPr>
        <w:t xml:space="preserve"> </w:t>
      </w:r>
      <w:r>
        <w:rPr>
          <w:sz w:val="28"/>
          <w:szCs w:val="28"/>
          <w:spacing w:val="-10"/>
        </w:rPr>
        <w:t>with</w:t>
      </w:r>
      <w:r>
        <w:rPr>
          <w:sz w:val="28"/>
          <w:szCs w:val="28"/>
          <w:spacing w:val="7"/>
        </w:rPr>
        <w:t xml:space="preserve"> </w:t>
      </w:r>
      <w:r>
        <w:rPr>
          <w:sz w:val="28"/>
          <w:szCs w:val="28"/>
          <w:spacing w:val="-10"/>
        </w:rPr>
        <w:t>store_base</w:t>
      </w:r>
      <w:r>
        <w:rPr>
          <w:sz w:val="28"/>
          <w:szCs w:val="28"/>
        </w:rPr>
        <w:t xml:space="preserve">   </w:t>
      </w:r>
      <w:r>
        <w:rPr>
          <w:sz w:val="24"/>
          <w:szCs w:val="24"/>
          <w:spacing w:val="-1"/>
        </w:rPr>
        <w:t>rep_flag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to  1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such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corresponding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decoded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represen</w:t>
      </w:r>
      <w:r>
        <w:rPr>
          <w:sz w:val="24"/>
          <w:szCs w:val="24"/>
          <w:spacing w:val="-2"/>
        </w:rPr>
        <w:t>tations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stored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decoding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operates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current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tier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</w:rPr>
        <w:t>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members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have </w:t>
      </w:r>
      <w:r>
        <w:rPr>
          <w:sz w:val="24"/>
          <w:szCs w:val="24"/>
          <w:spacing w:val="-4"/>
        </w:rPr>
        <w:t>any value of</w:t>
      </w:r>
      <w:r>
        <w:rPr>
          <w:sz w:val="24"/>
          <w:szCs w:val="24"/>
          <w:spacing w:val="-3"/>
        </w:rPr>
        <w:t xml:space="preserve"> </w:t>
      </w:r>
      <w:r>
        <w:rPr>
          <w:sz w:val="24"/>
          <w:szCs w:val="24"/>
          <w:spacing w:val="-4"/>
        </w:rPr>
        <w:t>store_base_rep_flag.</w:t>
      </w:r>
    </w:p>
    <w:p>
      <w:pPr>
        <w:pStyle w:val="BodyText"/>
        <w:ind w:right="30"/>
        <w:spacing w:before="161" w:line="203" w:lineRule="auto"/>
        <w:jc w:val="both"/>
        <w:rPr>
          <w:sz w:val="24"/>
          <w:szCs w:val="24"/>
        </w:rPr>
      </w:pPr>
      <w:r>
        <w:rPr>
          <w:sz w:val="28"/>
          <w:szCs w:val="28"/>
          <w:spacing w:val="-7"/>
        </w:rPr>
        <w:t>is</w:t>
      </w:r>
      <w:r>
        <w:rPr>
          <w:sz w:val="28"/>
          <w:szCs w:val="28"/>
          <w:u w:val="single" w:color="auto"/>
          <w:spacing w:val="-7"/>
        </w:rPr>
        <w:t xml:space="preserve">  </w:t>
      </w:r>
      <w:r>
        <w:rPr>
          <w:sz w:val="28"/>
          <w:szCs w:val="28"/>
          <w:spacing w:val="-7"/>
        </w:rPr>
        <w:t>tl</w:t>
      </w:r>
      <w:r>
        <w:rPr>
          <w:sz w:val="28"/>
          <w:szCs w:val="28"/>
          <w:u w:val="single" w:color="auto"/>
          <w:spacing w:val="-7"/>
        </w:rPr>
        <w:t xml:space="preserve">  </w:t>
      </w:r>
      <w:r>
        <w:rPr>
          <w:sz w:val="28"/>
          <w:szCs w:val="28"/>
          <w:spacing w:val="-7"/>
        </w:rPr>
        <w:t>switching_point when set t</w:t>
      </w:r>
      <w:r>
        <w:rPr>
          <w:sz w:val="28"/>
          <w:szCs w:val="28"/>
          <w:spacing w:val="-8"/>
        </w:rPr>
        <w:t>o</w:t>
      </w:r>
      <w:r>
        <w:rPr>
          <w:sz w:val="28"/>
          <w:szCs w:val="28"/>
          <w:spacing w:val="26"/>
        </w:rPr>
        <w:t xml:space="preserve"> </w:t>
      </w:r>
      <w:r>
        <w:rPr>
          <w:sz w:val="28"/>
          <w:szCs w:val="28"/>
          <w:spacing w:val="-8"/>
        </w:rPr>
        <w:t>1,indicates that,for the members of</w:t>
      </w:r>
      <w:r>
        <w:rPr>
          <w:sz w:val="28"/>
          <w:szCs w:val="28"/>
          <w:spacing w:val="-29"/>
        </w:rPr>
        <w:t xml:space="preserve"> </w:t>
      </w:r>
      <w:r>
        <w:rPr>
          <w:sz w:val="28"/>
          <w:szCs w:val="28"/>
          <w:spacing w:val="-8"/>
        </w:rPr>
        <w:t>this group,those having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the highest value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</w:rPr>
        <w:t>temporal_id as specified 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ISO/IEC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1449</w:t>
      </w:r>
      <w:r>
        <w:rPr>
          <w:sz w:val="24"/>
          <w:szCs w:val="24"/>
          <w:spacing w:val="-1"/>
        </w:rPr>
        <w:t>6-10:2014,Annex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are temporal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switching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points</w:t>
      </w:r>
      <w:r>
        <w:rPr>
          <w:sz w:val="24"/>
          <w:szCs w:val="24"/>
          <w:spacing w:val="1"/>
        </w:rPr>
        <w:t>.</w:t>
      </w:r>
      <w:r>
        <w:rPr>
          <w:sz w:val="24"/>
          <w:szCs w:val="24"/>
        </w:rPr>
        <w:t>Let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highest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value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temporal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members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tld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then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</w:rPr>
        <w:t>bitstream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can be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switched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any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of the members having temporal_id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equ</w:t>
      </w:r>
      <w:r>
        <w:rPr>
          <w:sz w:val="24"/>
          <w:szCs w:val="24"/>
          <w:spacing w:val="-1"/>
        </w:rPr>
        <w:t>al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tld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layer with temporal_id equal to tld-1 to the temporal layer with</w:t>
      </w:r>
      <w:r>
        <w:rPr>
          <w:sz w:val="24"/>
          <w:szCs w:val="24"/>
          <w:spacing w:val="-1"/>
        </w:rPr>
        <w:t xml:space="preserve"> temporal_id equal to tld,provided 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members with temporal_id equal to tld-1 indicated by tl_switching_distance have</w:t>
      </w:r>
      <w:r>
        <w:rPr>
          <w:sz w:val="24"/>
          <w:szCs w:val="24"/>
          <w:spacing w:val="-1"/>
        </w:rPr>
        <w:t xml:space="preserve"> been processed </w:t>
      </w:r>
      <w:r>
        <w:rPr>
          <w:sz w:val="28"/>
          <w:szCs w:val="28"/>
          <w:spacing w:val="-7"/>
        </w:rPr>
        <w:t>(transmitted and decoded).is</w:t>
      </w:r>
      <w:r>
        <w:rPr>
          <w:sz w:val="28"/>
          <w:szCs w:val="28"/>
          <w:u w:val="single" w:color="auto"/>
          <w:spacing w:val="-7"/>
        </w:rPr>
        <w:t xml:space="preserve">  </w:t>
      </w:r>
      <w:r>
        <w:rPr>
          <w:sz w:val="28"/>
          <w:szCs w:val="28"/>
          <w:spacing w:val="-7"/>
        </w:rPr>
        <w:t>tl</w:t>
      </w:r>
      <w:r>
        <w:rPr>
          <w:sz w:val="28"/>
          <w:szCs w:val="28"/>
          <w:u w:val="single" w:color="auto"/>
          <w:spacing w:val="-7"/>
        </w:rPr>
        <w:t xml:space="preserve">  </w:t>
      </w:r>
      <w:r>
        <w:rPr>
          <w:sz w:val="28"/>
          <w:szCs w:val="28"/>
          <w:spacing w:val="-7"/>
        </w:rPr>
        <w:t>switching_</w:t>
      </w:r>
      <w:r>
        <w:rPr>
          <w:sz w:val="28"/>
          <w:szCs w:val="28"/>
          <w:spacing w:val="-8"/>
        </w:rPr>
        <w:t>point equal to 0</w:t>
      </w:r>
      <w:r>
        <w:rPr>
          <w:sz w:val="28"/>
          <w:szCs w:val="28"/>
          <w:spacing w:val="3"/>
        </w:rPr>
        <w:t xml:space="preserve"> </w:t>
      </w:r>
      <w:r>
        <w:rPr>
          <w:sz w:val="28"/>
          <w:szCs w:val="28"/>
          <w:spacing w:val="-8"/>
        </w:rPr>
        <w:t>indicates that the</w:t>
      </w:r>
      <w:r>
        <w:rPr>
          <w:sz w:val="28"/>
          <w:szCs w:val="28"/>
          <w:spacing w:val="-2"/>
        </w:rPr>
        <w:t xml:space="preserve"> </w:t>
      </w:r>
      <w:r>
        <w:rPr>
          <w:sz w:val="28"/>
          <w:szCs w:val="28"/>
          <w:spacing w:val="-8"/>
        </w:rPr>
        <w:t>members</w:t>
      </w:r>
      <w:r>
        <w:rPr>
          <w:sz w:val="28"/>
          <w:szCs w:val="28"/>
          <w:spacing w:val="4"/>
        </w:rPr>
        <w:t xml:space="preserve"> </w:t>
      </w:r>
      <w:r>
        <w:rPr>
          <w:sz w:val="28"/>
          <w:szCs w:val="28"/>
          <w:spacing w:val="-8"/>
        </w:rPr>
        <w:t>of</w:t>
      </w:r>
      <w:r>
        <w:rPr>
          <w:sz w:val="28"/>
          <w:szCs w:val="28"/>
          <w:spacing w:val="-29"/>
        </w:rPr>
        <w:t xml:space="preserve"> </w:t>
      </w:r>
      <w:r>
        <w:rPr>
          <w:sz w:val="28"/>
          <w:szCs w:val="28"/>
          <w:spacing w:val="-8"/>
        </w:rPr>
        <w:t>this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spacing w:val="-2"/>
        </w:rPr>
        <w:t>group having the hi</w:t>
      </w:r>
      <w:r>
        <w:rPr>
          <w:sz w:val="24"/>
          <w:szCs w:val="24"/>
          <w:spacing w:val="-3"/>
        </w:rPr>
        <w:t>ghest value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temporal_id as specified in ISO/IEC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14496-10:2014,Annex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 may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may not be temporal lay</w:t>
      </w:r>
      <w:r>
        <w:rPr>
          <w:sz w:val="24"/>
          <w:szCs w:val="24"/>
          <w:spacing w:val="-2"/>
        </w:rPr>
        <w:t>er switching points.</w:t>
      </w:r>
    </w:p>
    <w:p>
      <w:pPr>
        <w:pStyle w:val="BodyText"/>
        <w:ind w:right="19"/>
        <w:spacing w:before="190" w:line="206" w:lineRule="auto"/>
        <w:jc w:val="both"/>
        <w:rPr>
          <w:sz w:val="24"/>
          <w:szCs w:val="24"/>
        </w:rPr>
      </w:pPr>
      <w:r>
        <w:rPr>
          <w:sz w:val="28"/>
          <w:szCs w:val="28"/>
          <w:spacing w:val="-11"/>
        </w:rPr>
        <w:t>tl_switching_distance is used whenis</w:t>
      </w:r>
      <w:r>
        <w:rPr>
          <w:sz w:val="28"/>
          <w:szCs w:val="28"/>
          <w:u w:val="single" w:color="auto"/>
          <w:spacing w:val="-11"/>
        </w:rPr>
        <w:t xml:space="preserve">  </w:t>
      </w:r>
      <w:r>
        <w:rPr>
          <w:sz w:val="28"/>
          <w:szCs w:val="28"/>
          <w:spacing w:val="-11"/>
        </w:rPr>
        <w:t>tl</w:t>
      </w:r>
      <w:r>
        <w:rPr>
          <w:sz w:val="28"/>
          <w:szCs w:val="28"/>
          <w:u w:val="single" w:color="auto"/>
          <w:spacing w:val="-11"/>
        </w:rPr>
        <w:t xml:space="preserve">  </w:t>
      </w:r>
      <w:r>
        <w:rPr>
          <w:sz w:val="28"/>
          <w:szCs w:val="28"/>
          <w:spacing w:val="-11"/>
        </w:rPr>
        <w:t>switching_point is</w:t>
      </w:r>
      <w:r>
        <w:rPr>
          <w:sz w:val="28"/>
          <w:szCs w:val="28"/>
          <w:spacing w:val="22"/>
          <w:w w:val="101"/>
        </w:rPr>
        <w:t xml:space="preserve"> </w:t>
      </w:r>
      <w:r>
        <w:rPr>
          <w:sz w:val="28"/>
          <w:szCs w:val="28"/>
          <w:spacing w:val="-11"/>
        </w:rPr>
        <w:t>1.It indicates the number of</w:t>
      </w:r>
      <w:r>
        <w:rPr>
          <w:sz w:val="28"/>
          <w:szCs w:val="28"/>
          <w:spacing w:val="-21"/>
        </w:rPr>
        <w:t xml:space="preserve"> </w:t>
      </w:r>
      <w:r>
        <w:rPr>
          <w:sz w:val="28"/>
          <w:szCs w:val="28"/>
          <w:spacing w:val="-11"/>
        </w:rPr>
        <w:t>samples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temporal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temporal</w:t>
      </w:r>
      <w:r>
        <w:rPr>
          <w:sz w:val="24"/>
          <w:szCs w:val="24"/>
          <w:spacing w:val="1"/>
        </w:rPr>
        <w:t>_</w:t>
      </w:r>
      <w:r>
        <w:rPr>
          <w:sz w:val="24"/>
          <w:szCs w:val="24"/>
        </w:rPr>
        <w:t>id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equal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tld</w:t>
      </w:r>
      <w:r>
        <w:rPr>
          <w:sz w:val="24"/>
          <w:szCs w:val="24"/>
          <w:spacing w:val="1"/>
        </w:rPr>
        <w:t>-1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shall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decoded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ensure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decodability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above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temporal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tld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switch</w:t>
      </w:r>
      <w:r>
        <w:rPr>
          <w:sz w:val="24"/>
          <w:szCs w:val="24"/>
          <w:spacing w:val="-2"/>
        </w:rPr>
        <w:t>ing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point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onward.The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indicates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temporal switching point with no dependency on the lower temporal l</w:t>
      </w:r>
      <w:r>
        <w:rPr>
          <w:sz w:val="24"/>
          <w:szCs w:val="24"/>
          <w:spacing w:val="-2"/>
        </w:rPr>
        <w:t>ayer.This required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distance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particular sample may be reduced by a temporal layer switchi</w:t>
      </w:r>
      <w:r>
        <w:rPr>
          <w:sz w:val="24"/>
          <w:szCs w:val="24"/>
          <w:spacing w:val="-2"/>
        </w:rPr>
        <w:t>ng distance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statement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time parallel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metadata track for 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3"/>
        </w:rPr>
        <w:t>specific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sample.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spacing w:before="70" w:line="548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3"/>
          <w:position w:val="28"/>
        </w:rPr>
        <w:t>B.2.11.3 Multiview group entry</w:t>
      </w:r>
    </w:p>
    <w:p>
      <w:pPr>
        <w:pStyle w:val="BodyText"/>
        <w:spacing w:before="1" w:line="18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B.2.11.3.1 Definition</w:t>
      </w:r>
    </w:p>
    <w:p>
      <w:pPr>
        <w:pStyle w:val="BodyText"/>
        <w:spacing w:before="301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Group Type:    'mvi</w:t>
      </w:r>
      <w:r>
        <w:rPr>
          <w:sz w:val="24"/>
          <w:szCs w:val="24"/>
          <w:spacing w:val="-4"/>
        </w:rPr>
        <w:t>f'</w:t>
      </w:r>
    </w:p>
    <w:p>
      <w:pPr>
        <w:pStyle w:val="BodyText"/>
        <w:spacing w:before="219" w:line="192" w:lineRule="auto"/>
        <w:rPr>
          <w:sz w:val="24"/>
          <w:szCs w:val="24"/>
        </w:rPr>
      </w:pPr>
      <w:r>
        <w:rPr>
          <w:sz w:val="24"/>
          <w:szCs w:val="24"/>
        </w:rPr>
        <w:t>Container:       Samp</w:t>
      </w:r>
      <w:r>
        <w:rPr>
          <w:sz w:val="24"/>
          <w:szCs w:val="24"/>
          <w:spacing w:val="-1"/>
        </w:rPr>
        <w:t>le Group Description Box['sgpd']</w:t>
      </w:r>
    </w:p>
    <w:p>
      <w:pPr>
        <w:pStyle w:val="BodyText"/>
        <w:spacing w:before="23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Mandatory:</w:t>
      </w:r>
      <w:r>
        <w:rPr>
          <w:sz w:val="24"/>
          <w:szCs w:val="24"/>
          <w:spacing w:val="11"/>
        </w:rPr>
        <w:t xml:space="preserve">    </w:t>
      </w:r>
      <w:r>
        <w:rPr>
          <w:sz w:val="24"/>
          <w:szCs w:val="24"/>
          <w:spacing w:val="-1"/>
        </w:rPr>
        <w:t>No</w:t>
      </w:r>
    </w:p>
    <w:p>
      <w:pPr>
        <w:pStyle w:val="BodyText"/>
        <w:spacing w:before="229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Quantity: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2"/>
        </w:rPr>
        <w:t>Zero or Mo</w:t>
      </w:r>
      <w:r>
        <w:rPr>
          <w:sz w:val="24"/>
          <w:szCs w:val="24"/>
          <w:spacing w:val="-3"/>
        </w:rPr>
        <w:t>re</w:t>
      </w:r>
    </w:p>
    <w:p>
      <w:pPr>
        <w:pStyle w:val="BodyText"/>
        <w:ind w:right="15"/>
        <w:spacing w:before="150" w:line="200" w:lineRule="auto"/>
        <w:rPr/>
      </w:pPr>
      <w:r>
        <w:rPr>
          <w:sz w:val="26"/>
          <w:szCs w:val="26"/>
        </w:rPr>
        <w:t>The  grouping_type_parameter  is  not  defined  for  the</w:t>
      </w:r>
      <w:r>
        <w:rPr>
          <w:sz w:val="26"/>
          <w:szCs w:val="26"/>
          <w:spacing w:val="9"/>
        </w:rPr>
        <w:t xml:space="preserve">  </w:t>
      </w:r>
      <w:r>
        <w:rPr>
          <w:sz w:val="26"/>
          <w:szCs w:val="26"/>
        </w:rPr>
        <w:t>SampleToGr</w:t>
      </w:r>
      <w:r>
        <w:rPr>
          <w:sz w:val="26"/>
          <w:szCs w:val="26"/>
          <w:spacing w:val="-1"/>
        </w:rPr>
        <w:t>oupBox  with</w:t>
      </w:r>
      <w:r>
        <w:rPr>
          <w:sz w:val="26"/>
          <w:szCs w:val="26"/>
          <w:spacing w:val="6"/>
        </w:rPr>
        <w:t xml:space="preserve">  </w:t>
      </w:r>
      <w:r>
        <w:rPr>
          <w:sz w:val="26"/>
          <w:szCs w:val="26"/>
          <w:spacing w:val="-1"/>
        </w:rPr>
        <w:t>grouping</w:t>
      </w:r>
      <w:r>
        <w:rPr>
          <w:sz w:val="26"/>
          <w:szCs w:val="26"/>
        </w:rPr>
        <w:t xml:space="preserve"> </w:t>
      </w:r>
      <w:r>
        <w:rPr>
          <w:spacing w:val="-1"/>
        </w:rPr>
        <w:t>type'myif'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  <w:w w:val="96"/>
          <w:position w:val="-1"/>
        </w:rPr>
        <w:t>126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     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92" w:lineRule="auto"/>
        <w:sectPr>
          <w:pgSz w:w="11880" w:h="16800"/>
          <w:pgMar w:top="400" w:right="1410" w:bottom="400" w:left="709" w:header="0" w:footer="0" w:gutter="0"/>
        </w:sectPr>
        <w:rPr>
          <w:sz w:val="24"/>
          <w:szCs w:val="24"/>
        </w:rPr>
      </w:pPr>
    </w:p>
    <w:p>
      <w:pPr>
        <w:spacing w:before="26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ISO/IEC</w:t>
      </w:r>
      <w:r>
        <w:rPr>
          <w:rFonts w:ascii="SimSun" w:hAnsi="SimSun" w:eastAsia="SimSun" w:cs="SimSun"/>
          <w:sz w:val="27"/>
          <w:szCs w:val="27"/>
          <w:spacing w:val="31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7"/>
        </w:rPr>
        <w:t>14496-15:2017(E)</w:t>
      </w:r>
    </w:p>
    <w:p>
      <w:pPr>
        <w:spacing w:before="91"/>
        <w:rPr/>
      </w:pPr>
      <w:r/>
    </w:p>
    <w:p>
      <w:pPr>
        <w:spacing w:before="90"/>
        <w:rPr/>
      </w:pPr>
      <w:r/>
    </w:p>
    <w:p>
      <w:pPr>
        <w:sectPr>
          <w:pgSz w:w="11880" w:h="16800"/>
          <w:pgMar w:top="400" w:right="729" w:bottom="400" w:left="1379" w:header="0" w:footer="0" w:gutter="0"/>
          <w:cols w:equalWidth="0" w:num="1">
            <w:col w:w="9771" w:space="0"/>
          </w:cols>
        </w:sectPr>
        <w:rPr/>
      </w:pPr>
    </w:p>
    <w:p>
      <w:pPr>
        <w:pStyle w:val="BodyText"/>
        <w:spacing w:before="42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B.2.11.3.2  Syntax</w:t>
      </w:r>
    </w:p>
    <w:p>
      <w:pPr>
        <w:pStyle w:val="BodyText"/>
        <w:ind w:left="340" w:right="361" w:hanging="340"/>
        <w:spacing w:before="188" w:line="177" w:lineRule="auto"/>
        <w:rPr>
          <w:sz w:val="23"/>
          <w:szCs w:val="23"/>
        </w:rPr>
      </w:pPr>
      <w:r>
        <w:rPr>
          <w:sz w:val="23"/>
          <w:szCs w:val="23"/>
        </w:rPr>
        <w:t>class        MultiviewGroupE</w:t>
      </w:r>
      <w:r>
        <w:rPr>
          <w:sz w:val="23"/>
          <w:szCs w:val="23"/>
          <w:spacing w:val="-1"/>
        </w:rPr>
        <w:t>ntry()extends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unsigned       int(8)grou</w:t>
      </w:r>
      <w:r>
        <w:rPr>
          <w:sz w:val="23"/>
          <w:szCs w:val="23"/>
          <w:spacing w:val="-1"/>
        </w:rPr>
        <w:t>pID;</w:t>
      </w:r>
    </w:p>
    <w:p>
      <w:pPr>
        <w:pStyle w:val="BodyText"/>
        <w:ind w:left="340"/>
        <w:spacing w:line="217" w:lineRule="auto"/>
        <w:rPr/>
      </w:pP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w w:val="99"/>
              </w:rPr>
              <w:t>un</w:t>
            </w:r>
          </w:rt>
          <w:rubyBase>
            <w:r>
              <w:rPr>
                <w:position w:val="-11"/>
              </w:rPr>
              <w:t>bit</w:t>
            </w:r>
          </w:rubyBase>
        </w:ruby>
      </w:r>
      <w:r>
        <w:rPr>
          <w:position w:val="-16"/>
        </w:rPr>
        <w:drawing>
          <wp:inline distT="0" distB="0" distL="0" distR="0">
            <wp:extent cx="43483" cy="209048"/>
            <wp:effectExtent l="0" t="0" r="0" b="0"/>
            <wp:docPr id="938" name="IM 938"/>
            <wp:cNvGraphicFramePr/>
            <a:graphic>
              <a:graphicData uri="http://schemas.openxmlformats.org/drawingml/2006/picture">
                <pic:pic>
                  <pic:nvPicPr>
                    <pic:cNvPr id="938" name="IM 938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83" cy="2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  <w:drawing>
          <wp:inline distT="0" distB="0" distL="0" distR="0">
            <wp:extent cx="61900" cy="212391"/>
            <wp:effectExtent l="0" t="0" r="0" b="0"/>
            <wp:docPr id="940" name="IM 940"/>
            <wp:cNvGraphicFramePr/>
            <a:graphic>
              <a:graphicData uri="http://schemas.openxmlformats.org/drawingml/2006/picture">
                <pic:pic>
                  <pic:nvPicPr>
                    <pic:cNvPr id="940" name="IM 940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00" cy="2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5"/>
        </w:rPr>
        <w:t>g)</w:t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w w:val="88"/>
              </w:rPr>
              <w:t>n</w:t>
            </w:r>
          </w:rt>
          <w:rubyBase>
            <w:r>
              <w:rPr>
                <w:w w:val="101"/>
                <w:position w:val="-11"/>
              </w:rPr>
              <w:t>r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w w:val="99"/>
              </w:rPr>
              <w:t>e</w:t>
            </w:r>
          </w:rt>
          <w:rubyBase>
            <w:r>
              <w:rPr>
                <w:w w:val="74"/>
                <w:position w:val="-11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/>
              <w:t>d</w:t>
            </w:r>
          </w:rt>
          <w:rubyBase>
            <w:r>
              <w:rPr>
                <w:w w:val="86"/>
                <w:position w:val="-11"/>
              </w:rPr>
              <w:t>se</w:t>
            </w:r>
          </w:rubyBase>
        </w:ruby>
      </w:r>
      <w:r>
        <w:rPr>
          <w:spacing w:val="-9"/>
          <w:position w:val="-11"/>
        </w:rPr>
        <w:t>rved  </w:t>
      </w:r>
      <w:r>
        <w:rPr>
          <w:spacing w:val="-9"/>
          <w:position w:val="6"/>
        </w:rPr>
        <w:t>int(8)</w:t>
      </w:r>
      <w:r>
        <w:rPr>
          <w:spacing w:val="-9"/>
          <w:position w:val="-6"/>
        </w:rPr>
        <w:t>p=r</w:t>
      </w:r>
      <w:r>
        <w:rPr>
          <w:position w:val="-11"/>
        </w:rPr>
        <w:drawing>
          <wp:inline distT="0" distB="0" distL="0" distR="0">
            <wp:extent cx="59342" cy="213923"/>
            <wp:effectExtent l="0" t="0" r="0" b="0"/>
            <wp:docPr id="942" name="IM 942"/>
            <wp:cNvGraphicFramePr/>
            <a:graphic>
              <a:graphicData uri="http://schemas.openxmlformats.org/drawingml/2006/picture">
                <pic:pic>
                  <pic:nvPicPr>
                    <pic:cNvPr id="942" name="IM 942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42" cy="21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2"/>
            <w:hpsBaseText w:val="22"/>
          </w:rubyPr>
          <w:rt>
            <w:r>
              <w:rPr>
                <w:w w:val="89"/>
              </w:rPr>
              <w:t>m</w:t>
            </w:r>
          </w:rt>
          <w:rubyBase>
            <w:r>
              <w:rPr>
                <w:w w:val="99"/>
                <w:position w:val="-11"/>
              </w:rPr>
              <w:t>;</w:t>
            </w:r>
          </w:rubyBase>
        </w:ruby>
      </w:r>
      <w:r>
        <w:rPr>
          <w:spacing w:val="-9"/>
          <w:position w:val="6"/>
        </w:rPr>
        <w:t>ary_groupID;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sz w:val="23"/>
          <w:szCs w:val="23"/>
        </w:rPr>
      </w:pPr>
      <w:r>
        <w:rPr>
          <w:sz w:val="23"/>
          <w:szCs w:val="23"/>
        </w:rPr>
        <w:t>VisualSampleGroupEntry('m</w:t>
      </w:r>
      <w:r>
        <w:rPr>
          <w:sz w:val="23"/>
          <w:szCs w:val="23"/>
          <w:spacing w:val="-1"/>
        </w:rPr>
        <w:t>vif'){</w:t>
      </w:r>
    </w:p>
    <w:p>
      <w:pPr>
        <w:spacing w:line="192" w:lineRule="auto"/>
        <w:sectPr>
          <w:type w:val="continuous"/>
          <w:pgSz w:w="11880" w:h="16800"/>
          <w:pgMar w:top="400" w:right="729" w:bottom="400" w:left="1379" w:header="0" w:footer="0" w:gutter="0"/>
          <w:cols w:equalWidth="0" w:num="2">
            <w:col w:w="4171" w:space="100"/>
            <w:col w:w="5501" w:space="0"/>
          </w:cols>
        </w:sectPr>
        <w:rPr>
          <w:sz w:val="23"/>
          <w:szCs w:val="23"/>
        </w:rPr>
      </w:pPr>
    </w:p>
    <w:p>
      <w:pPr>
        <w:pStyle w:val="BodyText"/>
        <w:ind w:left="340"/>
        <w:spacing w:before="8" w:line="398" w:lineRule="exact"/>
        <w:rPr>
          <w:sz w:val="23"/>
          <w:szCs w:val="23"/>
        </w:rPr>
      </w:pPr>
      <w:r>
        <w:rPr>
          <w:sz w:val="27"/>
          <w:szCs w:val="27"/>
          <w:position w:val="-2"/>
        </w:rPr>
        <w:drawing>
          <wp:inline distT="0" distB="0" distL="0" distR="0">
            <wp:extent cx="79884" cy="167777"/>
            <wp:effectExtent l="0" t="0" r="0" b="0"/>
            <wp:docPr id="944" name="IM 944"/>
            <wp:cNvGraphicFramePr/>
            <a:graphic>
              <a:graphicData uri="http://schemas.openxmlformats.org/drawingml/2006/picture">
                <pic:pic>
                  <pic:nvPicPr>
                    <pic:cNvPr id="944" name="IM 944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884" cy="1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2"/>
        </w:rPr>
        <w:drawing>
          <wp:inline distT="0" distB="0" distL="0" distR="0">
            <wp:extent cx="67098" cy="167597"/>
            <wp:effectExtent l="0" t="0" r="0" b="0"/>
            <wp:docPr id="946" name="IM 946"/>
            <wp:cNvGraphicFramePr/>
            <a:graphic>
              <a:graphicData uri="http://schemas.openxmlformats.org/drawingml/2006/picture">
                <pic:pic>
                  <pic:nvPicPr>
                    <pic:cNvPr id="946" name="IM 946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98" cy="1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8"/>
          <w:position w:val="-2"/>
        </w:rPr>
        <w:t>t</w:t>
      </w:r>
      <w:r>
        <w:rPr>
          <w:sz w:val="23"/>
          <w:szCs w:val="23"/>
          <w:spacing w:val="-8"/>
          <w:position w:val="13"/>
        </w:rPr>
        <w:t>s</w:t>
      </w:r>
      <w:r>
        <w:rPr>
          <w:sz w:val="27"/>
          <w:szCs w:val="27"/>
          <w:spacing w:val="-8"/>
          <w:position w:val="3"/>
        </w:rPr>
        <w:t>(</w:t>
      </w:r>
      <w:r>
        <w:rPr>
          <w:sz w:val="23"/>
          <w:szCs w:val="23"/>
          <w:spacing w:val="-8"/>
          <w:position w:val="3"/>
        </w:rPr>
        <w:t>i</w:t>
      </w:r>
      <w:r>
        <w:rPr>
          <w:sz w:val="23"/>
          <w:szCs w:val="23"/>
          <w:position w:val="-2"/>
        </w:rPr>
        <w:drawing>
          <wp:inline distT="0" distB="0" distL="0" distR="0">
            <wp:extent cx="73187" cy="169445"/>
            <wp:effectExtent l="0" t="0" r="0" b="0"/>
            <wp:docPr id="948" name="IM 948"/>
            <wp:cNvGraphicFramePr/>
            <a:graphic>
              <a:graphicData uri="http://schemas.openxmlformats.org/drawingml/2006/picture">
                <pic:pic>
                  <pic:nvPicPr>
                    <pic:cNvPr id="948" name="IM 948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187" cy="16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8"/>
        </w:rPr>
        <w:drawing>
          <wp:inline distT="0" distB="0" distL="0" distR="0">
            <wp:extent cx="67098" cy="203379"/>
            <wp:effectExtent l="0" t="0" r="0" b="0"/>
            <wp:docPr id="950" name="IM 950"/>
            <wp:cNvGraphicFramePr/>
            <a:graphic>
              <a:graphicData uri="http://schemas.openxmlformats.org/drawingml/2006/picture">
                <pic:pic>
                  <pic:nvPicPr>
                    <pic:cNvPr id="950" name="IM 950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98" cy="20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7"/>
              </w:rPr>
              <w:t>e</w:t>
            </w:r>
          </w:rt>
          <w:rubyBase>
            <w:r>
              <w:rPr>
                <w:sz w:val="27"/>
                <w:szCs w:val="27"/>
                <w:w w:val="87"/>
                <w:position w:val="-2"/>
              </w:rPr>
              <w:t>r</w:t>
            </w:r>
          </w:rubyBase>
        </w:ruby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position w:val="7"/>
              </w:rPr>
              <w:t>d</w:t>
            </w:r>
          </w:rt>
          <w:rubyBase>
            <w:r>
              <w:rPr>
                <w:sz w:val="27"/>
                <w:szCs w:val="27"/>
                <w:w w:val="78"/>
                <w:position w:val="-2"/>
              </w:rPr>
              <w:t>e</w:t>
            </w:r>
          </w:rubyBase>
        </w:ruby>
      </w:r>
      <w:r>
        <w:rPr>
          <w:sz w:val="27"/>
          <w:szCs w:val="27"/>
          <w:spacing w:val="-8"/>
          <w:position w:val="-2"/>
        </w:rPr>
        <w:t>served</w:t>
      </w:r>
      <w:r>
        <w:rPr>
          <w:sz w:val="23"/>
          <w:szCs w:val="23"/>
          <w:spacing w:val="-8"/>
          <w:position w:val="13"/>
        </w:rPr>
        <w:t>int(</w:t>
      </w:r>
      <w:r>
        <w:rPr>
          <w:sz w:val="23"/>
          <w:szCs w:val="23"/>
          <w:position w:val="-10"/>
        </w:rPr>
        <w:drawing>
          <wp:inline distT="0" distB="0" distL="0" distR="0">
            <wp:extent cx="86899" cy="250342"/>
            <wp:effectExtent l="0" t="0" r="0" b="0"/>
            <wp:docPr id="952" name="IM 952"/>
            <wp:cNvGraphicFramePr/>
            <a:graphic>
              <a:graphicData uri="http://schemas.openxmlformats.org/drawingml/2006/picture">
                <pic:pic>
                  <pic:nvPicPr>
                    <pic:cNvPr id="952" name="IM 952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99" cy="2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2"/>
        </w:rPr>
        <w:drawing>
          <wp:inline distT="0" distB="0" distL="0" distR="0">
            <wp:extent cx="79402" cy="203361"/>
            <wp:effectExtent l="0" t="0" r="0" b="0"/>
            <wp:docPr id="954" name="IM 954"/>
            <wp:cNvGraphicFramePr/>
            <a:graphic>
              <a:graphicData uri="http://schemas.openxmlformats.org/drawingml/2006/picture">
                <pic:pic>
                  <pic:nvPicPr>
                    <pic:cNvPr id="954" name="IM 954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402" cy="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8"/>
          <w:position w:val="13"/>
        </w:rPr>
        <w:t>i</w:t>
      </w:r>
      <w:r>
        <w:ruby>
          <w:rubyPr>
            <w:rubyAlign w:val="left"/>
            <w:hpsRaise w:val="6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7"/>
              </w:rPr>
              <w:t>s</w:t>
            </w:r>
          </w:rt>
          <w:rubyBase>
            <w:r>
              <w:rPr>
                <w:sz w:val="27"/>
                <w:szCs w:val="27"/>
                <w:w w:val="98"/>
                <w:position w:val="-2"/>
              </w:rPr>
              <w:t>;</w:t>
            </w:r>
          </w:rubyBase>
        </w:ruby>
      </w:r>
      <w:r>
        <w:rPr>
          <w:sz w:val="23"/>
          <w:szCs w:val="23"/>
          <w:spacing w:val="-8"/>
          <w:position w:val="13"/>
        </w:rPr>
        <w:t>_tl_switching_point;</w:t>
      </w:r>
    </w:p>
    <w:p>
      <w:pPr>
        <w:pStyle w:val="BodyText"/>
        <w:ind w:left="340"/>
        <w:spacing w:before="1" w:line="184" w:lineRule="auto"/>
        <w:rPr>
          <w:sz w:val="23"/>
          <w:szCs w:val="23"/>
        </w:rPr>
      </w:pPr>
      <w:r>
        <w:rPr>
          <w:sz w:val="23"/>
          <w:szCs w:val="23"/>
        </w:rPr>
        <w:t>unsigned            int(8)tl_switching_d</w:t>
      </w:r>
      <w:r>
        <w:rPr>
          <w:sz w:val="23"/>
          <w:szCs w:val="23"/>
          <w:spacing w:val="-1"/>
        </w:rPr>
        <w:t>istance;</w:t>
      </w:r>
    </w:p>
    <w:p>
      <w:pPr>
        <w:pStyle w:val="BodyText"/>
        <w:ind w:left="340"/>
        <w:spacing w:before="188" w:line="192" w:lineRule="auto"/>
        <w:rPr>
          <w:sz w:val="23"/>
          <w:szCs w:val="23"/>
        </w:rPr>
      </w:pPr>
      <w:r>
        <w:rPr>
          <w:sz w:val="23"/>
          <w:szCs w:val="23"/>
        </w:rPr>
        <w:t>if(groupID     ==primary_groupID)//primary      definition      of     tier</w:t>
      </w:r>
    </w:p>
    <w:p>
      <w:pPr>
        <w:ind w:left="340"/>
        <w:spacing w:before="29" w:line="17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{</w:t>
      </w:r>
    </w:p>
    <w:p>
      <w:pPr>
        <w:pStyle w:val="BodyText"/>
        <w:ind w:left="639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ViewIdentifierBox();//Man</w:t>
      </w:r>
      <w:r>
        <w:rPr>
          <w:sz w:val="23"/>
          <w:szCs w:val="23"/>
          <w:spacing w:val="-1"/>
        </w:rPr>
        <w:t>datory</w:t>
      </w:r>
    </w:p>
    <w:p>
      <w:pPr>
        <w:pStyle w:val="BodyText"/>
        <w:ind w:left="639"/>
        <w:spacing w:before="1" w:line="17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TierInfoBox();//Mandatory</w:t>
      </w:r>
    </w:p>
    <w:p>
      <w:pPr>
        <w:pStyle w:val="BodyText"/>
        <w:ind w:left="639"/>
        <w:spacing w:line="201" w:lineRule="auto"/>
        <w:rPr>
          <w:sz w:val="23"/>
          <w:szCs w:val="23"/>
        </w:rPr>
      </w:pPr>
      <w:r>
        <w:rPr>
          <w:sz w:val="23"/>
          <w:szCs w:val="23"/>
        </w:rPr>
        <w:t>TierDependencyBox</w:t>
      </w:r>
      <w:r>
        <w:rPr>
          <w:sz w:val="23"/>
          <w:szCs w:val="23"/>
          <w:spacing w:val="1"/>
        </w:rPr>
        <w:t>();    //</w:t>
      </w:r>
      <w:r>
        <w:rPr>
          <w:sz w:val="23"/>
          <w:szCs w:val="23"/>
        </w:rPr>
        <w:t>Mandatory</w:t>
      </w:r>
    </w:p>
    <w:p>
      <w:pPr>
        <w:pStyle w:val="BodyText"/>
        <w:ind w:left="639"/>
        <w:spacing w:before="1" w:line="162" w:lineRule="auto"/>
        <w:rPr>
          <w:sz w:val="23"/>
          <w:szCs w:val="23"/>
        </w:rPr>
      </w:pPr>
      <w:r>
        <w:rPr>
          <w:sz w:val="23"/>
          <w:szCs w:val="23"/>
        </w:rPr>
        <w:t>PriorityRangeBox();//M</w:t>
      </w:r>
      <w:r>
        <w:rPr>
          <w:sz w:val="23"/>
          <w:szCs w:val="23"/>
          <w:spacing w:val="-1"/>
        </w:rPr>
        <w:t>andatory</w:t>
      </w:r>
    </w:p>
    <w:p>
      <w:pPr>
        <w:pStyle w:val="BodyText"/>
        <w:ind w:left="639"/>
        <w:spacing w:before="141" w:line="196" w:lineRule="auto"/>
        <w:rPr>
          <w:sz w:val="27"/>
          <w:szCs w:val="27"/>
        </w:rPr>
      </w:pPr>
      <w:r>
        <w:rPr>
          <w:sz w:val="27"/>
          <w:szCs w:val="27"/>
          <w:spacing w:val="-5"/>
        </w:rPr>
        <w:t>//0ptional Boxes or fi</w:t>
      </w:r>
      <w:r>
        <w:rPr>
          <w:sz w:val="27"/>
          <w:szCs w:val="27"/>
          <w:spacing w:val="-6"/>
        </w:rPr>
        <w:t>elds may follow when defined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6"/>
        </w:rPr>
        <w:t>later</w:t>
      </w:r>
    </w:p>
    <w:p>
      <w:pPr>
        <w:pStyle w:val="BodyText"/>
        <w:ind w:left="639"/>
        <w:spacing w:before="1" w:line="17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TierBitRateBox();//optional</w:t>
      </w:r>
    </w:p>
    <w:p>
      <w:pPr>
        <w:pStyle w:val="BodyText"/>
        <w:ind w:left="639"/>
        <w:spacing w:line="17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BufferingBox();//optional</w:t>
      </w:r>
    </w:p>
    <w:p>
      <w:pPr>
        <w:pStyle w:val="BodyText"/>
        <w:ind w:left="639"/>
        <w:spacing w:before="1" w:line="167" w:lineRule="auto"/>
        <w:rPr>
          <w:sz w:val="23"/>
          <w:szCs w:val="23"/>
        </w:rPr>
      </w:pPr>
      <w:r>
        <w:rPr>
          <w:sz w:val="23"/>
          <w:szCs w:val="23"/>
        </w:rPr>
        <w:t>InitialParameterSetBox()</w:t>
      </w:r>
      <w:r>
        <w:rPr>
          <w:sz w:val="23"/>
          <w:szCs w:val="23"/>
          <w:spacing w:val="-1"/>
        </w:rPr>
        <w:t>;//optional</w:t>
      </w:r>
    </w:p>
    <w:p>
      <w:pPr>
        <w:pStyle w:val="BodyText"/>
        <w:ind w:left="639"/>
        <w:spacing w:before="1" w:line="176" w:lineRule="auto"/>
        <w:rPr>
          <w:sz w:val="23"/>
          <w:szCs w:val="23"/>
        </w:rPr>
      </w:pPr>
      <w:r>
        <w:rPr>
          <w:sz w:val="23"/>
          <w:szCs w:val="23"/>
        </w:rPr>
        <w:t>ProtectionSchemeInfoBox();/</w:t>
      </w:r>
      <w:r>
        <w:rPr>
          <w:sz w:val="23"/>
          <w:szCs w:val="23"/>
          <w:spacing w:val="-1"/>
        </w:rPr>
        <w:t>/optional</w:t>
      </w:r>
    </w:p>
    <w:p>
      <w:pPr>
        <w:pStyle w:val="BodyText"/>
        <w:ind w:left="639"/>
        <w:spacing w:line="234" w:lineRule="auto"/>
        <w:rPr>
          <w:sz w:val="23"/>
          <w:szCs w:val="23"/>
        </w:rPr>
      </w:pPr>
      <w:r>
        <w:rPr>
          <w:sz w:val="23"/>
          <w:szCs w:val="23"/>
        </w:rPr>
        <w:t>ViewPriorityBox();//op</w:t>
      </w:r>
      <w:r>
        <w:rPr>
          <w:sz w:val="23"/>
          <w:szCs w:val="23"/>
          <w:spacing w:val="-1"/>
        </w:rPr>
        <w:t>tional</w:t>
      </w:r>
    </w:p>
    <w:p>
      <w:pPr>
        <w:spacing w:line="24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4"/>
          <w:position w:val="-9"/>
        </w:rPr>
        <w:t>)</w:t>
      </w:r>
      <w:r>
        <w:rPr>
          <w:rFonts w:ascii="SimSun" w:hAnsi="SimSun" w:eastAsia="SimSun" w:cs="SimSun"/>
          <w:sz w:val="15"/>
          <w:szCs w:val="15"/>
          <w:spacing w:val="15"/>
          <w:position w:val="-9"/>
        </w:rPr>
        <w:t xml:space="preserve">   </w:t>
      </w:r>
      <w:r>
        <w:rPr>
          <w:rFonts w:ascii="SimSun" w:hAnsi="SimSun" w:eastAsia="SimSun" w:cs="SimSun"/>
          <w:sz w:val="15"/>
          <w:szCs w:val="15"/>
          <w:spacing w:val="-4"/>
          <w:position w:val="9"/>
        </w:rPr>
        <w:t>}</w:t>
      </w:r>
    </w:p>
    <w:p>
      <w:pPr>
        <w:pStyle w:val="BodyText"/>
        <w:spacing w:before="129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B.2.11.3.3</w:t>
      </w:r>
      <w:r>
        <w:rPr>
          <w:sz w:val="23"/>
          <w:szCs w:val="23"/>
          <w:b/>
          <w:bCs/>
          <w:spacing w:val="28"/>
          <w:w w:val="101"/>
        </w:rPr>
        <w:t xml:space="preserve">  </w:t>
      </w:r>
      <w:r>
        <w:rPr>
          <w:sz w:val="23"/>
          <w:szCs w:val="23"/>
          <w:b/>
          <w:bCs/>
          <w:spacing w:val="-1"/>
        </w:rPr>
        <w:t>Semantics</w:t>
      </w:r>
    </w:p>
    <w:p>
      <w:pPr>
        <w:pStyle w:val="BodyText"/>
        <w:spacing w:before="243" w:line="192" w:lineRule="auto"/>
        <w:rPr>
          <w:sz w:val="23"/>
          <w:szCs w:val="23"/>
        </w:rPr>
      </w:pPr>
      <w:r>
        <w:rPr>
          <w:sz w:val="23"/>
          <w:szCs w:val="23"/>
        </w:rPr>
        <w:t>groupID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gives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</w:rPr>
        <w:t>identifie</w:t>
      </w:r>
      <w:r>
        <w:rPr>
          <w:sz w:val="23"/>
          <w:szCs w:val="23"/>
          <w:spacing w:val="-1"/>
        </w:rPr>
        <w:t>r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entry;grouplDs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arbitrary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but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unique.</w:t>
      </w:r>
    </w:p>
    <w:p>
      <w:pPr>
        <w:pStyle w:val="BodyText"/>
        <w:ind w:right="22"/>
        <w:spacing w:before="157" w:line="228" w:lineRule="auto"/>
        <w:rPr>
          <w:sz w:val="23"/>
          <w:szCs w:val="23"/>
        </w:rPr>
      </w:pPr>
      <w:r>
        <w:rPr>
          <w:sz w:val="23"/>
          <w:szCs w:val="23"/>
        </w:rPr>
        <w:t>primary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groupID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group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containing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primary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definition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this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tier</w:t>
      </w:r>
      <w:r>
        <w:rPr>
          <w:sz w:val="23"/>
          <w:szCs w:val="23"/>
          <w:spacing w:val="1"/>
        </w:rPr>
        <w:t>.</w:t>
      </w:r>
      <w:r>
        <w:rPr>
          <w:sz w:val="23"/>
          <w:szCs w:val="23"/>
        </w:rPr>
        <w:t>If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this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is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value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of grouplD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then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grou</w:t>
      </w:r>
      <w:r>
        <w:rPr>
          <w:sz w:val="23"/>
          <w:szCs w:val="23"/>
          <w:spacing w:val="-1"/>
        </w:rPr>
        <w:t>p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primary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definition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of this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tier.</w:t>
      </w:r>
    </w:p>
    <w:p>
      <w:pPr>
        <w:pStyle w:val="BodyText"/>
        <w:ind w:right="10"/>
        <w:spacing w:before="116" w:line="214" w:lineRule="auto"/>
        <w:jc w:val="both"/>
        <w:rPr>
          <w:sz w:val="23"/>
          <w:szCs w:val="23"/>
        </w:rPr>
      </w:pPr>
      <w:r>
        <w:rPr>
          <w:sz w:val="32"/>
          <w:szCs w:val="32"/>
          <w:spacing w:val="-17"/>
          <w:w w:val="95"/>
        </w:rPr>
        <w:t>is</w:t>
      </w:r>
      <w:r>
        <w:rPr>
          <w:sz w:val="32"/>
          <w:szCs w:val="32"/>
          <w:u w:val="single" w:color="auto"/>
          <w:spacing w:val="-17"/>
          <w:w w:val="95"/>
        </w:rPr>
        <w:t xml:space="preserve">  </w:t>
      </w:r>
      <w:r>
        <w:rPr>
          <w:sz w:val="32"/>
          <w:szCs w:val="32"/>
          <w:spacing w:val="-17"/>
          <w:w w:val="95"/>
        </w:rPr>
        <w:t>tl</w:t>
      </w:r>
      <w:r>
        <w:rPr>
          <w:sz w:val="32"/>
          <w:szCs w:val="32"/>
          <w:u w:val="single" w:color="auto"/>
          <w:spacing w:val="-17"/>
          <w:w w:val="95"/>
        </w:rPr>
        <w:t xml:space="preserve">  </w:t>
      </w:r>
      <w:r>
        <w:rPr>
          <w:sz w:val="32"/>
          <w:szCs w:val="32"/>
          <w:spacing w:val="-17"/>
          <w:w w:val="95"/>
        </w:rPr>
        <w:t>switching_point when set to</w:t>
      </w:r>
      <w:r>
        <w:rPr>
          <w:sz w:val="32"/>
          <w:szCs w:val="32"/>
          <w:spacing w:val="24"/>
        </w:rPr>
        <w:t xml:space="preserve"> </w:t>
      </w:r>
      <w:r>
        <w:rPr>
          <w:sz w:val="32"/>
          <w:szCs w:val="32"/>
          <w:spacing w:val="-17"/>
          <w:w w:val="95"/>
        </w:rPr>
        <w:t>1,indicates that,for the members of</w:t>
      </w:r>
      <w:r>
        <w:rPr>
          <w:sz w:val="32"/>
          <w:szCs w:val="32"/>
          <w:spacing w:val="-38"/>
        </w:rPr>
        <w:t xml:space="preserve"> </w:t>
      </w:r>
      <w:r>
        <w:rPr>
          <w:sz w:val="32"/>
          <w:szCs w:val="32"/>
          <w:spacing w:val="-17"/>
          <w:w w:val="95"/>
        </w:rPr>
        <w:t>this group,those having</w:t>
      </w:r>
      <w:r>
        <w:rPr>
          <w:sz w:val="32"/>
          <w:szCs w:val="32"/>
        </w:rPr>
        <w:t xml:space="preserve"> </w:t>
      </w:r>
      <w:r>
        <w:rPr>
          <w:sz w:val="23"/>
          <w:szCs w:val="23"/>
        </w:rPr>
        <w:t>the highest value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</w:rPr>
        <w:t>temporal_id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specified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ISO/IEC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14496</w:t>
      </w:r>
      <w:r>
        <w:rPr>
          <w:sz w:val="23"/>
          <w:szCs w:val="23"/>
          <w:spacing w:val="-1"/>
        </w:rPr>
        <w:t>-10:2014,Annex H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or Iare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switching</w:t>
      </w:r>
      <w:r>
        <w:rPr>
          <w:sz w:val="23"/>
          <w:szCs w:val="23"/>
          <w:spacing w:val="57"/>
          <w:w w:val="101"/>
        </w:rPr>
        <w:t xml:space="preserve"> </w:t>
      </w:r>
      <w:r>
        <w:rPr>
          <w:sz w:val="23"/>
          <w:szCs w:val="23"/>
        </w:rPr>
        <w:t>points.Let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highest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</w:rPr>
        <w:t>value  of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temporal_id  of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members  of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</w:rPr>
        <w:t>this  group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tld,then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</w:rPr>
        <w:t>the </w:t>
      </w:r>
      <w:r>
        <w:rPr>
          <w:sz w:val="23"/>
          <w:szCs w:val="23"/>
        </w:rPr>
        <w:t>bitstream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</w:rPr>
        <w:t>can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switc</w:t>
      </w:r>
      <w:r>
        <w:rPr>
          <w:sz w:val="23"/>
          <w:szCs w:val="23"/>
          <w:spacing w:val="-1"/>
        </w:rPr>
        <w:t>hed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members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having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temporal_id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tld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temporal_id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tld-1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temporal_id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tld,provided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members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with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temporal_id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</w:rPr>
        <w:t>equal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tld-1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</w:rPr>
        <w:t>indicated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b</w:t>
      </w:r>
      <w:r>
        <w:rPr>
          <w:sz w:val="23"/>
          <w:szCs w:val="23"/>
          <w:spacing w:val="-1"/>
        </w:rPr>
        <w:t>y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tl_switching_distance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been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processed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(transmitted   and   decoded).is</w:t>
      </w:r>
      <w:r>
        <w:rPr>
          <w:sz w:val="23"/>
          <w:szCs w:val="23"/>
          <w:u w:val="single" w:color="auto"/>
        </w:rPr>
        <w:t xml:space="preserve">  </w:t>
      </w:r>
      <w:r>
        <w:rPr>
          <w:sz w:val="23"/>
          <w:szCs w:val="23"/>
        </w:rPr>
        <w:t>tl</w:t>
      </w:r>
      <w:r>
        <w:rPr>
          <w:sz w:val="23"/>
          <w:szCs w:val="23"/>
          <w:u w:val="single" w:color="auto"/>
        </w:rPr>
        <w:t xml:space="preserve">  </w:t>
      </w:r>
      <w:r>
        <w:rPr>
          <w:sz w:val="23"/>
          <w:szCs w:val="23"/>
        </w:rPr>
        <w:t>switching_poi</w:t>
      </w:r>
      <w:r>
        <w:rPr>
          <w:sz w:val="23"/>
          <w:szCs w:val="23"/>
          <w:spacing w:val="-1"/>
        </w:rPr>
        <w:t>nt   equal   to   0   indicates   that   the   members   of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group having the highest value 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temporal_id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specified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in IS</w:t>
      </w:r>
      <w:r>
        <w:rPr>
          <w:sz w:val="23"/>
          <w:szCs w:val="23"/>
          <w:spacing w:val="-1"/>
        </w:rPr>
        <w:t>O/IEC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14496-10:2014,Annex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H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l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switching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points.</w:t>
      </w:r>
    </w:p>
    <w:p>
      <w:pPr>
        <w:pStyle w:val="BodyText"/>
        <w:ind w:right="24"/>
        <w:spacing w:before="147" w:line="212" w:lineRule="auto"/>
        <w:jc w:val="both"/>
        <w:rPr>
          <w:sz w:val="23"/>
          <w:szCs w:val="23"/>
        </w:rPr>
      </w:pPr>
      <w:r>
        <w:rPr>
          <w:sz w:val="32"/>
          <w:szCs w:val="32"/>
          <w:spacing w:val="-14"/>
        </w:rPr>
        <w:t>tl_switching_distance is used when is</w:t>
      </w:r>
      <w:r>
        <w:rPr>
          <w:sz w:val="32"/>
          <w:szCs w:val="32"/>
          <w:u w:val="single" w:color="auto"/>
          <w:spacing w:val="-14"/>
        </w:rPr>
        <w:t xml:space="preserve">  </w:t>
      </w:r>
      <w:r>
        <w:rPr>
          <w:sz w:val="32"/>
          <w:szCs w:val="32"/>
          <w:spacing w:val="-14"/>
        </w:rPr>
        <w:t>tl</w:t>
      </w:r>
      <w:r>
        <w:rPr>
          <w:sz w:val="32"/>
          <w:szCs w:val="32"/>
          <w:u w:val="single" w:color="auto"/>
          <w:spacing w:val="-14"/>
        </w:rPr>
        <w:t xml:space="preserve">  </w:t>
      </w:r>
      <w:r>
        <w:rPr>
          <w:sz w:val="32"/>
          <w:szCs w:val="32"/>
          <w:spacing w:val="-14"/>
        </w:rPr>
        <w:t>switching_point is</w:t>
      </w:r>
      <w:r>
        <w:rPr>
          <w:sz w:val="32"/>
          <w:szCs w:val="32"/>
          <w:spacing w:val="25"/>
        </w:rPr>
        <w:t xml:space="preserve"> </w:t>
      </w:r>
      <w:r>
        <w:rPr>
          <w:sz w:val="32"/>
          <w:szCs w:val="32"/>
          <w:spacing w:val="-14"/>
        </w:rPr>
        <w:t>1.It indica</w:t>
      </w:r>
      <w:r>
        <w:rPr>
          <w:sz w:val="32"/>
          <w:szCs w:val="32"/>
          <w:spacing w:val="-15"/>
        </w:rPr>
        <w:t>tes the number</w:t>
      </w:r>
      <w:r>
        <w:rPr>
          <w:sz w:val="32"/>
          <w:szCs w:val="3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samples  of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the  temporal  layer  with  temporal_id  equal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tld-1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that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shall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be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decoded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ensure </w:t>
      </w:r>
      <w:r>
        <w:rPr>
          <w:sz w:val="23"/>
          <w:szCs w:val="23"/>
          <w:spacing w:val="-1"/>
        </w:rPr>
        <w:t>decodability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above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tld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switching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onward.The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indicates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switching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point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no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dependency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lower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layer.This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distance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particular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reduced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switching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dist</w:t>
      </w:r>
      <w:r>
        <w:rPr>
          <w:sz w:val="23"/>
          <w:szCs w:val="23"/>
          <w:spacing w:val="-2"/>
        </w:rPr>
        <w:t>ance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2"/>
        </w:rPr>
        <w:t>statement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time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parallel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metadata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specific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-2"/>
        </w:rPr>
        <w:t>ample.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spacing w:before="78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2"/>
        </w:rPr>
        <w:t>B.3</w:t>
      </w:r>
      <w:r>
        <w:rPr>
          <w:sz w:val="27"/>
          <w:szCs w:val="27"/>
          <w:b/>
          <w:bCs/>
          <w:spacing w:val="24"/>
        </w:rPr>
        <w:t xml:space="preserve"> </w:t>
      </w:r>
      <w:r>
        <w:rPr>
          <w:sz w:val="27"/>
          <w:szCs w:val="27"/>
          <w:b/>
          <w:bCs/>
          <w:spacing w:val="-2"/>
        </w:rPr>
        <w:t>Mapping</w:t>
      </w:r>
      <w:r>
        <w:rPr>
          <w:sz w:val="27"/>
          <w:szCs w:val="27"/>
          <w:b/>
          <w:bCs/>
          <w:spacing w:val="18"/>
        </w:rPr>
        <w:t xml:space="preserve"> </w:t>
      </w:r>
      <w:r>
        <w:rPr>
          <w:sz w:val="27"/>
          <w:szCs w:val="27"/>
          <w:b/>
          <w:bCs/>
          <w:spacing w:val="-2"/>
        </w:rPr>
        <w:t>NAL</w:t>
      </w:r>
      <w:r>
        <w:rPr>
          <w:sz w:val="27"/>
          <w:szCs w:val="27"/>
          <w:b/>
          <w:bCs/>
          <w:spacing w:val="22"/>
        </w:rPr>
        <w:t xml:space="preserve"> </w:t>
      </w:r>
      <w:r>
        <w:rPr>
          <w:sz w:val="27"/>
          <w:szCs w:val="27"/>
          <w:b/>
          <w:bCs/>
          <w:spacing w:val="-2"/>
        </w:rPr>
        <w:t>units</w:t>
      </w:r>
      <w:r>
        <w:rPr>
          <w:sz w:val="27"/>
          <w:szCs w:val="27"/>
          <w:b/>
          <w:bCs/>
          <w:spacing w:val="18"/>
          <w:w w:val="101"/>
        </w:rPr>
        <w:t xml:space="preserve"> </w:t>
      </w:r>
      <w:r>
        <w:rPr>
          <w:sz w:val="27"/>
          <w:szCs w:val="27"/>
          <w:b/>
          <w:bCs/>
          <w:spacing w:val="-2"/>
        </w:rPr>
        <w:t>to</w:t>
      </w:r>
      <w:r>
        <w:rPr>
          <w:sz w:val="27"/>
          <w:szCs w:val="27"/>
          <w:b/>
          <w:bCs/>
          <w:spacing w:val="23"/>
          <w:w w:val="101"/>
        </w:rPr>
        <w:t xml:space="preserve"> </w:t>
      </w:r>
      <w:r>
        <w:rPr>
          <w:sz w:val="27"/>
          <w:szCs w:val="27"/>
          <w:b/>
          <w:bCs/>
          <w:spacing w:val="-2"/>
        </w:rPr>
        <w:t>map</w:t>
      </w:r>
      <w:r>
        <w:rPr>
          <w:sz w:val="27"/>
          <w:szCs w:val="27"/>
          <w:b/>
          <w:bCs/>
          <w:spacing w:val="24"/>
        </w:rPr>
        <w:t xml:space="preserve"> </w:t>
      </w:r>
      <w:r>
        <w:rPr>
          <w:sz w:val="27"/>
          <w:szCs w:val="27"/>
          <w:b/>
          <w:bCs/>
          <w:spacing w:val="-2"/>
        </w:rPr>
        <w:t>groups</w:t>
      </w:r>
      <w:r>
        <w:rPr>
          <w:sz w:val="27"/>
          <w:szCs w:val="27"/>
          <w:b/>
          <w:bCs/>
          <w:spacing w:val="26"/>
        </w:rPr>
        <w:t xml:space="preserve"> </w:t>
      </w:r>
      <w:r>
        <w:rPr>
          <w:sz w:val="27"/>
          <w:szCs w:val="27"/>
          <w:b/>
          <w:bCs/>
          <w:spacing w:val="-2"/>
        </w:rPr>
        <w:t>and</w:t>
      </w:r>
      <w:r>
        <w:rPr>
          <w:sz w:val="27"/>
          <w:szCs w:val="27"/>
          <w:b/>
          <w:bCs/>
          <w:spacing w:val="18"/>
          <w:w w:val="101"/>
        </w:rPr>
        <w:t xml:space="preserve"> </w:t>
      </w:r>
      <w:r>
        <w:rPr>
          <w:sz w:val="27"/>
          <w:szCs w:val="27"/>
          <w:b/>
          <w:bCs/>
          <w:spacing w:val="-2"/>
        </w:rPr>
        <w:t>tiers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B.3.1</w:t>
      </w:r>
      <w:r>
        <w:rPr>
          <w:sz w:val="23"/>
          <w:szCs w:val="23"/>
          <w:b/>
          <w:bCs/>
          <w:spacing w:val="7"/>
        </w:rPr>
        <w:t xml:space="preserve">     </w:t>
      </w:r>
      <w:r>
        <w:rPr>
          <w:sz w:val="23"/>
          <w:szCs w:val="23"/>
          <w:b/>
          <w:bCs/>
          <w:spacing w:val="-2"/>
        </w:rPr>
        <w:t>General</w:t>
      </w:r>
    </w:p>
    <w:p>
      <w:pPr>
        <w:pStyle w:val="BodyText"/>
        <w:ind w:right="10"/>
        <w:spacing w:before="182" w:line="22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order to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des</w:t>
      </w:r>
      <w:r>
        <w:rPr>
          <w:sz w:val="23"/>
          <w:szCs w:val="23"/>
        </w:rPr>
        <w:t>cribe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scalability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or view hierarchy within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SVC,MV</w:t>
      </w:r>
      <w:r>
        <w:rPr>
          <w:sz w:val="23"/>
          <w:szCs w:val="23"/>
          <w:spacing w:val="-1"/>
        </w:rPr>
        <w:t>C,or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unit,two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kinds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o</w:t>
      </w:r>
      <w:r>
        <w:rPr>
          <w:sz w:val="23"/>
          <w:szCs w:val="23"/>
          <w:spacing w:val="12"/>
        </w:rPr>
        <w:t>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2"/>
        </w:rPr>
        <w:t>groups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used:</w:t>
      </w:r>
    </w:p>
    <w:p>
      <w:pPr>
        <w:pStyle w:val="BodyText"/>
        <w:ind w:left="409" w:right="10" w:hanging="409"/>
        <w:spacing w:before="228" w:line="22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a)a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18"/>
          <w:w w:val="101"/>
        </w:rPr>
        <w:t xml:space="preserve"> 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describe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sections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of  a   sample.For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1"/>
          <w:w w:val="101"/>
        </w:rPr>
        <w:t xml:space="preserve">  </w:t>
      </w:r>
      <w:r>
        <w:rPr>
          <w:sz w:val="23"/>
          <w:szCs w:val="23"/>
          <w:spacing w:val="-1"/>
        </w:rPr>
        <w:t>of  the   groups,a   ScalableGroupEntry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MultiviewGroupEntry  exists  that  defines  the  group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properties.Note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that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these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describe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tiers,n</w:t>
      </w:r>
      <w:r>
        <w:rPr>
          <w:sz w:val="23"/>
          <w:szCs w:val="23"/>
          <w:spacing w:val="-1"/>
        </w:rPr>
        <w:t>ot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entire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stream,and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therefore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describe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belonging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instant,not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entire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4"/>
        </w:rPr>
        <w:t>AU.See </w:t>
      </w:r>
      <w:r>
        <w:rPr>
          <w:sz w:val="23"/>
          <w:szCs w:val="23"/>
          <w:color w:val="133AFF"/>
          <w:spacing w:val="-4"/>
        </w:rPr>
        <w:t>B.1 </w:t>
      </w:r>
      <w:r>
        <w:rPr>
          <w:sz w:val="23"/>
          <w:szCs w:val="23"/>
          <w:spacing w:val="-4"/>
        </w:rPr>
        <w:t>and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color w:val="133AFF"/>
          <w:spacing w:val="-4"/>
        </w:rPr>
        <w:t>B.2.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rFonts w:ascii="SimSun" w:hAnsi="SimSun" w:eastAsia="SimSun" w:cs="SimSun"/>
          <w:sz w:val="15"/>
          <w:szCs w:val="15"/>
        </w:rPr>
      </w:pPr>
      <w:r>
        <w:rPr>
          <w:sz w:val="23"/>
          <w:szCs w:val="23"/>
          <w:spacing w:val="-14"/>
          <w:w w:val="99"/>
        </w:rPr>
        <w:t>@ISO/IEC 2017-All rights</w:t>
      </w:r>
      <w:r>
        <w:rPr>
          <w:sz w:val="23"/>
          <w:szCs w:val="23"/>
          <w:spacing w:val="-15"/>
          <w:w w:val="99"/>
        </w:rPr>
        <w:t xml:space="preserve"> reserved</w:t>
      </w:r>
      <w:r>
        <w:rPr>
          <w:sz w:val="23"/>
          <w:szCs w:val="23"/>
          <w:spacing w:val="1"/>
        </w:rPr>
        <w:t xml:space="preserve">                                </w:t>
      </w:r>
      <w:r>
        <w:rPr>
          <w:sz w:val="23"/>
          <w:szCs w:val="23"/>
        </w:rPr>
        <w:t xml:space="preserve">                                                                                 </w:t>
      </w:r>
      <w:r>
        <w:rPr>
          <w:rFonts w:ascii="SimSun" w:hAnsi="SimSun" w:eastAsia="SimSun" w:cs="SimSun"/>
          <w:sz w:val="15"/>
          <w:szCs w:val="15"/>
          <w:spacing w:val="-4"/>
        </w:rPr>
        <w:t>127</w:t>
      </w:r>
    </w:p>
    <w:p>
      <w:pPr>
        <w:spacing w:line="192" w:lineRule="auto"/>
        <w:sectPr>
          <w:type w:val="continuous"/>
          <w:pgSz w:w="11880" w:h="16800"/>
          <w:pgMar w:top="400" w:right="729" w:bottom="400" w:left="1379" w:header="0" w:footer="0" w:gutter="0"/>
          <w:cols w:equalWidth="0" w:num="1">
            <w:col w:w="9771" w:space="0"/>
          </w:cols>
        </w:sectPr>
        <w:rPr>
          <w:rFonts w:ascii="SimSun" w:hAnsi="SimSun" w:eastAsia="SimSun" w:cs="SimSun"/>
          <w:sz w:val="15"/>
          <w:szCs w:val="15"/>
        </w:rPr>
      </w:pPr>
    </w:p>
    <w:p>
      <w:pPr>
        <w:ind w:left="3"/>
        <w:spacing w:before="27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4"/>
        </w:rPr>
        <w:t>ISO/IEC14496-15:2017(E)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409" w:right="41" w:hanging="409"/>
        <w:spacing w:before="66" w:line="209" w:lineRule="auto"/>
        <w:rPr>
          <w:sz w:val="23"/>
          <w:szCs w:val="23"/>
        </w:rPr>
      </w:pPr>
      <w:r>
        <w:rPr>
          <w:sz w:val="23"/>
          <w:szCs w:val="23"/>
        </w:rPr>
        <w:t>b)a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mapgroup,that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describes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ma</w:t>
      </w:r>
      <w:r>
        <w:rPr>
          <w:sz w:val="23"/>
          <w:szCs w:val="23"/>
          <w:spacing w:val="-1"/>
        </w:rPr>
        <w:t>pping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ofeach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inside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AU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map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(of grouping_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type  'scnm').For  each  different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sequence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NAL  units  belonging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particular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map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group,a </w:t>
      </w:r>
      <w:r>
        <w:rPr>
          <w:sz w:val="23"/>
          <w:szCs w:val="23"/>
          <w:spacing w:val="-1"/>
        </w:rPr>
        <w:t>ScalableNALUMapEntry exists.Within an AU a map group includes all NAL units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1"/>
        </w:rPr>
        <w:t>a tier.</w:t>
      </w:r>
    </w:p>
    <w:p>
      <w:pPr>
        <w:pStyle w:val="BodyText"/>
        <w:ind w:right="33"/>
        <w:spacing w:before="210" w:line="211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Defining</w:t>
      </w:r>
      <w:r>
        <w:rPr>
          <w:sz w:val="23"/>
          <w:szCs w:val="23"/>
          <w:spacing w:val="57"/>
          <w:w w:val="101"/>
        </w:rPr>
        <w:t xml:space="preserve"> </w:t>
      </w:r>
      <w:r>
        <w:rPr>
          <w:sz w:val="23"/>
          <w:szCs w:val="23"/>
          <w:spacing w:val="-1"/>
        </w:rPr>
        <w:t>map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groups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requires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there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limited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number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map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patterns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access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units.If there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</w:rPr>
        <w:t>varying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of NAL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successive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acces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given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tier,aggregators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can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used  to  make  these  varying  structures  consistent  and  to  reduce  the  </w:t>
      </w:r>
      <w:r>
        <w:rPr>
          <w:sz w:val="23"/>
          <w:szCs w:val="23"/>
          <w:spacing w:val="-1"/>
        </w:rPr>
        <w:t>number  of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map  groups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required.</w:t>
      </w:r>
    </w:p>
    <w:p>
      <w:pPr>
        <w:pStyle w:val="BodyText"/>
        <w:spacing w:before="291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B.3.2   Map</w:t>
      </w:r>
      <w:r>
        <w:rPr>
          <w:sz w:val="23"/>
          <w:szCs w:val="23"/>
          <w:b/>
          <w:bCs/>
          <w:spacing w:val="6"/>
        </w:rPr>
        <w:t xml:space="preserve">   </w:t>
      </w:r>
      <w:r>
        <w:rPr>
          <w:sz w:val="23"/>
          <w:szCs w:val="23"/>
          <w:b/>
          <w:bCs/>
          <w:spacing w:val="-1"/>
        </w:rPr>
        <w:t>group</w:t>
      </w:r>
      <w:r>
        <w:rPr>
          <w:sz w:val="23"/>
          <w:szCs w:val="23"/>
          <w:b/>
          <w:bCs/>
          <w:spacing w:val="5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Group Type:</w:t>
      </w:r>
      <w:r>
        <w:rPr>
          <w:sz w:val="23"/>
          <w:szCs w:val="23"/>
          <w:spacing w:val="12"/>
        </w:rPr>
        <w:t xml:space="preserve">    </w:t>
      </w:r>
      <w:r>
        <w:rPr>
          <w:sz w:val="23"/>
          <w:szCs w:val="23"/>
          <w:spacing w:val="-3"/>
        </w:rPr>
        <w:t>'scnm'</w:t>
      </w:r>
    </w:p>
    <w:p>
      <w:pPr>
        <w:pStyle w:val="BodyText"/>
        <w:spacing w:before="225" w:line="195" w:lineRule="auto"/>
        <w:rPr>
          <w:sz w:val="23"/>
          <w:szCs w:val="23"/>
        </w:rPr>
      </w:pPr>
      <w:r>
        <w:rPr>
          <w:sz w:val="23"/>
          <w:szCs w:val="23"/>
          <w:spacing w:val="-2"/>
          <w:position w:val="1"/>
        </w:rPr>
        <w:t>Container:        </w:t>
      </w:r>
      <w:r>
        <w:rPr>
          <w:sz w:val="23"/>
          <w:szCs w:val="23"/>
          <w:spacing w:val="-2"/>
        </w:rPr>
        <w:t>S</w:t>
      </w:r>
      <w:r>
        <w:rPr>
          <w:rFonts w:ascii="SimSun" w:hAnsi="SimSun" w:eastAsia="SimSun" w:cs="SimSun"/>
          <w:sz w:val="12"/>
          <w:szCs w:val="12"/>
          <w:spacing w:val="-2"/>
          <w:position w:val="1"/>
        </w:rPr>
        <w:t>(</w:t>
      </w:r>
      <w:r>
        <w:rPr>
          <w:sz w:val="23"/>
          <w:szCs w:val="23"/>
          <w:spacing w:val="-2"/>
        </w:rPr>
        <w:t>ample  Group  Description  Box('sgpd')</w:t>
      </w:r>
    </w:p>
    <w:p>
      <w:pPr>
        <w:pStyle w:val="BodyText"/>
        <w:spacing w:before="23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8"/>
        </w:rPr>
        <w:t xml:space="preserve"> 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  <w:r>
        <w:rPr>
          <w:sz w:val="23"/>
          <w:szCs w:val="23"/>
          <w:spacing w:val="5"/>
        </w:rPr>
        <w:t xml:space="preserve">         </w:t>
      </w:r>
      <w:r>
        <w:rPr>
          <w:sz w:val="23"/>
          <w:szCs w:val="23"/>
          <w:spacing w:val="-1"/>
        </w:rPr>
        <w:t>Zero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or More</w:t>
      </w:r>
    </w:p>
    <w:p>
      <w:pPr>
        <w:pStyle w:val="BodyText"/>
        <w:ind w:right="35"/>
        <w:spacing w:before="21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Each sample is associated wit</w:t>
      </w:r>
      <w:r>
        <w:rPr>
          <w:sz w:val="23"/>
          <w:szCs w:val="23"/>
          <w:spacing w:val="-1"/>
        </w:rPr>
        <w:t>h a group_description_index in the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SampleToGroupBox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grouping_type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'scnm'.A  SampleGroupDescriptionBox  with  grouping_type  'scnm'contains </w:t>
      </w:r>
      <w:r>
        <w:rPr>
          <w:sz w:val="23"/>
          <w:szCs w:val="23"/>
          <w:spacing w:val="-1"/>
        </w:rPr>
        <w:t xml:space="preserve"> a  ScalableNALUMapEntry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group_description_index.</w:t>
      </w:r>
    </w:p>
    <w:p>
      <w:pPr>
        <w:pStyle w:val="BodyText"/>
        <w:spacing w:before="207" w:line="192" w:lineRule="auto"/>
        <w:rPr/>
      </w:pPr>
      <w:r>
        <w:rPr/>
        <w:t>The     grouping_type_parameter     is     not     defined     for      the</w:t>
      </w:r>
      <w:r>
        <w:rPr>
          <w:spacing w:val="-1"/>
        </w:rPr>
        <w:t xml:space="preserve">     SampleToGroupBox     with     grouping</w:t>
      </w:r>
    </w:p>
    <w:p>
      <w:pPr>
        <w:pStyle w:val="BodyText"/>
        <w:spacing w:before="22" w:line="188" w:lineRule="auto"/>
        <w:rPr/>
      </w:pPr>
      <w:r>
        <w:rPr>
          <w:spacing w:val="-1"/>
        </w:rPr>
        <w:t>type'scnm'</w:t>
      </w:r>
    </w:p>
    <w:p>
      <w:pPr>
        <w:spacing w:line="110" w:lineRule="exact"/>
        <w:rPr/>
      </w:pPr>
      <w:r/>
    </w:p>
    <w:p>
      <w:pPr>
        <w:spacing w:line="110" w:lineRule="exact"/>
        <w:sectPr>
          <w:pgSz w:w="11880" w:h="16800"/>
          <w:pgMar w:top="400" w:right="1407" w:bottom="400" w:left="699" w:header="0" w:footer="0" w:gutter="0"/>
          <w:cols w:equalWidth="0" w:num="1">
            <w:col w:w="9773" w:space="0"/>
          </w:cols>
        </w:sectPr>
        <w:rPr/>
      </w:pPr>
    </w:p>
    <w:p>
      <w:pPr>
        <w:pStyle w:val="BodyText"/>
        <w:spacing w:before="89" w:line="421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5"/>
        </w:rPr>
        <w:t>clas</w:t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9"/>
              </w:rPr>
              <w:t>s</w:t>
            </w:r>
          </w:rt>
          <w:rubyBase>
            <w:r>
              <w:rPr>
                <w:sz w:val="23"/>
                <w:szCs w:val="23"/>
                <w:w w:val="83"/>
                <w:position w:val="-5"/>
              </w:rPr>
              <w:t>b</w:t>
            </w:r>
          </w:rubyBase>
        </w:ruby>
      </w:r>
      <w:r>
        <w:rPr>
          <w:sz w:val="23"/>
          <w:szCs w:val="23"/>
          <w:spacing w:val="-1"/>
          <w:position w:val="-5"/>
        </w:rPr>
        <w:t>it(8</w:t>
      </w:r>
      <w:r>
        <w:rPr>
          <w:sz w:val="23"/>
          <w:szCs w:val="23"/>
          <w:position w:val="-9"/>
        </w:rPr>
        <w:drawing>
          <wp:inline distT="0" distB="0" distL="0" distR="0">
            <wp:extent cx="94389" cy="252288"/>
            <wp:effectExtent l="0" t="0" r="0" b="0"/>
            <wp:docPr id="956" name="IM 956"/>
            <wp:cNvGraphicFramePr/>
            <a:graphic>
              <a:graphicData uri="http://schemas.openxmlformats.org/drawingml/2006/picture">
                <pic:pic>
                  <pic:nvPicPr>
                    <pic:cNvPr id="956" name="IM 956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89" cy="2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w w:val="97"/>
                <w:position w:val="9"/>
              </w:rPr>
              <w:t>calableN</w:t>
            </w:r>
          </w:rt>
          <w:rubyBase>
            <w:r>
              <w:rPr>
                <w:sz w:val="23"/>
                <w:szCs w:val="23"/>
                <w:w w:val="99"/>
                <w:position w:val="-5"/>
              </w:rPr>
              <w:t>eserved</w:t>
            </w:r>
          </w:rubyBase>
        </w:ruby>
      </w:r>
      <w:r>
        <w:rPr>
          <w:sz w:val="23"/>
          <w:szCs w:val="23"/>
          <w:spacing w:val="-1"/>
          <w:position w:val="15"/>
        </w:rPr>
        <w:t>ALU</w:t>
      </w:r>
      <w:r>
        <w:rPr>
          <w:sz w:val="23"/>
          <w:szCs w:val="23"/>
          <w:position w:val="-11"/>
        </w:rPr>
        <w:drawing>
          <wp:inline distT="0" distB="0" distL="0" distR="0">
            <wp:extent cx="151748" cy="263130"/>
            <wp:effectExtent l="0" t="0" r="0" b="0"/>
            <wp:docPr id="958" name="IM 958"/>
            <wp:cNvGraphicFramePr/>
            <a:graphic>
              <a:graphicData uri="http://schemas.openxmlformats.org/drawingml/2006/picture">
                <pic:pic>
                  <pic:nvPicPr>
                    <pic:cNvPr id="958" name="IM 958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748" cy="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23"/>
            <w:hpsBaseText w:val="23"/>
          </w:rubyPr>
          <w:rt>
            <w:r>
              <w:rPr>
                <w:sz w:val="23"/>
                <w:szCs w:val="23"/>
                <w:w w:val="71"/>
                <w:position w:val="9"/>
              </w:rPr>
              <w:t>a</w:t>
            </w:r>
          </w:rt>
          <w:rubyBase>
            <w:r>
              <w:rPr>
                <w:sz w:val="23"/>
                <w:szCs w:val="23"/>
                <w:w w:val="99"/>
                <w:position w:val="-5"/>
              </w:rPr>
              <w:t>;</w:t>
            </w:r>
          </w:rubyBase>
        </w:ruby>
      </w:r>
      <w:r>
        <w:rPr>
          <w:sz w:val="23"/>
          <w:szCs w:val="23"/>
          <w:spacing w:val="-1"/>
          <w:position w:val="15"/>
        </w:rPr>
        <w:t>pEntry()extends</w:t>
      </w:r>
    </w:p>
    <w:p>
      <w:pPr>
        <w:pStyle w:val="BodyText"/>
        <w:ind w:left="330"/>
        <w:spacing w:before="1" w:line="162" w:lineRule="auto"/>
        <w:rPr>
          <w:sz w:val="23"/>
          <w:szCs w:val="23"/>
        </w:rPr>
      </w:pPr>
      <w:r>
        <w:rPr>
          <w:sz w:val="23"/>
          <w:szCs w:val="23"/>
        </w:rPr>
        <w:t>unsigned    int(8)NALU_count;</w:t>
      </w:r>
    </w:p>
    <w:p>
      <w:pPr>
        <w:pStyle w:val="BodyText"/>
        <w:ind w:left="330"/>
        <w:spacing w:line="19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for(i=1;i&lt;=NALU_count;i++)</w:t>
      </w:r>
    </w:p>
    <w:p>
      <w:pPr>
        <w:pStyle w:val="BodyText"/>
        <w:ind w:left="670"/>
        <w:spacing w:before="1" w:line="158" w:lineRule="auto"/>
        <w:rPr>
          <w:sz w:val="23"/>
          <w:szCs w:val="23"/>
        </w:rPr>
      </w:pPr>
      <w:r>
        <w:rPr>
          <w:sz w:val="23"/>
          <w:szCs w:val="23"/>
        </w:rPr>
        <w:t>unsigned       int(8)grou</w:t>
      </w:r>
      <w:r>
        <w:rPr>
          <w:sz w:val="23"/>
          <w:szCs w:val="23"/>
          <w:spacing w:val="-1"/>
        </w:rPr>
        <w:t>pID;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87" w:line="192" w:lineRule="auto"/>
        <w:rPr>
          <w:sz w:val="23"/>
          <w:szCs w:val="23"/>
        </w:rPr>
      </w:pPr>
      <w:r>
        <w:rPr>
          <w:sz w:val="23"/>
          <w:szCs w:val="23"/>
        </w:rPr>
        <w:t>VisualSampleGroupEntry('s</w:t>
      </w:r>
      <w:r>
        <w:rPr>
          <w:sz w:val="23"/>
          <w:szCs w:val="23"/>
          <w:spacing w:val="-1"/>
        </w:rPr>
        <w:t>cnm'){</w:t>
      </w:r>
    </w:p>
    <w:p>
      <w:pPr>
        <w:spacing w:line="192" w:lineRule="auto"/>
        <w:sectPr>
          <w:type w:val="continuous"/>
          <w:pgSz w:w="11880" w:h="16800"/>
          <w:pgMar w:top="400" w:right="1407" w:bottom="400" w:left="699" w:header="0" w:footer="0" w:gutter="0"/>
          <w:cols w:equalWidth="0" w:num="2">
            <w:col w:w="4210" w:space="100"/>
            <w:col w:w="5463" w:space="0"/>
          </w:cols>
        </w:sectPr>
        <w:rPr>
          <w:sz w:val="23"/>
          <w:szCs w:val="23"/>
        </w:rPr>
      </w:pPr>
    </w:p>
    <w:p>
      <w:pPr>
        <w:ind w:left="330"/>
        <w:spacing w:before="49" w:line="223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ind w:left="30"/>
        <w:spacing w:before="85" w:line="223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</w:rPr>
        <w:t>}</w:t>
      </w:r>
    </w:p>
    <w:p>
      <w:pPr>
        <w:pStyle w:val="BodyText"/>
        <w:ind w:right="33"/>
        <w:spacing w:before="25" w:line="209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belonging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given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map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has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exactly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NALU_count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units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(possibly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using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aggregators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group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together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same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or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view</w:t>
      </w:r>
      <w:r>
        <w:rPr>
          <w:sz w:val="23"/>
          <w:szCs w:val="23"/>
          <w:spacing w:val="3"/>
        </w:rPr>
        <w:t>].</w:t>
      </w:r>
      <w:r>
        <w:rPr>
          <w:sz w:val="23"/>
          <w:szCs w:val="23"/>
        </w:rPr>
        <w:t>Each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16"/>
        </w:rPr>
        <w:t xml:space="preserve"> </w:t>
      </w:r>
      <w:r>
        <w:rPr>
          <w:sz w:val="23"/>
          <w:szCs w:val="23"/>
        </w:rPr>
        <w:t>those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units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</w:rPr>
        <w:t>maps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corresponding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scalable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multiview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group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described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grou</w:t>
      </w:r>
      <w:r>
        <w:rPr>
          <w:sz w:val="23"/>
          <w:szCs w:val="23"/>
          <w:spacing w:val="-2"/>
        </w:rPr>
        <w:t>pID.</w:t>
      </w:r>
    </w:p>
    <w:p>
      <w:pPr>
        <w:pStyle w:val="BodyText"/>
        <w:spacing w:before="177" w:line="198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NOTE       An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arbitrarily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chosen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grouplD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is used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here,rather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more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obvious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sca</w:t>
      </w:r>
      <w:r>
        <w:rPr>
          <w:sz w:val="23"/>
          <w:szCs w:val="23"/>
          <w:spacing w:val="-2"/>
        </w:rPr>
        <w:t>lable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multiview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group index from the sample group description box,so that if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2"/>
        </w:rPr>
        <w:t>scalable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2"/>
        </w:rPr>
        <w:t>groups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2"/>
        </w:rPr>
        <w:t>deleted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2"/>
        </w:rPr>
        <w:t>or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2"/>
        </w:rPr>
        <w:t>re-ordered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these </w:t>
      </w:r>
      <w:r>
        <w:rPr>
          <w:sz w:val="23"/>
          <w:szCs w:val="23"/>
          <w:spacing w:val="-5"/>
        </w:rPr>
        <w:t>operations can be detected and handled.Note also that there maybe one or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5"/>
        </w:rPr>
        <w:t>more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sc</w:t>
      </w:r>
      <w:r>
        <w:rPr>
          <w:sz w:val="23"/>
          <w:szCs w:val="23"/>
          <w:spacing w:val="-6"/>
        </w:rPr>
        <w:t>alable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or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6"/>
        </w:rPr>
        <w:t>multiview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groups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6"/>
        </w:rPr>
        <w:t>in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5"/>
        </w:rPr>
        <w:t>a given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5"/>
        </w:rPr>
        <w:t>tier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B.4     Decode</w:t>
      </w:r>
      <w:r>
        <w:rPr>
          <w:sz w:val="23"/>
          <w:szCs w:val="23"/>
          <w:b/>
          <w:bCs/>
          <w:spacing w:val="5"/>
        </w:rPr>
        <w:t xml:space="preserve">     </w:t>
      </w:r>
      <w:r>
        <w:rPr>
          <w:sz w:val="23"/>
          <w:szCs w:val="23"/>
          <w:b/>
          <w:bCs/>
          <w:spacing w:val="-1"/>
        </w:rPr>
        <w:t>re-timing</w:t>
      </w:r>
      <w:r>
        <w:rPr>
          <w:sz w:val="23"/>
          <w:szCs w:val="23"/>
          <w:b/>
          <w:bCs/>
          <w:spacing w:val="4"/>
        </w:rPr>
        <w:t xml:space="preserve">     </w:t>
      </w:r>
      <w:r>
        <w:rPr>
          <w:sz w:val="23"/>
          <w:szCs w:val="23"/>
          <w:b/>
          <w:bCs/>
          <w:spacing w:val="-1"/>
        </w:rPr>
        <w:t>groups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6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B.4.1</w:t>
      </w:r>
      <w:r>
        <w:rPr>
          <w:sz w:val="23"/>
          <w:szCs w:val="23"/>
          <w:b/>
          <w:bCs/>
          <w:spacing w:val="7"/>
        </w:rPr>
        <w:t xml:space="preserve">     </w:t>
      </w:r>
      <w:r>
        <w:rPr>
          <w:sz w:val="23"/>
          <w:szCs w:val="23"/>
          <w:b/>
          <w:bCs/>
          <w:spacing w:val="-2"/>
        </w:rPr>
        <w:t>General</w:t>
      </w:r>
    </w:p>
    <w:p>
      <w:pPr>
        <w:pStyle w:val="BodyText"/>
        <w:spacing w:before="293" w:line="19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Group Type:</w:t>
      </w:r>
      <w:r>
        <w:rPr>
          <w:sz w:val="23"/>
          <w:szCs w:val="23"/>
          <w:spacing w:val="7"/>
        </w:rPr>
        <w:t xml:space="preserve">    </w:t>
      </w:r>
      <w:r>
        <w:rPr>
          <w:sz w:val="23"/>
          <w:szCs w:val="23"/>
          <w:spacing w:val="-2"/>
        </w:rPr>
        <w:t>'dtrt'</w:t>
      </w:r>
    </w:p>
    <w:p>
      <w:pPr>
        <w:pStyle w:val="BodyText"/>
        <w:spacing w:before="24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        Sample  Group  Description  Box('sgpd')</w:t>
      </w:r>
    </w:p>
    <w:p>
      <w:pPr>
        <w:pStyle w:val="BodyText"/>
        <w:spacing w:before="219" w:line="191" w:lineRule="auto"/>
        <w:rPr>
          <w:rFonts w:ascii="Arial" w:hAnsi="Arial" w:eastAsia="Arial" w:cs="Arial"/>
          <w:sz w:val="23"/>
          <w:szCs w:val="23"/>
        </w:rPr>
      </w:pPr>
      <w:r>
        <w:rPr>
          <w:sz w:val="23"/>
          <w:szCs w:val="23"/>
          <w:spacing w:val="-1"/>
        </w:rPr>
        <w:t>Mandatory:      </w:t>
      </w:r>
      <w:r>
        <w:rPr>
          <w:rFonts w:ascii="Arial" w:hAnsi="Arial" w:eastAsia="Arial" w:cs="Arial"/>
          <w:sz w:val="23"/>
          <w:szCs w:val="23"/>
          <w:spacing w:val="-1"/>
        </w:rPr>
        <w:t>No</w:t>
      </w:r>
    </w:p>
    <w:p>
      <w:pPr>
        <w:pStyle w:val="BodyText"/>
        <w:spacing w:before="23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  <w:r>
        <w:rPr>
          <w:sz w:val="23"/>
          <w:szCs w:val="23"/>
          <w:spacing w:val="5"/>
        </w:rPr>
        <w:t xml:space="preserve">         </w:t>
      </w:r>
      <w:r>
        <w:rPr>
          <w:sz w:val="23"/>
          <w:szCs w:val="23"/>
          <w:spacing w:val="-1"/>
        </w:rPr>
        <w:t>Zero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or More</w:t>
      </w:r>
    </w:p>
    <w:p>
      <w:pPr>
        <w:pStyle w:val="BodyText"/>
        <w:ind w:right="15"/>
        <w:spacing w:before="222" w:line="213" w:lineRule="auto"/>
        <w:jc w:val="both"/>
        <w:rPr>
          <w:sz w:val="23"/>
          <w:szCs w:val="23"/>
        </w:rPr>
      </w:pPr>
      <w:r>
        <w:rPr>
          <w:sz w:val="23"/>
          <w:szCs w:val="23"/>
        </w:rPr>
        <w:t>When temporal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layers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are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discarded,re-timing the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decoding times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of some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samples may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needed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ensure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complies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buffer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HRD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requirements.Also,re-timing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improve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</w:rPr>
        <w:t>transmission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and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decoding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process.C</w:t>
      </w:r>
      <w:r>
        <w:rPr>
          <w:sz w:val="23"/>
          <w:szCs w:val="23"/>
          <w:spacing w:val="-1"/>
        </w:rPr>
        <w:t>omposition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times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affected.If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the  stream</w:t>
      </w:r>
      <w:r>
        <w:rPr>
          <w:sz w:val="23"/>
          <w:szCs w:val="23"/>
          <w:spacing w:val="53"/>
          <w:w w:val="101"/>
        </w:rPr>
        <w:t xml:space="preserve"> </w:t>
      </w:r>
      <w:r>
        <w:rPr>
          <w:sz w:val="23"/>
          <w:szCs w:val="23"/>
          <w:spacing w:val="-1"/>
        </w:rPr>
        <w:t>is  "thinned"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tierlD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X,and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there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re-timing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grouping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tierID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Y,where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Y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larges</w:t>
      </w:r>
      <w:r>
        <w:rPr>
          <w:sz w:val="23"/>
          <w:szCs w:val="23"/>
          <w:spacing w:val="-2"/>
        </w:rPr>
        <w:t>t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2"/>
        </w:rPr>
        <w:t>such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2"/>
        </w:rPr>
        <w:t>tierlD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less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57"/>
          <w:w w:val="101"/>
        </w:rPr>
        <w:t xml:space="preserve"> </w:t>
      </w:r>
      <w:r>
        <w:rPr>
          <w:sz w:val="23"/>
          <w:szCs w:val="23"/>
          <w:spacing w:val="-1"/>
        </w:rPr>
        <w:t>X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that  contains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re-timing  sample  grouping,then  the  adjusted  decode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time  is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time  from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time-to-sample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</w:rPr>
        <w:t>table  (the  original  decode  time),</w:t>
      </w:r>
      <w:r>
        <w:rPr>
          <w:sz w:val="23"/>
          <w:szCs w:val="23"/>
          <w:spacing w:val="-1"/>
        </w:rPr>
        <w:t>plus  the  given  re-timing:newDTS=oldDTS+delta.The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5"/>
          <w:szCs w:val="15"/>
          <w:b/>
          <w:bCs/>
          <w:spacing w:val="-8"/>
          <w:position w:val="-1"/>
        </w:rPr>
        <w:t>128</w:t>
      </w:r>
      <w:r>
        <w:rPr>
          <w:rFonts w:ascii="SimSun" w:hAnsi="SimSun" w:eastAsia="SimSun" w:cs="SimSun"/>
          <w:sz w:val="15"/>
          <w:szCs w:val="15"/>
          <w:spacing w:val="1"/>
          <w:position w:val="-1"/>
        </w:rPr>
        <w:t xml:space="preserve">                                                                 </w:t>
      </w:r>
      <w:r>
        <w:rPr>
          <w:rFonts w:ascii="SimSun" w:hAnsi="SimSun" w:eastAsia="SimSun" w:cs="SimSun"/>
          <w:sz w:val="15"/>
          <w:szCs w:val="15"/>
          <w:position w:val="-1"/>
        </w:rPr>
        <w:t xml:space="preserve">                        </w:t>
      </w:r>
      <w:r>
        <w:rPr>
          <w:sz w:val="23"/>
          <w:szCs w:val="23"/>
          <w:spacing w:val="-15"/>
          <w:w w:val="99"/>
        </w:rPr>
        <w:t>@ISO/IEC 2017-A</w:t>
      </w:r>
      <w:r>
        <w:rPr>
          <w:sz w:val="23"/>
          <w:szCs w:val="23"/>
          <w:spacing w:val="-14"/>
          <w:w w:val="99"/>
        </w:rPr>
        <w:t>ll rights </w:t>
      </w:r>
      <w:r>
        <w:rPr>
          <w:sz w:val="23"/>
          <w:szCs w:val="23"/>
          <w:spacing w:val="-15"/>
          <w:w w:val="99"/>
        </w:rPr>
        <w:t>reserve</w:t>
      </w:r>
      <w:r>
        <w:rPr>
          <w:sz w:val="23"/>
          <w:szCs w:val="23"/>
          <w:w w:val="99"/>
        </w:rPr>
        <w:t>d</w:t>
      </w:r>
    </w:p>
    <w:p>
      <w:pPr>
        <w:spacing w:line="188" w:lineRule="auto"/>
        <w:sectPr>
          <w:type w:val="continuous"/>
          <w:pgSz w:w="11880" w:h="16800"/>
          <w:pgMar w:top="400" w:right="1407" w:bottom="400" w:left="699" w:header="0" w:footer="0" w:gutter="0"/>
          <w:cols w:equalWidth="0" w:num="1">
            <w:col w:w="9773" w:space="0"/>
          </w:cols>
        </w:sectPr>
        <w:rPr>
          <w:sz w:val="23"/>
          <w:szCs w:val="23"/>
        </w:rPr>
      </w:pPr>
    </w:p>
    <w:p>
      <w:pPr>
        <w:spacing w:before="291" w:line="222" w:lineRule="auto"/>
        <w:jc w:val="righ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ISO/IEC</w:t>
      </w:r>
      <w:r>
        <w:rPr>
          <w:rFonts w:ascii="SimSun" w:hAnsi="SimSun" w:eastAsia="SimSun" w:cs="SimSun"/>
          <w:sz w:val="26"/>
          <w:szCs w:val="26"/>
          <w:spacing w:val="23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14496-15:2017(E)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right="89"/>
        <w:spacing w:before="69" w:line="20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CTS is given as usual by the</w:t>
      </w:r>
      <w:r>
        <w:rPr>
          <w:sz w:val="24"/>
          <w:szCs w:val="24"/>
          <w:spacing w:val="-3"/>
        </w:rPr>
        <w:t xml:space="preserve"> composition time to sample table:CTS=oldDTS+compositionOffset,which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  CTS=newDTS-delta+composi</w:t>
      </w:r>
      <w:r>
        <w:rPr>
          <w:sz w:val="24"/>
          <w:szCs w:val="24"/>
          <w:spacing w:val="-1"/>
        </w:rPr>
        <w:t>tionOffset.</w:t>
      </w:r>
    </w:p>
    <w:p>
      <w:pPr>
        <w:pStyle w:val="BodyText"/>
        <w:ind w:right="46"/>
        <w:spacing w:before="199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re-timing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groups,which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samples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using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normal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sample-to-group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structures.Each group provides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set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</w:rPr>
        <w:t>re-timing deltas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their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associated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tierIDs.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group definitio</w:t>
      </w:r>
      <w:r>
        <w:rPr>
          <w:sz w:val="24"/>
          <w:szCs w:val="24"/>
          <w:spacing w:val="-2"/>
        </w:rPr>
        <w:t>n shall be ordered by increasing tierlD.</w:t>
      </w:r>
    </w:p>
    <w:p>
      <w:pPr>
        <w:pStyle w:val="BodyText"/>
        <w:ind w:right="46"/>
        <w:spacing w:before="191" w:line="196" w:lineRule="auto"/>
        <w:rPr>
          <w:sz w:val="26"/>
          <w:szCs w:val="26"/>
        </w:rPr>
      </w:pPr>
      <w:r>
        <w:rPr>
          <w:sz w:val="26"/>
          <w:szCs w:val="26"/>
        </w:rPr>
        <w:t>The  grouping_type_parameter  is  not  defined  for  the</w:t>
      </w:r>
      <w:r>
        <w:rPr>
          <w:sz w:val="26"/>
          <w:szCs w:val="26"/>
          <w:spacing w:val="9"/>
        </w:rPr>
        <w:t xml:space="preserve">  </w:t>
      </w:r>
      <w:r>
        <w:rPr>
          <w:sz w:val="26"/>
          <w:szCs w:val="26"/>
        </w:rPr>
        <w:t>Sa</w:t>
      </w:r>
      <w:r>
        <w:rPr>
          <w:sz w:val="26"/>
          <w:szCs w:val="26"/>
          <w:spacing w:val="-1"/>
        </w:rPr>
        <w:t>mpleToGroupBox  with</w:t>
      </w:r>
      <w:r>
        <w:rPr>
          <w:sz w:val="26"/>
          <w:szCs w:val="26"/>
          <w:spacing w:val="5"/>
        </w:rPr>
        <w:t xml:space="preserve">  </w:t>
      </w:r>
      <w:r>
        <w:rPr>
          <w:sz w:val="26"/>
          <w:szCs w:val="26"/>
          <w:spacing w:val="-1"/>
        </w:rPr>
        <w:t>grouping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1"/>
        </w:rPr>
        <w:t>type'dtrt'.</w:t>
      </w:r>
    </w:p>
    <w:p>
      <w:pPr>
        <w:spacing w:line="229" w:lineRule="exact"/>
        <w:rPr/>
      </w:pPr>
      <w:r/>
    </w:p>
    <w:p>
      <w:pPr>
        <w:spacing w:line="229" w:lineRule="exact"/>
        <w:sectPr>
          <w:pgSz w:w="11880" w:h="16800"/>
          <w:pgMar w:top="400" w:right="718" w:bottom="400" w:left="1379" w:header="0" w:footer="0" w:gutter="0"/>
          <w:cols w:equalWidth="0" w:num="1">
            <w:col w:w="9782" w:space="0"/>
          </w:cols>
        </w:sectPr>
        <w:rPr/>
      </w:pPr>
    </w:p>
    <w:p>
      <w:pPr>
        <w:pStyle w:val="BodyText"/>
        <w:spacing w:before="44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B.4.2    Syntax</w:t>
      </w:r>
    </w:p>
    <w:p>
      <w:pPr>
        <w:pStyle w:val="BodyText"/>
        <w:spacing w:before="179" w:line="179" w:lineRule="auto"/>
        <w:rPr>
          <w:sz w:val="24"/>
          <w:szCs w:val="24"/>
        </w:rPr>
      </w:pPr>
      <w:r>
        <w:rPr>
          <w:sz w:val="24"/>
          <w:szCs w:val="24"/>
        </w:rPr>
        <w:t>class      DecodeRetimingEntry()extends</w:t>
      </w:r>
    </w:p>
    <w:p>
      <w:pPr>
        <w:pStyle w:val="BodyText"/>
        <w:ind w:left="349"/>
        <w:spacing w:line="391" w:lineRule="exact"/>
        <w:rPr>
          <w:sz w:val="24"/>
          <w:szCs w:val="24"/>
        </w:rPr>
      </w:pPr>
      <w:r>
        <w:rPr>
          <w:sz w:val="24"/>
          <w:szCs w:val="24"/>
          <w:position w:val="-8"/>
        </w:rPr>
        <w:drawing>
          <wp:inline distT="0" distB="0" distL="0" distR="0">
            <wp:extent cx="204742" cy="202777"/>
            <wp:effectExtent l="0" t="0" r="0" b="0"/>
            <wp:docPr id="960" name="IM 960"/>
            <wp:cNvGraphicFramePr/>
            <a:graphic>
              <a:graphicData uri="http://schemas.openxmlformats.org/drawingml/2006/picture">
                <pic:pic>
                  <pic:nvPicPr>
                    <pic:cNvPr id="960" name="IM 960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742" cy="2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3"/>
                <w:position w:val="4"/>
              </w:rPr>
              <w:t>i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i</w:t>
            </w:r>
          </w:rubyBase>
        </w:ruby>
      </w:r>
      <w:r>
        <w:rPr>
          <w:sz w:val="24"/>
          <w:szCs w:val="24"/>
          <w:position w:val="-10"/>
        </w:rPr>
        <w:drawing>
          <wp:inline distT="0" distB="0" distL="0" distR="0">
            <wp:extent cx="84842" cy="215590"/>
            <wp:effectExtent l="0" t="0" r="0" b="0"/>
            <wp:docPr id="962" name="IM 962"/>
            <wp:cNvGraphicFramePr/>
            <a:graphic>
              <a:graphicData uri="http://schemas.openxmlformats.org/drawingml/2006/picture">
                <pic:pic>
                  <pic:nvPicPr>
                    <pic:cNvPr id="962" name="IM 962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842" cy="2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72"/>
                <w:position w:val="4"/>
              </w:rPr>
              <w:t>n</w:t>
            </w:r>
          </w:rt>
          <w:rubyBase>
            <w:r>
              <w:rPr>
                <w:sz w:val="24"/>
                <w:szCs w:val="24"/>
                <w:position w:val="-4"/>
              </w:rPr>
              <w:t>1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69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;</w:t>
            </w:r>
          </w:rubyBase>
        </w:ruby>
      </w:r>
      <w:r>
        <w:rPr>
          <w:sz w:val="24"/>
          <w:szCs w:val="24"/>
          <w:position w:val="-3"/>
        </w:rPr>
        <w:drawing>
          <wp:inline distT="0" distB="0" distL="0" distR="0">
            <wp:extent cx="113730" cy="206083"/>
            <wp:effectExtent l="0" t="0" r="0" b="0"/>
            <wp:docPr id="964" name="IM 964"/>
            <wp:cNvGraphicFramePr/>
            <a:graphic>
              <a:graphicData uri="http://schemas.openxmlformats.org/drawingml/2006/picture">
                <pic:pic>
                  <pic:nvPicPr>
                    <pic:cNvPr id="964" name="IM 964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730" cy="20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position w:val="-4"/>
        </w:rPr>
        <w:t>=ti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175"/>
                <w:position w:val="4"/>
              </w:rPr>
              <w:t>i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e</w:t>
            </w:r>
          </w:rubyBase>
        </w:ruby>
      </w:r>
      <w:r>
        <w:rPr>
          <w:sz w:val="24"/>
          <w:szCs w:val="24"/>
          <w:position w:val="-3"/>
        </w:rPr>
        <w:drawing>
          <wp:inline distT="0" distB="0" distL="0" distR="0">
            <wp:extent cx="76324" cy="173428"/>
            <wp:effectExtent l="0" t="0" r="0" b="0"/>
            <wp:docPr id="966" name="IM 966"/>
            <wp:cNvGraphicFramePr/>
            <a:graphic>
              <a:graphicData uri="http://schemas.openxmlformats.org/drawingml/2006/picture">
                <pic:pic>
                  <pic:nvPicPr>
                    <pic:cNvPr id="966" name="IM 966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24" cy="1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3"/>
        </w:rPr>
        <w:drawing>
          <wp:inline distT="0" distB="0" distL="0" distR="0">
            <wp:extent cx="88348" cy="194096"/>
            <wp:effectExtent l="0" t="0" r="0" b="0"/>
            <wp:docPr id="968" name="IM 968"/>
            <wp:cNvGraphicFramePr/>
            <a:graphic>
              <a:graphicData uri="http://schemas.openxmlformats.org/drawingml/2006/picture">
                <pic:pic>
                  <pic:nvPicPr>
                    <pic:cNvPr id="968" name="IM 968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48" cy="1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8"/>
          <w:position w:val="14"/>
        </w:rPr>
        <w:t>(</w:t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position w:val="4"/>
              </w:rPr>
              <w:t>8</w:t>
            </w:r>
          </w:rt>
          <w:rubyBase>
            <w:r>
              <w:rPr>
                <w:sz w:val="24"/>
                <w:szCs w:val="24"/>
                <w:w w:val="67"/>
                <w:position w:val="-4"/>
              </w:rPr>
              <w:t>o</w:t>
            </w:r>
          </w:rubyBase>
        </w:ruby>
      </w:r>
      <w:r>
        <w:rPr>
          <w:sz w:val="24"/>
          <w:szCs w:val="24"/>
          <w:position w:val="-3"/>
        </w:rPr>
        <w:drawing>
          <wp:inline distT="0" distB="0" distL="0" distR="0">
            <wp:extent cx="69977" cy="207874"/>
            <wp:effectExtent l="0" t="0" r="0" b="0"/>
            <wp:docPr id="970" name="IM 970"/>
            <wp:cNvGraphicFramePr/>
            <a:graphic>
              <a:graphicData uri="http://schemas.openxmlformats.org/drawingml/2006/picture">
                <pic:pic>
                  <pic:nvPicPr>
                    <pic:cNvPr id="970" name="IM 970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77" cy="2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4"/>
              </w:rPr>
              <w:t>ti</w:t>
            </w:r>
          </w:rt>
          <w:rubyBase>
            <w:r>
              <w:rPr>
                <w:sz w:val="24"/>
                <w:szCs w:val="24"/>
                <w:position w:val="-4"/>
              </w:rPr>
              <w:t>n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4"/>
              </w:rPr>
              <w:t>e</w:t>
            </w:r>
          </w:rt>
          <w:rubyBase>
            <w:r>
              <w:rPr>
                <w:sz w:val="24"/>
                <w:szCs w:val="24"/>
                <w:w w:val="91"/>
                <w:position w:val="-4"/>
              </w:rPr>
              <w:t>t;</w:t>
            </w:r>
          </w:rubyBase>
        </w:ruby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w w:val="82"/>
                <w:position w:val="4"/>
              </w:rPr>
              <w:t>r</w:t>
            </w:r>
          </w:rt>
          <w:rubyBase>
            <w:r>
              <w:rPr>
                <w:sz w:val="24"/>
                <w:szCs w:val="24"/>
                <w:w w:val="99"/>
                <w:position w:val="-4"/>
              </w:rPr>
              <w:t>i</w:t>
            </w:r>
          </w:rubyBase>
        </w:ruby>
      </w:r>
      <w:r>
        <w:rPr>
          <w:sz w:val="24"/>
          <w:szCs w:val="24"/>
          <w:position w:val="-1"/>
        </w:rPr>
        <w:drawing>
          <wp:inline distT="0" distB="0" distL="0" distR="0">
            <wp:extent cx="89926" cy="194233"/>
            <wp:effectExtent l="0" t="0" r="0" b="0"/>
            <wp:docPr id="972" name="IM 972"/>
            <wp:cNvGraphicFramePr/>
            <a:graphic>
              <a:graphicData uri="http://schemas.openxmlformats.org/drawingml/2006/picture">
                <pic:pic>
                  <pic:nvPicPr>
                    <pic:cNvPr id="972" name="IM 972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926" cy="19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"/>
        </w:rPr>
        <w:drawing>
          <wp:inline distT="0" distB="0" distL="0" distR="0">
            <wp:extent cx="81092" cy="163921"/>
            <wp:effectExtent l="0" t="0" r="0" b="0"/>
            <wp:docPr id="974" name="IM 974"/>
            <wp:cNvGraphicFramePr/>
            <a:graphic>
              <a:graphicData uri="http://schemas.openxmlformats.org/drawingml/2006/picture">
                <pic:pic>
                  <pic:nvPicPr>
                    <pic:cNvPr id="974" name="IM 974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092" cy="16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71696" cy="200848"/>
            <wp:effectExtent l="0" t="0" r="0" b="0"/>
            <wp:docPr id="976" name="IM 976"/>
            <wp:cNvGraphicFramePr/>
            <a:graphic>
              <a:graphicData uri="http://schemas.openxmlformats.org/drawingml/2006/picture">
                <pic:pic>
                  <pic:nvPicPr>
                    <pic:cNvPr id="976" name="IM 976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96" cy="20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4"/>
            <w:hpsBaseText w:val="24"/>
          </w:rubyPr>
          <w:rt>
            <w:r>
              <w:rPr>
                <w:sz w:val="24"/>
                <w:szCs w:val="24"/>
                <w:position w:val="4"/>
              </w:rPr>
              <w:t>n</w:t>
            </w:r>
          </w:rt>
          <w:rubyBase>
            <w:r>
              <w:rPr>
                <w:sz w:val="24"/>
                <w:szCs w:val="24"/>
                <w:w w:val="58"/>
                <w:position w:val="-4"/>
              </w:rPr>
              <w:t>{</w:t>
            </w:r>
          </w:rubyBase>
        </w:ruby>
      </w:r>
      <w:r>
        <w:rPr>
          <w:sz w:val="24"/>
          <w:szCs w:val="24"/>
          <w:spacing w:val="-8"/>
          <w:position w:val="14"/>
        </w:rPr>
        <w:t>t;</w:t>
      </w:r>
    </w:p>
    <w:p>
      <w:pPr>
        <w:pStyle w:val="BodyText"/>
        <w:ind w:left="660"/>
        <w:spacing w:line="192" w:lineRule="auto"/>
        <w:rPr>
          <w:sz w:val="24"/>
          <w:szCs w:val="24"/>
        </w:rPr>
      </w:pPr>
      <w:r>
        <w:rPr>
          <w:sz w:val="24"/>
          <w:szCs w:val="24"/>
        </w:rPr>
        <w:t>unsigned       int(16)t</w:t>
      </w:r>
      <w:r>
        <w:rPr>
          <w:sz w:val="24"/>
          <w:szCs w:val="24"/>
          <w:spacing w:val="-1"/>
        </w:rPr>
        <w:t>ierID;</w:t>
      </w:r>
    </w:p>
    <w:p>
      <w:pPr>
        <w:pStyle w:val="BodyText"/>
        <w:ind w:left="680"/>
        <w:spacing w:line="164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-1"/>
        </w:rPr>
        <w:t>signed</w:t>
      </w:r>
      <w:r>
        <w:rPr>
          <w:sz w:val="24"/>
          <w:szCs w:val="24"/>
          <w:spacing w:val="5"/>
          <w:position w:val="-1"/>
        </w:rPr>
        <w:t xml:space="preserve">       </w:t>
      </w:r>
      <w:r>
        <w:rPr>
          <w:sz w:val="24"/>
          <w:szCs w:val="24"/>
          <w:spacing w:val="-2"/>
          <w:position w:val="-1"/>
        </w:rPr>
        <w:t>int(16)delta;</w:t>
      </w:r>
    </w:p>
    <w:p>
      <w:pPr>
        <w:ind w:left="349"/>
        <w:spacing w:before="39" w:line="238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)</w:t>
      </w:r>
    </w:p>
    <w:p>
      <w:pPr>
        <w:spacing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82" w:line="169" w:lineRule="exact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  <w:position w:val="-3"/>
        </w:rPr>
        <w:t>B.4.3</w:t>
      </w:r>
      <w:r>
        <w:rPr>
          <w:sz w:val="24"/>
          <w:szCs w:val="24"/>
          <w:b/>
          <w:bCs/>
          <w:spacing w:val="7"/>
          <w:position w:val="-3"/>
        </w:rPr>
        <w:t xml:space="preserve">     </w:t>
      </w:r>
      <w:r>
        <w:rPr>
          <w:sz w:val="24"/>
          <w:szCs w:val="24"/>
          <w:b/>
          <w:bCs/>
          <w:spacing w:val="-2"/>
          <w:position w:val="-3"/>
        </w:rPr>
        <w:t>Semantics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sz w:val="24"/>
          <w:szCs w:val="24"/>
        </w:rPr>
        <w:t>VisualSampleGroupEntry('d</w:t>
      </w:r>
      <w:r>
        <w:rPr>
          <w:sz w:val="24"/>
          <w:szCs w:val="24"/>
          <w:spacing w:val="-1"/>
        </w:rPr>
        <w:t>trt'){</w:t>
      </w:r>
    </w:p>
    <w:p>
      <w:pPr>
        <w:spacing w:line="192" w:lineRule="auto"/>
        <w:sectPr>
          <w:type w:val="continuous"/>
          <w:pgSz w:w="11880" w:h="16800"/>
          <w:pgMar w:top="400" w:right="718" w:bottom="400" w:left="1379" w:header="0" w:footer="0" w:gutter="0"/>
          <w:cols w:equalWidth="0" w:num="2">
            <w:col w:w="4154" w:space="100"/>
            <w:col w:w="5528" w:space="0"/>
          </w:cols>
        </w:sectPr>
        <w:rPr>
          <w:sz w:val="24"/>
          <w:szCs w:val="24"/>
        </w:rPr>
      </w:pPr>
    </w:p>
    <w:p>
      <w:pPr>
        <w:pStyle w:val="BodyText"/>
        <w:ind w:right="62"/>
        <w:spacing w:before="280" w:line="200" w:lineRule="auto"/>
        <w:rPr>
          <w:sz w:val="24"/>
          <w:szCs w:val="24"/>
        </w:rPr>
      </w:pPr>
      <w:r>
        <w:rPr>
          <w:sz w:val="24"/>
          <w:szCs w:val="24"/>
        </w:rPr>
        <w:t>tierID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gives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of a tier that maps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temporal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level;the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tiers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equal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greater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tierID,up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next tierID in this group,use the given decode time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delta.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delta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provides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adjustment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de</w:t>
      </w:r>
      <w:r>
        <w:rPr>
          <w:sz w:val="24"/>
          <w:szCs w:val="24"/>
          <w:spacing w:val="-2"/>
        </w:rPr>
        <w:t>code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time.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spacing w:before="90" w:line="572" w:lineRule="exact"/>
        <w:rPr>
          <w:sz w:val="31"/>
          <w:szCs w:val="31"/>
        </w:rPr>
      </w:pPr>
      <w:r>
        <w:rPr>
          <w:sz w:val="31"/>
          <w:szCs w:val="31"/>
          <w:b/>
          <w:bCs/>
          <w:spacing w:val="-11"/>
          <w:position w:val="25"/>
        </w:rPr>
        <w:t>B.5 View priority sample grouping</w:t>
      </w:r>
    </w:p>
    <w:p>
      <w:pPr>
        <w:pStyle w:val="BodyText"/>
        <w:spacing w:before="1" w:line="18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B.5.1     Definition</w:t>
      </w:r>
    </w:p>
    <w:p>
      <w:pPr>
        <w:pStyle w:val="BodyText"/>
        <w:ind w:right="44"/>
        <w:spacing w:before="210" w:line="206" w:lineRule="auto"/>
        <w:jc w:val="both"/>
        <w:rPr>
          <w:sz w:val="24"/>
          <w:szCs w:val="24"/>
        </w:rPr>
      </w:pPr>
      <w:r>
        <w:rPr>
          <w:sz w:val="24"/>
          <w:szCs w:val="24"/>
        </w:rPr>
        <w:t>View priority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grouping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is used to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label views with priorities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based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on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conten</w:t>
      </w:r>
      <w:r>
        <w:rPr>
          <w:sz w:val="24"/>
          <w:szCs w:val="24"/>
          <w:spacing w:val="-1"/>
        </w:rPr>
        <w:t>t.The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higher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content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priority,the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interesting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important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viewer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(audience).Note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"structural"priority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id used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the NAL unit header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extension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ha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another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meaning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dependencies on other views due to encoding constraints rather than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importance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 view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itself, </w:t>
      </w:r>
      <w:r>
        <w:rPr>
          <w:sz w:val="24"/>
          <w:szCs w:val="24"/>
          <w:spacing w:val="-1"/>
        </w:rPr>
        <w:t>and that though coding dependency imposes constraints on priori</w:t>
      </w:r>
      <w:r>
        <w:rPr>
          <w:sz w:val="24"/>
          <w:szCs w:val="24"/>
          <w:spacing w:val="-2"/>
        </w:rPr>
        <w:t>ty_id values,priority_id values do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necessarily indicate coding dependencies.</w:t>
      </w:r>
    </w:p>
    <w:p>
      <w:pPr>
        <w:pStyle w:val="BodyText"/>
        <w:ind w:right="42"/>
        <w:spacing w:before="220" w:line="21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Content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priority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id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help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player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viewer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selecting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interesting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vie</w:t>
      </w:r>
      <w:r>
        <w:rPr>
          <w:sz w:val="24"/>
          <w:szCs w:val="24"/>
          <w:spacing w:val="-2"/>
        </w:rPr>
        <w:t>ws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also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used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additional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information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pruning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views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file.In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latter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case,content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priority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where pruning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least harmful when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several views have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similar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structural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priorities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due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encoding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constraints.</w:t>
      </w:r>
    </w:p>
    <w:p>
      <w:pPr>
        <w:pStyle w:val="BodyText"/>
        <w:ind w:right="39"/>
        <w:spacing w:before="151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Either version 0 or version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1 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Sample </w:t>
      </w:r>
      <w:r>
        <w:rPr>
          <w:sz w:val="24"/>
          <w:szCs w:val="24"/>
          <w:spacing w:val="-1"/>
        </w:rPr>
        <w:t>to Group Box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may 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used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Priority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grouping.If</w:t>
      </w:r>
      <w:r>
        <w:rPr>
          <w:sz w:val="24"/>
          <w:szCs w:val="24"/>
          <w:spacing w:val="-25"/>
        </w:rPr>
        <w:t xml:space="preserve"> </w:t>
      </w:r>
      <w:r>
        <w:rPr>
          <w:sz w:val="24"/>
          <w:szCs w:val="24"/>
          <w:spacing w:val="-6"/>
        </w:rPr>
        <w:t>version 0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6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6"/>
        </w:rPr>
        <w:t>Sample to Group Box is used and the MVC View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Priority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7"/>
        </w:rPr>
        <w:t>Assignment URI box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 present in 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entry,the used priority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assignment </w:t>
      </w:r>
      <w:r>
        <w:rPr>
          <w:sz w:val="24"/>
          <w:szCs w:val="24"/>
          <w:spacing w:val="-1"/>
        </w:rPr>
        <w:t>method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indicated by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URI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 MVC View Priority Assignment URI box.If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version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1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Sample to Group Box is used and</w:t>
      </w:r>
      <w:r>
        <w:rPr>
          <w:sz w:val="24"/>
          <w:szCs w:val="24"/>
          <w:spacing w:val="-4"/>
        </w:rPr>
        <w:t xml:space="preserve">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MVC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</w:rPr>
        <w:t>View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Priority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Assignmen</w:t>
      </w:r>
      <w:r>
        <w:rPr>
          <w:sz w:val="24"/>
          <w:szCs w:val="24"/>
          <w:spacing w:val="-1"/>
        </w:rPr>
        <w:t>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URI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entry,grouping_type_parameter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</w:rPr>
        <w:t>a  1-based  index  to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-1"/>
        </w:rPr>
        <w:t xml:space="preserve">  MVC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View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Priority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Assignment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URI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box.if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grouping_type_parameter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points to a non-existing item in the MVC View Priority Assignment URI box,or versi</w:t>
      </w:r>
      <w:r>
        <w:rPr>
          <w:sz w:val="24"/>
          <w:szCs w:val="24"/>
          <w:spacing w:val="-4"/>
        </w:rPr>
        <w:t>on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4"/>
        </w:rPr>
        <w:t>1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Sample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to Group Box is used and the MVC Vi</w:t>
      </w:r>
      <w:r>
        <w:rPr>
          <w:sz w:val="24"/>
          <w:szCs w:val="24"/>
          <w:spacing w:val="-5"/>
        </w:rPr>
        <w:t>ew Priority Assignment URI box is not present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5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5"/>
        </w:rPr>
        <w:t>sample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entry,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grouping_type_parameter  has  no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defined   semanti</w:t>
      </w:r>
      <w:r>
        <w:rPr>
          <w:sz w:val="24"/>
          <w:szCs w:val="24"/>
          <w:spacing w:val="-1"/>
        </w:rPr>
        <w:t>cs  but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  <w:spacing w:val="-1"/>
        </w:rPr>
        <w:t>the   same  priority   assignment  method </w:t>
      </w:r>
      <w:r>
        <w:rPr>
          <w:sz w:val="24"/>
          <w:szCs w:val="24"/>
        </w:rPr>
        <w:t>should</w:t>
      </w:r>
      <w:r>
        <w:rPr>
          <w:sz w:val="24"/>
          <w:szCs w:val="24"/>
          <w:spacing w:val="58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</w:rPr>
        <w:t>used  consistently  for  a  particular  value  o</w:t>
      </w:r>
      <w:r>
        <w:rPr>
          <w:sz w:val="24"/>
          <w:szCs w:val="24"/>
          <w:spacing w:val="-1"/>
        </w:rPr>
        <w:t>f  grouping_type_parameter.</w:t>
      </w:r>
    </w:p>
    <w:p>
      <w:pPr>
        <w:pStyle w:val="BodyText"/>
        <w:ind w:right="26"/>
        <w:spacing w:before="190" w:line="197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NOTE       Sub-bitstreams extracted according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con</w:t>
      </w:r>
      <w:r>
        <w:rPr>
          <w:sz w:val="24"/>
          <w:szCs w:val="24"/>
          <w:spacing w:val="-3"/>
        </w:rPr>
        <w:t>tent_priority_id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only might not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form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conforming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bitstream;for example,non-output views might have low content</w:t>
      </w:r>
      <w:r>
        <w:rPr>
          <w:sz w:val="24"/>
          <w:szCs w:val="24"/>
          <w:spacing w:val="-5"/>
        </w:rPr>
        <w:t xml:space="preserve"> priority but be needed for decoding some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8"/>
        </w:rPr>
        <w:t>output views.</w:t>
      </w:r>
    </w:p>
    <w:p>
      <w:pPr>
        <w:spacing w:line="230" w:lineRule="exact"/>
        <w:rPr/>
      </w:pPr>
      <w:r/>
    </w:p>
    <w:p>
      <w:pPr>
        <w:spacing w:line="230" w:lineRule="exact"/>
        <w:sectPr>
          <w:type w:val="continuous"/>
          <w:pgSz w:w="11880" w:h="16800"/>
          <w:pgMar w:top="400" w:right="718" w:bottom="400" w:left="1379" w:header="0" w:footer="0" w:gutter="0"/>
          <w:cols w:equalWidth="0" w:num="1">
            <w:col w:w="9782" w:space="0"/>
          </w:cols>
        </w:sectPr>
        <w:rPr/>
      </w:pPr>
    </w:p>
    <w:p>
      <w:pPr>
        <w:pStyle w:val="BodyText"/>
        <w:spacing w:before="44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B.5.2    Syntax</w:t>
      </w:r>
    </w:p>
    <w:p>
      <w:pPr>
        <w:pStyle w:val="BodyText"/>
        <w:spacing w:before="198" w:line="413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14"/>
        </w:rPr>
        <w:t>clas</w:t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4"/>
              </w:rPr>
              <w:t>s</w:t>
            </w:r>
          </w:rt>
          <w:rubyBase>
            <w:r>
              <w:rPr>
                <w:sz w:val="23"/>
                <w:szCs w:val="23"/>
                <w:w w:val="120"/>
                <w:position w:val="-4"/>
              </w:rPr>
              <w:t>f</w:t>
            </w:r>
          </w:rubyBase>
        </w:ruby>
      </w:r>
      <w:r>
        <w:rPr>
          <w:sz w:val="23"/>
          <w:szCs w:val="23"/>
          <w:spacing w:val="-4"/>
          <w:position w:val="-4"/>
        </w:rPr>
        <w:t>or(i</w:t>
      </w:r>
      <w:r>
        <w:rPr>
          <w:sz w:val="23"/>
          <w:szCs w:val="23"/>
          <w:position w:val="-11"/>
        </w:rPr>
        <w:drawing>
          <wp:inline distT="0" distB="0" distL="0" distR="0">
            <wp:extent cx="96741" cy="257383"/>
            <wp:effectExtent l="0" t="0" r="0" b="0"/>
            <wp:docPr id="978" name="IM 978"/>
            <wp:cNvGraphicFramePr/>
            <a:graphic>
              <a:graphicData uri="http://schemas.openxmlformats.org/drawingml/2006/picture">
                <pic:pic>
                  <pic:nvPicPr>
                    <pic:cNvPr id="978" name="IM 978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41" cy="25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4"/>
              </w:rPr>
              <w:t>i</w:t>
            </w:r>
          </w:rt>
          <w:rubyBase>
            <w:r>
              <w:rPr>
                <w:sz w:val="23"/>
                <w:szCs w:val="23"/>
                <w:w w:val="76"/>
                <w:position w:val="-4"/>
              </w:rPr>
              <w:t>0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75"/>
                <w:position w:val="4"/>
              </w:rPr>
              <w:t>e</w:t>
            </w:r>
          </w:rt>
          <w:rubyBase>
            <w:r>
              <w:rPr>
                <w:sz w:val="23"/>
                <w:szCs w:val="23"/>
                <w:w w:val="99"/>
                <w:position w:val="-4"/>
              </w:rPr>
              <w:t>;</w:t>
            </w:r>
          </w:rubyBase>
        </w:ruby>
      </w:r>
      <w:r>
        <w:rPr>
          <w:sz w:val="23"/>
          <w:szCs w:val="23"/>
          <w:position w:val="-4"/>
        </w:rPr>
        <w:drawing>
          <wp:inline distT="0" distB="0" distL="0" distR="0">
            <wp:extent cx="110037" cy="180707"/>
            <wp:effectExtent l="0" t="0" r="0" b="0"/>
            <wp:docPr id="980" name="IM 980"/>
            <wp:cNvGraphicFramePr/>
            <a:graphic>
              <a:graphicData uri="http://schemas.openxmlformats.org/drawingml/2006/picture">
                <pic:pic>
                  <pic:nvPicPr>
                    <pic:cNvPr id="980" name="IM 980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037" cy="18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2"/>
        </w:rPr>
        <w:drawing>
          <wp:inline distT="0" distB="0" distL="0" distR="0">
            <wp:extent cx="82199" cy="202614"/>
            <wp:effectExtent l="0" t="0" r="0" b="0"/>
            <wp:docPr id="982" name="IM 982"/>
            <wp:cNvGraphicFramePr/>
            <a:graphic>
              <a:graphicData uri="http://schemas.openxmlformats.org/drawingml/2006/picture">
                <pic:pic>
                  <pic:nvPicPr>
                    <pic:cNvPr id="982" name="IM 982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199" cy="2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8"/>
        </w:rPr>
        <w:drawing>
          <wp:inline distT="0" distB="0" distL="0" distR="0">
            <wp:extent cx="53435" cy="213860"/>
            <wp:effectExtent l="0" t="0" r="0" b="0"/>
            <wp:docPr id="984" name="IM 984"/>
            <wp:cNvGraphicFramePr/>
            <a:graphic>
              <a:graphicData uri="http://schemas.openxmlformats.org/drawingml/2006/picture">
                <pic:pic>
                  <pic:nvPicPr>
                    <pic:cNvPr id="984" name="IM 984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35" cy="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position w:val="-8"/>
        </w:rPr>
        <w:drawing>
          <wp:inline distT="0" distB="0" distL="0" distR="0">
            <wp:extent cx="50314" cy="248474"/>
            <wp:effectExtent l="0" t="0" r="0" b="0"/>
            <wp:docPr id="986" name="IM 986"/>
            <wp:cNvGraphicFramePr/>
            <a:graphic>
              <a:graphicData uri="http://schemas.openxmlformats.org/drawingml/2006/picture">
                <pic:pic>
                  <pic:nvPicPr>
                    <pic:cNvPr id="986" name="IM 986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14" cy="2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75"/>
                <w:position w:val="4"/>
              </w:rPr>
              <w:t>o</w:t>
            </w:r>
          </w:rt>
          <w:rubyBase>
            <w:r>
              <w:rPr>
                <w:sz w:val="23"/>
                <w:szCs w:val="23"/>
                <w:position w:val="-4"/>
              </w:rPr>
              <w:t>/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position w:val="4"/>
              </w:rPr>
              <w:t>rit</w:t>
            </w:r>
          </w:rt>
          <w:rubyBase>
            <w:r>
              <w:rPr>
                <w:sz w:val="23"/>
                <w:szCs w:val="23"/>
                <w:w w:val="88"/>
                <w:position w:val="-4"/>
              </w:rPr>
              <w:t>/T</w:t>
            </w:r>
          </w:rubyBase>
        </w:ruby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w w:val="99"/>
                <w:position w:val="4"/>
              </w:rPr>
              <w:t>y</w:t>
            </w:r>
          </w:rt>
          <w:rubyBase>
            <w:r>
              <w:rPr>
                <w:sz w:val="23"/>
                <w:szCs w:val="23"/>
                <w:w w:val="79"/>
                <w:position w:val="-4"/>
              </w:rPr>
              <w:t>o</w:t>
            </w:r>
          </w:rubyBase>
        </w:ruby>
      </w:r>
      <w:r>
        <w:rPr>
          <w:sz w:val="23"/>
          <w:szCs w:val="23"/>
          <w:spacing w:val="-4"/>
          <w:position w:val="14"/>
        </w:rPr>
        <w:t>Box</w:t>
      </w:r>
      <w:r>
        <w:rPr>
          <w:sz w:val="23"/>
          <w:szCs w:val="23"/>
          <w:spacing w:val="-4"/>
          <w:position w:val="-4"/>
        </w:rPr>
        <w:t>end</w:t>
      </w:r>
      <w:r>
        <w:rPr>
          <w:sz w:val="23"/>
          <w:szCs w:val="23"/>
          <w:spacing w:val="-4"/>
          <w:position w:val="14"/>
        </w:rPr>
        <w:t>exte</w:t>
      </w:r>
      <w:r>
        <w:ruby>
          <w:rubyPr>
            <w:rubyAlign w:val="left"/>
            <w:hpsRaise w:val="10"/>
            <w:hps w:val="23"/>
            <w:hpsBaseText w:val="23"/>
          </w:rubyPr>
          <w:rt>
            <w:r>
              <w:rPr>
                <w:sz w:val="23"/>
                <w:szCs w:val="23"/>
                <w:position w:val="4"/>
              </w:rPr>
              <w:t>nd</w:t>
            </w:r>
          </w:rt>
          <w:rubyBase>
            <w:r>
              <w:rPr>
                <w:sz w:val="23"/>
                <w:szCs w:val="23"/>
                <w:w w:val="102"/>
                <w:position w:val="-4"/>
              </w:rPr>
              <w:t>of</w:t>
            </w:r>
          </w:rubyBase>
        </w:ruby>
      </w:r>
      <w:r>
        <w:rPr>
          <w:sz w:val="23"/>
          <w:szCs w:val="23"/>
          <w:spacing w:val="-4"/>
          <w:position w:val="14"/>
        </w:rPr>
        <w:t>s</w:t>
      </w:r>
    </w:p>
    <w:p>
      <w:pPr>
        <w:pStyle w:val="BodyText"/>
        <w:spacing w:before="268" w:line="192" w:lineRule="auto"/>
        <w:rPr>
          <w:sz w:val="24"/>
          <w:szCs w:val="24"/>
        </w:rPr>
      </w:pPr>
      <w:r>
        <w:rPr>
          <w:sz w:val="24"/>
          <w:szCs w:val="24"/>
          <w:spacing w:val="-14"/>
          <w:w w:val="95"/>
        </w:rPr>
        <w:t>@ISO/IEC 2017-All rights reserved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82"/>
        <w:spacing w:before="66" w:line="20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Box('vipr'){</w:t>
      </w:r>
    </w:p>
    <w:p>
      <w:pPr>
        <w:pStyle w:val="BodyText"/>
        <w:spacing w:line="164" w:lineRule="exact"/>
        <w:rPr>
          <w:sz w:val="23"/>
          <w:szCs w:val="23"/>
        </w:rPr>
      </w:pPr>
      <w:r>
        <w:rPr>
          <w:sz w:val="23"/>
          <w:szCs w:val="23"/>
          <w:position w:val="-3"/>
        </w:rPr>
        <w:t>box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5804"/>
        <w:spacing w:before="55" w:line="175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b/>
          <w:bCs/>
          <w:spacing w:val="-7"/>
        </w:rPr>
        <w:t>129</w:t>
      </w:r>
    </w:p>
    <w:p>
      <w:pPr>
        <w:spacing w:line="175" w:lineRule="auto"/>
        <w:sectPr>
          <w:type w:val="continuous"/>
          <w:pgSz w:w="11880" w:h="16800"/>
          <w:pgMar w:top="400" w:right="718" w:bottom="400" w:left="1379" w:header="0" w:footer="0" w:gutter="0"/>
          <w:cols w:equalWidth="0" w:num="2">
            <w:col w:w="3448" w:space="100"/>
            <w:col w:w="6234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8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2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660"/>
        <w:spacing w:before="6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7"/>
        </w:rPr>
        <w:t xml:space="preserve">    </w:t>
      </w:r>
      <w:r>
        <w:rPr>
          <w:sz w:val="24"/>
          <w:szCs w:val="24"/>
          <w:spacing w:val="-1"/>
        </w:rPr>
        <w:t>int(6)reserved</w:t>
      </w:r>
      <w:r>
        <w:rPr>
          <w:sz w:val="24"/>
          <w:szCs w:val="24"/>
          <w:spacing w:val="14"/>
        </w:rPr>
        <w:t xml:space="preserve">    </w:t>
      </w:r>
      <w:r>
        <w:rPr>
          <w:sz w:val="24"/>
          <w:szCs w:val="24"/>
          <w:spacing w:val="-1"/>
        </w:rPr>
        <w:t>=0;</w:t>
      </w:r>
    </w:p>
    <w:p>
      <w:pPr>
        <w:pStyle w:val="BodyText"/>
        <w:ind w:left="660"/>
        <w:spacing w:line="18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9"/>
        </w:rPr>
        <w:t xml:space="preserve">     </w:t>
      </w:r>
      <w:r>
        <w:rPr>
          <w:sz w:val="24"/>
          <w:szCs w:val="24"/>
          <w:spacing w:val="-1"/>
        </w:rPr>
        <w:t>int(10)view_id;</w:t>
      </w:r>
    </w:p>
    <w:p>
      <w:pPr>
        <w:pStyle w:val="BodyText"/>
        <w:ind w:left="660"/>
        <w:spacing w:line="187" w:lineRule="auto"/>
        <w:rPr>
          <w:sz w:val="24"/>
          <w:szCs w:val="24"/>
        </w:rPr>
      </w:pPr>
      <w:r>
        <w:rPr>
          <w:sz w:val="24"/>
          <w:szCs w:val="24"/>
        </w:rPr>
        <w:t>unsigned         int(32)content_priorit</w:t>
      </w:r>
      <w:r>
        <w:rPr>
          <w:sz w:val="24"/>
          <w:szCs w:val="24"/>
          <w:spacing w:val="-1"/>
        </w:rPr>
        <w:t>y_id;</w:t>
      </w:r>
    </w:p>
    <w:p>
      <w:pPr>
        <w:spacing w:before="18" w:line="234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4"/>
          <w:position w:val="-9"/>
        </w:rPr>
        <w:t>)</w:t>
      </w:r>
      <w:r>
        <w:rPr>
          <w:rFonts w:ascii="SimSun" w:hAnsi="SimSun" w:eastAsia="SimSun" w:cs="SimSun"/>
          <w:sz w:val="16"/>
          <w:szCs w:val="16"/>
          <w:spacing w:val="2"/>
          <w:position w:val="-9"/>
        </w:rPr>
        <w:t xml:space="preserve">   </w:t>
      </w:r>
      <w:r>
        <w:rPr>
          <w:rFonts w:ascii="SimSun" w:hAnsi="SimSun" w:eastAsia="SimSun" w:cs="SimSun"/>
          <w:sz w:val="16"/>
          <w:szCs w:val="16"/>
          <w:spacing w:val="-4"/>
          <w:position w:val="9"/>
        </w:rPr>
        <w:t>)</w:t>
      </w:r>
    </w:p>
    <w:p>
      <w:pPr>
        <w:pStyle w:val="BodyText"/>
        <w:spacing w:before="147" w:line="192" w:lineRule="auto"/>
        <w:rPr>
          <w:sz w:val="24"/>
          <w:szCs w:val="24"/>
        </w:rPr>
      </w:pPr>
      <w:r>
        <w:rPr>
          <w:sz w:val="24"/>
          <w:szCs w:val="24"/>
        </w:rPr>
        <w:t>class</w:t>
      </w:r>
      <w:r>
        <w:rPr>
          <w:sz w:val="24"/>
          <w:szCs w:val="24"/>
          <w:spacing w:val="2"/>
        </w:rPr>
        <w:t xml:space="preserve">     </w:t>
      </w:r>
      <w:r>
        <w:rPr>
          <w:sz w:val="24"/>
          <w:szCs w:val="24"/>
        </w:rPr>
        <w:t>ViewPriorityEntry</w:t>
      </w:r>
      <w:r>
        <w:rPr>
          <w:sz w:val="24"/>
          <w:szCs w:val="24"/>
          <w:spacing w:val="2"/>
        </w:rPr>
        <w:t>()</w:t>
      </w:r>
      <w:r>
        <w:rPr>
          <w:sz w:val="24"/>
          <w:szCs w:val="24"/>
        </w:rPr>
        <w:t>extends</w:t>
      </w:r>
      <w:r>
        <w:rPr>
          <w:sz w:val="24"/>
          <w:szCs w:val="24"/>
          <w:spacing w:val="2"/>
        </w:rPr>
        <w:t xml:space="preserve">      </w:t>
      </w:r>
      <w:r>
        <w:rPr>
          <w:sz w:val="24"/>
          <w:szCs w:val="24"/>
        </w:rPr>
        <w:t>VisualSampleGroupEntry</w:t>
      </w:r>
      <w:r>
        <w:rPr>
          <w:sz w:val="24"/>
          <w:szCs w:val="24"/>
          <w:spacing w:val="2"/>
        </w:rPr>
        <w:t>('</w:t>
      </w:r>
      <w:r>
        <w:rPr>
          <w:sz w:val="24"/>
          <w:szCs w:val="24"/>
        </w:rPr>
        <w:t>vipr</w:t>
      </w:r>
      <w:r>
        <w:rPr>
          <w:sz w:val="24"/>
          <w:szCs w:val="24"/>
          <w:spacing w:val="2"/>
        </w:rPr>
        <w:t>')</w:t>
      </w:r>
    </w:p>
    <w:p>
      <w:pPr>
        <w:pStyle w:val="BodyText"/>
        <w:ind w:left="320"/>
        <w:spacing w:before="170" w:line="226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ViewPriorityBox();</w:t>
      </w:r>
    </w:p>
    <w:p>
      <w:pPr>
        <w:spacing w:before="1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}</w:t>
      </w:r>
    </w:p>
    <w:p>
      <w:pPr>
        <w:pStyle w:val="BodyText"/>
        <w:spacing w:before="78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B.5.3     Semantics</w:t>
      </w:r>
    </w:p>
    <w:p>
      <w:pPr>
        <w:pStyle w:val="BodyText"/>
        <w:spacing w:before="231" w:line="192" w:lineRule="auto"/>
        <w:rPr>
          <w:sz w:val="24"/>
          <w:szCs w:val="24"/>
        </w:rPr>
      </w:pPr>
      <w:r>
        <w:rPr>
          <w:sz w:val="24"/>
          <w:szCs w:val="24"/>
        </w:rPr>
        <w:t>view_id identifies the view.See the View Identif</w:t>
      </w:r>
      <w:r>
        <w:rPr>
          <w:sz w:val="24"/>
          <w:szCs w:val="24"/>
          <w:spacing w:val="-1"/>
        </w:rPr>
        <w:t>ier box.</w:t>
      </w:r>
    </w:p>
    <w:p>
      <w:pPr>
        <w:pStyle w:val="BodyText"/>
        <w:ind w:right="3"/>
        <w:spacing w:before="200" w:line="200" w:lineRule="auto"/>
        <w:rPr>
          <w:sz w:val="24"/>
          <w:szCs w:val="24"/>
        </w:rPr>
      </w:pPr>
      <w:r>
        <w:rPr>
          <w:sz w:val="24"/>
          <w:szCs w:val="24"/>
        </w:rPr>
        <w:t>content_priority_id   indicates    real-world   view    priority   based    on   content,i.e.not    relat</w:t>
      </w:r>
      <w:r>
        <w:rPr>
          <w:sz w:val="24"/>
          <w:szCs w:val="24"/>
          <w:spacing w:val="-1"/>
        </w:rPr>
        <w:t>ed  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encoding structure.A view that has a lower value than another view has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 higher priority than t</w:t>
      </w:r>
      <w:r>
        <w:rPr>
          <w:sz w:val="24"/>
          <w:szCs w:val="24"/>
          <w:spacing w:val="-3"/>
        </w:rPr>
        <w:t>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view.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B.6</w:t>
      </w:r>
      <w:r>
        <w:rPr>
          <w:sz w:val="24"/>
          <w:szCs w:val="24"/>
          <w:b/>
          <w:bCs/>
          <w:spacing w:val="21"/>
        </w:rPr>
        <w:t xml:space="preserve">   </w:t>
      </w:r>
      <w:r>
        <w:rPr>
          <w:sz w:val="24"/>
          <w:szCs w:val="24"/>
          <w:b/>
          <w:bCs/>
          <w:spacing w:val="-2"/>
        </w:rPr>
        <w:t>Sub</w:t>
      </w:r>
      <w:r>
        <w:rPr>
          <w:sz w:val="24"/>
          <w:szCs w:val="24"/>
          <w:b/>
          <w:bCs/>
          <w:spacing w:val="15"/>
        </w:rPr>
        <w:t xml:space="preserve">   </w:t>
      </w:r>
      <w:r>
        <w:rPr>
          <w:sz w:val="24"/>
          <w:szCs w:val="24"/>
          <w:b/>
          <w:bCs/>
          <w:spacing w:val="-2"/>
        </w:rPr>
        <w:t>track</w:t>
      </w:r>
      <w:r>
        <w:rPr>
          <w:sz w:val="24"/>
          <w:szCs w:val="24"/>
          <w:b/>
          <w:bCs/>
          <w:spacing w:val="15"/>
          <w:w w:val="101"/>
        </w:rPr>
        <w:t xml:space="preserve">   </w:t>
      </w:r>
      <w:r>
        <w:rPr>
          <w:sz w:val="24"/>
          <w:szCs w:val="24"/>
          <w:b/>
          <w:bCs/>
          <w:spacing w:val="-2"/>
        </w:rPr>
        <w:t>definitions</w:t>
      </w:r>
    </w:p>
    <w:p>
      <w:pPr>
        <w:pStyle w:val="BodyText"/>
        <w:spacing w:before="303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B.6.1</w:t>
      </w:r>
      <w:r>
        <w:rPr>
          <w:sz w:val="24"/>
          <w:szCs w:val="24"/>
          <w:b/>
          <w:bCs/>
          <w:spacing w:val="7"/>
        </w:rPr>
        <w:t xml:space="preserve">   </w:t>
      </w:r>
      <w:r>
        <w:rPr>
          <w:sz w:val="24"/>
          <w:szCs w:val="24"/>
          <w:b/>
          <w:bCs/>
          <w:spacing w:val="-2"/>
        </w:rPr>
        <w:t>General</w:t>
      </w:r>
    </w:p>
    <w:p>
      <w:pPr>
        <w:pStyle w:val="BodyText"/>
        <w:ind w:right="13"/>
        <w:spacing w:before="212" w:line="203" w:lineRule="auto"/>
        <w:jc w:val="both"/>
        <w:rPr>
          <w:sz w:val="24"/>
          <w:szCs w:val="24"/>
        </w:rPr>
      </w:pPr>
      <w:r>
        <w:rPr>
          <w:sz w:val="24"/>
          <w:szCs w:val="24"/>
        </w:rPr>
        <w:t>Tracks may 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divided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into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sub tr</w:t>
      </w:r>
      <w:r>
        <w:rPr>
          <w:sz w:val="24"/>
          <w:szCs w:val="24"/>
          <w:spacing w:val="-1"/>
        </w:rPr>
        <w:t>acks that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assigned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alternate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switch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groups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whether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(sub)tracks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alternatives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whether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swi</w:t>
      </w:r>
      <w:r>
        <w:rPr>
          <w:sz w:val="24"/>
          <w:szCs w:val="24"/>
          <w:spacing w:val="-2"/>
        </w:rPr>
        <w:t>tch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between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during a session.Alternate and switch groups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consist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1"/>
        </w:rPr>
        <w:t>sub tracks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as well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tracks.</w:t>
      </w:r>
    </w:p>
    <w:p>
      <w:pPr>
        <w:pStyle w:val="BodyText"/>
        <w:ind w:right="41"/>
        <w:spacing w:before="190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Codec-specific sub track definitions for SVC,MVC,and MVD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are defined below.If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sub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track definition is present for a sub track,the union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sub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definitions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defines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sub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</w:t>
      </w:r>
      <w:r>
        <w:rPr>
          <w:sz w:val="24"/>
          <w:szCs w:val="24"/>
          <w:spacing w:val="-2"/>
        </w:rPr>
        <w:t>k.</w:t>
      </w:r>
    </w:p>
    <w:p>
      <w:pPr>
        <w:pStyle w:val="BodyText"/>
        <w:spacing w:before="282" w:line="548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2"/>
          <w:position w:val="27"/>
        </w:rPr>
        <w:t>B.6.2</w:t>
      </w:r>
      <w:r>
        <w:rPr>
          <w:sz w:val="24"/>
          <w:szCs w:val="24"/>
          <w:b/>
          <w:bCs/>
          <w:spacing w:val="58"/>
          <w:position w:val="27"/>
        </w:rPr>
        <w:t xml:space="preserve"> </w:t>
      </w:r>
      <w:r>
        <w:rPr>
          <w:sz w:val="24"/>
          <w:szCs w:val="24"/>
          <w:b/>
          <w:bCs/>
          <w:spacing w:val="-2"/>
          <w:position w:val="27"/>
        </w:rPr>
        <w:t>SVC</w:t>
      </w:r>
      <w:r>
        <w:rPr>
          <w:sz w:val="24"/>
          <w:szCs w:val="24"/>
          <w:b/>
          <w:bCs/>
          <w:spacing w:val="47"/>
          <w:w w:val="101"/>
          <w:position w:val="27"/>
        </w:rPr>
        <w:t xml:space="preserve"> </w:t>
      </w:r>
      <w:r>
        <w:rPr>
          <w:sz w:val="24"/>
          <w:szCs w:val="24"/>
          <w:b/>
          <w:bCs/>
          <w:spacing w:val="-2"/>
          <w:position w:val="27"/>
        </w:rPr>
        <w:t>sub</w:t>
      </w:r>
      <w:r>
        <w:rPr>
          <w:sz w:val="24"/>
          <w:szCs w:val="24"/>
          <w:b/>
          <w:bCs/>
          <w:spacing w:val="42"/>
          <w:w w:val="101"/>
          <w:position w:val="27"/>
        </w:rPr>
        <w:t xml:space="preserve"> </w:t>
      </w:r>
      <w:r>
        <w:rPr>
          <w:sz w:val="24"/>
          <w:szCs w:val="24"/>
          <w:b/>
          <w:bCs/>
          <w:spacing w:val="-2"/>
          <w:position w:val="27"/>
        </w:rPr>
        <w:t>track</w:t>
      </w:r>
      <w:r>
        <w:rPr>
          <w:sz w:val="24"/>
          <w:szCs w:val="24"/>
          <w:b/>
          <w:bCs/>
          <w:spacing w:val="41"/>
          <w:position w:val="27"/>
        </w:rPr>
        <w:t xml:space="preserve"> </w:t>
      </w:r>
      <w:r>
        <w:rPr>
          <w:sz w:val="24"/>
          <w:szCs w:val="24"/>
          <w:b/>
          <w:bCs/>
          <w:spacing w:val="-2"/>
          <w:position w:val="27"/>
        </w:rPr>
        <w:t>layer</w:t>
      </w:r>
      <w:r>
        <w:rPr>
          <w:sz w:val="24"/>
          <w:szCs w:val="24"/>
          <w:b/>
          <w:bCs/>
          <w:spacing w:val="43"/>
          <w:position w:val="27"/>
        </w:rPr>
        <w:t xml:space="preserve"> </w:t>
      </w:r>
      <w:r>
        <w:rPr>
          <w:sz w:val="24"/>
          <w:szCs w:val="24"/>
          <w:b/>
          <w:bCs/>
          <w:spacing w:val="-2"/>
          <w:position w:val="27"/>
        </w:rPr>
        <w:t>box</w:t>
      </w:r>
    </w:p>
    <w:p>
      <w:pPr>
        <w:pStyle w:val="BodyText"/>
        <w:spacing w:before="1" w:line="18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B.6.2.1   Definition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spacing w:before="70" w:line="188" w:lineRule="auto"/>
        <w:rPr>
          <w:sz w:val="24"/>
          <w:szCs w:val="24"/>
        </w:rPr>
      </w:pPr>
      <w:r>
        <w:rPr>
          <w:sz w:val="24"/>
          <w:szCs w:val="24"/>
          <w:spacing w:val="-7"/>
        </w:rPr>
        <w:t>Box Type:</w:t>
      </w:r>
      <w:r>
        <w:rPr>
          <w:sz w:val="24"/>
          <w:szCs w:val="24"/>
          <w:spacing w:val="2"/>
        </w:rPr>
        <w:t xml:space="preserve">      </w:t>
      </w:r>
      <w:r>
        <w:rPr>
          <w:sz w:val="24"/>
          <w:szCs w:val="24"/>
          <w:spacing w:val="-7"/>
        </w:rPr>
        <w:t>'sst1'</w:t>
      </w:r>
    </w:p>
    <w:p>
      <w:pPr>
        <w:pStyle w:val="BodyText"/>
        <w:spacing w:before="200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Container:     Sub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Definition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box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(</w:t>
      </w:r>
      <w:r>
        <w:rPr>
          <w:sz w:val="24"/>
          <w:szCs w:val="24"/>
          <w:spacing w:val="-2"/>
        </w:rPr>
        <w:t>'strd')</w:t>
      </w:r>
    </w:p>
    <w:p>
      <w:pPr>
        <w:pStyle w:val="BodyText"/>
        <w:spacing w:before="228" w:line="19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Mandatory:</w:t>
      </w:r>
      <w:r>
        <w:rPr>
          <w:sz w:val="24"/>
          <w:szCs w:val="24"/>
          <w:spacing w:val="15"/>
        </w:rPr>
        <w:t xml:space="preserve">   </w:t>
      </w:r>
      <w:r>
        <w:rPr>
          <w:sz w:val="24"/>
          <w:szCs w:val="24"/>
          <w:spacing w:val="-3"/>
        </w:rPr>
        <w:t>Na</w:t>
      </w:r>
    </w:p>
    <w:p>
      <w:pPr>
        <w:pStyle w:val="BodyText"/>
        <w:spacing w:before="240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Quantity:</w:t>
      </w:r>
      <w:r>
        <w:rPr>
          <w:sz w:val="24"/>
          <w:szCs w:val="24"/>
          <w:spacing w:val="5"/>
        </w:rPr>
        <w:t xml:space="preserve">       </w:t>
      </w:r>
      <w:r>
        <w:rPr>
          <w:sz w:val="24"/>
          <w:szCs w:val="24"/>
          <w:spacing w:val="-1"/>
        </w:rPr>
        <w:t>Zero or more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B.6.2.2   Syntax</w:t>
      </w:r>
    </w:p>
    <w:p>
      <w:pPr>
        <w:pStyle w:val="BodyText"/>
        <w:spacing w:before="160" w:line="19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aligned(8)class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SVCSubTrackLayerBox</w:t>
      </w:r>
    </w:p>
    <w:p>
      <w:pPr>
        <w:pStyle w:val="BodyText"/>
        <w:ind w:left="320"/>
        <w:spacing w:line="16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extends</w:t>
      </w:r>
      <w:r>
        <w:rPr>
          <w:sz w:val="24"/>
          <w:szCs w:val="24"/>
          <w:spacing w:val="3"/>
        </w:rPr>
        <w:t xml:space="preserve">             </w:t>
      </w:r>
      <w:r>
        <w:rPr>
          <w:sz w:val="24"/>
          <w:szCs w:val="24"/>
          <w:spacing w:val="-1"/>
        </w:rPr>
        <w:t>FullBox('sstl',0,0){</w:t>
      </w:r>
    </w:p>
    <w:p>
      <w:pPr>
        <w:pStyle w:val="BodyText"/>
        <w:ind w:left="320"/>
        <w:spacing w:before="11" w:line="16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12"/>
        </w:rPr>
        <w:t xml:space="preserve">     </w:t>
      </w:r>
      <w:r>
        <w:rPr>
          <w:sz w:val="24"/>
          <w:szCs w:val="24"/>
          <w:spacing w:val="-1"/>
        </w:rPr>
        <w:t>int(16)item_count;</w:t>
      </w:r>
    </w:p>
    <w:p>
      <w:pPr>
        <w:pStyle w:val="BodyText"/>
        <w:ind w:left="320"/>
        <w:spacing w:line="17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for(i=0;i&lt;item_count;i++){</w:t>
      </w:r>
    </w:p>
    <w:p>
      <w:pPr>
        <w:pStyle w:val="BodyText"/>
        <w:ind w:left="660"/>
        <w:spacing w:line="193" w:lineRule="auto"/>
        <w:rPr>
          <w:sz w:val="24"/>
          <w:szCs w:val="24"/>
        </w:rPr>
      </w:pPr>
      <w:r>
        <w:rPr>
          <w:sz w:val="24"/>
          <w:szCs w:val="24"/>
        </w:rPr>
        <w:t>unsigned     int(3)dependency_id;</w:t>
      </w:r>
    </w:p>
    <w:p>
      <w:pPr>
        <w:pStyle w:val="BodyText"/>
        <w:ind w:left="660"/>
        <w:spacing w:before="1" w:line="15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9"/>
        </w:rPr>
        <w:t xml:space="preserve">       </w:t>
      </w:r>
      <w:r>
        <w:rPr>
          <w:sz w:val="24"/>
          <w:szCs w:val="24"/>
          <w:spacing w:val="-1"/>
        </w:rPr>
        <w:t>int(4)quality_id;</w:t>
      </w:r>
    </w:p>
    <w:p>
      <w:pPr>
        <w:pStyle w:val="BodyText"/>
        <w:ind w:left="660"/>
        <w:spacing w:before="1" w:line="19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9"/>
        </w:rPr>
        <w:t xml:space="preserve">      </w:t>
      </w:r>
      <w:r>
        <w:rPr>
          <w:sz w:val="24"/>
          <w:szCs w:val="24"/>
          <w:spacing w:val="-1"/>
        </w:rPr>
        <w:t>int(3)temporal_id;</w:t>
      </w:r>
    </w:p>
    <w:p>
      <w:pPr>
        <w:pStyle w:val="BodyText"/>
        <w:ind w:left="660"/>
        <w:spacing w:line="15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unsigned</w:t>
      </w:r>
      <w:r>
        <w:rPr>
          <w:sz w:val="24"/>
          <w:szCs w:val="24"/>
          <w:spacing w:val="8"/>
        </w:rPr>
        <w:t xml:space="preserve">        </w:t>
      </w:r>
      <w:r>
        <w:rPr>
          <w:sz w:val="24"/>
          <w:szCs w:val="24"/>
          <w:spacing w:val="-1"/>
        </w:rPr>
        <w:t>int(6)priority_id;</w:t>
      </w:r>
    </w:p>
    <w:p>
      <w:pPr>
        <w:pStyle w:val="BodyText"/>
        <w:ind w:left="66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     int(2)dependency_</w:t>
      </w:r>
      <w:r>
        <w:rPr>
          <w:sz w:val="24"/>
          <w:szCs w:val="24"/>
          <w:spacing w:val="-1"/>
        </w:rPr>
        <w:t>id_range;</w:t>
      </w:r>
    </w:p>
    <w:p>
      <w:pPr>
        <w:pStyle w:val="BodyText"/>
        <w:ind w:left="66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7"/>
        </w:rPr>
        <w:t xml:space="preserve">       </w:t>
      </w:r>
      <w:r>
        <w:rPr>
          <w:sz w:val="24"/>
          <w:szCs w:val="24"/>
        </w:rPr>
        <w:t>int(2)quality</w:t>
      </w:r>
      <w:r>
        <w:rPr>
          <w:sz w:val="24"/>
          <w:szCs w:val="24"/>
          <w:spacing w:val="-1"/>
        </w:rPr>
        <w:t>_id_range;</w:t>
      </w:r>
    </w:p>
    <w:p>
      <w:pPr>
        <w:pStyle w:val="BodyText"/>
        <w:ind w:left="660"/>
        <w:spacing w:before="1" w:line="17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6"/>
        </w:rPr>
        <w:t xml:space="preserve">      </w:t>
      </w:r>
      <w:r>
        <w:rPr>
          <w:sz w:val="24"/>
          <w:szCs w:val="24"/>
        </w:rPr>
        <w:t>int(2)tempora</w:t>
      </w:r>
      <w:r>
        <w:rPr>
          <w:sz w:val="24"/>
          <w:szCs w:val="24"/>
          <w:spacing w:val="-1"/>
        </w:rPr>
        <w:t>l_ia_range;</w:t>
      </w:r>
    </w:p>
    <w:p>
      <w:pPr>
        <w:pStyle w:val="BodyText"/>
        <w:ind w:left="660"/>
        <w:spacing w:line="183" w:lineRule="auto"/>
        <w:rPr>
          <w:sz w:val="24"/>
          <w:szCs w:val="24"/>
        </w:rPr>
      </w:pPr>
      <w:r>
        <w:rPr>
          <w:sz w:val="24"/>
          <w:szCs w:val="24"/>
        </w:rPr>
        <w:t>unsigned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</w:rPr>
        <w:t>int(2)priority</w:t>
      </w:r>
      <w:r>
        <w:rPr>
          <w:sz w:val="24"/>
          <w:szCs w:val="24"/>
          <w:spacing w:val="-1"/>
        </w:rPr>
        <w:t>_id_range;</w:t>
      </w:r>
    </w:p>
    <w:p>
      <w:pPr>
        <w:ind w:left="320"/>
        <w:spacing w:before="19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spacing w:before="1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before="11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B.6.2.3</w:t>
      </w:r>
      <w:r>
        <w:rPr>
          <w:sz w:val="24"/>
          <w:szCs w:val="24"/>
          <w:b/>
          <w:bCs/>
          <w:spacing w:val="8"/>
        </w:rPr>
        <w:t xml:space="preserve">   </w:t>
      </w:r>
      <w:r>
        <w:rPr>
          <w:sz w:val="24"/>
          <w:szCs w:val="24"/>
          <w:b/>
          <w:bCs/>
          <w:spacing w:val="-3"/>
        </w:rPr>
        <w:t>Semantics</w:t>
      </w:r>
    </w:p>
    <w:p>
      <w:pPr>
        <w:pStyle w:val="BodyText"/>
        <w:ind w:right="12"/>
        <w:spacing w:before="171" w:line="211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  provided   ranges    of   SVC    layer   parameters    dependency_id,quality_id,temporal_id   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priority_id(DQTP)specify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</w:rPr>
        <w:t>parts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</w:rPr>
        <w:t>of 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</w:rPr>
        <w:t>track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belong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</w:rPr>
        <w:t>sub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</w:rPr>
        <w:t>t</w:t>
      </w:r>
      <w:r>
        <w:rPr>
          <w:sz w:val="24"/>
          <w:szCs w:val="24"/>
          <w:spacing w:val="-1"/>
        </w:rPr>
        <w:t>rack.A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unique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combination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3"/>
        </w:rPr>
        <w:t>DQTP determines 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SVC layer.The union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3"/>
        </w:rPr>
        <w:t>different DQTP values (and theref</w:t>
      </w:r>
      <w:r>
        <w:rPr>
          <w:sz w:val="24"/>
          <w:szCs w:val="24"/>
          <w:spacing w:val="-4"/>
        </w:rPr>
        <w:t>ore the union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 SVC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layers]describes the sub track defined </w:t>
      </w:r>
      <w:r>
        <w:rPr>
          <w:sz w:val="24"/>
          <w:szCs w:val="24"/>
          <w:spacing w:val="-1"/>
        </w:rPr>
        <w:t>by this box.</w:t>
      </w:r>
    </w:p>
    <w:p>
      <w:pPr>
        <w:pStyle w:val="BodyText"/>
        <w:spacing w:before="29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6"/>
          <w:w w:val="96"/>
          <w:position w:val="-1"/>
        </w:rPr>
        <w:t>130</w:t>
      </w:r>
      <w:r>
        <w:rPr>
          <w:rFonts w:ascii="SimSun" w:hAnsi="SimSun" w:eastAsia="SimSun" w:cs="SimSun"/>
          <w:sz w:val="16"/>
          <w:szCs w:val="16"/>
          <w:spacing w:val="1"/>
          <w:position w:val="-1"/>
        </w:rPr>
        <w:t xml:space="preserve">                                                                                 </w:t>
      </w:r>
      <w:r>
        <w:rPr>
          <w:rFonts w:ascii="SimSun" w:hAnsi="SimSun" w:eastAsia="SimSun" w:cs="SimSun"/>
          <w:sz w:val="16"/>
          <w:szCs w:val="16"/>
          <w:position w:val="-1"/>
        </w:rPr>
        <w:t xml:space="preserve">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92" w:lineRule="auto"/>
        <w:sectPr>
          <w:pgSz w:w="11880" w:h="16800"/>
          <w:pgMar w:top="400" w:right="1429" w:bottom="400" w:left="699" w:header="0" w:footer="0" w:gutter="0"/>
        </w:sectPr>
        <w:rPr>
          <w:sz w:val="24"/>
          <w:szCs w:val="24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1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spacing w:before="66" w:line="383" w:lineRule="exact"/>
        <w:rPr>
          <w:sz w:val="23"/>
          <w:szCs w:val="23"/>
        </w:rPr>
      </w:pPr>
      <w:r>
        <w:rPr>
          <w:sz w:val="23"/>
          <w:szCs w:val="23"/>
          <w:position w:val="15"/>
        </w:rPr>
        <w:t>item_count</w:t>
      </w:r>
      <w:r>
        <w:rPr>
          <w:sz w:val="23"/>
          <w:szCs w:val="23"/>
          <w:spacing w:val="44"/>
          <w:w w:val="101"/>
          <w:position w:val="15"/>
        </w:rPr>
        <w:t xml:space="preserve"> </w:t>
      </w:r>
      <w:r>
        <w:rPr>
          <w:sz w:val="23"/>
          <w:szCs w:val="23"/>
          <w:position w:val="15"/>
        </w:rPr>
        <w:t>counts</w:t>
      </w:r>
      <w:r>
        <w:rPr>
          <w:sz w:val="23"/>
          <w:szCs w:val="23"/>
          <w:spacing w:val="39"/>
          <w:position w:val="15"/>
        </w:rPr>
        <w:t xml:space="preserve"> </w:t>
      </w:r>
      <w:r>
        <w:rPr>
          <w:sz w:val="23"/>
          <w:szCs w:val="23"/>
          <w:position w:val="15"/>
        </w:rPr>
        <w:t>the</w:t>
      </w:r>
      <w:r>
        <w:rPr>
          <w:sz w:val="23"/>
          <w:szCs w:val="23"/>
          <w:spacing w:val="38"/>
          <w:position w:val="15"/>
        </w:rPr>
        <w:t xml:space="preserve"> </w:t>
      </w:r>
      <w:r>
        <w:rPr>
          <w:sz w:val="23"/>
          <w:szCs w:val="23"/>
          <w:position w:val="15"/>
        </w:rPr>
        <w:t>numbe</w:t>
      </w:r>
      <w:r>
        <w:rPr>
          <w:sz w:val="23"/>
          <w:szCs w:val="23"/>
          <w:spacing w:val="-1"/>
          <w:position w:val="15"/>
        </w:rPr>
        <w:t>r</w:t>
      </w:r>
      <w:r>
        <w:rPr>
          <w:sz w:val="23"/>
          <w:szCs w:val="23"/>
          <w:spacing w:val="43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of</w:t>
      </w:r>
      <w:r>
        <w:rPr>
          <w:sz w:val="23"/>
          <w:szCs w:val="23"/>
          <w:spacing w:val="17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DQTP</w:t>
      </w:r>
      <w:r>
        <w:rPr>
          <w:sz w:val="23"/>
          <w:szCs w:val="23"/>
          <w:spacing w:val="44"/>
          <w:w w:val="101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quadruplets</w:t>
      </w:r>
      <w:r>
        <w:rPr>
          <w:sz w:val="23"/>
          <w:szCs w:val="23"/>
          <w:spacing w:val="43"/>
          <w:w w:val="101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listed</w:t>
      </w:r>
      <w:r>
        <w:rPr>
          <w:sz w:val="23"/>
          <w:szCs w:val="23"/>
          <w:spacing w:val="43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in</w:t>
      </w:r>
      <w:r>
        <w:rPr>
          <w:sz w:val="23"/>
          <w:szCs w:val="23"/>
          <w:spacing w:val="39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this</w:t>
      </w:r>
      <w:r>
        <w:rPr>
          <w:sz w:val="23"/>
          <w:szCs w:val="23"/>
          <w:spacing w:val="36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box.</w:t>
      </w:r>
    </w:p>
    <w:p>
      <w:pPr>
        <w:pStyle w:val="BodyText"/>
        <w:spacing w:before="1" w:line="191" w:lineRule="auto"/>
        <w:rPr>
          <w:sz w:val="27"/>
          <w:szCs w:val="27"/>
        </w:rPr>
      </w:pPr>
      <w:r>
        <w:rPr>
          <w:sz w:val="27"/>
          <w:szCs w:val="27"/>
          <w:spacing w:val="-12"/>
        </w:rPr>
        <w:t>dependency_id indicates the dependency_id value of</w:t>
      </w:r>
      <w:r>
        <w:rPr>
          <w:sz w:val="27"/>
          <w:szCs w:val="27"/>
          <w:spacing w:val="-14"/>
        </w:rPr>
        <w:t xml:space="preserve"> </w:t>
      </w:r>
      <w:r>
        <w:rPr>
          <w:sz w:val="27"/>
          <w:szCs w:val="27"/>
          <w:spacing w:val="-12"/>
        </w:rPr>
        <w:t>the NAL units.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quality_id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quality_id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val</w:t>
      </w:r>
      <w:r>
        <w:rPr>
          <w:sz w:val="23"/>
          <w:szCs w:val="23"/>
          <w:spacing w:val="-1"/>
        </w:rPr>
        <w:t>ue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units.</w:t>
      </w:r>
    </w:p>
    <w:p>
      <w:pPr>
        <w:pStyle w:val="BodyText"/>
        <w:spacing w:before="208" w:line="383" w:lineRule="exact"/>
        <w:rPr>
          <w:sz w:val="23"/>
          <w:szCs w:val="23"/>
        </w:rPr>
      </w:pPr>
      <w:r>
        <w:rPr>
          <w:sz w:val="23"/>
          <w:szCs w:val="23"/>
          <w:position w:val="15"/>
        </w:rPr>
        <w:t>temporal_id</w:t>
      </w:r>
      <w:r>
        <w:rPr>
          <w:sz w:val="23"/>
          <w:szCs w:val="23"/>
          <w:spacing w:val="52"/>
          <w:w w:val="101"/>
          <w:position w:val="15"/>
        </w:rPr>
        <w:t xml:space="preserve"> </w:t>
      </w:r>
      <w:r>
        <w:rPr>
          <w:sz w:val="23"/>
          <w:szCs w:val="23"/>
          <w:position w:val="15"/>
        </w:rPr>
        <w:t>indicates</w:t>
      </w:r>
      <w:r>
        <w:rPr>
          <w:sz w:val="23"/>
          <w:szCs w:val="23"/>
          <w:spacing w:val="47"/>
          <w:w w:val="101"/>
          <w:position w:val="15"/>
        </w:rPr>
        <w:t xml:space="preserve"> </w:t>
      </w:r>
      <w:r>
        <w:rPr>
          <w:sz w:val="23"/>
          <w:szCs w:val="23"/>
          <w:position w:val="15"/>
        </w:rPr>
        <w:t>the</w:t>
      </w:r>
      <w:r>
        <w:rPr>
          <w:sz w:val="23"/>
          <w:szCs w:val="23"/>
          <w:spacing w:val="48"/>
          <w:position w:val="15"/>
        </w:rPr>
        <w:t xml:space="preserve"> </w:t>
      </w:r>
      <w:r>
        <w:rPr>
          <w:sz w:val="23"/>
          <w:szCs w:val="23"/>
          <w:position w:val="15"/>
        </w:rPr>
        <w:t>temporal_id</w:t>
      </w:r>
      <w:r>
        <w:rPr>
          <w:sz w:val="23"/>
          <w:szCs w:val="23"/>
          <w:spacing w:val="47"/>
          <w:position w:val="15"/>
        </w:rPr>
        <w:t xml:space="preserve"> </w:t>
      </w:r>
      <w:r>
        <w:rPr>
          <w:sz w:val="23"/>
          <w:szCs w:val="23"/>
          <w:position w:val="15"/>
        </w:rPr>
        <w:t>value</w:t>
      </w:r>
      <w:r>
        <w:rPr>
          <w:sz w:val="23"/>
          <w:szCs w:val="23"/>
          <w:spacing w:val="53"/>
          <w:w w:val="101"/>
          <w:position w:val="15"/>
        </w:rPr>
        <w:t xml:space="preserve"> </w:t>
      </w:r>
      <w:r>
        <w:rPr>
          <w:sz w:val="23"/>
          <w:szCs w:val="23"/>
          <w:position w:val="15"/>
        </w:rPr>
        <w:t>of</w:t>
      </w:r>
      <w:r>
        <w:rPr>
          <w:sz w:val="23"/>
          <w:szCs w:val="23"/>
          <w:spacing w:val="24"/>
          <w:position w:val="15"/>
        </w:rPr>
        <w:t xml:space="preserve"> </w:t>
      </w:r>
      <w:r>
        <w:rPr>
          <w:sz w:val="23"/>
          <w:szCs w:val="23"/>
          <w:position w:val="15"/>
        </w:rPr>
        <w:t>the</w:t>
      </w:r>
      <w:r>
        <w:rPr>
          <w:sz w:val="23"/>
          <w:szCs w:val="23"/>
          <w:spacing w:val="43"/>
          <w:position w:val="15"/>
        </w:rPr>
        <w:t xml:space="preserve"> </w:t>
      </w:r>
      <w:r>
        <w:rPr>
          <w:sz w:val="23"/>
          <w:szCs w:val="23"/>
          <w:position w:val="15"/>
        </w:rPr>
        <w:t>NAL</w:t>
      </w:r>
      <w:r>
        <w:rPr>
          <w:sz w:val="23"/>
          <w:szCs w:val="23"/>
          <w:spacing w:val="46"/>
          <w:position w:val="15"/>
        </w:rPr>
        <w:t xml:space="preserve"> </w:t>
      </w:r>
      <w:r>
        <w:rPr>
          <w:sz w:val="23"/>
          <w:szCs w:val="23"/>
          <w:spacing w:val="-1"/>
          <w:position w:val="15"/>
        </w:rPr>
        <w:t>units.</w:t>
      </w:r>
    </w:p>
    <w:p>
      <w:pPr>
        <w:pStyle w:val="BodyText"/>
        <w:spacing w:before="1" w:line="191" w:lineRule="auto"/>
        <w:rPr>
          <w:sz w:val="27"/>
          <w:szCs w:val="27"/>
        </w:rPr>
      </w:pPr>
      <w:r>
        <w:rPr>
          <w:sz w:val="27"/>
          <w:szCs w:val="27"/>
          <w:spacing w:val="-6"/>
        </w:rPr>
        <w:t>priority_idindicates the priority_id value</w:t>
      </w:r>
      <w:r>
        <w:rPr>
          <w:sz w:val="27"/>
          <w:szCs w:val="27"/>
          <w:spacing w:val="-7"/>
        </w:rPr>
        <w:t xml:space="preserve"> of</w:t>
      </w:r>
      <w:r>
        <w:rPr>
          <w:sz w:val="27"/>
          <w:szCs w:val="27"/>
          <w:spacing w:val="-27"/>
        </w:rPr>
        <w:t xml:space="preserve"> </w:t>
      </w:r>
      <w:r>
        <w:rPr>
          <w:sz w:val="27"/>
          <w:szCs w:val="27"/>
          <w:spacing w:val="-7"/>
        </w:rPr>
        <w:t>the NAL units.</w:t>
      </w:r>
    </w:p>
    <w:p>
      <w:pPr>
        <w:pStyle w:val="BodyText"/>
        <w:spacing w:before="202" w:line="467" w:lineRule="exact"/>
        <w:rPr>
          <w:sz w:val="27"/>
          <w:szCs w:val="27"/>
        </w:rPr>
      </w:pPr>
      <w:r>
        <w:rPr>
          <w:sz w:val="27"/>
          <w:szCs w:val="27"/>
          <w:spacing w:val="-9"/>
          <w:position w:val="18"/>
        </w:rPr>
        <w:t>dependency_id_range indicates the ran</w:t>
      </w:r>
      <w:r>
        <w:rPr>
          <w:sz w:val="27"/>
          <w:szCs w:val="27"/>
          <w:spacing w:val="-10"/>
          <w:position w:val="18"/>
        </w:rPr>
        <w:t>ge of</w:t>
      </w:r>
      <w:r>
        <w:rPr>
          <w:sz w:val="27"/>
          <w:szCs w:val="27"/>
          <w:spacing w:val="-22"/>
          <w:position w:val="18"/>
        </w:rPr>
        <w:t xml:space="preserve"> </w:t>
      </w:r>
      <w:r>
        <w:rPr>
          <w:sz w:val="27"/>
          <w:szCs w:val="27"/>
          <w:spacing w:val="-10"/>
          <w:position w:val="18"/>
        </w:rPr>
        <w:t>dependency_id values that belong to the sub track.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</w:rPr>
        <w:t>quality_id_range  indicates  the  range  of  quality_id  values  that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belong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sub</w:t>
      </w:r>
      <w:r>
        <w:rPr>
          <w:sz w:val="23"/>
          <w:szCs w:val="23"/>
          <w:spacing w:val="4"/>
        </w:rPr>
        <w:t xml:space="preserve">  </w:t>
      </w:r>
      <w:r>
        <w:rPr>
          <w:sz w:val="23"/>
          <w:szCs w:val="23"/>
        </w:rPr>
        <w:t>track.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</w:rPr>
        <w:t>temporal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range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range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</w:rPr>
        <w:t>temporal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that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belong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 xml:space="preserve"> sub  track.</w:t>
      </w:r>
    </w:p>
    <w:p>
      <w:pPr>
        <w:pStyle w:val="BodyText"/>
        <w:spacing w:before="219" w:line="192" w:lineRule="auto"/>
        <w:rPr>
          <w:sz w:val="23"/>
          <w:szCs w:val="23"/>
        </w:rPr>
      </w:pPr>
      <w:r>
        <w:rPr>
          <w:sz w:val="23"/>
          <w:szCs w:val="23"/>
        </w:rPr>
        <w:t>priority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range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range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values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that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belong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sub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1"/>
        </w:rPr>
        <w:t>.</w:t>
      </w:r>
    </w:p>
    <w:p>
      <w:pPr>
        <w:pStyle w:val="BodyText"/>
        <w:ind w:right="44"/>
        <w:spacing w:before="159" w:line="223" w:lineRule="auto"/>
        <w:jc w:val="both"/>
        <w:rPr>
          <w:sz w:val="23"/>
          <w:szCs w:val="23"/>
        </w:rPr>
      </w:pPr>
      <w:r>
        <w:rPr>
          <w:sz w:val="23"/>
          <w:szCs w:val="23"/>
        </w:rPr>
        <w:t>Each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</w:rPr>
        <w:t>SVC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parameter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provid</w:t>
      </w:r>
      <w:r>
        <w:rPr>
          <w:sz w:val="23"/>
          <w:szCs w:val="23"/>
          <w:spacing w:val="-1"/>
        </w:rPr>
        <w:t>es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together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corresponding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1"/>
        </w:rPr>
        <w:t>range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specifies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layer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belong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sub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track.For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range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indication,those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  <w:spacing w:val="-1"/>
        </w:rPr>
        <w:t>are</w:t>
      </w:r>
    </w:p>
    <w:p>
      <w:pPr>
        <w:pStyle w:val="BodyText"/>
        <w:spacing w:before="303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0x00    </w:t>
      </w:r>
      <w:r>
        <w:rPr>
          <w:sz w:val="23"/>
          <w:szCs w:val="23"/>
          <w:spacing w:val="-1"/>
        </w:rPr>
        <w:t>exactly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specif</w:t>
      </w:r>
      <w:r>
        <w:rPr>
          <w:sz w:val="23"/>
          <w:szCs w:val="23"/>
          <w:spacing w:val="-2"/>
        </w:rPr>
        <w:t>ied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2"/>
        </w:rPr>
        <w:t>value,</w:t>
      </w:r>
    </w:p>
    <w:p>
      <w:pPr>
        <w:pStyle w:val="BodyText"/>
        <w:spacing w:before="231" w:line="184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0x01</w:t>
      </w:r>
      <w:r>
        <w:rPr>
          <w:rFonts w:ascii="SimSun" w:hAnsi="SimSun" w:eastAsia="SimSun" w:cs="SimSun"/>
          <w:sz w:val="23"/>
          <w:szCs w:val="23"/>
          <w:spacing w:val="32"/>
        </w:rPr>
        <w:t xml:space="preserve">   </w:t>
      </w:r>
      <w:r>
        <w:rPr>
          <w:sz w:val="23"/>
          <w:szCs w:val="23"/>
          <w:spacing w:val="-1"/>
        </w:rPr>
        <w:t>less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specified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value,</w:t>
      </w:r>
    </w:p>
    <w:p>
      <w:pPr>
        <w:pStyle w:val="BodyText"/>
        <w:spacing w:before="211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0x02    </w:t>
      </w:r>
      <w:r>
        <w:rPr>
          <w:sz w:val="23"/>
          <w:szCs w:val="23"/>
          <w:spacing w:val="-1"/>
        </w:rPr>
        <w:t>greater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than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specified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val</w:t>
      </w:r>
      <w:r>
        <w:rPr>
          <w:sz w:val="23"/>
          <w:szCs w:val="23"/>
          <w:spacing w:val="-2"/>
        </w:rPr>
        <w:t>ue,and</w:t>
      </w:r>
    </w:p>
    <w:p>
      <w:pPr>
        <w:pStyle w:val="BodyText"/>
        <w:spacing w:before="203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0x03    </w:t>
      </w:r>
      <w:r>
        <w:rPr>
          <w:sz w:val="23"/>
          <w:szCs w:val="23"/>
          <w:spacing w:val="-1"/>
        </w:rPr>
        <w:t>any,i.e.the  parameter  is  not  specified.</w:t>
      </w:r>
    </w:p>
    <w:p>
      <w:pPr>
        <w:pStyle w:val="BodyText"/>
        <w:spacing w:before="300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</w:rPr>
        <w:t>B.6.3  MVC</w:t>
      </w:r>
      <w:r>
        <w:rPr>
          <w:sz w:val="23"/>
          <w:szCs w:val="23"/>
          <w:b/>
          <w:bCs/>
          <w:spacing w:val="8"/>
        </w:rPr>
        <w:t xml:space="preserve">  </w:t>
      </w:r>
      <w:r>
        <w:rPr>
          <w:sz w:val="23"/>
          <w:szCs w:val="23"/>
          <w:b/>
          <w:bCs/>
        </w:rPr>
        <w:t>sub</w:t>
      </w:r>
      <w:r>
        <w:rPr>
          <w:sz w:val="23"/>
          <w:szCs w:val="23"/>
          <w:b/>
          <w:bCs/>
          <w:spacing w:val="7"/>
        </w:rPr>
        <w:t xml:space="preserve">  </w:t>
      </w:r>
      <w:r>
        <w:rPr>
          <w:sz w:val="23"/>
          <w:szCs w:val="23"/>
          <w:b/>
          <w:bCs/>
        </w:rPr>
        <w:t>track  </w:t>
      </w:r>
      <w:r>
        <w:rPr>
          <w:sz w:val="23"/>
          <w:szCs w:val="23"/>
          <w:b/>
          <w:bCs/>
          <w:spacing w:val="-1"/>
        </w:rPr>
        <w:t>view</w:t>
      </w:r>
      <w:r>
        <w:rPr>
          <w:sz w:val="23"/>
          <w:szCs w:val="23"/>
          <w:b/>
          <w:bCs/>
          <w:spacing w:val="7"/>
        </w:rPr>
        <w:t xml:space="preserve">  </w:t>
      </w:r>
      <w:r>
        <w:rPr>
          <w:sz w:val="23"/>
          <w:szCs w:val="23"/>
          <w:b/>
          <w:bCs/>
          <w:spacing w:val="-1"/>
        </w:rPr>
        <w:t>box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B.6.3.1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pStyle w:val="BodyText"/>
        <w:spacing w:before="305" w:line="176" w:lineRule="auto"/>
        <w:rPr>
          <w:sz w:val="27"/>
          <w:szCs w:val="27"/>
        </w:rPr>
      </w:pPr>
      <w:r>
        <w:rPr>
          <w:sz w:val="23"/>
          <w:szCs w:val="23"/>
          <w:spacing w:val="-5"/>
        </w:rPr>
        <w:t>Box Type:</w:t>
      </w:r>
      <w:r>
        <w:rPr>
          <w:sz w:val="23"/>
          <w:szCs w:val="23"/>
          <w:spacing w:val="3"/>
        </w:rPr>
        <w:t xml:space="preserve">          </w:t>
      </w:r>
      <w:r>
        <w:rPr>
          <w:sz w:val="27"/>
          <w:szCs w:val="27"/>
          <w:spacing w:val="-5"/>
        </w:rPr>
        <w:t>'mstv'</w:t>
      </w:r>
    </w:p>
    <w:p>
      <w:pPr>
        <w:pStyle w:val="BodyText"/>
        <w:spacing w:before="230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</w:t>
      </w:r>
      <w:r>
        <w:rPr>
          <w:sz w:val="23"/>
          <w:szCs w:val="23"/>
          <w:spacing w:val="4"/>
        </w:rPr>
        <w:t xml:space="preserve">         </w:t>
      </w:r>
      <w:r>
        <w:rPr>
          <w:sz w:val="23"/>
          <w:szCs w:val="23"/>
          <w:spacing w:val="-1"/>
        </w:rPr>
        <w:t>Sub</w:t>
      </w:r>
      <w:r>
        <w:rPr>
          <w:sz w:val="23"/>
          <w:szCs w:val="23"/>
          <w:spacing w:val="60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Definition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box  ('s</w:t>
      </w:r>
      <w:r>
        <w:rPr>
          <w:sz w:val="23"/>
          <w:szCs w:val="23"/>
          <w:spacing w:val="-2"/>
        </w:rPr>
        <w:t>trd')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  <w:r>
        <w:rPr>
          <w:sz w:val="23"/>
          <w:szCs w:val="23"/>
          <w:spacing w:val="8"/>
        </w:rPr>
        <w:t xml:space="preserve">       </w:t>
      </w:r>
      <w:r>
        <w:rPr>
          <w:sz w:val="23"/>
          <w:szCs w:val="23"/>
          <w:spacing w:val="-1"/>
        </w:rPr>
        <w:t>No</w:t>
      </w:r>
    </w:p>
    <w:p>
      <w:pPr>
        <w:pStyle w:val="BodyText"/>
        <w:spacing w:before="25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  <w:r>
        <w:rPr>
          <w:sz w:val="23"/>
          <w:szCs w:val="23"/>
          <w:spacing w:val="3"/>
        </w:rPr>
        <w:t xml:space="preserve">           </w:t>
      </w:r>
      <w:r>
        <w:rPr>
          <w:sz w:val="23"/>
          <w:szCs w:val="23"/>
          <w:spacing w:val="-1"/>
          <w:position w:val="-1"/>
        </w:rPr>
        <w:t>Zero or more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B.6.3.2</w:t>
      </w:r>
      <w:r>
        <w:rPr>
          <w:sz w:val="23"/>
          <w:szCs w:val="23"/>
          <w:b/>
          <w:bCs/>
          <w:spacing w:val="13"/>
        </w:rPr>
        <w:t xml:space="preserve"> 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88" w:line="19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aligned(8)class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MVCSubTrackViewBox</w:t>
      </w:r>
    </w:p>
    <w:p>
      <w:pPr>
        <w:pStyle w:val="BodyText"/>
        <w:ind w:left="349"/>
        <w:spacing w:before="1" w:line="15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3"/>
        </w:rPr>
        <w:t xml:space="preserve">             </w:t>
      </w:r>
      <w:r>
        <w:rPr>
          <w:sz w:val="23"/>
          <w:szCs w:val="23"/>
          <w:spacing w:val="-1"/>
        </w:rPr>
        <w:t>FullBox('mstv',0,0)(</w:t>
      </w:r>
    </w:p>
    <w:p>
      <w:pPr>
        <w:pStyle w:val="BodyText"/>
        <w:ind w:left="349"/>
        <w:spacing w:before="11" w:line="16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8"/>
        </w:rPr>
        <w:t xml:space="preserve">       </w:t>
      </w:r>
      <w:r>
        <w:rPr>
          <w:sz w:val="23"/>
          <w:szCs w:val="23"/>
          <w:spacing w:val="-1"/>
        </w:rPr>
        <w:t>int(16)item_count;</w:t>
      </w:r>
    </w:p>
    <w:p>
      <w:pPr>
        <w:pStyle w:val="BodyText"/>
        <w:ind w:left="349"/>
        <w:spacing w:line="17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for(i=0;i&lt;item_count;i++){</w:t>
      </w:r>
    </w:p>
    <w:p>
      <w:pPr>
        <w:pStyle w:val="BodyText"/>
        <w:ind w:left="660"/>
        <w:spacing w:before="1" w:line="172" w:lineRule="auto"/>
        <w:rPr>
          <w:sz w:val="23"/>
          <w:szCs w:val="23"/>
        </w:rPr>
      </w:pPr>
      <w:r>
        <w:rPr>
          <w:sz w:val="23"/>
          <w:szCs w:val="23"/>
        </w:rPr>
        <w:t>unsigned   int(10T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</w:rPr>
        <w:t>view_id;</w:t>
      </w:r>
    </w:p>
    <w:p>
      <w:pPr>
        <w:pStyle w:val="BodyText"/>
        <w:ind w:left="660"/>
        <w:spacing w:line="19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6"/>
        </w:rPr>
        <w:t xml:space="preserve">        </w:t>
      </w:r>
      <w:r>
        <w:rPr>
          <w:sz w:val="23"/>
          <w:szCs w:val="23"/>
          <w:spacing w:val="-1"/>
        </w:rPr>
        <w:t>int(4)temporal_id;</w:t>
      </w:r>
    </w:p>
    <w:p>
      <w:pPr>
        <w:pStyle w:val="BodyText"/>
        <w:ind w:left="660"/>
        <w:spacing w:line="15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7"/>
        </w:rPr>
        <w:t xml:space="preserve">        </w:t>
      </w:r>
      <w:r>
        <w:rPr>
          <w:sz w:val="23"/>
          <w:szCs w:val="23"/>
          <w:spacing w:val="-1"/>
        </w:rPr>
        <w:t>int(2)reserved;</w:t>
      </w:r>
    </w:p>
    <w:p>
      <w:pPr>
        <w:spacing w:before="69" w:line="393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4"/>
          <w:position w:val="-3"/>
        </w:rPr>
        <w:t>)</w:t>
      </w:r>
      <w:r>
        <w:rPr>
          <w:rFonts w:ascii="SimSun" w:hAnsi="SimSun" w:eastAsia="SimSun" w:cs="SimSun"/>
          <w:sz w:val="16"/>
          <w:szCs w:val="16"/>
          <w:spacing w:val="12"/>
          <w:position w:val="-3"/>
        </w:rPr>
        <w:t xml:space="preserve">   </w:t>
      </w:r>
      <w:r>
        <w:rPr>
          <w:rFonts w:ascii="SimSun" w:hAnsi="SimSun" w:eastAsia="SimSun" w:cs="SimSun"/>
          <w:sz w:val="16"/>
          <w:szCs w:val="16"/>
          <w:spacing w:val="-4"/>
          <w:position w:val="15"/>
        </w:rPr>
        <w:t>)</w:t>
      </w:r>
    </w:p>
    <w:p>
      <w:pPr>
        <w:pStyle w:val="BodyText"/>
        <w:spacing w:before="12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B.6.3.3</w:t>
      </w:r>
      <w:r>
        <w:rPr>
          <w:sz w:val="23"/>
          <w:szCs w:val="23"/>
          <w:b/>
          <w:bCs/>
          <w:spacing w:val="22"/>
        </w:rPr>
        <w:t xml:space="preserve">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ind w:right="14"/>
        <w:spacing w:before="226" w:line="213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list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view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temporal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</w:t>
      </w:r>
      <w:r>
        <w:rPr>
          <w:sz w:val="23"/>
          <w:szCs w:val="23"/>
          <w:spacing w:val="1"/>
        </w:rPr>
        <w:t>(</w:t>
      </w:r>
      <w:r>
        <w:rPr>
          <w:sz w:val="23"/>
          <w:szCs w:val="23"/>
        </w:rPr>
        <w:t>VT</w:t>
      </w:r>
      <w:r>
        <w:rPr>
          <w:sz w:val="23"/>
          <w:szCs w:val="23"/>
          <w:spacing w:val="1"/>
        </w:rPr>
        <w:t>)</w:t>
      </w:r>
      <w:r>
        <w:rPr>
          <w:sz w:val="23"/>
          <w:szCs w:val="23"/>
        </w:rPr>
        <w:t>pairs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parts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track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that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belong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to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sub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</w:rPr>
        <w:t>track.A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combination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VT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</w:rPr>
        <w:t>det</w:t>
      </w:r>
      <w:r>
        <w:rPr>
          <w:sz w:val="23"/>
          <w:szCs w:val="23"/>
          <w:spacing w:val="-1"/>
        </w:rPr>
        <w:t>ermines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view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at</w:t>
      </w:r>
      <w:r>
        <w:rPr>
          <w:sz w:val="23"/>
          <w:szCs w:val="23"/>
          <w:spacing w:val="49"/>
          <w:w w:val="101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resolution.Hence,each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VT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pair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listed in the MVC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Sub Tr</w:t>
      </w:r>
      <w:r>
        <w:rPr>
          <w:sz w:val="23"/>
          <w:szCs w:val="23"/>
          <w:spacing w:val="-1"/>
        </w:rPr>
        <w:t>ack View box determines a single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operating point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target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output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view.The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union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</w:rPr>
        <w:t>of different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VT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pairs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of values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</w:rPr>
        <w:t>(and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</w:rPr>
        <w:t>therefore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union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of MVC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views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at </w:t>
      </w:r>
      <w:r>
        <w:rPr>
          <w:sz w:val="23"/>
          <w:szCs w:val="23"/>
        </w:rPr>
        <w:t>a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particular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temporal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</w:rPr>
        <w:t>resolution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</w:rPr>
        <w:t>indicate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greatest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temporal_id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values)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describes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sub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box.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spacing w:before="75" w:line="191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    </w:t>
      </w:r>
      <w:r>
        <w:rPr>
          <w:sz w:val="23"/>
          <w:szCs w:val="23"/>
        </w:rPr>
        <w:t xml:space="preserve">                                                         </w:t>
      </w:r>
      <w:r>
        <w:rPr>
          <w:rFonts w:ascii="SimSun" w:hAnsi="SimSun" w:eastAsia="SimSun" w:cs="SimSun"/>
          <w:sz w:val="23"/>
          <w:szCs w:val="23"/>
          <w:b/>
          <w:bCs/>
          <w:spacing w:val="-15"/>
          <w:position w:val="-1"/>
        </w:rPr>
        <w:t>131</w:t>
      </w:r>
    </w:p>
    <w:p>
      <w:pPr>
        <w:spacing w:line="191" w:lineRule="auto"/>
        <w:sectPr>
          <w:pgSz w:w="11880" w:h="16800"/>
          <w:pgMar w:top="400" w:right="739" w:bottom="400" w:left="1379" w:header="0" w:footer="0" w:gutter="0"/>
        </w:sectPr>
        <w:rPr>
          <w:rFonts w:ascii="SimSun" w:hAnsi="SimSun" w:eastAsia="SimSun" w:cs="SimSun"/>
          <w:sz w:val="23"/>
          <w:szCs w:val="23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spacing w:before="66" w:line="192" w:lineRule="auto"/>
        <w:rPr>
          <w:sz w:val="23"/>
          <w:szCs w:val="23"/>
        </w:rPr>
      </w:pPr>
      <w:r>
        <w:rPr>
          <w:sz w:val="23"/>
          <w:szCs w:val="23"/>
        </w:rPr>
        <w:t>item_count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counts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</w:rPr>
        <w:t>of VT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</w:rPr>
        <w:t>pairs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</w:rPr>
        <w:t>list</w:t>
      </w:r>
      <w:r>
        <w:rPr>
          <w:sz w:val="23"/>
          <w:szCs w:val="23"/>
          <w:spacing w:val="-1"/>
        </w:rPr>
        <w:t>ed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box.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view_id indicates the view_id value in th</w:t>
      </w:r>
      <w:r>
        <w:rPr>
          <w:sz w:val="23"/>
          <w:szCs w:val="23"/>
          <w:spacing w:val="-1"/>
        </w:rPr>
        <w:t>e MVC or MVC+D depth NAL unit header.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</w:rPr>
        <w:t>temporal_id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temporal_id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va</w:t>
      </w:r>
      <w:r>
        <w:rPr>
          <w:sz w:val="23"/>
          <w:szCs w:val="23"/>
          <w:spacing w:val="-1"/>
        </w:rPr>
        <w:t>lue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MVC+D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depth NAL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unit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header.</w:t>
      </w:r>
    </w:p>
    <w:p>
      <w:pPr>
        <w:rPr>
          <w:rFonts w:ascii="Arial"/>
          <w:sz w:val="21"/>
        </w:rPr>
      </w:pPr>
      <w:r/>
    </w:p>
    <w:p>
      <w:pPr>
        <w:pStyle w:val="BodyText"/>
        <w:spacing w:before="6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B.6.4</w:t>
      </w:r>
      <w:r>
        <w:rPr>
          <w:sz w:val="23"/>
          <w:szCs w:val="23"/>
          <w:b/>
          <w:bCs/>
          <w:spacing w:val="25"/>
        </w:rPr>
        <w:t xml:space="preserve">  </w:t>
      </w:r>
      <w:r>
        <w:rPr>
          <w:sz w:val="23"/>
          <w:szCs w:val="23"/>
          <w:b/>
          <w:bCs/>
          <w:spacing w:val="-2"/>
        </w:rPr>
        <w:t>Sub</w:t>
      </w:r>
      <w:r>
        <w:rPr>
          <w:sz w:val="23"/>
          <w:szCs w:val="23"/>
          <w:b/>
          <w:bCs/>
          <w:spacing w:val="16"/>
        </w:rPr>
        <w:t xml:space="preserve">  </w:t>
      </w:r>
      <w:r>
        <w:rPr>
          <w:sz w:val="23"/>
          <w:szCs w:val="23"/>
          <w:b/>
          <w:bCs/>
          <w:spacing w:val="-2"/>
        </w:rPr>
        <w:t>track</w:t>
      </w:r>
      <w:r>
        <w:rPr>
          <w:sz w:val="23"/>
          <w:szCs w:val="23"/>
          <w:b/>
          <w:bCs/>
          <w:spacing w:val="15"/>
          <w:w w:val="101"/>
        </w:rPr>
        <w:t xml:space="preserve">  </w:t>
      </w:r>
      <w:r>
        <w:rPr>
          <w:sz w:val="23"/>
          <w:szCs w:val="23"/>
          <w:b/>
          <w:bCs/>
          <w:spacing w:val="-2"/>
        </w:rPr>
        <w:t>tier</w:t>
      </w:r>
      <w:r>
        <w:rPr>
          <w:sz w:val="23"/>
          <w:szCs w:val="23"/>
          <w:b/>
          <w:bCs/>
          <w:spacing w:val="16"/>
        </w:rPr>
        <w:t xml:space="preserve">  </w:t>
      </w:r>
      <w:r>
        <w:rPr>
          <w:sz w:val="23"/>
          <w:szCs w:val="23"/>
          <w:b/>
          <w:bCs/>
          <w:spacing w:val="-2"/>
        </w:rPr>
        <w:t>box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spacing w:before="67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B.6.4.1</w:t>
      </w:r>
      <w:r>
        <w:rPr>
          <w:sz w:val="23"/>
          <w:szCs w:val="23"/>
          <w:b/>
          <w:bCs/>
          <w:spacing w:val="16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148" w:lineRule="exact"/>
        <w:rPr/>
      </w:pPr>
      <w:r/>
    </w:p>
    <w:p>
      <w:pPr>
        <w:spacing w:line="148" w:lineRule="exact"/>
        <w:sectPr>
          <w:pgSz w:w="11880" w:h="16800"/>
          <w:pgMar w:top="400" w:right="1439" w:bottom="400" w:left="699" w:header="0" w:footer="0" w:gutter="0"/>
          <w:cols w:equalWidth="0" w:num="1">
            <w:col w:w="9741" w:space="0"/>
          </w:cols>
        </w:sectPr>
        <w:rPr/>
      </w:pPr>
    </w:p>
    <w:p>
      <w:pPr>
        <w:pStyle w:val="BodyText"/>
        <w:spacing w:before="151" w:line="459" w:lineRule="exact"/>
        <w:rPr>
          <w:sz w:val="23"/>
          <w:szCs w:val="23"/>
        </w:rPr>
      </w:pPr>
      <w:r>
        <w:rPr>
          <w:sz w:val="23"/>
          <w:szCs w:val="23"/>
          <w:spacing w:val="-8"/>
          <w:position w:val="21"/>
        </w:rPr>
        <w:t>Box Type: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</w:t>
      </w:r>
    </w:p>
    <w:p>
      <w:pPr>
        <w:pStyle w:val="BodyText"/>
        <w:spacing w:before="202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Mandatory:</w:t>
      </w:r>
    </w:p>
    <w:p>
      <w:pPr>
        <w:pStyle w:val="BodyText"/>
        <w:spacing w:before="269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4" w:line="192" w:lineRule="auto"/>
        <w:rPr>
          <w:sz w:val="39"/>
          <w:szCs w:val="39"/>
        </w:rPr>
      </w:pPr>
      <w:r>
        <w:rPr>
          <w:sz w:val="39"/>
          <w:szCs w:val="39"/>
          <w:spacing w:val="-3"/>
        </w:rPr>
        <w:t>'stti'</w:t>
      </w:r>
    </w:p>
    <w:p>
      <w:pPr>
        <w:pStyle w:val="BodyText"/>
        <w:spacing w:before="180" w:line="454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20"/>
        </w:rPr>
        <w:t>Sub</w:t>
      </w:r>
      <w:r>
        <w:rPr>
          <w:sz w:val="23"/>
          <w:szCs w:val="23"/>
          <w:spacing w:val="55"/>
          <w:position w:val="20"/>
        </w:rPr>
        <w:t xml:space="preserve"> </w:t>
      </w:r>
      <w:r>
        <w:rPr>
          <w:sz w:val="23"/>
          <w:szCs w:val="23"/>
          <w:spacing w:val="-1"/>
          <w:position w:val="20"/>
        </w:rPr>
        <w:t>Track</w:t>
      </w:r>
      <w:r>
        <w:rPr>
          <w:sz w:val="23"/>
          <w:szCs w:val="23"/>
          <w:spacing w:val="50"/>
          <w:position w:val="20"/>
        </w:rPr>
        <w:t xml:space="preserve"> </w:t>
      </w:r>
      <w:r>
        <w:rPr>
          <w:sz w:val="23"/>
          <w:szCs w:val="23"/>
          <w:spacing w:val="-1"/>
          <w:position w:val="20"/>
        </w:rPr>
        <w:t>Definition</w:t>
      </w:r>
      <w:r>
        <w:rPr>
          <w:sz w:val="23"/>
          <w:szCs w:val="23"/>
          <w:spacing w:val="47"/>
          <w:w w:val="101"/>
          <w:position w:val="20"/>
        </w:rPr>
        <w:t xml:space="preserve"> </w:t>
      </w:r>
      <w:r>
        <w:rPr>
          <w:sz w:val="23"/>
          <w:szCs w:val="23"/>
          <w:spacing w:val="-1"/>
          <w:position w:val="20"/>
        </w:rPr>
        <w:t>box  ('</w:t>
      </w:r>
      <w:r>
        <w:rPr>
          <w:sz w:val="23"/>
          <w:szCs w:val="23"/>
          <w:spacing w:val="-2"/>
          <w:position w:val="20"/>
        </w:rPr>
        <w:t>strd')</w:t>
      </w:r>
    </w:p>
    <w:p>
      <w:pPr>
        <w:pStyle w:val="BodyText"/>
        <w:spacing w:line="185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No</w:t>
      </w:r>
    </w:p>
    <w:p>
      <w:pPr>
        <w:pStyle w:val="BodyText"/>
        <w:spacing w:before="266" w:line="17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Zero or more</w:t>
      </w:r>
    </w:p>
    <w:p>
      <w:pPr>
        <w:spacing w:line="179" w:lineRule="auto"/>
        <w:sectPr>
          <w:type w:val="continuous"/>
          <w:pgSz w:w="11880" w:h="16800"/>
          <w:pgMar w:top="400" w:right="1439" w:bottom="400" w:left="699" w:header="0" w:footer="0" w:gutter="0"/>
          <w:cols w:equalWidth="0" w:num="2">
            <w:col w:w="1401" w:space="100"/>
            <w:col w:w="8241" w:space="0"/>
          </w:cols>
        </w:sectPr>
        <w:rPr>
          <w:sz w:val="23"/>
          <w:szCs w:val="23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B.6.4.2</w:t>
      </w:r>
      <w:r>
        <w:rPr>
          <w:sz w:val="23"/>
          <w:szCs w:val="23"/>
          <w:b/>
          <w:bCs/>
          <w:spacing w:val="13"/>
        </w:rPr>
        <w:t xml:space="preserve">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69" w:line="182" w:lineRule="auto"/>
        <w:rPr>
          <w:sz w:val="23"/>
          <w:szCs w:val="23"/>
        </w:rPr>
      </w:pPr>
      <w:r>
        <w:rPr>
          <w:sz w:val="23"/>
          <w:szCs w:val="23"/>
        </w:rPr>
        <w:t>aligned(8)class       SubTrackTie</w:t>
      </w:r>
      <w:r>
        <w:rPr>
          <w:sz w:val="23"/>
          <w:szCs w:val="23"/>
          <w:spacing w:val="-1"/>
        </w:rPr>
        <w:t>rBox</w:t>
      </w:r>
    </w:p>
    <w:p>
      <w:pPr>
        <w:pStyle w:val="BodyText"/>
        <w:ind w:left="320"/>
        <w:spacing w:line="203" w:lineRule="auto"/>
        <w:rPr>
          <w:sz w:val="23"/>
          <w:szCs w:val="23"/>
        </w:rPr>
      </w:pPr>
      <w:r>
        <w:rPr>
          <w:sz w:val="23"/>
          <w:szCs w:val="23"/>
        </w:rPr>
        <w:t>extends                FullBox('stti',0,0){</w:t>
      </w:r>
    </w:p>
    <w:p>
      <w:pPr>
        <w:pStyle w:val="BodyText"/>
        <w:ind w:left="320"/>
        <w:spacing w:before="1" w:line="18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10"/>
        </w:rPr>
        <w:t xml:space="preserve">       </w:t>
      </w:r>
      <w:r>
        <w:rPr>
          <w:sz w:val="23"/>
          <w:szCs w:val="23"/>
          <w:spacing w:val="-1"/>
        </w:rPr>
        <w:t>int(16)item_count;</w:t>
      </w:r>
    </w:p>
    <w:p>
      <w:pPr>
        <w:pStyle w:val="BodyText"/>
        <w:ind w:left="320"/>
        <w:spacing w:before="43" w:line="171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for(i=0;i&lt;item_count;i++){</w:t>
      </w:r>
    </w:p>
    <w:p>
      <w:pPr>
        <w:pStyle w:val="BodyText"/>
        <w:ind w:left="689"/>
        <w:spacing w:before="1" w:line="17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6"/>
        </w:rPr>
        <w:t xml:space="preserve">        </w:t>
      </w:r>
      <w:r>
        <w:rPr>
          <w:sz w:val="23"/>
          <w:szCs w:val="23"/>
          <w:spacing w:val="-1"/>
        </w:rPr>
        <w:t>int(16)tierID;</w:t>
      </w:r>
    </w:p>
    <w:p>
      <w:pPr>
        <w:ind w:left="320"/>
        <w:spacing w:before="48" w:line="231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spacing w:before="1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before="116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B.6.4.3    Semantics</w:t>
      </w:r>
    </w:p>
    <w:p>
      <w:pPr>
        <w:pStyle w:val="BodyText"/>
        <w:spacing w:before="233" w:line="196" w:lineRule="auto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union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</w:rPr>
        <w:t>of tierIDs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</w:rPr>
        <w:t>this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box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describes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sub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box.The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tier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SVC,MVC,or MVD tier.</w:t>
      </w:r>
    </w:p>
    <w:p>
      <w:pPr>
        <w:pStyle w:val="BodyText"/>
        <w:spacing w:before="197" w:line="192" w:lineRule="auto"/>
        <w:rPr>
          <w:sz w:val="23"/>
          <w:szCs w:val="23"/>
        </w:rPr>
      </w:pPr>
      <w:r>
        <w:rPr>
          <w:sz w:val="23"/>
          <w:szCs w:val="23"/>
        </w:rPr>
        <w:t>item_count  counts  the  number  of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</w:rPr>
        <w:t>tiers  listed  in  this  box.</w:t>
      </w:r>
    </w:p>
    <w:p>
      <w:pPr>
        <w:pStyle w:val="BodyText"/>
        <w:spacing w:before="259" w:line="192" w:lineRule="auto"/>
        <w:rPr>
          <w:sz w:val="23"/>
          <w:szCs w:val="23"/>
        </w:rPr>
      </w:pPr>
      <w:r>
        <w:rPr>
          <w:sz w:val="23"/>
          <w:szCs w:val="23"/>
        </w:rPr>
        <w:t>tierID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gives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</w:rPr>
        <w:t>identifier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tier(s)contained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sub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track.</w:t>
      </w:r>
    </w:p>
    <w:p>
      <w:pPr>
        <w:pStyle w:val="BodyText"/>
        <w:spacing w:before="292" w:line="536" w:lineRule="exact"/>
        <w:rPr>
          <w:sz w:val="23"/>
          <w:szCs w:val="23"/>
        </w:rPr>
      </w:pPr>
      <w:r>
        <w:rPr>
          <w:sz w:val="23"/>
          <w:szCs w:val="23"/>
          <w:b/>
          <w:bCs/>
          <w:spacing w:val="-1"/>
          <w:position w:val="27"/>
        </w:rPr>
        <w:t>B.6.5  MVC</w:t>
      </w:r>
      <w:r>
        <w:rPr>
          <w:sz w:val="23"/>
          <w:szCs w:val="23"/>
          <w:b/>
          <w:bCs/>
          <w:spacing w:val="19"/>
          <w:w w:val="101"/>
          <w:position w:val="27"/>
        </w:rPr>
        <w:t xml:space="preserve">  </w:t>
      </w:r>
      <w:r>
        <w:rPr>
          <w:sz w:val="23"/>
          <w:szCs w:val="23"/>
          <w:b/>
          <w:bCs/>
          <w:spacing w:val="-1"/>
          <w:position w:val="27"/>
        </w:rPr>
        <w:t>sub</w:t>
      </w:r>
      <w:r>
        <w:rPr>
          <w:sz w:val="23"/>
          <w:szCs w:val="23"/>
          <w:b/>
          <w:bCs/>
          <w:spacing w:val="11"/>
          <w:position w:val="27"/>
        </w:rPr>
        <w:t xml:space="preserve">  </w:t>
      </w:r>
      <w:r>
        <w:rPr>
          <w:sz w:val="23"/>
          <w:szCs w:val="23"/>
          <w:b/>
          <w:bCs/>
          <w:spacing w:val="-1"/>
          <w:position w:val="27"/>
        </w:rPr>
        <w:t>track</w:t>
      </w:r>
      <w:r>
        <w:rPr>
          <w:sz w:val="23"/>
          <w:szCs w:val="23"/>
          <w:b/>
          <w:bCs/>
          <w:spacing w:val="12"/>
          <w:position w:val="27"/>
        </w:rPr>
        <w:t xml:space="preserve">  </w:t>
      </w:r>
      <w:r>
        <w:rPr>
          <w:sz w:val="23"/>
          <w:szCs w:val="23"/>
          <w:b/>
          <w:bCs/>
          <w:spacing w:val="-1"/>
          <w:position w:val="27"/>
        </w:rPr>
        <w:t>multiview</w:t>
      </w:r>
      <w:r>
        <w:rPr>
          <w:sz w:val="23"/>
          <w:szCs w:val="23"/>
          <w:b/>
          <w:bCs/>
          <w:spacing w:val="13"/>
          <w:position w:val="27"/>
        </w:rPr>
        <w:t xml:space="preserve">  </w:t>
      </w:r>
      <w:r>
        <w:rPr>
          <w:sz w:val="23"/>
          <w:szCs w:val="23"/>
          <w:b/>
          <w:bCs/>
          <w:spacing w:val="-1"/>
          <w:position w:val="27"/>
        </w:rPr>
        <w:t>group</w:t>
      </w:r>
      <w:r>
        <w:rPr>
          <w:sz w:val="23"/>
          <w:szCs w:val="23"/>
          <w:b/>
          <w:bCs/>
          <w:spacing w:val="12"/>
          <w:position w:val="27"/>
        </w:rPr>
        <w:t xml:space="preserve">  </w:t>
      </w:r>
      <w:r>
        <w:rPr>
          <w:sz w:val="23"/>
          <w:szCs w:val="23"/>
          <w:b/>
          <w:bCs/>
          <w:spacing w:val="-1"/>
          <w:position w:val="27"/>
        </w:rPr>
        <w:t>box</w:t>
      </w:r>
    </w:p>
    <w:p>
      <w:pPr>
        <w:pStyle w:val="BodyText"/>
        <w:spacing w:before="1" w:line="18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B.6.5.1</w:t>
      </w:r>
      <w:r>
        <w:rPr>
          <w:sz w:val="23"/>
          <w:szCs w:val="23"/>
          <w:b/>
          <w:bCs/>
          <w:spacing w:val="16"/>
        </w:rPr>
        <w:t xml:space="preserve">   </w:t>
      </w:r>
      <w:r>
        <w:rPr>
          <w:sz w:val="23"/>
          <w:szCs w:val="23"/>
          <w:b/>
          <w:bCs/>
          <w:spacing w:val="-1"/>
        </w:rPr>
        <w:t>Definition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spacing w:before="67" w:line="188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Box Type:</w:t>
      </w:r>
      <w:r>
        <w:rPr>
          <w:sz w:val="23"/>
          <w:szCs w:val="23"/>
          <w:spacing w:val="6"/>
        </w:rPr>
        <w:t xml:space="preserve">         </w:t>
      </w:r>
      <w:r>
        <w:rPr>
          <w:sz w:val="23"/>
          <w:szCs w:val="23"/>
          <w:spacing w:val="-4"/>
        </w:rPr>
        <w:t>'stmg'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Container:         Sub  Track  Definition  box  ('strd')</w:t>
      </w:r>
    </w:p>
    <w:p>
      <w:pPr>
        <w:pStyle w:val="BodyText"/>
        <w:spacing w:before="21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Mandatory</w:t>
      </w:r>
      <w:r>
        <w:rPr>
          <w:sz w:val="23"/>
          <w:szCs w:val="23"/>
          <w:spacing w:val="5"/>
        </w:rPr>
        <w:t xml:space="preserve">        </w:t>
      </w:r>
      <w:r>
        <w:rPr>
          <w:sz w:val="23"/>
          <w:szCs w:val="23"/>
          <w:spacing w:val="-1"/>
          <w:position w:val="-2"/>
        </w:rPr>
        <w:t>No</w:t>
      </w:r>
    </w:p>
    <w:p>
      <w:pPr>
        <w:pStyle w:val="BodyText"/>
        <w:spacing w:before="253" w:line="19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Quantity:           Zero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more</w:t>
      </w:r>
    </w:p>
    <w:p>
      <w:pPr>
        <w:pStyle w:val="BodyText"/>
        <w:spacing w:before="303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B.6.5.2</w:t>
      </w:r>
      <w:r>
        <w:rPr>
          <w:sz w:val="23"/>
          <w:szCs w:val="23"/>
          <w:b/>
          <w:bCs/>
          <w:spacing w:val="6"/>
        </w:rPr>
        <w:t xml:space="preserve">    </w:t>
      </w:r>
      <w:r>
        <w:rPr>
          <w:sz w:val="23"/>
          <w:szCs w:val="23"/>
          <w:b/>
          <w:bCs/>
          <w:spacing w:val="-2"/>
        </w:rPr>
        <w:t>Syntax</w:t>
      </w:r>
    </w:p>
    <w:p>
      <w:pPr>
        <w:pStyle w:val="BodyText"/>
        <w:spacing w:before="198" w:line="199" w:lineRule="auto"/>
        <w:rPr>
          <w:sz w:val="23"/>
          <w:szCs w:val="23"/>
        </w:rPr>
      </w:pPr>
      <w:r>
        <w:rPr>
          <w:sz w:val="23"/>
          <w:szCs w:val="23"/>
        </w:rPr>
        <w:t>aligned(8)class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</w:rPr>
        <w:t>MVCSubTrack</w:t>
      </w:r>
      <w:r>
        <w:rPr>
          <w:sz w:val="23"/>
          <w:szCs w:val="23"/>
          <w:spacing w:val="-1"/>
        </w:rPr>
        <w:t>MultiviewGroupBox</w:t>
      </w:r>
    </w:p>
    <w:p>
      <w:pPr>
        <w:pStyle w:val="BodyText"/>
        <w:ind w:left="320"/>
        <w:spacing w:before="1" w:line="16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2"/>
        </w:rPr>
        <w:t xml:space="preserve">             </w:t>
      </w:r>
      <w:r>
        <w:rPr>
          <w:sz w:val="23"/>
          <w:szCs w:val="23"/>
          <w:spacing w:val="-1"/>
        </w:rPr>
        <w:t>FullBox('stmg',0,0){</w:t>
      </w:r>
    </w:p>
    <w:p>
      <w:pPr>
        <w:pStyle w:val="BodyText"/>
        <w:ind w:left="320"/>
        <w:spacing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10"/>
        </w:rPr>
        <w:t xml:space="preserve">       </w:t>
      </w:r>
      <w:r>
        <w:rPr>
          <w:sz w:val="23"/>
          <w:szCs w:val="23"/>
          <w:spacing w:val="-1"/>
        </w:rPr>
        <w:t>int(16)item_count;</w:t>
      </w:r>
    </w:p>
    <w:p>
      <w:pPr>
        <w:pStyle w:val="BodyText"/>
        <w:ind w:left="320"/>
        <w:spacing w:before="1" w:line="17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for(i=0;i&lt;item_count;i++){</w:t>
      </w:r>
    </w:p>
    <w:p>
      <w:pPr>
        <w:pStyle w:val="BodyText"/>
        <w:ind w:left="689"/>
        <w:spacing w:before="1" w:line="186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1"/>
        </w:rPr>
        <w:t xml:space="preserve">      </w:t>
      </w:r>
      <w:r>
        <w:rPr>
          <w:sz w:val="23"/>
          <w:szCs w:val="23"/>
        </w:rPr>
        <w:t>int</w:t>
      </w:r>
      <w:r>
        <w:rPr>
          <w:sz w:val="23"/>
          <w:szCs w:val="23"/>
          <w:spacing w:val="1"/>
        </w:rPr>
        <w:t>(32)</w:t>
      </w:r>
      <w:r>
        <w:rPr>
          <w:sz w:val="23"/>
          <w:szCs w:val="23"/>
        </w:rPr>
        <w:t>MultiviewGroupId</w:t>
      </w:r>
      <w:r>
        <w:rPr>
          <w:sz w:val="23"/>
          <w:szCs w:val="23"/>
          <w:spacing w:val="1"/>
        </w:rPr>
        <w:t>;</w:t>
      </w:r>
    </w:p>
    <w:p>
      <w:pPr>
        <w:ind w:left="320"/>
        <w:spacing w:before="29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spacing w:before="7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spacing w:before="127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B.6.5.3</w:t>
      </w:r>
      <w:r>
        <w:rPr>
          <w:sz w:val="23"/>
          <w:szCs w:val="23"/>
          <w:b/>
          <w:bCs/>
          <w:spacing w:val="15"/>
        </w:rPr>
        <w:t xml:space="preserve">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spacing w:before="232" w:line="192" w:lineRule="auto"/>
        <w:rPr>
          <w:sz w:val="23"/>
          <w:szCs w:val="23"/>
        </w:rPr>
      </w:pPr>
      <w:r>
        <w:rPr>
          <w:sz w:val="23"/>
          <w:szCs w:val="23"/>
        </w:rPr>
        <w:t>The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</w:rPr>
        <w:t>union</w:t>
      </w:r>
      <w:r>
        <w:rPr>
          <w:sz w:val="23"/>
          <w:szCs w:val="23"/>
          <w:spacing w:val="52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MultiviewGroupIds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th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box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describes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sub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track</w:t>
      </w:r>
      <w:r>
        <w:rPr>
          <w:sz w:val="23"/>
          <w:szCs w:val="23"/>
          <w:spacing w:val="50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box.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jc w:val="right"/>
        <w:rPr>
          <w:sz w:val="23"/>
          <w:szCs w:val="23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6"/>
        </w:rPr>
        <w:t>132</w:t>
      </w:r>
      <w:r>
        <w:rPr>
          <w:rFonts w:ascii="SimSun" w:hAnsi="SimSun" w:eastAsia="SimSun" w:cs="SimSun"/>
          <w:sz w:val="16"/>
          <w:szCs w:val="16"/>
          <w:spacing w:val="1"/>
        </w:rPr>
        <w:t xml:space="preserve">                                                                    </w:t>
      </w:r>
      <w:r>
        <w:rPr>
          <w:rFonts w:ascii="SimSun" w:hAnsi="SimSun" w:eastAsia="SimSun" w:cs="SimSun"/>
          <w:sz w:val="16"/>
          <w:szCs w:val="16"/>
        </w:rPr>
        <w:t xml:space="preserve">               </w:t>
      </w:r>
      <w:r>
        <w:rPr>
          <w:sz w:val="23"/>
          <w:szCs w:val="23"/>
          <w:spacing w:val="-16"/>
        </w:rPr>
        <w:t>@ISO/IEC 201</w:t>
      </w:r>
      <w:r>
        <w:rPr>
          <w:sz w:val="23"/>
          <w:szCs w:val="23"/>
          <w:spacing w:val="-15"/>
        </w:rPr>
        <w:t>7-All rights reserve</w:t>
      </w:r>
      <w:r>
        <w:rPr>
          <w:sz w:val="23"/>
          <w:szCs w:val="23"/>
        </w:rPr>
        <w:t>d</w:t>
      </w:r>
    </w:p>
    <w:p>
      <w:pPr>
        <w:spacing w:line="192" w:lineRule="auto"/>
        <w:sectPr>
          <w:type w:val="continuous"/>
          <w:pgSz w:w="11880" w:h="16800"/>
          <w:pgMar w:top="400" w:right="1439" w:bottom="400" w:left="699" w:header="0" w:footer="0" w:gutter="0"/>
          <w:cols w:equalWidth="0" w:num="1">
            <w:col w:w="9741" w:space="0"/>
          </w:cols>
        </w:sectPr>
        <w:rPr>
          <w:sz w:val="23"/>
          <w:szCs w:val="23"/>
        </w:rPr>
      </w:pPr>
    </w:p>
    <w:p>
      <w:pPr>
        <w:spacing w:before="271" w:line="222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ISO/IEC</w:t>
      </w:r>
      <w:r>
        <w:rPr>
          <w:rFonts w:ascii="SimSun" w:hAnsi="SimSun" w:eastAsia="SimSun" w:cs="SimSu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14496-15:2017(E)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sz w:val="24"/>
          <w:szCs w:val="24"/>
        </w:rPr>
        <w:t>item</w:t>
      </w:r>
      <w:r>
        <w:rPr>
          <w:sz w:val="24"/>
          <w:szCs w:val="24"/>
          <w:spacing w:val="3"/>
        </w:rPr>
        <w:t>_</w:t>
      </w:r>
      <w:r>
        <w:rPr>
          <w:sz w:val="24"/>
          <w:szCs w:val="24"/>
        </w:rPr>
        <w:t>count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counts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</w:rPr>
        <w:t>multiview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groups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listed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box</w:t>
      </w:r>
      <w:r>
        <w:rPr>
          <w:sz w:val="24"/>
          <w:szCs w:val="24"/>
          <w:spacing w:val="3"/>
        </w:rPr>
        <w:t>.</w:t>
      </w:r>
    </w:p>
    <w:p>
      <w:pPr>
        <w:pStyle w:val="BodyText"/>
        <w:spacing w:before="192" w:line="192" w:lineRule="auto"/>
        <w:rPr>
          <w:sz w:val="28"/>
          <w:szCs w:val="28"/>
        </w:rPr>
      </w:pPr>
      <w:r>
        <w:rPr>
          <w:sz w:val="28"/>
          <w:szCs w:val="28"/>
          <w:spacing w:val="-12"/>
        </w:rPr>
        <w:t>MultiviewGroupId the identifier of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12"/>
        </w:rPr>
        <w:t>th</w:t>
      </w:r>
      <w:r>
        <w:rPr>
          <w:sz w:val="28"/>
          <w:szCs w:val="28"/>
          <w:spacing w:val="-13"/>
        </w:rPr>
        <w:t>e multiview group[s]contained in this sub track.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65" w:line="197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3"/>
        </w:rPr>
        <w:t>@ISO/IEC 2017-All rights reserved</w:t>
      </w:r>
      <w:r>
        <w:rPr>
          <w:sz w:val="20"/>
          <w:szCs w:val="20"/>
          <w:spacing w:val="1"/>
        </w:rPr>
        <w:t xml:space="preserve">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</w:t>
      </w:r>
      <w:r>
        <w:rPr>
          <w:rFonts w:ascii="SimSun" w:hAnsi="SimSun" w:eastAsia="SimSun" w:cs="SimSun"/>
          <w:sz w:val="20"/>
          <w:szCs w:val="20"/>
          <w:b/>
          <w:bCs/>
          <w:spacing w:val="-3"/>
          <w:position w:val="-2"/>
        </w:rPr>
        <w:t>133</w:t>
      </w:r>
    </w:p>
    <w:p>
      <w:pPr>
        <w:spacing w:line="197" w:lineRule="auto"/>
        <w:sectPr>
          <w:pgSz w:w="11880" w:h="16800"/>
          <w:pgMar w:top="400" w:right="729" w:bottom="400" w:left="1389" w:header="0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ind w:left="3"/>
        <w:spacing w:before="29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ISO/IEC</w:t>
      </w:r>
      <w:r>
        <w:rPr>
          <w:rFonts w:ascii="SimSun" w:hAnsi="SimSun" w:eastAsia="SimSun" w:cs="SimSun"/>
          <w:sz w:val="26"/>
          <w:szCs w:val="26"/>
          <w:spacing w:val="38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14496-15:2017(E)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4310"/>
        <w:spacing w:before="100" w:line="212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3"/>
        </w:rPr>
        <w:t>Annex C</w:t>
      </w:r>
    </w:p>
    <w:p>
      <w:pPr>
        <w:pStyle w:val="BodyText"/>
        <w:ind w:left="4100"/>
        <w:spacing w:line="188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5"/>
        </w:rPr>
        <w:t>(normative)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2850"/>
        <w:spacing w:before="101" w:line="185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5"/>
        </w:rPr>
        <w:t>Temporal metadata support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spacing w:before="75" w:line="189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C.1</w:t>
      </w:r>
      <w:r>
        <w:rPr>
          <w:sz w:val="26"/>
          <w:szCs w:val="26"/>
          <w:b/>
          <w:bCs/>
          <w:spacing w:val="13"/>
        </w:rPr>
        <w:t xml:space="preserve">   </w:t>
      </w:r>
      <w:r>
        <w:rPr>
          <w:sz w:val="26"/>
          <w:szCs w:val="26"/>
          <w:b/>
          <w:bCs/>
          <w:spacing w:val="-3"/>
        </w:rPr>
        <w:t>General</w:t>
      </w:r>
    </w:p>
    <w:p>
      <w:pPr>
        <w:pStyle w:val="BodyText"/>
        <w:ind w:right="19"/>
        <w:spacing w:before="207" w:line="21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timed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metadata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track,as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ISO/IEC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14496-12,may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provide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temporal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about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video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track.</w:t>
      </w:r>
    </w:p>
    <w:p>
      <w:pPr>
        <w:pStyle w:val="BodyText"/>
        <w:ind w:right="11"/>
        <w:spacing w:before="205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metadata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stored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metadata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tracks.These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tracks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handler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type'meta'and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linked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media track using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 track reference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5"/>
        </w:rPr>
        <w:t xml:space="preserve"> </w:t>
      </w:r>
      <w:r>
        <w:rPr>
          <w:sz w:val="24"/>
          <w:szCs w:val="24"/>
        </w:rPr>
        <w:t>type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'cdsc'as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specified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ISO/</w:t>
      </w:r>
      <w:r>
        <w:rPr>
          <w:sz w:val="24"/>
          <w:szCs w:val="24"/>
          <w:spacing w:val="-1"/>
        </w:rPr>
        <w:t>IEC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14496-12.The metadata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 stored in samples,the decoding time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equal to 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media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samples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describes.Composition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offsets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permitted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</w:rPr>
        <w:t>but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not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</w:rPr>
        <w:t>required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</w:rPr>
        <w:t>timed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</w:rPr>
        <w:t>metadata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</w:rPr>
        <w:t>tracks,but,if used,the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composition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timing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shall match the composition timing of</w:t>
      </w:r>
      <w:r>
        <w:rPr>
          <w:sz w:val="24"/>
          <w:szCs w:val="24"/>
          <w:spacing w:val="-20"/>
        </w:rPr>
        <w:t xml:space="preserve"> </w:t>
      </w:r>
      <w:r>
        <w:rPr>
          <w:sz w:val="24"/>
          <w:szCs w:val="24"/>
          <w:spacing w:val="-1"/>
        </w:rPr>
        <w:t>the associated media track.</w:t>
      </w:r>
    </w:p>
    <w:p>
      <w:pPr>
        <w:pStyle w:val="BodyText"/>
        <w:ind w:right="10"/>
        <w:spacing w:before="199" w:line="209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metadata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structured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using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conceptual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statements.Each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state</w:t>
      </w:r>
      <w:r>
        <w:rPr>
          <w:sz w:val="24"/>
          <w:szCs w:val="24"/>
          <w:spacing w:val="-2"/>
        </w:rPr>
        <w:t>ment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one-byte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type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field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indicating what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asserting,and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size,which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is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length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of its payload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 bytes,not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including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size and type fields.The length 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2"/>
        </w:rPr>
        <w:t>the size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field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depends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 the type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field.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There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important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"structuring"statements,groupOfStatements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sequenceOfStatements.</w:t>
      </w:r>
    </w:p>
    <w:p>
      <w:pPr>
        <w:pStyle w:val="BodyText"/>
        <w:ind w:right="15"/>
        <w:spacing w:before="180" w:line="211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statement groupOfStatements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allows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several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statements to be made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about 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thing,by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grouping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them.A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  <w:spacing w:val="-1"/>
        </w:rPr>
        <w:t>groupOfStatements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statements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asserted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thing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described.</w:t>
      </w:r>
    </w:p>
    <w:p>
      <w:pPr>
        <w:pStyle w:val="BodyText"/>
        <w:ind w:right="2"/>
        <w:spacing w:before="199" w:line="205" w:lineRule="auto"/>
        <w:jc w:val="both"/>
        <w:rPr>
          <w:sz w:val="24"/>
          <w:szCs w:val="24"/>
        </w:rPr>
      </w:pPr>
      <w:r>
        <w:rPr>
          <w:sz w:val="24"/>
          <w:szCs w:val="24"/>
        </w:rPr>
        <w:t>The statement type sequenceOfStatements may be used in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description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a </w:t>
      </w:r>
      <w:r>
        <w:rPr>
          <w:sz w:val="24"/>
          <w:szCs w:val="24"/>
        </w:rPr>
        <w:t>NAL unit in the media stream t</w:t>
      </w:r>
      <w:r>
        <w:rPr>
          <w:sz w:val="24"/>
          <w:szCs w:val="24"/>
          <w:spacing w:val="-1"/>
        </w:rPr>
        <w:t>hat is an aggregator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extractor,to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describe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its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sequence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8"/>
        </w:rPr>
        <w:t xml:space="preserve"> </w:t>
      </w:r>
      <w:r>
        <w:rPr>
          <w:sz w:val="24"/>
          <w:szCs w:val="24"/>
          <w:spacing w:val="-1"/>
        </w:rPr>
        <w:t>NAL units.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 sequenceOfStatements contains a set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1"/>
        </w:rPr>
        <w:t>statements,w</w:t>
      </w:r>
      <w:r>
        <w:rPr>
          <w:sz w:val="24"/>
          <w:szCs w:val="24"/>
          <w:spacing w:val="-2"/>
        </w:rPr>
        <w:t>hich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are 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one-to-one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correspondence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sequence 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</w:rPr>
        <w:t>contained objects that are described.</w:t>
      </w:r>
    </w:p>
    <w:p>
      <w:pPr>
        <w:pStyle w:val="BodyText"/>
        <w:ind w:right="13"/>
        <w:spacing w:before="212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metadata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collection  [a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sequenc</w:t>
      </w:r>
      <w:r>
        <w:rPr>
          <w:sz w:val="24"/>
          <w:szCs w:val="24"/>
          <w:spacing w:val="-2"/>
        </w:rPr>
        <w:t>e]of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2"/>
        </w:rPr>
        <w:t>statements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temporally aligned media sample.Each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statements in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collection may have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defa</w:t>
      </w:r>
      <w:r>
        <w:rPr>
          <w:sz w:val="24"/>
          <w:szCs w:val="24"/>
          <w:spacing w:val="-3"/>
        </w:rPr>
        <w:t>ult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type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entry,or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explicit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single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statement.Simil</w:t>
      </w:r>
      <w:r>
        <w:rPr>
          <w:sz w:val="24"/>
          <w:szCs w:val="24"/>
          <w:spacing w:val="-2"/>
        </w:rPr>
        <w:t>arly,the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default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length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entry,or be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inline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sample.The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overall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collec</w:t>
      </w:r>
      <w:r>
        <w:rPr>
          <w:sz w:val="24"/>
          <w:szCs w:val="24"/>
          <w:spacing w:val="-2"/>
        </w:rPr>
        <w:t>tion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statements.The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provides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statement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56"/>
          <w:w w:val="101"/>
        </w:rPr>
        <w:t xml:space="preserve"> </w:t>
      </w:r>
      <w:r>
        <w:rPr>
          <w:sz w:val="24"/>
          <w:szCs w:val="24"/>
          <w:spacing w:val="-1"/>
        </w:rPr>
        <w:t>sample(group</w:t>
      </w:r>
      <w:r>
        <w:rPr>
          <w:sz w:val="24"/>
          <w:szCs w:val="24"/>
          <w:spacing w:val="53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55"/>
        </w:rPr>
        <w:t xml:space="preserve"> </w:t>
      </w:r>
      <w:r>
        <w:rPr>
          <w:sz w:val="24"/>
          <w:szCs w:val="24"/>
          <w:spacing w:val="-1"/>
        </w:rPr>
        <w:t>sequence),and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(optionally)the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default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length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values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statements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sample.It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ca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also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2"/>
        </w:rPr>
        <w:t>supply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statement that is true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</w:rPr>
        <w:t>every sample described by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metadata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(an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"overall"statement).</w:t>
      </w:r>
    </w:p>
    <w:p>
      <w:pPr>
        <w:pStyle w:val="BodyText"/>
        <w:ind w:right="3"/>
        <w:spacing w:before="200" w:line="213" w:lineRule="auto"/>
        <w:rPr>
          <w:sz w:val="24"/>
          <w:szCs w:val="24"/>
        </w:rPr>
      </w:pPr>
      <w:r>
        <w:rPr>
          <w:sz w:val="24"/>
          <w:szCs w:val="24"/>
        </w:rPr>
        <w:t>There is a set ofpre-defined s</w:t>
      </w:r>
      <w:r>
        <w:rPr>
          <w:sz w:val="24"/>
          <w:szCs w:val="24"/>
          <w:spacing w:val="-1"/>
        </w:rPr>
        <w:t>tatement types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defined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 this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International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Standard,and there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explicit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provision for extension statements by other bodies.</w:t>
      </w:r>
    </w:p>
    <w:p>
      <w:pPr>
        <w:pStyle w:val="BodyText"/>
        <w:ind w:right="11"/>
        <w:spacing w:before="190" w:line="19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There are statement types reserved to ISO,and other statement types</w:t>
      </w:r>
      <w:r>
        <w:rPr>
          <w:sz w:val="24"/>
          <w:szCs w:val="24"/>
          <w:spacing w:val="-2"/>
        </w:rPr>
        <w:t xml:space="preserve"> reserved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dynamic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assignment.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Dynamic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</w:rPr>
        <w:t>assignment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</w:rPr>
        <w:t>consists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</w:rPr>
        <w:t>of 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</w:rPr>
        <w:t>table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E</w:t>
      </w:r>
      <w:r>
        <w:rPr>
          <w:sz w:val="24"/>
          <w:szCs w:val="24"/>
          <w:spacing w:val="-1"/>
        </w:rPr>
        <w:t>ntry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metadata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track,containing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pairs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mapping a local statement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ID to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4"/>
        </w:rPr>
        <w:t>U</w:t>
      </w:r>
      <w:r>
        <w:rPr>
          <w:sz w:val="24"/>
          <w:szCs w:val="24"/>
          <w:spacing w:val="-5"/>
        </w:rPr>
        <w:t>RIs.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spacing w:before="70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  <w:w w:val="96"/>
          <w:position w:val="-1"/>
        </w:rPr>
        <w:t>134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     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92" w:lineRule="auto"/>
        <w:sectPr>
          <w:pgSz w:w="11880" w:h="16800"/>
          <w:pgMar w:top="400" w:right="1429" w:bottom="400" w:left="699" w:header="0" w:footer="0" w:gutter="0"/>
        </w:sectPr>
        <w:rPr>
          <w:sz w:val="24"/>
          <w:szCs w:val="24"/>
        </w:rPr>
      </w:pPr>
    </w:p>
    <w:p>
      <w:pPr>
        <w:spacing w:before="310" w:line="222" w:lineRule="auto"/>
        <w:jc w:val="right"/>
        <w:rPr>
          <w:rFonts w:ascii="SimSun" w:hAnsi="SimSun" w:eastAsia="SimSun" w:cs="SimSun"/>
          <w:sz w:val="24"/>
          <w:szCs w:val="2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3003776" behindDoc="0" locked="0" layoutInCell="0" allowOverlap="1">
                <wp:simplePos x="0" y="0"/>
                <wp:positionH relativeFrom="page">
                  <wp:posOffset>3086362</wp:posOffset>
                </wp:positionH>
                <wp:positionV relativeFrom="page">
                  <wp:posOffset>6719778</wp:posOffset>
                </wp:positionV>
                <wp:extent cx="225425" cy="191135"/>
                <wp:effectExtent l="0" t="0" r="0" b="0"/>
                <wp:wrapNone/>
                <wp:docPr id="988" name="TextBox 9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86362" y="6719778"/>
                          <a:ext cx="225425" cy="1911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184" w:lineRule="auto"/>
                              <w:jc w:val="right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  <w:w w:val="84"/>
                              </w:rPr>
                              <w:t>NALu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243.021pt;margin-top:529.116pt;mso-position-vertical-relative:page;mso-position-horizontal-relative:page;width:17.75pt;height:15.05pt;z-index:2530037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81" w:line="184" w:lineRule="auto"/>
                        <w:jc w:val="right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  <w:w w:val="84"/>
                        </w:rPr>
                        <w:t>NALu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3002752" behindDoc="0" locked="0" layoutInCell="0" allowOverlap="1">
                <wp:simplePos x="0" y="0"/>
                <wp:positionH relativeFrom="page">
                  <wp:posOffset>3300360</wp:posOffset>
                </wp:positionH>
                <wp:positionV relativeFrom="page">
                  <wp:posOffset>6509602</wp:posOffset>
                </wp:positionV>
                <wp:extent cx="531494" cy="356234"/>
                <wp:effectExtent l="0" t="0" r="0" b="0"/>
                <wp:wrapNone/>
                <wp:docPr id="990" name="TextBox 9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00360" y="6509602"/>
                          <a:ext cx="531494" cy="35623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42" w:line="184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spacing w:val="-1"/>
                              </w:rPr>
                              <w:t>NALu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259.871pt;margin-top:512.567pt;mso-position-vertical-relative:page;mso-position-horizontal-relative:page;width:41.85pt;height:28.05pt;z-index:2530027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42" w:line="184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spacing w:val="-1"/>
                        </w:rPr>
                        <w:t>NALu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3004800" behindDoc="0" locked="0" layoutInCell="0" allowOverlap="1">
                <wp:simplePos x="0" y="0"/>
                <wp:positionH relativeFrom="page">
                  <wp:posOffset>3794451</wp:posOffset>
                </wp:positionH>
                <wp:positionV relativeFrom="page">
                  <wp:posOffset>6716681</wp:posOffset>
                </wp:positionV>
                <wp:extent cx="219075" cy="191135"/>
                <wp:effectExtent l="0" t="0" r="0" b="0"/>
                <wp:wrapNone/>
                <wp:docPr id="992" name="TextBox 9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794451" y="6716681"/>
                          <a:ext cx="219075" cy="1911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184" w:lineRule="auto"/>
                              <w:jc w:val="right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6"/>
                                <w:w w:val="82"/>
                              </w:rPr>
                              <w:t>NALu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298.776pt;margin-top:528.873pt;mso-position-vertical-relative:page;mso-position-horizontal-relative:page;width:17.25pt;height:15.05pt;z-index:2530048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81" w:line="184" w:lineRule="auto"/>
                        <w:jc w:val="right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6"/>
                          <w:w w:val="82"/>
                        </w:rPr>
                        <w:t>NALu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3000704" behindDoc="0" locked="0" layoutInCell="0" allowOverlap="1">
                <wp:simplePos x="0" y="0"/>
                <wp:positionH relativeFrom="page">
                  <wp:posOffset>4137282</wp:posOffset>
                </wp:positionH>
                <wp:positionV relativeFrom="page">
                  <wp:posOffset>6710233</wp:posOffset>
                </wp:positionV>
                <wp:extent cx="232409" cy="191135"/>
                <wp:effectExtent l="0" t="0" r="0" b="0"/>
                <wp:wrapNone/>
                <wp:docPr id="994" name="TextBox 9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137282" y="6710233"/>
                          <a:ext cx="232409" cy="1911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right="1"/>
                              <w:spacing w:before="81" w:line="184" w:lineRule="auto"/>
                              <w:jc w:val="right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7"/>
                                <w:w w:val="92"/>
                              </w:rPr>
                              <w:t>NALu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325.77pt;margin-top:528.365pt;mso-position-vertical-relative:page;mso-position-horizontal-relative:page;width:18.3pt;height:15.05pt;z-index:2530007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right="1"/>
                        <w:spacing w:before="81" w:line="184" w:lineRule="auto"/>
                        <w:jc w:val="right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7"/>
                          <w:w w:val="92"/>
                        </w:rPr>
                        <w:t>NALu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3001728" behindDoc="0" locked="0" layoutInCell="0" allowOverlap="1">
                <wp:simplePos x="0" y="0"/>
                <wp:positionH relativeFrom="page">
                  <wp:posOffset>4442870</wp:posOffset>
                </wp:positionH>
                <wp:positionV relativeFrom="page">
                  <wp:posOffset>6611832</wp:posOffset>
                </wp:positionV>
                <wp:extent cx="392429" cy="265429"/>
                <wp:effectExtent l="0" t="0" r="0" b="0"/>
                <wp:wrapNone/>
                <wp:docPr id="996" name="TextBox 9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442870" y="6611832"/>
                          <a:ext cx="392429" cy="26542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08" w:line="184" w:lineRule="auto"/>
                              <w:rPr>
                                <w:rFonts w:ascii="SimSun" w:hAnsi="SimSun" w:eastAsia="SimSun" w:cs="SimSu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9"/>
                                <w:szCs w:val="29"/>
                                <w:spacing w:val="-1"/>
                              </w:rPr>
                              <w:t>NALu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349.832pt;margin-top:520.617pt;mso-position-vertical-relative:page;mso-position-horizontal-relative:page;width:30.9pt;height:20.9pt;z-index:2530017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08" w:line="184" w:lineRule="auto"/>
                        <w:rPr>
                          <w:rFonts w:ascii="SimSun" w:hAnsi="SimSun" w:eastAsia="SimSun" w:cs="SimSun"/>
                          <w:sz w:val="29"/>
                          <w:szCs w:val="29"/>
                        </w:rPr>
                      </w:pPr>
                      <w:r>
                        <w:rPr>
                          <w:rFonts w:ascii="SimSun" w:hAnsi="SimSun" w:eastAsia="SimSun" w:cs="SimSun"/>
                          <w:sz w:val="29"/>
                          <w:szCs w:val="29"/>
                          <w:spacing w:val="-1"/>
                        </w:rPr>
                        <w:t>NALu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998656" behindDoc="0" locked="0" layoutInCell="0" allowOverlap="1">
                <wp:simplePos x="0" y="0"/>
                <wp:positionH relativeFrom="page">
                  <wp:posOffset>3140617</wp:posOffset>
                </wp:positionH>
                <wp:positionV relativeFrom="page">
                  <wp:posOffset>8188864</wp:posOffset>
                </wp:positionV>
                <wp:extent cx="83185" cy="252729"/>
                <wp:effectExtent l="0" t="0" r="0" b="0"/>
                <wp:wrapNone/>
                <wp:docPr id="998" name="TextBox 9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140617" y="8188864"/>
                          <a:ext cx="83185" cy="25272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95" w:line="282" w:lineRule="exact"/>
                              <w:jc w:val="right"/>
                              <w:rPr>
                                <w:rFonts w:ascii="STHupo" w:hAnsi="STHupo" w:eastAsia="STHupo" w:cs="STHup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THupo" w:hAnsi="STHupo" w:eastAsia="STHupo" w:cs="STHupo"/>
                                <w:sz w:val="20"/>
                                <w:szCs w:val="20"/>
                                <w:spacing w:val="-1"/>
                                <w:w w:val="11"/>
                                <w:position w:val="2"/>
                              </w:rPr>
                              <w:t>metadata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margin-left:247.293pt;margin-top:644.793pt;mso-position-vertical-relative:page;mso-position-horizontal-relative:page;width:6.55pt;height:19.9pt;z-index:2529986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95" w:line="282" w:lineRule="exact"/>
                        <w:jc w:val="right"/>
                        <w:rPr>
                          <w:rFonts w:ascii="STHupo" w:hAnsi="STHupo" w:eastAsia="STHupo" w:cs="STHupo"/>
                          <w:sz w:val="20"/>
                          <w:szCs w:val="20"/>
                        </w:rPr>
                      </w:pPr>
                      <w:r>
                        <w:rPr>
                          <w:rFonts w:ascii="STHupo" w:hAnsi="STHupo" w:eastAsia="STHupo" w:cs="STHupo"/>
                          <w:sz w:val="20"/>
                          <w:szCs w:val="20"/>
                          <w:spacing w:val="-1"/>
                          <w:w w:val="11"/>
                          <w:position w:val="2"/>
                        </w:rPr>
                        <w:t>metadata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999680" behindDoc="0" locked="0" layoutInCell="0" allowOverlap="1">
                <wp:simplePos x="0" y="0"/>
                <wp:positionH relativeFrom="page">
                  <wp:posOffset>3414674</wp:posOffset>
                </wp:positionH>
                <wp:positionV relativeFrom="page">
                  <wp:posOffset>8121497</wp:posOffset>
                </wp:positionV>
                <wp:extent cx="217170" cy="228600"/>
                <wp:effectExtent l="0" t="0" r="0" b="0"/>
                <wp:wrapNone/>
                <wp:docPr id="1000" name="TextBox 10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414674" y="8121497"/>
                          <a:ext cx="21717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jc w:val="right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8"/>
                                <w:w w:val="44"/>
                              </w:rPr>
                              <w:t>met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7"/>
                                <w:w w:val="44"/>
                              </w:rPr>
                              <w:t>adat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  <w:w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268.872pt;margin-top:639.488pt;mso-position-vertical-relative:page;mso-position-horizontal-relative:page;width:17.1pt;height:18pt;z-index:2529996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79"/>
                        <w:jc w:val="right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8"/>
                          <w:w w:val="44"/>
                        </w:rPr>
                        <w:t>met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7"/>
                          <w:w w:val="44"/>
                        </w:rPr>
                        <w:t>adat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  <w:w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997632" behindDoc="0" locked="0" layoutInCell="0" allowOverlap="1">
                <wp:simplePos x="0" y="0"/>
                <wp:positionH relativeFrom="page">
                  <wp:posOffset>3767115</wp:posOffset>
                </wp:positionH>
                <wp:positionV relativeFrom="page">
                  <wp:posOffset>8118366</wp:posOffset>
                </wp:positionV>
                <wp:extent cx="210820" cy="228600"/>
                <wp:effectExtent l="0" t="0" r="0" b="0"/>
                <wp:wrapNone/>
                <wp:docPr id="1002" name="TextBox 10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767115" y="8118366"/>
                          <a:ext cx="21082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jc w:val="right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8"/>
                                <w:w w:val="43"/>
                              </w:rPr>
                              <w:t>met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7"/>
                                <w:w w:val="43"/>
                              </w:rPr>
                              <w:t>adat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  <w:w w:val="43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margin-left:296.623pt;margin-top:639.241pt;mso-position-vertical-relative:page;mso-position-horizontal-relative:page;width:16.6pt;height:18pt;z-index:25299763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79"/>
                        <w:jc w:val="right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8"/>
                          <w:w w:val="43"/>
                        </w:rPr>
                        <w:t>met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7"/>
                          <w:w w:val="43"/>
                        </w:rPr>
                        <w:t>adat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  <w:w w:val="43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996608" behindDoc="0" locked="0" layoutInCell="0" allowOverlap="1">
                <wp:simplePos x="0" y="0"/>
                <wp:positionH relativeFrom="page">
                  <wp:posOffset>4005068</wp:posOffset>
                </wp:positionH>
                <wp:positionV relativeFrom="page">
                  <wp:posOffset>7983913</wp:posOffset>
                </wp:positionV>
                <wp:extent cx="487680" cy="169545"/>
                <wp:effectExtent l="0" t="0" r="0" b="0"/>
                <wp:wrapNone/>
                <wp:docPr id="1004" name="TextBox 10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05068" y="7983913"/>
                          <a:ext cx="487680" cy="16954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2" w:line="184" w:lineRule="exact"/>
                              <w:rPr>
                                <w:rFonts w:ascii="SimHei" w:hAnsi="SimHei" w:eastAsia="SimHei" w:cs="SimHe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14"/>
                                <w:szCs w:val="14"/>
                                <w:spacing w:val="-1"/>
                                <w:position w:val="1"/>
                              </w:rPr>
                              <w:t>meta</w:t>
                            </w:r>
                            <w:r>
                              <w:rPr>
                                <w:rFonts w:ascii="SimHei" w:hAnsi="SimHei" w:eastAsia="SimHei" w:cs="SimHei"/>
                                <w:sz w:val="14"/>
                                <w:szCs w:val="14"/>
                                <w:spacing w:val="17"/>
                                <w:w w:val="101"/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rFonts w:ascii="SimHei" w:hAnsi="SimHei" w:eastAsia="SimHei" w:cs="SimHei"/>
                                <w:sz w:val="14"/>
                                <w:szCs w:val="14"/>
                                <w:spacing w:val="-1"/>
                                <w:position w:val="1"/>
                              </w:rP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315.36pt;margin-top:628.655pt;mso-position-vertical-relative:page;mso-position-horizontal-relative:page;width:38.4pt;height:13.35pt;z-index:25299660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2" w:line="184" w:lineRule="exact"/>
                        <w:rPr>
                          <w:rFonts w:ascii="SimHei" w:hAnsi="SimHei" w:eastAsia="SimHei" w:cs="SimHei"/>
                          <w:sz w:val="14"/>
                          <w:szCs w:val="14"/>
                        </w:rPr>
                      </w:pPr>
                      <w:r>
                        <w:rPr>
                          <w:rFonts w:ascii="SimHei" w:hAnsi="SimHei" w:eastAsia="SimHei" w:cs="SimHei"/>
                          <w:sz w:val="14"/>
                          <w:szCs w:val="14"/>
                          <w:spacing w:val="-1"/>
                          <w:position w:val="1"/>
                        </w:rPr>
                        <w:t>meta</w:t>
                      </w:r>
                      <w:r>
                        <w:rPr>
                          <w:rFonts w:ascii="SimHei" w:hAnsi="SimHei" w:eastAsia="SimHei" w:cs="SimHei"/>
                          <w:sz w:val="14"/>
                          <w:szCs w:val="14"/>
                          <w:spacing w:val="17"/>
                          <w:w w:val="101"/>
                          <w:position w:val="1"/>
                        </w:rPr>
                        <w:t xml:space="preserve">  </w:t>
                      </w:r>
                      <w:r>
                        <w:rPr>
                          <w:rFonts w:ascii="SimHei" w:hAnsi="SimHei" w:eastAsia="SimHei" w:cs="SimHei"/>
                          <w:sz w:val="14"/>
                          <w:szCs w:val="14"/>
                          <w:spacing w:val="-1"/>
                          <w:position w:val="1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995584" behindDoc="0" locked="0" layoutInCell="0" allowOverlap="1">
                <wp:simplePos x="0" y="0"/>
                <wp:positionH relativeFrom="page">
                  <wp:posOffset>4443172</wp:posOffset>
                </wp:positionH>
                <wp:positionV relativeFrom="page">
                  <wp:posOffset>8076813</wp:posOffset>
                </wp:positionV>
                <wp:extent cx="306070" cy="228600"/>
                <wp:effectExtent l="0" t="0" r="0" b="0"/>
                <wp:wrapNone/>
                <wp:docPr id="1006" name="TextBox 10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443172" y="8076813"/>
                          <a:ext cx="30607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jc w:val="right"/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12"/>
                                <w:w w:val="66"/>
                              </w:rPr>
                              <w:t>metadat</w:t>
                            </w:r>
                            <w:r>
                              <w:rPr>
                                <w:rFonts w:ascii="SimSun" w:hAnsi="SimSun" w:eastAsia="SimSun" w:cs="SimSun"/>
                                <w:sz w:val="20"/>
                                <w:szCs w:val="20"/>
                                <w:spacing w:val="-4"/>
                                <w:w w:val="6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349.856pt;margin-top:635.97pt;mso-position-vertical-relative:page;mso-position-horizontal-relative:page;width:24.1pt;height:18pt;z-index:25299558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79"/>
                        <w:jc w:val="right"/>
                        <w:rPr>
                          <w:rFonts w:ascii="SimSun" w:hAnsi="SimSun" w:eastAsia="SimSun" w:cs="SimSun"/>
                          <w:sz w:val="20"/>
                          <w:szCs w:val="20"/>
                        </w:rPr>
                      </w:pP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12"/>
                          <w:w w:val="66"/>
                        </w:rPr>
                        <w:t>metadat</w:t>
                      </w:r>
                      <w:r>
                        <w:rPr>
                          <w:rFonts w:ascii="SimSun" w:hAnsi="SimSun" w:eastAsia="SimSun" w:cs="SimSun"/>
                          <w:sz w:val="20"/>
                          <w:szCs w:val="20"/>
                          <w:spacing w:val="-4"/>
                          <w:w w:val="6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143" w:id="134"/>
      <w:bookmarkEnd w:id="134"/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14496-15:2017(E)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allocation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differ</w:t>
      </w:r>
      <w:r>
        <w:rPr>
          <w:sz w:val="24"/>
          <w:szCs w:val="24"/>
          <w:spacing w:val="-2"/>
        </w:rPr>
        <w:t>ent categories of</w:t>
      </w:r>
      <w:r>
        <w:rPr>
          <w:sz w:val="24"/>
          <w:szCs w:val="24"/>
          <w:spacing w:val="-13"/>
        </w:rPr>
        <w:t xml:space="preserve"> </w:t>
      </w:r>
      <w:r>
        <w:rPr>
          <w:sz w:val="24"/>
          <w:szCs w:val="24"/>
          <w:spacing w:val="-2"/>
        </w:rPr>
        <w:t>statement types is as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follows.</w:t>
      </w:r>
    </w:p>
    <w:p>
      <w:pPr>
        <w:pStyle w:val="BodyText"/>
        <w:spacing w:before="289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20"/>
          <w:szCs w:val="20"/>
        </w:rPr>
        <w:t>0</w:t>
      </w:r>
      <w:r>
        <w:rPr>
          <w:rFonts w:ascii="SimSun" w:hAnsi="SimSun" w:eastAsia="SimSun" w:cs="SimSun"/>
          <w:sz w:val="20"/>
          <w:szCs w:val="20"/>
          <w:spacing w:val="4"/>
        </w:rPr>
        <w:t xml:space="preserve">            </w:t>
      </w:r>
      <w:r>
        <w:rPr>
          <w:sz w:val="24"/>
          <w:szCs w:val="24"/>
        </w:rPr>
        <w:t>no metadata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(empty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statement),re</w:t>
      </w:r>
      <w:r>
        <w:rPr>
          <w:sz w:val="24"/>
          <w:szCs w:val="24"/>
          <w:spacing w:val="-1"/>
        </w:rPr>
        <w:t>served to lSO</w:t>
      </w:r>
    </w:p>
    <w:p>
      <w:pPr>
        <w:spacing w:line="194" w:lineRule="exact"/>
        <w:rPr/>
      </w:pPr>
      <w:r/>
    </w:p>
    <w:tbl>
      <w:tblPr>
        <w:tblStyle w:val="TableNormal"/>
        <w:tblW w:w="3383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52"/>
        <w:gridCol w:w="2331"/>
      </w:tblGrid>
      <w:tr>
        <w:trPr>
          <w:trHeight w:val="324" w:hRule="atLeast"/>
        </w:trPr>
        <w:tc>
          <w:tcPr>
            <w:tcW w:w="1052" w:type="dxa"/>
            <w:vAlign w:val="top"/>
          </w:tcPr>
          <w:p>
            <w:pPr>
              <w:spacing w:before="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1-95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spacing w:before="1" w:line="191" w:lineRule="auto"/>
              <w:jc w:val="right"/>
              <w:rPr/>
            </w:pPr>
            <w:r>
              <w:rPr>
                <w:spacing w:val="-1"/>
              </w:rPr>
              <w:t>short,reserved to ISO</w:t>
            </w:r>
          </w:p>
        </w:tc>
      </w:tr>
      <w:tr>
        <w:trPr>
          <w:trHeight w:val="449" w:hRule="atLeast"/>
        </w:trPr>
        <w:tc>
          <w:tcPr>
            <w:tcW w:w="1052" w:type="dxa"/>
            <w:vAlign w:val="top"/>
          </w:tcPr>
          <w:p>
            <w:pPr>
              <w:spacing w:before="135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  <w:position w:val="-1"/>
              </w:rPr>
              <w:t>96-191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right="30"/>
              <w:spacing w:before="115" w:line="192" w:lineRule="auto"/>
              <w:jc w:val="right"/>
              <w:rPr/>
            </w:pPr>
            <w:r>
              <w:rPr>
                <w:spacing w:val="-2"/>
              </w:rPr>
              <w:t>short,user</w:t>
            </w:r>
            <w:r>
              <w:rPr>
                <w:spacing w:val="29"/>
                <w:w w:val="101"/>
              </w:rPr>
              <w:t xml:space="preserve">  </w:t>
            </w:r>
            <w:r>
              <w:rPr>
                <w:spacing w:val="-2"/>
              </w:rPr>
              <w:t>extension</w:t>
            </w:r>
          </w:p>
        </w:tc>
      </w:tr>
      <w:tr>
        <w:trPr>
          <w:trHeight w:val="460" w:hRule="atLeast"/>
        </w:trPr>
        <w:tc>
          <w:tcPr>
            <w:tcW w:w="1052" w:type="dxa"/>
            <w:vAlign w:val="top"/>
          </w:tcPr>
          <w:p>
            <w:pPr>
              <w:spacing w:before="124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192-223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248"/>
              <w:spacing w:before="125" w:line="192" w:lineRule="auto"/>
              <w:rPr/>
            </w:pPr>
            <w:r>
              <w:rPr>
                <w:spacing w:val="-1"/>
              </w:rPr>
              <w:t>long,reserved to ISO</w:t>
            </w:r>
          </w:p>
        </w:tc>
      </w:tr>
      <w:tr>
        <w:trPr>
          <w:trHeight w:val="335" w:hRule="atLeast"/>
        </w:trPr>
        <w:tc>
          <w:tcPr>
            <w:tcW w:w="1052" w:type="dxa"/>
            <w:vAlign w:val="top"/>
          </w:tcPr>
          <w:p>
            <w:pPr>
              <w:spacing w:before="116" w:line="16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224-255</w:t>
            </w:r>
          </w:p>
        </w:tc>
        <w:tc>
          <w:tcPr>
            <w:tcW w:w="2331" w:type="dxa"/>
            <w:vAlign w:val="top"/>
          </w:tcPr>
          <w:p>
            <w:pPr>
              <w:pStyle w:val="TableText"/>
              <w:ind w:left="298"/>
              <w:spacing w:before="115" w:line="182" w:lineRule="auto"/>
              <w:rPr/>
            </w:pPr>
            <w:r>
              <w:rPr>
                <w:spacing w:val="-1"/>
              </w:rPr>
              <w:t>long,user  extension</w:t>
            </w:r>
          </w:p>
        </w:tc>
      </w:tr>
    </w:tbl>
    <w:p>
      <w:pPr>
        <w:pStyle w:val="BodyText"/>
        <w:ind w:right="39"/>
        <w:spacing w:before="179" w:line="211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The URIs are used in the same sense 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namespace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identifiers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XML;they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guaranteed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to be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de-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referenceable.If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1"/>
        </w:rPr>
        <w:t>URLs are used,they should contain a month indication in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form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yyy</w:t>
      </w:r>
      <w:r>
        <w:rPr>
          <w:sz w:val="24"/>
          <w:szCs w:val="24"/>
          <w:spacing w:val="-2"/>
        </w:rPr>
        <w:t>ymm,indicating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 this use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domain in the URL was authorized by the owner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doma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ofthat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month.An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example may be:</w:t>
      </w:r>
    </w:p>
    <w:p>
      <w:pPr>
        <w:pStyle w:val="BodyText"/>
        <w:spacing w:before="209" w:line="192" w:lineRule="auto"/>
        <w:rPr>
          <w:sz w:val="24"/>
          <w:szCs w:val="24"/>
        </w:rPr>
      </w:pPr>
      <w:r>
        <w:rPr>
          <w:rFonts w:ascii="SimSun" w:hAnsi="SimSun" w:eastAsia="SimSun" w:cs="SimSun"/>
          <w:sz w:val="20"/>
          <w:szCs w:val="20"/>
          <w:spacing w:val="1"/>
          <w:position w:val="-1"/>
        </w:rPr>
        <w:t>2      </w:t>
      </w:r>
      <w:r>
        <w:rPr>
          <w:sz w:val="24"/>
          <w:szCs w:val="24"/>
          <w:color w:val="3254FF"/>
        </w:rPr>
        <w:t>maps</w:t>
      </w:r>
      <w:r>
        <w:rPr>
          <w:sz w:val="24"/>
          <w:szCs w:val="24"/>
          <w:color w:val="3254FF"/>
          <w:spacing w:val="1"/>
        </w:rPr>
        <w:t xml:space="preserve"> </w:t>
      </w:r>
      <w:r>
        <w:rPr>
          <w:sz w:val="24"/>
          <w:szCs w:val="24"/>
          <w:u w:val="single" w:color="auto"/>
          <w:color w:val="3254FF"/>
        </w:rPr>
        <w:t>to</w:t>
      </w:r>
      <w:r>
        <w:rPr>
          <w:sz w:val="24"/>
          <w:szCs w:val="24"/>
          <w:u w:val="single" w:color="auto"/>
          <w:color w:val="3254FF"/>
          <w:spacing w:val="5"/>
        </w:rPr>
        <w:t xml:space="preserve">  </w:t>
      </w:r>
      <w:hyperlink w:history="true" r:id="rId564">
        <w:r>
          <w:rPr>
            <w:sz w:val="24"/>
            <w:szCs w:val="24"/>
            <w:u w:val="single" w:color="auto"/>
            <w:color w:val="3254FF"/>
          </w:rPr>
          <w:t>http</w:t>
        </w:r>
        <w:r>
          <w:rPr>
            <w:sz w:val="24"/>
            <w:szCs w:val="24"/>
            <w:u w:val="single" w:color="auto"/>
            <w:color w:val="3254FF"/>
            <w:spacing w:val="1"/>
          </w:rPr>
          <w:t>://</w:t>
        </w:r>
        <w:r>
          <w:rPr>
            <w:sz w:val="24"/>
            <w:szCs w:val="24"/>
            <w:u w:val="single" w:color="auto"/>
            <w:color w:val="3254FF"/>
          </w:rPr>
          <w:t>www</w:t>
        </w:r>
        <w:r>
          <w:rPr>
            <w:sz w:val="24"/>
            <w:szCs w:val="24"/>
            <w:u w:val="single" w:color="auto"/>
            <w:color w:val="3254FF"/>
            <w:spacing w:val="1"/>
          </w:rPr>
          <w:t>.</w:t>
        </w:r>
        <w:r>
          <w:rPr>
            <w:sz w:val="24"/>
            <w:szCs w:val="24"/>
            <w:u w:val="single" w:color="auto"/>
            <w:color w:val="3254FF"/>
          </w:rPr>
          <w:t>example</w:t>
        </w:r>
        <w:r>
          <w:rPr>
            <w:sz w:val="24"/>
            <w:szCs w:val="24"/>
            <w:u w:val="single" w:color="auto"/>
            <w:color w:val="3254FF"/>
            <w:spacing w:val="1"/>
          </w:rPr>
          <w:t>.</w:t>
        </w:r>
        <w:r>
          <w:rPr>
            <w:sz w:val="24"/>
            <w:szCs w:val="24"/>
            <w:u w:val="single" w:color="auto"/>
            <w:color w:val="3254FF"/>
          </w:rPr>
          <w:t>com</w:t>
        </w:r>
        <w:r>
          <w:rPr>
            <w:sz w:val="24"/>
            <w:szCs w:val="24"/>
            <w:u w:val="single" w:color="auto"/>
            <w:color w:val="3254FF"/>
            <w:spacing w:val="1"/>
          </w:rPr>
          <w:t>/200610/</w:t>
        </w:r>
        <w:r>
          <w:rPr>
            <w:sz w:val="24"/>
            <w:szCs w:val="24"/>
            <w:u w:val="single" w:color="auto"/>
            <w:color w:val="3254FF"/>
          </w:rPr>
          <w:t>gateway</w:t>
        </w:r>
        <w:r>
          <w:rPr>
            <w:sz w:val="24"/>
            <w:szCs w:val="24"/>
            <w:u w:val="single" w:color="auto"/>
            <w:color w:val="3254FF"/>
            <w:spacing w:val="1"/>
          </w:rPr>
          <w:t>-</w:t>
        </w:r>
        <w:r>
          <w:rPr>
            <w:sz w:val="24"/>
            <w:szCs w:val="24"/>
            <w:u w:val="single" w:color="auto"/>
            <w:color w:val="3254FF"/>
          </w:rPr>
          <w:t>types</w:t>
        </w:r>
        <w:r>
          <w:rPr>
            <w:sz w:val="24"/>
            <w:szCs w:val="24"/>
            <w:u w:val="single" w:color="auto"/>
            <w:color w:val="3254FF"/>
            <w:spacing w:val="1"/>
          </w:rPr>
          <w:t>#</w:t>
        </w:r>
        <w:r>
          <w:rPr>
            <w:sz w:val="24"/>
            <w:szCs w:val="24"/>
            <w:u w:val="single" w:color="auto"/>
            <w:color w:val="3254FF"/>
          </w:rPr>
          <w:t>quality</w:t>
        </w:r>
        <w:r>
          <w:rPr>
            <w:sz w:val="24"/>
            <w:szCs w:val="24"/>
            <w:u w:val="single" w:color="auto"/>
            <w:color w:val="3254FF"/>
            <w:spacing w:val="1"/>
          </w:rPr>
          <w:t>-</w:t>
        </w:r>
        <w:r>
          <w:rPr>
            <w:sz w:val="24"/>
            <w:szCs w:val="24"/>
            <w:u w:val="single" w:color="auto"/>
            <w:color w:val="3254FF"/>
          </w:rPr>
          <w:t>model</w:t>
        </w:r>
      </w:hyperlink>
    </w:p>
    <w:p>
      <w:pPr>
        <w:pStyle w:val="BodyText"/>
        <w:ind w:right="37"/>
        <w:spacing w:before="175" w:line="205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For the purposes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this metadata,a prefix NAL unit and its associated AVC N</w:t>
      </w:r>
      <w:r>
        <w:rPr>
          <w:sz w:val="24"/>
          <w:szCs w:val="24"/>
          <w:spacing w:val="-3"/>
        </w:rPr>
        <w:t>AL unit are considered 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one NAL unit,and the prefix NAL unit provides theNALunit header </w:t>
      </w:r>
      <w:r>
        <w:rPr>
          <w:sz w:val="24"/>
          <w:szCs w:val="24"/>
          <w:spacing w:val="-3"/>
        </w:rPr>
        <w:t>values except for theNALunit type,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which is taken from t</w:t>
      </w:r>
      <w:r>
        <w:rPr>
          <w:sz w:val="24"/>
          <w:szCs w:val="24"/>
          <w:spacing w:val="-6"/>
        </w:rPr>
        <w:t>he associated AVC NAL unit.</w:t>
      </w:r>
    </w:p>
    <w:p>
      <w:pPr>
        <w:pStyle w:val="BodyText"/>
        <w:spacing w:before="211" w:line="451" w:lineRule="exact"/>
        <w:rPr/>
      </w:pP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An</w:t>
            </w:r>
          </w:rt>
          <w:rubyBase>
            <w:r>
              <w:rPr>
                <w:sz w:val="24"/>
                <w:szCs w:val="24"/>
                <w:w w:val="95"/>
                <w:position w:val="-6"/>
              </w:rPr>
              <w:t>cor</w:t>
            </w:r>
          </w:rubyBase>
        </w:ruby>
      </w:r>
      <w:r>
        <w:rPr>
          <w:sz w:val="24"/>
          <w:szCs w:val="24"/>
          <w:spacing w:val="-6"/>
          <w:w w:val="76"/>
          <w:position w:val="-6"/>
        </w:rPr>
        <w:t>r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5"/>
                <w:position w:val="5"/>
              </w:rPr>
              <w:t>a</w:t>
            </w:r>
          </w:rt>
          <w:rubyBase>
            <w:r>
              <w:rPr>
                <w:sz w:val="24"/>
                <w:szCs w:val="24"/>
                <w:w w:val="96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ggr</w:t>
            </w:r>
          </w:rt>
          <w:rubyBase>
            <w:r>
              <w:rPr>
                <w:sz w:val="24"/>
                <w:szCs w:val="24"/>
                <w:w w:val="95"/>
                <w:position w:val="-6"/>
              </w:rPr>
              <w:t>spo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4"/>
                <w:position w:val="-6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3"/>
                <w:position w:val="5"/>
              </w:rPr>
              <w:t>g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d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6"/>
                <w:position w:val="5"/>
              </w:rPr>
              <w:t>at</w:t>
            </w:r>
          </w:rt>
          <w:rubyBase>
            <w:r>
              <w:rPr>
                <w:sz w:val="24"/>
                <w:szCs w:val="24"/>
                <w:w w:val="146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2"/>
                <w:position w:val="5"/>
              </w:rPr>
              <w:t>o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3"/>
                <w:position w:val="5"/>
              </w:rPr>
              <w:t>r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e</w:t>
            </w:r>
          </w:rubyBase>
        </w:ruby>
      </w:r>
      <w:r>
        <w:rPr>
          <w:sz w:val="24"/>
          <w:szCs w:val="24"/>
          <w:spacing w:val="-51"/>
          <w:position w:val="-6"/>
        </w:rPr>
        <w:t xml:space="preserve"> </w:t>
      </w:r>
      <w:r>
        <w:rPr>
          <w:sz w:val="24"/>
          <w:szCs w:val="24"/>
          <w:spacing w:val="-6"/>
          <w:w w:val="76"/>
          <w:position w:val="-6"/>
        </w:rPr>
        <w:t>-</w:t>
      </w:r>
      <w:r>
        <w:rPr>
          <w:sz w:val="24"/>
          <w:szCs w:val="24"/>
          <w:spacing w:val="-6"/>
          <w:w w:val="76"/>
          <w:position w:val="16"/>
        </w:rPr>
        <w:t>m</w:t>
      </w:r>
      <w:r>
        <w:rPr>
          <w:sz w:val="24"/>
          <w:szCs w:val="24"/>
          <w:spacing w:val="-6"/>
          <w:w w:val="76"/>
          <w:position w:val="-6"/>
        </w:rPr>
        <w:t>on</w:t>
      </w:r>
      <w:r>
        <w:rPr>
          <w:sz w:val="24"/>
          <w:szCs w:val="24"/>
          <w:spacing w:val="-6"/>
          <w:w w:val="76"/>
          <w:position w:val="16"/>
        </w:rPr>
        <w:t>a</w:t>
      </w:r>
      <w:r>
        <w:rPr>
          <w:sz w:val="24"/>
          <w:szCs w:val="24"/>
          <w:spacing w:val="-6"/>
          <w:w w:val="76"/>
          <w:position w:val="-6"/>
        </w:rPr>
        <w:t>e</w:t>
      </w:r>
      <w:r>
        <w:rPr>
          <w:sz w:val="24"/>
          <w:szCs w:val="24"/>
          <w:spacing w:val="-6"/>
          <w:w w:val="76"/>
          <w:position w:val="16"/>
        </w:rPr>
        <w:t>y</w:t>
      </w:r>
      <w:r>
        <w:rPr>
          <w:sz w:val="24"/>
          <w:szCs w:val="24"/>
          <w:spacing w:val="-6"/>
          <w:w w:val="76"/>
          <w:position w:val="-6"/>
        </w:rPr>
        <w:t>t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10"/>
                <w:position w:val="5"/>
              </w:rPr>
              <w:t>b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5"/>
              </w:rPr>
              <w:t>e</w:t>
            </w:r>
            <w:r>
              <w:rPr>
                <w:sz w:val="24"/>
                <w:szCs w:val="24"/>
                <w:w w:val="162"/>
                <w:position w:val="5"/>
              </w:rPr>
              <w:t xml:space="preserve"> </w:t>
            </w:r>
            <w:r>
              <w:rPr>
                <w:sz w:val="24"/>
                <w:szCs w:val="24"/>
                <w:w w:val="98"/>
                <w:position w:val="5"/>
              </w:rPr>
              <w:t>descri</w:t>
            </w:r>
          </w:rt>
          <w:rubyBase>
            <w:r>
              <w:rPr>
                <w:sz w:val="24"/>
                <w:szCs w:val="24"/>
                <w:w w:val="105"/>
                <w:position w:val="-6"/>
              </w:rPr>
              <w:t>the</w:t>
            </w:r>
            <w:r>
              <w:rPr>
                <w:sz w:val="24"/>
                <w:szCs w:val="24"/>
                <w:w w:val="93"/>
                <w:position w:val="-6"/>
              </w:rPr>
              <w:t xml:space="preserve"> </w:t>
            </w:r>
            <w:r>
              <w:rPr>
                <w:sz w:val="24"/>
                <w:szCs w:val="24"/>
                <w:w w:val="105"/>
                <w:position w:val="-6"/>
              </w:rPr>
              <w:t>NA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b</w:t>
            </w:r>
          </w:rt>
          <w:rubyBase>
            <w:r>
              <w:rPr>
                <w:sz w:val="24"/>
                <w:szCs w:val="24"/>
                <w:w w:val="73"/>
                <w:position w:val="-6"/>
              </w:rPr>
              <w:t>L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ed,a</w:t>
            </w:r>
          </w:rt>
          <w:rubyBase>
            <w:r>
              <w:rPr>
                <w:sz w:val="24"/>
                <w:szCs w:val="24"/>
                <w:w w:val="110"/>
                <w:position w:val="-6"/>
              </w:rPr>
              <w:t>unit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4"/>
                <w:position w:val="5"/>
              </w:rPr>
              <w:t>n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s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6"/>
                <w:position w:val="5"/>
              </w:rPr>
              <w:t>d</w:t>
            </w:r>
            <w:r>
              <w:rPr>
                <w:sz w:val="24"/>
                <w:szCs w:val="24"/>
                <w:w w:val="155"/>
                <w:position w:val="5"/>
              </w:rPr>
              <w:t xml:space="preserve"> </w:t>
            </w:r>
            <w:r>
              <w:rPr>
                <w:sz w:val="24"/>
                <w:szCs w:val="24"/>
                <w:w w:val="106"/>
                <w:position w:val="5"/>
              </w:rPr>
              <w:t>if</w:t>
            </w:r>
          </w:rt>
          <w:rubyBase>
            <w:r>
              <w:rPr>
                <w:sz w:val="24"/>
                <w:szCs w:val="24"/>
                <w:w w:val="111"/>
                <w:position w:val="-6"/>
              </w:rPr>
              <w:t>agg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37"/>
                <w:position w:val="5"/>
              </w:rPr>
              <w:t>it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re</w:t>
            </w:r>
          </w:rubyBase>
        </w:ruby>
      </w:r>
      <w:r>
        <w:rPr>
          <w:sz w:val="24"/>
          <w:szCs w:val="24"/>
          <w:spacing w:val="-6"/>
          <w:w w:val="76"/>
          <w:position w:val="-6"/>
        </w:rPr>
        <w:t>g</w:t>
      </w:r>
      <w:r>
        <w:rPr>
          <w:sz w:val="24"/>
          <w:szCs w:val="24"/>
          <w:spacing w:val="-6"/>
          <w:w w:val="76"/>
          <w:position w:val="16"/>
        </w:rPr>
        <w:t>i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s</w:t>
            </w:r>
          </w:rt>
          <w:rubyBase>
            <w:r>
              <w:rPr>
                <w:sz w:val="24"/>
                <w:szCs w:val="24"/>
                <w:w w:val="63"/>
                <w:position w:val="-6"/>
              </w:rPr>
              <w:t>a</w:t>
            </w:r>
          </w:rubyBase>
        </w:ruby>
      </w:r>
      <w:r>
        <w:rPr>
          <w:sz w:val="24"/>
          <w:szCs w:val="24"/>
          <w:spacing w:val="-6"/>
          <w:w w:val="76"/>
          <w:position w:val="-6"/>
        </w:rPr>
        <w:t>t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14"/>
                <w:position w:val="5"/>
              </w:rPr>
              <w:t>des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ed b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3"/>
                <w:position w:val="5"/>
              </w:rPr>
              <w:t>cr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y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ibe</w:t>
            </w:r>
          </w:rt>
          <w:rubyBase>
            <w:r>
              <w:rPr>
                <w:sz w:val="24"/>
                <w:szCs w:val="24"/>
                <w:w w:val="104"/>
                <w:position w:val="-6"/>
              </w:rPr>
              <w:t>bot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5"/>
                <w:position w:val="5"/>
              </w:rPr>
              <w:t>d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h</w:t>
            </w:r>
          </w:rubyBase>
        </w:ruby>
      </w:r>
      <w:r>
        <w:rPr>
          <w:sz w:val="24"/>
          <w:szCs w:val="24"/>
          <w:spacing w:val="-1"/>
          <w:position w:val="-6"/>
        </w:rPr>
        <w:t xml:space="preserve"> 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by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inc</w:t>
            </w:r>
          </w:rubyBase>
        </w:ruby>
      </w:r>
      <w:r>
        <w:rPr>
          <w:sz w:val="24"/>
          <w:szCs w:val="24"/>
          <w:spacing w:val="-6"/>
          <w:w w:val="76"/>
          <w:position w:val="-6"/>
        </w:rPr>
        <w:t>l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5"/>
                <w:position w:val="5"/>
              </w:rPr>
              <w:t>a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u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52"/>
                <w:position w:val="5"/>
              </w:rPr>
              <w:t>s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si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6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79"/>
                <w:position w:val="5"/>
              </w:rPr>
              <w:t>q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4"/>
                <w:position w:val="5"/>
              </w:rPr>
              <w:t>uenc</w:t>
            </w:r>
          </w:rt>
          <w:rubyBase>
            <w:r>
              <w:rPr>
                <w:sz w:val="24"/>
                <w:szCs w:val="24"/>
                <w:w w:val="114"/>
                <w:position w:val="-6"/>
              </w:rPr>
              <w:t>and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132"/>
                <w:position w:val="-6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position w:val="5"/>
              </w:rPr>
              <w:t>,t</w:t>
            </w:r>
          </w:rt>
          <w:rubyBase>
            <w:r>
              <w:rPr>
                <w:sz w:val="24"/>
                <w:szCs w:val="24"/>
                <w:w w:val="96"/>
                <w:position w:val="-6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he</w:t>
            </w:r>
          </w:rt>
          <w:rubyBase>
            <w:r>
              <w:rPr>
                <w:sz w:val="24"/>
                <w:szCs w:val="24"/>
                <w:w w:val="89"/>
                <w:position w:val="-6"/>
              </w:rPr>
              <w:t>fer</w:t>
            </w:r>
          </w:rubyBase>
        </w:ruby>
      </w:r>
      <w:r>
        <w:rPr>
          <w:sz w:val="24"/>
          <w:szCs w:val="24"/>
          <w:spacing w:val="-6"/>
          <w:w w:val="76"/>
          <w:position w:val="-6"/>
        </w:rPr>
        <w:t>e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3"/>
                <w:position w:val="5"/>
              </w:rPr>
              <w:t>el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72"/>
                <w:position w:val="-6"/>
              </w:rPr>
              <w:t>c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9"/>
                <w:position w:val="5"/>
              </w:rPr>
              <w:t>ments</w:t>
            </w:r>
          </w:rt>
          <w:rubyBase>
            <w:r>
              <w:rPr>
                <w:sz w:val="24"/>
                <w:szCs w:val="24"/>
                <w:w w:val="89"/>
                <w:position w:val="-6"/>
              </w:rPr>
              <w:t>e</w:t>
            </w:r>
            <w:r>
              <w:rPr>
                <w:sz w:val="24"/>
                <w:szCs w:val="24"/>
                <w:w w:val="129"/>
                <w:position w:val="-6"/>
              </w:rPr>
              <w:t xml:space="preserve"> </w:t>
            </w:r>
            <w:r>
              <w:rPr>
                <w:sz w:val="24"/>
                <w:szCs w:val="24"/>
                <w:w w:val="89"/>
                <w:position w:val="-6"/>
              </w:rPr>
              <w:t>Simi</w:t>
            </w:r>
          </w:rubyBase>
        </w:ruby>
      </w:r>
      <w:r>
        <w:rPr>
          <w:sz w:val="24"/>
          <w:szCs w:val="24"/>
          <w:spacing w:val="-6"/>
          <w:w w:val="76"/>
          <w:position w:val="-6"/>
        </w:rPr>
        <w:t>l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8"/>
                <w:position w:val="5"/>
              </w:rPr>
              <w:t>in</w:t>
            </w:r>
          </w:rt>
          <w:rubyBase>
            <w:r>
              <w:rPr>
                <w:sz w:val="24"/>
                <w:szCs w:val="24"/>
                <w:w w:val="98"/>
                <w:position w:val="-6"/>
              </w:rPr>
              <w:t>ar</w:t>
            </w:r>
          </w:rubyBase>
        </w:ruby>
      </w:r>
      <w:r>
        <w:rPr>
          <w:sz w:val="24"/>
          <w:szCs w:val="24"/>
          <w:spacing w:val="-6"/>
          <w:w w:val="76"/>
          <w:position w:val="-6"/>
        </w:rPr>
        <w:t>l</w:t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62"/>
                <w:position w:val="5"/>
              </w:rPr>
              <w:t>t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y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5"/>
                <w:position w:val="5"/>
              </w:rPr>
              <w:t>he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,an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106"/>
                <w:position w:val="5"/>
              </w:rPr>
              <w:t>seq</w:t>
            </w:r>
          </w:rt>
          <w:rubyBase>
            <w:r>
              <w:rPr>
                <w:sz w:val="24"/>
                <w:szCs w:val="24"/>
                <w:w w:val="117"/>
                <w:position w:val="-6"/>
              </w:rPr>
              <w:t>ext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8"/>
                <w:position w:val="5"/>
              </w:rPr>
              <w:t>uen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ract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90"/>
                <w:position w:val="5"/>
              </w:rPr>
              <w:t>c</w:t>
            </w:r>
          </w:rt>
          <w:rubyBase>
            <w:r>
              <w:rPr>
                <w:sz w:val="24"/>
                <w:szCs w:val="24"/>
                <w:w w:val="97"/>
                <w:position w:val="-6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24"/>
            <w:hpsBaseText w:val="24"/>
          </w:rubyPr>
          <w:rt>
            <w:r>
              <w:rPr>
                <w:sz w:val="24"/>
                <w:szCs w:val="24"/>
                <w:w w:val="80"/>
                <w:position w:val="5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-6"/>
              </w:rPr>
              <w:t>r</w:t>
            </w:r>
          </w:rubyBase>
        </w:ruby>
      </w:r>
    </w:p>
    <w:p>
      <w:pPr>
        <w:pStyle w:val="BodyText"/>
        <w:ind w:right="42"/>
        <w:spacing w:before="9" w:line="21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may be described,and if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it is described by a seq</w:t>
      </w:r>
      <w:r>
        <w:rPr>
          <w:sz w:val="24"/>
          <w:szCs w:val="24"/>
          <w:spacing w:val="-2"/>
        </w:rPr>
        <w:t>uence,the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elements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sequence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correspond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one-one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 the NAL units in the extracted data.</w:t>
      </w:r>
    </w:p>
    <w:p>
      <w:pPr>
        <w:pStyle w:val="BodyText"/>
        <w:ind w:right="37"/>
        <w:spacing w:before="180" w:line="19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In all sequences,SEINAL units are treated as any other NAL unit.If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4"/>
        </w:rPr>
        <w:t>they need to 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skipped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sequences,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an empty statement or a NAL header statement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can be used.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</w:rPr>
        <w:t>C.2   Connection   </w:t>
      </w:r>
      <w:r>
        <w:rPr>
          <w:sz w:val="24"/>
          <w:szCs w:val="24"/>
          <w:b/>
          <w:bCs/>
          <w:spacing w:val="-1"/>
        </w:rPr>
        <w:t>to   the   video</w:t>
      </w:r>
      <w:r>
        <w:rPr>
          <w:sz w:val="24"/>
          <w:szCs w:val="24"/>
          <w:b/>
          <w:bCs/>
          <w:spacing w:val="2"/>
        </w:rPr>
        <w:t xml:space="preserve">   </w:t>
      </w:r>
      <w:r>
        <w:rPr>
          <w:sz w:val="24"/>
          <w:szCs w:val="24"/>
          <w:b/>
          <w:bCs/>
          <w:spacing w:val="-1"/>
        </w:rPr>
        <w:t>media</w:t>
      </w:r>
      <w:r>
        <w:rPr>
          <w:sz w:val="24"/>
          <w:szCs w:val="24"/>
          <w:b/>
          <w:bCs/>
          <w:spacing w:val="3"/>
        </w:rPr>
        <w:t xml:space="preserve">   </w:t>
      </w:r>
      <w:r>
        <w:rPr>
          <w:sz w:val="24"/>
          <w:szCs w:val="24"/>
          <w:b/>
          <w:bCs/>
          <w:spacing w:val="-1"/>
        </w:rPr>
        <w:t>data</w:t>
      </w:r>
    </w:p>
    <w:p>
      <w:pPr>
        <w:pStyle w:val="BodyText"/>
        <w:ind w:right="48"/>
        <w:spacing w:before="192" w:line="209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A metadata sample may store a data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structure 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each NAL unit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media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data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stream.The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metadata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sample shall be temporally aligned to the media data sample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(in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decoding time).</w:t>
      </w:r>
    </w:p>
    <w:p>
      <w:pPr>
        <w:pStyle w:val="BodyText"/>
        <w:ind w:firstLine="3250"/>
        <w:spacing w:before="90" w:line="3660" w:lineRule="exact"/>
        <w:rPr/>
      </w:pPr>
      <w:r>
        <w:rPr>
          <w:position w:val="-73"/>
        </w:rPr>
        <w:pict>
          <v:group id="_x0000_s118" style="mso-position-vertical-relative:line;mso-position-horizontal-relative:char;width:151.5pt;height:183pt;" filled="false" stroked="false" coordsize="3030,3660" coordorigin="0,0">
            <v:shape id="_x0000_s120" style="position:absolute;left:0;top:0;width:3030;height:3660;" filled="false" stroked="false" type="#_x0000_t75">
              <v:imagedata o:title="" r:id="rId565"/>
            </v:shape>
            <v:shape id="_x0000_s122" style="position:absolute;left:1879;top:3357;width:750;height:2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5" w:lineRule="auto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  <w:b/>
                        <w:bCs/>
                        <w:spacing w:val="-2"/>
                      </w:rPr>
                      <w:t>sample</w:t>
                    </w:r>
                  </w:p>
                </w:txbxContent>
              </v:textbox>
            </v:shape>
          </v:group>
        </w:pic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860"/>
        <w:spacing w:before="69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</w:rPr>
        <w:t>Figure C.1—Connection between medi</w:t>
      </w:r>
      <w:r>
        <w:rPr>
          <w:sz w:val="24"/>
          <w:szCs w:val="24"/>
          <w:b/>
          <w:bCs/>
          <w:spacing w:val="-1"/>
        </w:rPr>
        <w:t>a data and</w:t>
      </w:r>
      <w:r>
        <w:rPr>
          <w:sz w:val="24"/>
          <w:szCs w:val="24"/>
          <w:b/>
          <w:bCs/>
          <w:spacing w:val="9"/>
        </w:rPr>
        <w:t xml:space="preserve"> </w:t>
      </w:r>
      <w:r>
        <w:rPr>
          <w:sz w:val="24"/>
          <w:szCs w:val="24"/>
          <w:b/>
          <w:bCs/>
          <w:spacing w:val="-1"/>
        </w:rPr>
        <w:t>metadata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sz w:val="20"/>
          <w:szCs w:val="20"/>
        </w:rPr>
      </w:pPr>
      <w:r>
        <w:rPr>
          <w:sz w:val="20"/>
          <w:szCs w:val="20"/>
        </w:rPr>
        <w:t>NOTE        As  illustrated  in  </w:t>
      </w:r>
      <w:r>
        <w:rPr>
          <w:sz w:val="20"/>
          <w:szCs w:val="20"/>
          <w:color w:val="3C5CFF"/>
        </w:rPr>
        <w:t>Eigure C.1</w:t>
      </w:r>
      <w:r>
        <w:rPr>
          <w:sz w:val="20"/>
          <w:szCs w:val="20"/>
          <w:color w:val="3C5CFF"/>
          <w:spacing w:val="18"/>
          <w:w w:val="101"/>
        </w:rPr>
        <w:t xml:space="preserve"> </w:t>
      </w:r>
      <w:r>
        <w:rPr>
          <w:sz w:val="20"/>
          <w:szCs w:val="20"/>
        </w:rPr>
        <w:t>synchronization  between  the</w:t>
      </w:r>
      <w:r>
        <w:rPr>
          <w:sz w:val="20"/>
          <w:szCs w:val="20"/>
          <w:spacing w:val="1"/>
        </w:rPr>
        <w:t xml:space="preserve">  </w:t>
      </w:r>
      <w:r>
        <w:rPr>
          <w:sz w:val="20"/>
          <w:szCs w:val="20"/>
          <w:spacing w:val="-1"/>
        </w:rPr>
        <w:t>NAL</w:t>
      </w:r>
      <w:r>
        <w:rPr>
          <w:sz w:val="20"/>
          <w:szCs w:val="20"/>
          <w:spacing w:val="2"/>
        </w:rPr>
        <w:t xml:space="preserve">  </w:t>
      </w:r>
      <w:r>
        <w:rPr>
          <w:sz w:val="20"/>
          <w:szCs w:val="20"/>
          <w:spacing w:val="-1"/>
        </w:rPr>
        <w:t>units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1"/>
        </w:rPr>
        <w:t>media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1"/>
        </w:rPr>
        <w:t>data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1"/>
        </w:rPr>
        <w:t>stream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1"/>
        </w:rPr>
        <w:t>the</w:t>
      </w:r>
    </w:p>
    <w:p>
      <w:pPr>
        <w:pStyle w:val="BodyText"/>
        <w:ind w:right="42"/>
        <w:spacing w:before="57" w:line="221" w:lineRule="auto"/>
        <w:rPr>
          <w:sz w:val="20"/>
          <w:szCs w:val="20"/>
        </w:rPr>
      </w:pPr>
      <w:r>
        <w:rPr>
          <w:sz w:val="20"/>
          <w:szCs w:val="20"/>
        </w:rPr>
        <w:t>corresponding  meta  information  is  done  by  using  the  same  s</w:t>
      </w:r>
      <w:r>
        <w:rPr>
          <w:sz w:val="20"/>
          <w:szCs w:val="20"/>
          <w:spacing w:val="-1"/>
        </w:rPr>
        <w:t>tructure  in  both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1"/>
        </w:rPr>
        <w:t>streams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1"/>
        </w:rPr>
        <w:t>(e.g.by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1"/>
        </w:rPr>
        <w:t>counting  NAL  units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2"/>
          <w:w w:val="101"/>
        </w:rPr>
        <w:t xml:space="preserve">   </w:t>
      </w:r>
      <w:r>
        <w:rPr>
          <w:sz w:val="20"/>
          <w:szCs w:val="20"/>
          <w:spacing w:val="-1"/>
        </w:rPr>
        <w:t>metadata</w:t>
      </w:r>
      <w:r>
        <w:rPr>
          <w:sz w:val="20"/>
          <w:szCs w:val="20"/>
          <w:spacing w:val="10"/>
        </w:rPr>
        <w:t xml:space="preserve">   </w:t>
      </w:r>
      <w:r>
        <w:rPr>
          <w:sz w:val="20"/>
          <w:szCs w:val="20"/>
          <w:spacing w:val="-1"/>
        </w:rPr>
        <w:t>statements).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pStyle w:val="BodyText"/>
        <w:spacing w:before="66" w:line="183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3"/>
        </w:rPr>
        <w:t>@ISO/IEC 2017-All rights reserved</w:t>
      </w:r>
      <w:r>
        <w:rPr>
          <w:sz w:val="20"/>
          <w:szCs w:val="20"/>
          <w:spacing w:val="1"/>
        </w:rPr>
        <w:t xml:space="preserve">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</w:t>
      </w:r>
      <w:r>
        <w:rPr>
          <w:rFonts w:ascii="SimSun" w:hAnsi="SimSun" w:eastAsia="SimSun" w:cs="SimSun"/>
          <w:sz w:val="20"/>
          <w:szCs w:val="20"/>
          <w:b/>
          <w:bCs/>
          <w:spacing w:val="-3"/>
        </w:rPr>
        <w:t>135</w:t>
      </w:r>
    </w:p>
    <w:p>
      <w:pPr>
        <w:spacing w:line="183" w:lineRule="auto"/>
        <w:sectPr>
          <w:pgSz w:w="11880" w:h="16800"/>
          <w:pgMar w:top="400" w:right="730" w:bottom="400" w:left="1370" w:header="0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C.3</w:t>
      </w:r>
      <w:r>
        <w:rPr>
          <w:sz w:val="24"/>
          <w:szCs w:val="24"/>
          <w:b/>
          <w:bCs/>
          <w:spacing w:val="35"/>
        </w:rPr>
        <w:t xml:space="preserve">  </w:t>
      </w:r>
      <w:r>
        <w:rPr>
          <w:sz w:val="24"/>
          <w:szCs w:val="24"/>
          <w:b/>
          <w:bCs/>
          <w:spacing w:val="-3"/>
        </w:rPr>
        <w:t>SVC</w:t>
      </w:r>
      <w:r>
        <w:rPr>
          <w:sz w:val="24"/>
          <w:szCs w:val="24"/>
          <w:b/>
          <w:bCs/>
          <w:spacing w:val="26"/>
        </w:rPr>
        <w:t xml:space="preserve">  </w:t>
      </w:r>
      <w:r>
        <w:rPr>
          <w:sz w:val="24"/>
          <w:szCs w:val="24"/>
          <w:b/>
          <w:bCs/>
          <w:spacing w:val="-3"/>
        </w:rPr>
        <w:t>meta</w:t>
      </w:r>
      <w:r>
        <w:rPr>
          <w:sz w:val="24"/>
          <w:szCs w:val="24"/>
          <w:b/>
          <w:bCs/>
          <w:spacing w:val="26"/>
        </w:rPr>
        <w:t xml:space="preserve">  </w:t>
      </w:r>
      <w:r>
        <w:rPr>
          <w:sz w:val="24"/>
          <w:szCs w:val="24"/>
          <w:b/>
          <w:bCs/>
          <w:spacing w:val="-3"/>
        </w:rPr>
        <w:t>data</w:t>
      </w:r>
      <w:r>
        <w:rPr>
          <w:sz w:val="24"/>
          <w:szCs w:val="24"/>
          <w:b/>
          <w:bCs/>
          <w:spacing w:val="26"/>
        </w:rPr>
        <w:t xml:space="preserve">  </w:t>
      </w:r>
      <w:r>
        <w:rPr>
          <w:sz w:val="24"/>
          <w:szCs w:val="24"/>
          <w:b/>
          <w:bCs/>
          <w:spacing w:val="-3"/>
        </w:rPr>
        <w:t>sample</w:t>
      </w:r>
      <w:r>
        <w:rPr>
          <w:sz w:val="24"/>
          <w:szCs w:val="24"/>
          <w:b/>
          <w:bCs/>
          <w:spacing w:val="26"/>
        </w:rPr>
        <w:t xml:space="preserve">  </w:t>
      </w:r>
      <w:r>
        <w:rPr>
          <w:sz w:val="24"/>
          <w:szCs w:val="24"/>
          <w:b/>
          <w:bCs/>
          <w:spacing w:val="-3"/>
        </w:rPr>
        <w:t>entry</w:t>
      </w:r>
    </w:p>
    <w:p>
      <w:pPr>
        <w:pStyle w:val="BodyText"/>
        <w:spacing w:before="300" w:line="189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C.3.1   Definition</w:t>
      </w:r>
    </w:p>
    <w:p>
      <w:pPr>
        <w:pStyle w:val="BodyText"/>
        <w:ind w:right="29"/>
        <w:spacing w:before="203" w:line="208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SVC Metadata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Sample Entry extends the Metadata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Sample</w:t>
      </w:r>
      <w:r>
        <w:rPr>
          <w:sz w:val="24"/>
          <w:szCs w:val="24"/>
          <w:spacing w:val="-3"/>
        </w:rPr>
        <w:t xml:space="preserve"> Entry and includes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configuration box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defines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default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values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samples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statements.It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also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supply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statement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valid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every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described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metadata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entry,and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mapping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of user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extensi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statements to URIs.</w:t>
      </w:r>
    </w:p>
    <w:p>
      <w:pPr>
        <w:pStyle w:val="BodyText"/>
        <w:spacing w:before="201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following example sample entry field values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demonstrate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different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default possibi</w:t>
      </w:r>
      <w:r>
        <w:rPr>
          <w:sz w:val="24"/>
          <w:szCs w:val="24"/>
          <w:spacing w:val="-3"/>
        </w:rPr>
        <w:t>lities:</w:t>
      </w:r>
    </w:p>
    <w:p>
      <w:pPr>
        <w:pStyle w:val="BodyText"/>
        <w:spacing w:before="209" w:line="420" w:lineRule="exact"/>
        <w:rPr>
          <w:sz w:val="24"/>
          <w:szCs w:val="24"/>
        </w:rPr>
      </w:pPr>
      <w:r>
        <w:rPr>
          <w:sz w:val="24"/>
          <w:szCs w:val="24"/>
          <w:position w:val="17"/>
        </w:rPr>
        <w:t>sample_statement_type  =groupOfStatements,default_statement_type=0,defaul</w:t>
      </w:r>
      <w:r>
        <w:rPr>
          <w:sz w:val="24"/>
          <w:szCs w:val="24"/>
          <w:spacing w:val="-1"/>
          <w:position w:val="17"/>
        </w:rPr>
        <w:t>t_statement_Jength=0</w:t>
      </w:r>
    </w:p>
    <w:p>
      <w:pPr>
        <w:pStyle w:val="BodyText"/>
        <w:spacing w:before="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the"normal"case,a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group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of statements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entire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</w:p>
    <w:p>
      <w:pPr>
        <w:pStyle w:val="BodyText"/>
        <w:spacing w:before="181" w:line="192" w:lineRule="auto"/>
        <w:rPr>
          <w:sz w:val="24"/>
          <w:szCs w:val="24"/>
        </w:rPr>
      </w:pPr>
      <w:r>
        <w:rPr>
          <w:sz w:val="24"/>
          <w:szCs w:val="24"/>
        </w:rPr>
        <w:t>sample_statement_type            =sequenceOfStatements,default_statement_type=0,default_statement_</w:t>
      </w:r>
    </w:p>
    <w:p>
      <w:pPr>
        <w:pStyle w:val="BodyText"/>
        <w:spacing w:before="2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length=0</w:t>
      </w:r>
    </w:p>
    <w:p>
      <w:pPr>
        <w:pStyle w:val="BodyText"/>
        <w:spacing w:before="20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 </w:t>
      </w:r>
      <w:r>
        <w:rPr>
          <w:sz w:val="24"/>
          <w:szCs w:val="24"/>
        </w:rPr>
        <w:t>where no statement needs to be m</w:t>
      </w:r>
      <w:r>
        <w:rPr>
          <w:sz w:val="24"/>
          <w:szCs w:val="24"/>
          <w:spacing w:val="-1"/>
        </w:rPr>
        <w:t>ade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about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overall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sample</w:t>
      </w:r>
    </w:p>
    <w:p>
      <w:pPr>
        <w:pStyle w:val="BodyText"/>
        <w:spacing w:before="90"/>
        <w:rPr>
          <w:sz w:val="24"/>
          <w:szCs w:val="24"/>
        </w:rPr>
      </w:pPr>
      <w:r>
        <w:rPr>
          <w:sz w:val="24"/>
          <w:szCs w:val="24"/>
          <w:spacing w:val="-1"/>
        </w:rPr>
        <w:t>sample_statement_type</w:t>
      </w:r>
      <w:r>
        <w:rPr>
          <w:sz w:val="24"/>
          <w:szCs w:val="24"/>
          <w:spacing w:val="18"/>
        </w:rPr>
        <w:t xml:space="preserve">   </w:t>
      </w:r>
      <w:r>
        <w:rPr>
          <w:sz w:val="24"/>
          <w:szCs w:val="24"/>
          <w:spacing w:val="-1"/>
        </w:rPr>
        <w:t>=   sequenceOfStatements,    default_statement_type=NALHeaderSta</w:t>
      </w:r>
      <w:r>
        <w:rPr>
          <w:sz w:val="24"/>
          <w:szCs w:val="24"/>
          <w:spacing w:val="-2"/>
        </w:rPr>
        <w:t>tement,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default_statement_length=N</w:t>
      </w:r>
    </w:p>
    <w:p>
      <w:pPr>
        <w:pStyle w:val="BodyText"/>
        <w:spacing w:before="219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一 </w:t>
      </w:r>
      <w:r>
        <w:rPr>
          <w:sz w:val="24"/>
          <w:szCs w:val="24"/>
          <w:spacing w:val="-3"/>
        </w:rPr>
        <w:t>compact samples consisting merely of</w:t>
      </w:r>
      <w:r>
        <w:rPr>
          <w:sz w:val="24"/>
          <w:szCs w:val="24"/>
          <w:spacing w:val="-29"/>
        </w:rPr>
        <w:t xml:space="preserve"> </w:t>
      </w:r>
      <w:r>
        <w:rPr>
          <w:sz w:val="24"/>
          <w:szCs w:val="24"/>
          <w:spacing w:val="-3"/>
        </w:rPr>
        <w:t>NAL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headers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-19"/>
        </w:rPr>
        <w:t xml:space="preserve"> </w:t>
      </w:r>
      <w:r>
        <w:rPr>
          <w:sz w:val="24"/>
          <w:szCs w:val="24"/>
          <w:spacing w:val="-3"/>
        </w:rPr>
        <w:t>length N,for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each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aligned NAL unit</w:t>
      </w:r>
    </w:p>
    <w:p>
      <w:pPr>
        <w:pStyle w:val="BodyText"/>
        <w:ind w:right="85"/>
        <w:spacing w:before="181" w:line="205" w:lineRule="auto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</w:rPr>
        <w:t>priority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override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statements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used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then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priority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assignment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box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may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present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</w:rPr>
        <w:t>providing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the </w:t>
      </w:r>
      <w:r>
        <w:rPr>
          <w:sz w:val="24"/>
          <w:szCs w:val="24"/>
        </w:rPr>
        <w:t>names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methods referenced.When the box occurs </w:t>
      </w:r>
      <w:r>
        <w:rPr>
          <w:sz w:val="24"/>
          <w:szCs w:val="24"/>
          <w:spacing w:val="-1"/>
        </w:rPr>
        <w:t>here,the method_count may be greater than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1.</w:t>
      </w:r>
    </w:p>
    <w:p>
      <w:pPr>
        <w:pStyle w:val="BodyText"/>
        <w:spacing w:before="244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C.3.2</w:t>
      </w:r>
      <w:r>
        <w:rPr>
          <w:sz w:val="24"/>
          <w:szCs w:val="24"/>
          <w:b/>
          <w:bCs/>
          <w:spacing w:val="9"/>
        </w:rPr>
        <w:t xml:space="preserve">   </w:t>
      </w:r>
      <w:r>
        <w:rPr>
          <w:sz w:val="24"/>
          <w:szCs w:val="24"/>
          <w:b/>
          <w:bCs/>
          <w:spacing w:val="-2"/>
        </w:rPr>
        <w:t>Syntax</w:t>
      </w:r>
    </w:p>
    <w:p>
      <w:pPr>
        <w:pStyle w:val="BodyText"/>
        <w:spacing w:before="192" w:line="455" w:lineRule="exact"/>
        <w:rPr>
          <w:sz w:val="26"/>
          <w:szCs w:val="26"/>
        </w:rPr>
      </w:pPr>
      <w:r>
        <w:rPr>
          <w:sz w:val="27"/>
          <w:szCs w:val="27"/>
          <w:spacing w:val="-12"/>
          <w:w w:val="90"/>
          <w:position w:val="14"/>
        </w:rPr>
        <w:t>cla</w:t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9"/>
                <w:position w:val="3"/>
              </w:rPr>
              <w:t>s</w:t>
            </w:r>
          </w:rt>
          <w:rubyBase>
            <w:r>
              <w:rPr>
                <w:sz w:val="26"/>
                <w:szCs w:val="26"/>
                <w:w w:val="110"/>
                <w:position w:val="-6"/>
              </w:rPr>
              <w:t>i</w:t>
            </w:r>
          </w:rubyBase>
        </w:ruby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9"/>
                <w:position w:val="3"/>
              </w:rPr>
              <w:t>s</w:t>
            </w:r>
          </w:rt>
          <w:rubyBase>
            <w:r>
              <w:rPr>
                <w:sz w:val="26"/>
                <w:szCs w:val="26"/>
                <w:w w:val="80"/>
                <w:position w:val="-6"/>
              </w:rPr>
              <w:t>n</w:t>
            </w:r>
          </w:rubyBase>
        </w:ruby>
      </w:r>
      <w:r>
        <w:rPr>
          <w:sz w:val="26"/>
          <w:szCs w:val="26"/>
          <w:spacing w:val="-12"/>
          <w:w w:val="90"/>
          <w:position w:val="-6"/>
        </w:rPr>
        <w:t>t     </w:t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87"/>
                <w:position w:val="3"/>
              </w:rPr>
              <w:t>s</w:t>
            </w:r>
          </w:rt>
          <w:rubyBase>
            <w:r>
              <w:rPr>
                <w:sz w:val="26"/>
                <w:szCs w:val="26"/>
                <w:w w:val="117"/>
                <w:position w:val="-6"/>
              </w:rPr>
              <w:t>s</w:t>
            </w:r>
          </w:rubyBase>
        </w:ruby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63"/>
                <w:position w:val="3"/>
              </w:rPr>
              <w:t>t</w:t>
            </w:r>
          </w:rt>
          <w:rubyBase>
            <w:r>
              <w:rPr>
                <w:sz w:val="26"/>
                <w:szCs w:val="26"/>
                <w:position w:val="-6"/>
              </w:rPr>
              <w:t>t</w:t>
            </w:r>
          </w:rubyBase>
        </w:ruby>
      </w:r>
      <w:r>
        <w:rPr>
          <w:sz w:val="27"/>
          <w:szCs w:val="27"/>
          <w:spacing w:val="-12"/>
          <w:w w:val="90"/>
          <w:position w:val="14"/>
        </w:rPr>
        <w:t>a</w:t>
      </w:r>
      <w:r>
        <w:rPr>
          <w:sz w:val="26"/>
          <w:szCs w:val="26"/>
          <w:spacing w:val="-6"/>
          <w:w w:val="48"/>
          <w:position w:val="-6"/>
        </w:rPr>
        <w:t>_</w:t>
      </w:r>
      <w:r>
        <w:rPr>
          <w:sz w:val="27"/>
          <w:szCs w:val="27"/>
          <w:spacing w:val="-12"/>
          <w:w w:val="90"/>
          <w:position w:val="14"/>
        </w:rPr>
        <w:t>t</w:t>
      </w:r>
      <w:r>
        <w:rPr>
          <w:sz w:val="26"/>
          <w:szCs w:val="26"/>
          <w:spacing w:val="-12"/>
          <w:w w:val="90"/>
          <w:position w:val="-6"/>
        </w:rPr>
        <w:t>t</w:t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2"/>
                <w:position w:val="3"/>
              </w:rPr>
              <w:t>eme</w:t>
            </w:r>
          </w:rt>
          <w:rubyBase>
            <w:r>
              <w:rPr>
                <w:sz w:val="26"/>
                <w:szCs w:val="26"/>
                <w:w w:val="99"/>
                <w:position w:val="-6"/>
              </w:rPr>
              <w:t>ype,</w:t>
            </w:r>
          </w:rubyBase>
        </w:ruby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88"/>
                <w:position w:val="3"/>
              </w:rPr>
              <w:t>nt</w:t>
            </w:r>
          </w:rt>
          <w:rubyBase>
            <w:r>
              <w:rPr>
                <w:sz w:val="26"/>
                <w:szCs w:val="26"/>
                <w:w w:val="99"/>
                <w:position w:val="-6"/>
              </w:rPr>
              <w:t>fi</w:t>
            </w:r>
          </w:rubyBase>
        </w:ruby>
      </w:r>
      <w:r>
        <w:rPr>
          <w:sz w:val="26"/>
          <w:szCs w:val="26"/>
          <w:position w:val="-6"/>
        </w:rPr>
        <w:drawing>
          <wp:inline distT="0" distB="0" distL="0" distR="0">
            <wp:extent cx="62849" cy="243502"/>
            <wp:effectExtent l="0" t="0" r="0" b="0"/>
            <wp:docPr id="1008" name="IM 1008"/>
            <wp:cNvGraphicFramePr/>
            <a:graphic>
              <a:graphicData uri="http://schemas.openxmlformats.org/drawingml/2006/picture">
                <pic:pic>
                  <pic:nvPicPr>
                    <pic:cNvPr id="1008" name="IM 1008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49" cy="2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spacing w:val="-12"/>
          <w:w w:val="90"/>
          <w:position w:val="-6"/>
        </w:rPr>
        <w:t>l</w:t>
      </w:r>
      <w:r>
        <w:rPr>
          <w:sz w:val="27"/>
          <w:szCs w:val="27"/>
          <w:spacing w:val="-12"/>
          <w:w w:val="90"/>
          <w:position w:val="14"/>
        </w:rPr>
        <w:t>d</w:t>
      </w:r>
      <w:r>
        <w:rPr>
          <w:sz w:val="26"/>
          <w:szCs w:val="26"/>
          <w:spacing w:val="-12"/>
          <w:w w:val="90"/>
          <w:position w:val="-6"/>
        </w:rPr>
        <w:t>d</w:t>
      </w:r>
      <w:r>
        <w:rPr>
          <w:sz w:val="27"/>
          <w:szCs w:val="27"/>
          <w:spacing w:val="-12"/>
          <w:w w:val="90"/>
          <w:position w:val="14"/>
        </w:rPr>
        <w:t>e</w:t>
      </w:r>
      <w:r>
        <w:rPr>
          <w:sz w:val="26"/>
          <w:szCs w:val="26"/>
          <w:spacing w:val="-6"/>
          <w:w w:val="48"/>
          <w:position w:val="-6"/>
        </w:rPr>
        <w:t>_</w:t>
      </w:r>
      <w:r>
        <w:rPr>
          <w:sz w:val="27"/>
          <w:szCs w:val="27"/>
          <w:spacing w:val="-12"/>
          <w:w w:val="90"/>
          <w:position w:val="14"/>
        </w:rPr>
        <w:t>f</w:t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3"/>
                <w:position w:val="3"/>
              </w:rPr>
              <w:t>ault</w:t>
            </w:r>
          </w:rt>
          <w:rubyBase>
            <w:r>
              <w:rPr>
                <w:sz w:val="26"/>
                <w:szCs w:val="26"/>
                <w:w w:val="89"/>
                <w:position w:val="-6"/>
              </w:rPr>
              <w:t>size</w:t>
            </w:r>
          </w:rubyBase>
        </w:ruby>
      </w:r>
      <w:r>
        <w:rPr>
          <w:sz w:val="27"/>
          <w:szCs w:val="27"/>
          <w:spacing w:val="-12"/>
          <w:w w:val="90"/>
          <w:position w:val="14"/>
        </w:rPr>
        <w:t>_t</w:t>
      </w:r>
      <w:r>
        <w:rPr>
          <w:sz w:val="27"/>
          <w:szCs w:val="27"/>
          <w:spacing w:val="-12"/>
          <w:w w:val="90"/>
        </w:rPr>
        <w:t>y</w:t>
      </w:r>
      <w:r>
        <w:rPr>
          <w:sz w:val="26"/>
          <w:szCs w:val="26"/>
          <w:spacing w:val="-12"/>
          <w:w w:val="90"/>
        </w:rPr>
        <w:t>=</w:t>
      </w:r>
      <w:r>
        <w:rPr>
          <w:sz w:val="27"/>
          <w:szCs w:val="27"/>
          <w:spacing w:val="-12"/>
          <w:w w:val="90"/>
        </w:rPr>
        <w:t>p</w:t>
      </w:r>
      <w:r>
        <w:rPr>
          <w:sz w:val="26"/>
          <w:szCs w:val="26"/>
          <w:spacing w:val="-12"/>
          <w:w w:val="90"/>
        </w:rPr>
        <w:t>0</w:t>
      </w:r>
      <w:r>
        <w:rPr>
          <w:sz w:val="27"/>
          <w:szCs w:val="27"/>
          <w:spacing w:val="-12"/>
          <w:w w:val="90"/>
        </w:rPr>
        <w:t>e</w:t>
      </w:r>
      <w:r>
        <w:rPr>
          <w:sz w:val="26"/>
          <w:szCs w:val="26"/>
          <w:spacing w:val="-12"/>
          <w:w w:val="90"/>
        </w:rPr>
        <w:t>;</w:t>
      </w:r>
      <w:r>
        <w:rPr>
          <w:sz w:val="26"/>
          <w:szCs w:val="26"/>
          <w:position w:val="-6"/>
        </w:rPr>
        <w:drawing>
          <wp:inline distT="0" distB="0" distL="0" distR="0">
            <wp:extent cx="46005" cy="145437"/>
            <wp:effectExtent l="0" t="0" r="0" b="0"/>
            <wp:docPr id="1010" name="IM 1010"/>
            <wp:cNvGraphicFramePr/>
            <a:graphic>
              <a:graphicData uri="http://schemas.openxmlformats.org/drawingml/2006/picture">
                <pic:pic>
                  <pic:nvPicPr>
                    <pic:cNvPr id="1010" name="IM 1010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05" cy="1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81"/>
                <w:position w:val="3"/>
              </w:rPr>
              <w:t>d</w:t>
            </w:r>
          </w:rt>
          <w:rubyBase>
            <w:r>
              <w:rPr>
                <w:sz w:val="26"/>
                <w:szCs w:val="26"/>
                <w:w w:val="99"/>
                <w:position w:val="-6"/>
              </w:rPr>
              <w:t>/l</w:t>
            </w:r>
          </w:rubyBase>
        </w:ruby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2"/>
                <w:position w:val="3"/>
              </w:rPr>
              <w:t>efau</w:t>
            </w:r>
          </w:rt>
          <w:rubyBase>
            <w:r>
              <w:rPr>
                <w:sz w:val="26"/>
                <w:szCs w:val="26"/>
                <w:w w:val="99"/>
                <w:position w:val="-6"/>
              </w:rPr>
              <w:t>ocal</w:t>
            </w:r>
          </w:rubyBase>
        </w:ruby>
      </w:r>
      <w:r>
        <w:rPr>
          <w:sz w:val="27"/>
          <w:szCs w:val="27"/>
          <w:spacing w:val="-12"/>
          <w:w w:val="90"/>
          <w:position w:val="14"/>
        </w:rPr>
        <w:t>lt_</w:t>
      </w:r>
      <w:r>
        <w:rPr>
          <w:sz w:val="27"/>
          <w:szCs w:val="27"/>
          <w:spacing w:val="-62"/>
          <w:position w:val="14"/>
        </w:rPr>
        <w:t xml:space="preserve"> </w:t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7"/>
                <w:position w:val="3"/>
              </w:rPr>
              <w:t>len</w:t>
            </w:r>
          </w:rt>
          <w:rubyBase>
            <w:r>
              <w:rPr>
                <w:sz w:val="26"/>
                <w:szCs w:val="26"/>
                <w:w w:val="99"/>
                <w:position w:val="-6"/>
              </w:rPr>
              <w:t>var</w:t>
            </w:r>
          </w:rubyBase>
        </w:ruby>
      </w:r>
      <w:r>
        <w:rPr>
          <w:sz w:val="27"/>
          <w:szCs w:val="27"/>
          <w:position w:val="-6"/>
        </w:rPr>
        <w:drawing>
          <wp:inline distT="0" distB="0" distL="0" distR="0">
            <wp:extent cx="73837" cy="203057"/>
            <wp:effectExtent l="0" t="0" r="0" b="0"/>
            <wp:docPr id="1012" name="IM 1012"/>
            <wp:cNvGraphicFramePr/>
            <a:graphic>
              <a:graphicData uri="http://schemas.openxmlformats.org/drawingml/2006/picture">
                <pic:pic>
                  <pic:nvPicPr>
                    <pic:cNvPr id="1012" name="IM 1012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37" cy="2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spacing w:val="-12"/>
          <w:w w:val="90"/>
          <w:position w:val="6"/>
        </w:rPr>
        <w:t>a</w:t>
      </w:r>
      <w:r>
        <w:rPr>
          <w:sz w:val="27"/>
          <w:szCs w:val="27"/>
          <w:spacing w:val="-12"/>
          <w:w w:val="90"/>
          <w:position w:val="6"/>
        </w:rPr>
        <w:t>t</w:t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9"/>
                <w:position w:val="3"/>
              </w:rPr>
              <w:t>h</w:t>
            </w:r>
          </w:rt>
          <w:rubyBase>
            <w:r>
              <w:rPr>
                <w:sz w:val="26"/>
                <w:szCs w:val="26"/>
                <w:w w:val="88"/>
                <w:position w:val="-6"/>
              </w:rPr>
              <w:t>b</w:t>
            </w:r>
          </w:rubyBase>
        </w:ruby>
      </w:r>
      <w:r>
        <w:rPr>
          <w:sz w:val="26"/>
          <w:szCs w:val="26"/>
          <w:spacing w:val="-12"/>
          <w:w w:val="90"/>
          <w:position w:val="-6"/>
        </w:rPr>
        <w:t>l</w:t>
      </w:r>
      <w:r>
        <w:rPr>
          <w:sz w:val="27"/>
          <w:szCs w:val="27"/>
          <w:spacing w:val="-12"/>
          <w:w w:val="90"/>
          <w:position w:val="14"/>
        </w:rPr>
        <w:t>)</w:t>
      </w:r>
      <w:r>
        <w:ruby>
          <w:rubyPr>
            <w:rubyAlign w:val="left"/>
            <w:hpsRaise w:val="10"/>
            <w:hps w:val="27"/>
            <w:hpsBaseText w:val="26"/>
          </w:rubyPr>
          <w:rt>
            <w:r>
              <w:rPr>
                <w:sz w:val="27"/>
                <w:szCs w:val="27"/>
                <w:w w:val="99"/>
                <w:position w:val="3"/>
              </w:rPr>
              <w:t>{</w:t>
            </w:r>
          </w:rt>
          <w:rubyBase>
            <w:r>
              <w:rPr>
                <w:sz w:val="26"/>
                <w:szCs w:val="26"/>
                <w:w w:val="82"/>
                <w:position w:val="-6"/>
              </w:rPr>
              <w:t>es</w:t>
            </w:r>
          </w:rubyBase>
        </w:ruby>
      </w:r>
      <w:r>
        <w:rPr>
          <w:sz w:val="26"/>
          <w:szCs w:val="26"/>
          <w:spacing w:val="-13"/>
          <w:w w:val="90"/>
          <w:position w:val="-6"/>
        </w:rPr>
        <w:t>,not      fields</w:t>
      </w:r>
    </w:p>
    <w:p>
      <w:pPr>
        <w:pStyle w:val="BodyText"/>
        <w:ind w:left="320"/>
        <w:spacing w:before="1" w:line="170" w:lineRule="auto"/>
        <w:rPr>
          <w:sz w:val="26"/>
          <w:szCs w:val="26"/>
        </w:rPr>
      </w:pPr>
      <w:r>
        <w:rPr>
          <w:sz w:val="26"/>
          <w:szCs w:val="26"/>
          <w:spacing w:val="-1"/>
        </w:rPr>
        <w:t>int    st_length</w:t>
      </w:r>
      <w:r>
        <w:rPr>
          <w:sz w:val="26"/>
          <w:szCs w:val="26"/>
          <w:spacing w:val="23"/>
          <w:w w:val="101"/>
        </w:rPr>
        <w:t xml:space="preserve">   </w:t>
      </w:r>
      <w:r>
        <w:rPr>
          <w:sz w:val="26"/>
          <w:szCs w:val="26"/>
          <w:spacing w:val="-1"/>
        </w:rPr>
        <w:t>=0,body_len</w:t>
      </w:r>
      <w:r>
        <w:rPr>
          <w:sz w:val="26"/>
          <w:szCs w:val="26"/>
          <w:spacing w:val="19"/>
          <w:w w:val="101"/>
        </w:rPr>
        <w:t xml:space="preserve">   </w:t>
      </w:r>
      <w:r>
        <w:rPr>
          <w:sz w:val="26"/>
          <w:szCs w:val="26"/>
          <w:spacing w:val="-1"/>
        </w:rPr>
        <w:t>=0;//local</w:t>
      </w:r>
      <w:r>
        <w:rPr>
          <w:sz w:val="26"/>
          <w:szCs w:val="26"/>
          <w:spacing w:val="18"/>
          <w:w w:val="101"/>
        </w:rPr>
        <w:t xml:space="preserve">   </w:t>
      </w:r>
      <w:r>
        <w:rPr>
          <w:sz w:val="26"/>
          <w:szCs w:val="26"/>
          <w:spacing w:val="-1"/>
        </w:rPr>
        <w:t>variables,not    fields</w:t>
      </w:r>
    </w:p>
    <w:p>
      <w:pPr>
        <w:pStyle w:val="BodyText"/>
        <w:ind w:left="320"/>
        <w:spacing w:before="122" w:line="418" w:lineRule="exact"/>
        <w:rPr>
          <w:sz w:val="27"/>
          <w:szCs w:val="27"/>
        </w:rPr>
      </w:pPr>
      <w:r>
        <w:rPr>
          <w:sz w:val="27"/>
          <w:szCs w:val="27"/>
          <w:position w:val="-5"/>
        </w:rPr>
        <w:drawing>
          <wp:inline distT="0" distB="0" distL="0" distR="0">
            <wp:extent cx="69608" cy="230889"/>
            <wp:effectExtent l="0" t="0" r="0" b="0"/>
            <wp:docPr id="1014" name="IM 1014"/>
            <wp:cNvGraphicFramePr/>
            <a:graphic>
              <a:graphicData uri="http://schemas.openxmlformats.org/drawingml/2006/picture">
                <pic:pic>
                  <pic:nvPicPr>
                    <pic:cNvPr id="1014" name="IM 1014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08" cy="23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8"/>
          <w:position w:val="3"/>
        </w:rPr>
        <w:t>fl</w:t>
      </w:r>
      <w:r>
        <w:rPr>
          <w:sz w:val="27"/>
          <w:szCs w:val="27"/>
          <w:spacing w:val="-8"/>
          <w:position w:val="11"/>
        </w:rPr>
        <w:t>(</w:t>
      </w:r>
      <w:r>
        <w:rPr>
          <w:sz w:val="27"/>
          <w:szCs w:val="27"/>
          <w:spacing w:val="-8"/>
          <w:position w:val="-5"/>
        </w:rPr>
        <w:t>s</w:t>
      </w:r>
      <w:r>
        <w:ruby>
          <w:rubyPr>
            <w:rubyAlign w:val="left"/>
            <w:hpsRaise w:val="0"/>
            <w:hps w:val="27"/>
            <w:hpsBaseText w:val="27"/>
          </w:rubyPr>
          <w:rt>
            <w:r>
              <w:rPr>
                <w:sz w:val="27"/>
                <w:szCs w:val="27"/>
                <w:w w:val="68"/>
                <w:position w:val="10"/>
              </w:rPr>
              <w:t>d</w:t>
            </w:r>
          </w:rt>
          <w:rubyBase>
            <w:r>
              <w:rPr>
                <w:sz w:val="27"/>
                <w:szCs w:val="27"/>
                <w:w w:val="99"/>
                <w:position w:val="-5"/>
              </w:rPr>
              <w:t>e</w:t>
            </w:r>
          </w:rubyBase>
        </w:ruby>
      </w:r>
      <w:r>
        <w:rPr>
          <w:sz w:val="27"/>
          <w:szCs w:val="27"/>
          <w:spacing w:val="-8"/>
          <w:position w:val="11"/>
        </w:rPr>
        <w:t>e</w:t>
      </w:r>
      <w:r>
        <w:rPr>
          <w:sz w:val="27"/>
          <w:szCs w:val="27"/>
          <w:spacing w:val="-8"/>
          <w:position w:val="3"/>
        </w:rPr>
        <w:t>f{a</w:t>
      </w:r>
      <w:r>
        <w:rPr>
          <w:sz w:val="27"/>
          <w:szCs w:val="27"/>
          <w:spacing w:val="-8"/>
          <w:position w:val="11"/>
        </w:rPr>
        <w:t>ult_type</w:t>
      </w:r>
      <w:r>
        <w:rPr>
          <w:sz w:val="27"/>
          <w:szCs w:val="27"/>
          <w:spacing w:val="7"/>
          <w:position w:val="11"/>
        </w:rPr>
        <w:t xml:space="preserve">    </w:t>
      </w:r>
      <w:r>
        <w:rPr>
          <w:sz w:val="27"/>
          <w:szCs w:val="27"/>
          <w:spacing w:val="-8"/>
          <w:position w:val="11"/>
        </w:rPr>
        <w:t>!=0)st_type    =d</w:t>
      </w:r>
      <w:r>
        <w:rPr>
          <w:sz w:val="27"/>
          <w:szCs w:val="27"/>
          <w:spacing w:val="-9"/>
          <w:position w:val="11"/>
        </w:rPr>
        <w:t>efault_type;</w:t>
      </w:r>
    </w:p>
    <w:p>
      <w:pPr>
        <w:pStyle w:val="BodyText"/>
        <w:ind w:left="650"/>
        <w:spacing w:before="3" w:line="609" w:lineRule="exact"/>
        <w:rPr>
          <w:sz w:val="27"/>
          <w:szCs w:val="27"/>
        </w:rPr>
      </w:pPr>
      <w:r>
        <w:rPr>
          <w:sz w:val="24"/>
          <w:szCs w:val="24"/>
          <w:position w:val="-8"/>
        </w:rPr>
        <w:drawing>
          <wp:inline distT="0" distB="0" distL="0" distR="0">
            <wp:extent cx="86202" cy="307604"/>
            <wp:effectExtent l="0" t="0" r="0" b="0"/>
            <wp:docPr id="1016" name="IM 1016"/>
            <wp:cNvGraphicFramePr/>
            <a:graphic>
              <a:graphicData uri="http://schemas.openxmlformats.org/drawingml/2006/picture">
                <pic:pic>
                  <pic:nvPicPr>
                    <pic:cNvPr id="1016" name="IM 1016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202" cy="3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b/>
          <w:bCs/>
          <w:spacing w:val="-10"/>
          <w:w w:val="98"/>
          <w:position w:val="28"/>
        </w:rPr>
        <w:t>n</w:t>
      </w:r>
      <w:r>
        <w:rPr>
          <w:sz w:val="24"/>
          <w:szCs w:val="24"/>
          <w:position w:val="-8"/>
        </w:rPr>
        <w:drawing>
          <wp:inline distT="0" distB="0" distL="0" distR="0">
            <wp:extent cx="48602" cy="307604"/>
            <wp:effectExtent l="0" t="0" r="0" b="0"/>
            <wp:docPr id="1018" name="IM 1018"/>
            <wp:cNvGraphicFramePr/>
            <a:graphic>
              <a:graphicData uri="http://schemas.openxmlformats.org/drawingml/2006/picture">
                <pic:pic>
                  <pic:nvPicPr>
                    <pic:cNvPr id="1018" name="IM 1018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02" cy="3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68794" cy="341741"/>
            <wp:effectExtent l="0" t="0" r="0" b="0"/>
            <wp:docPr id="1020" name="IM 1020"/>
            <wp:cNvGraphicFramePr/>
            <a:graphic>
              <a:graphicData uri="http://schemas.openxmlformats.org/drawingml/2006/picture">
                <pic:pic>
                  <pic:nvPicPr>
                    <pic:cNvPr id="1020" name="IM 1020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94" cy="3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84809" cy="307604"/>
            <wp:effectExtent l="0" t="0" r="0" b="0"/>
            <wp:docPr id="1022" name="IM 1022"/>
            <wp:cNvGraphicFramePr/>
            <a:graphic>
              <a:graphicData uri="http://schemas.openxmlformats.org/drawingml/2006/picture">
                <pic:pic>
                  <pic:nvPicPr>
                    <pic:cNvPr id="1022" name="IM 1022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809" cy="3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3"/>
        </w:rPr>
        <w:drawing>
          <wp:inline distT="0" distB="0" distL="0" distR="0">
            <wp:extent cx="77429" cy="340369"/>
            <wp:effectExtent l="0" t="0" r="0" b="0"/>
            <wp:docPr id="1024" name="IM 1024"/>
            <wp:cNvGraphicFramePr/>
            <a:graphic>
              <a:graphicData uri="http://schemas.openxmlformats.org/drawingml/2006/picture">
                <pic:pic>
                  <pic:nvPicPr>
                    <pic:cNvPr id="1024" name="IM 1024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429" cy="3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4"/>
            <w:hpsBaseText w:val="24"/>
          </w:rubyPr>
          <w:rt>
            <w:r>
              <w:rPr>
                <w:sz w:val="24"/>
                <w:szCs w:val="24"/>
                <w:b/>
                <w:bCs/>
                <w:w w:val="96"/>
                <w:position w:val="15"/>
              </w:rPr>
              <w:t>ed</w:t>
            </w:r>
          </w:rt>
          <w:rubyBase>
            <w:r>
              <w:rPr>
                <w:sz w:val="24"/>
                <w:szCs w:val="24"/>
                <w:w w:val="99"/>
                <w:position w:val="-8"/>
              </w:rPr>
              <w:t>th</w:t>
            </w:r>
          </w:rubyBase>
        </w:ruby>
      </w:r>
      <w:r>
        <w:rPr>
          <w:sz w:val="24"/>
          <w:szCs w:val="24"/>
          <w:spacing w:val="54"/>
          <w:position w:val="-8"/>
        </w:rPr>
        <w:t xml:space="preserve"> </w:t>
      </w:r>
      <w:r>
        <w:rPr>
          <w:sz w:val="24"/>
          <w:szCs w:val="24"/>
          <w:position w:val="2"/>
        </w:rPr>
        <w:drawing>
          <wp:inline distT="0" distB="0" distL="0" distR="0">
            <wp:extent cx="75897" cy="278435"/>
            <wp:effectExtent l="0" t="0" r="0" b="0"/>
            <wp:docPr id="1026" name="IM 1026"/>
            <wp:cNvGraphicFramePr/>
            <a:graphic>
              <a:graphicData uri="http://schemas.openxmlformats.org/drawingml/2006/picture">
                <pic:pic>
                  <pic:nvPicPr>
                    <pic:cNvPr id="1026" name="IM 1026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897" cy="2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5"/>
        </w:rPr>
        <w:drawing>
          <wp:inline distT="0" distB="0" distL="0" distR="0">
            <wp:extent cx="119067" cy="378012"/>
            <wp:effectExtent l="0" t="0" r="0" b="0"/>
            <wp:docPr id="1028" name="IM 1028"/>
            <wp:cNvGraphicFramePr/>
            <a:graphic>
              <a:graphicData uri="http://schemas.openxmlformats.org/drawingml/2006/picture">
                <pic:pic>
                  <pic:nvPicPr>
                    <pic:cNvPr id="1028" name="IM 1028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067" cy="37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8"/>
        </w:rPr>
        <w:drawing>
          <wp:inline distT="0" distB="0" distL="0" distR="0">
            <wp:extent cx="65346" cy="339607"/>
            <wp:effectExtent l="0" t="0" r="0" b="0"/>
            <wp:docPr id="1030" name="IM 1030"/>
            <wp:cNvGraphicFramePr/>
            <a:graphic>
              <a:graphicData uri="http://schemas.openxmlformats.org/drawingml/2006/picture">
                <pic:pic>
                  <pic:nvPicPr>
                    <pic:cNvPr id="1030" name="IM 1030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346" cy="3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112409" cy="364906"/>
            <wp:effectExtent l="0" t="0" r="0" b="0"/>
            <wp:docPr id="1032" name="IM 1032"/>
            <wp:cNvGraphicFramePr/>
            <a:graphic>
              <a:graphicData uri="http://schemas.openxmlformats.org/drawingml/2006/picture">
                <pic:pic>
                  <pic:nvPicPr>
                    <pic:cNvPr id="1032" name="IM 1032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409" cy="3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98"/>
          <w:position w:val="9"/>
        </w:rPr>
        <w:t>ment_</w:t>
      </w:r>
      <w:r>
        <w:ruby>
          <w:rubyPr>
            <w:rubyAlign w:val="left"/>
            <w:hpsRaise w:val="12"/>
            <w:hps w:val="27"/>
            <w:hpsBaseText w:val="24"/>
          </w:rubyPr>
          <w:rt>
            <w:r>
              <w:rPr>
                <w:sz w:val="27"/>
                <w:szCs w:val="27"/>
                <w:b/>
                <w:bCs/>
                <w:w w:val="94"/>
                <w:position w:val="15"/>
              </w:rPr>
              <w:t>sta</w:t>
            </w:r>
          </w:rt>
          <w:rubyBase>
            <w:r>
              <w:rPr>
                <w:sz w:val="24"/>
                <w:szCs w:val="24"/>
                <w:w w:val="99"/>
                <w:position w:val="9"/>
              </w:rPr>
              <w:t>typ</w:t>
            </w:r>
          </w:rubyBase>
        </w:ruby>
      </w:r>
      <w:r>
        <w:ruby>
          <w:rubyPr>
            <w:rubyAlign w:val="left"/>
            <w:hpsRaise w:val="12"/>
            <w:hps w:val="27"/>
            <w:hpsBaseText w:val="24"/>
          </w:rubyPr>
          <w:rt>
            <w:r>
              <w:rPr>
                <w:sz w:val="27"/>
                <w:szCs w:val="27"/>
                <w:b/>
                <w:bCs/>
                <w:w w:val="87"/>
                <w:position w:val="15"/>
              </w:rPr>
              <w:t>t</w:t>
            </w:r>
          </w:rt>
          <w:rubyBase>
            <w:r>
              <w:rPr>
                <w:sz w:val="24"/>
                <w:szCs w:val="24"/>
                <w:w w:val="94"/>
                <w:position w:val="9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27"/>
            <w:hpsBaseText w:val="24"/>
          </w:rubyPr>
          <w:rt>
            <w:r>
              <w:rPr>
                <w:sz w:val="27"/>
                <w:szCs w:val="27"/>
                <w:b/>
                <w:bCs/>
                <w:w w:val="68"/>
                <w:position w:val="15"/>
              </w:rPr>
              <w:t>e</w:t>
            </w:r>
          </w:rt>
          <w:rubyBase>
            <w:r>
              <w:rPr>
                <w:sz w:val="24"/>
                <w:szCs w:val="24"/>
                <w:w w:val="99"/>
                <w:position w:val="9"/>
              </w:rPr>
              <w:t>;</w:t>
            </w:r>
          </w:rubyBase>
        </w:ruby>
      </w:r>
      <w:r>
        <w:rPr>
          <w:sz w:val="27"/>
          <w:szCs w:val="27"/>
          <w:b/>
          <w:bCs/>
          <w:spacing w:val="-10"/>
          <w:w w:val="98"/>
          <w:position w:val="27"/>
        </w:rPr>
        <w:t>ment_type;</w:t>
      </w:r>
    </w:p>
    <w:p>
      <w:pPr>
        <w:ind w:left="320"/>
        <w:spacing w:before="27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320"/>
        <w:spacing w:before="163" w:line="367" w:lineRule="exact"/>
        <w:rPr>
          <w:sz w:val="27"/>
          <w:szCs w:val="27"/>
        </w:rPr>
      </w:pPr>
      <w:r>
        <w:rPr>
          <w:sz w:val="27"/>
          <w:szCs w:val="27"/>
          <w:position w:val="-5"/>
        </w:rPr>
        <w:drawing>
          <wp:inline distT="0" distB="0" distL="0" distR="0">
            <wp:extent cx="59949" cy="201464"/>
            <wp:effectExtent l="0" t="0" r="0" b="0"/>
            <wp:docPr id="1034" name="IM 1034"/>
            <wp:cNvGraphicFramePr/>
            <a:graphic>
              <a:graphicData uri="http://schemas.openxmlformats.org/drawingml/2006/picture">
                <pic:pic>
                  <pic:nvPicPr>
                    <pic:cNvPr id="1034" name="IM 1034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49" cy="20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4"/>
          <w:position w:val="2"/>
        </w:rPr>
        <w:t>fl</w:t>
      </w:r>
      <w:r>
        <w:rPr>
          <w:sz w:val="27"/>
          <w:szCs w:val="27"/>
          <w:spacing w:val="-4"/>
          <w:position w:val="9"/>
        </w:rPr>
        <w:t>(</w:t>
      </w:r>
      <w:r>
        <w:rPr>
          <w:sz w:val="27"/>
          <w:szCs w:val="27"/>
          <w:spacing w:val="-4"/>
          <w:position w:val="-5"/>
        </w:rPr>
        <w:t>s</w:t>
      </w:r>
      <w:r>
        <w:ruby>
          <w:rubyPr>
            <w:rubyAlign w:val="left"/>
            <w:hpsRaise w:val="0"/>
            <w:hps w:val="27"/>
            <w:hpsBaseText w:val="27"/>
          </w:rubyPr>
          <w:rt>
            <w:r>
              <w:rPr>
                <w:sz w:val="27"/>
                <w:szCs w:val="27"/>
                <w:w w:val="68"/>
                <w:position w:val="8"/>
              </w:rPr>
              <w:t>d</w:t>
            </w:r>
          </w:rt>
          <w:rubyBase>
            <w:r>
              <w:rPr>
                <w:sz w:val="27"/>
                <w:szCs w:val="27"/>
                <w:w w:val="99"/>
                <w:position w:val="-5"/>
              </w:rPr>
              <w:t>e</w:t>
            </w:r>
          </w:rubyBase>
        </w:ruby>
      </w:r>
      <w:r>
        <w:rPr>
          <w:sz w:val="27"/>
          <w:szCs w:val="27"/>
          <w:spacing w:val="-4"/>
          <w:position w:val="9"/>
        </w:rPr>
        <w:t>ef</w:t>
      </w:r>
      <w:r>
        <w:rPr>
          <w:sz w:val="27"/>
          <w:szCs w:val="27"/>
          <w:position w:val="-10"/>
        </w:rPr>
        <w:drawing>
          <wp:inline distT="0" distB="0" distL="0" distR="0">
            <wp:extent cx="68123" cy="195924"/>
            <wp:effectExtent l="0" t="0" r="0" b="0"/>
            <wp:docPr id="1036" name="IM 1036"/>
            <wp:cNvGraphicFramePr/>
            <a:graphic>
              <a:graphicData uri="http://schemas.openxmlformats.org/drawingml/2006/picture">
                <pic:pic>
                  <pic:nvPicPr>
                    <pic:cNvPr id="1036" name="IM 1036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23" cy="1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4"/>
          <w:position w:val="9"/>
        </w:rPr>
        <w:t>ult_length</w:t>
      </w:r>
      <w:r>
        <w:rPr>
          <w:sz w:val="27"/>
          <w:szCs w:val="27"/>
          <w:spacing w:val="13"/>
          <w:position w:val="9"/>
        </w:rPr>
        <w:t xml:space="preserve">   </w:t>
      </w:r>
      <w:r>
        <w:rPr>
          <w:sz w:val="27"/>
          <w:szCs w:val="27"/>
          <w:spacing w:val="-4"/>
          <w:position w:val="9"/>
        </w:rPr>
        <w:t>!=0)body_len  </w:t>
      </w:r>
      <w:r>
        <w:rPr>
          <w:sz w:val="27"/>
          <w:szCs w:val="27"/>
          <w:spacing w:val="-5"/>
          <w:position w:val="9"/>
        </w:rPr>
        <w:t xml:space="preserve"> =default_length;</w:t>
      </w:r>
    </w:p>
    <w:p>
      <w:pPr>
        <w:pStyle w:val="BodyText"/>
        <w:ind w:left="650"/>
        <w:spacing w:line="398" w:lineRule="exact"/>
        <w:rPr>
          <w:sz w:val="27"/>
          <w:szCs w:val="27"/>
        </w:rPr>
      </w:pPr>
      <w:r>
        <w:rPr>
          <w:sz w:val="24"/>
          <w:szCs w:val="24"/>
          <w:position w:val="-5"/>
        </w:rPr>
        <w:drawing>
          <wp:inline distT="0" distB="0" distL="0" distR="0">
            <wp:extent cx="63449" cy="167950"/>
            <wp:effectExtent l="0" t="0" r="0" b="0"/>
            <wp:docPr id="1038" name="IM 1038"/>
            <wp:cNvGraphicFramePr/>
            <a:graphic>
              <a:graphicData uri="http://schemas.openxmlformats.org/drawingml/2006/picture">
                <pic:pic>
                  <pic:nvPicPr>
                    <pic:cNvPr id="1038" name="IM 1038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49" cy="1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1"/>
          <w:position w:val="8"/>
        </w:rPr>
        <w:t>f</w:t>
      </w:r>
      <w:r>
        <w:rPr>
          <w:sz w:val="27"/>
          <w:szCs w:val="27"/>
          <w:spacing w:val="-10"/>
          <w:w w:val="81"/>
          <w:position w:val="8"/>
        </w:rPr>
        <w:t>l</w:t>
      </w:r>
      <w:r>
        <w:rPr>
          <w:sz w:val="24"/>
          <w:szCs w:val="24"/>
          <w:spacing w:val="-10"/>
          <w:w w:val="81"/>
          <w:position w:val="8"/>
        </w:rPr>
        <w:t>(</w:t>
      </w:r>
      <w:r>
        <w:ruby>
          <w:rubyPr>
            <w:rubyAlign w:val="left"/>
            <w:hpsRaise w:val="2"/>
            <w:hps w:val="24"/>
            <w:hpsBaseText w:val="27"/>
          </w:rubyPr>
          <w:rt>
            <w:r>
              <w:rPr>
                <w:sz w:val="24"/>
                <w:szCs w:val="24"/>
                <w:w w:val="99"/>
                <w:position w:val="8"/>
              </w:rPr>
              <w:t>s</w:t>
            </w:r>
          </w:rt>
          <w:rubyBase>
            <w:r>
              <w:rPr>
                <w:sz w:val="27"/>
                <w:szCs w:val="27"/>
                <w:w w:val="66"/>
                <w:position w:val="-1"/>
              </w:rPr>
              <w:t>s</w:t>
            </w:r>
          </w:rubyBase>
        </w:ruby>
      </w:r>
      <w:r>
        <w:ruby>
          <w:rubyPr>
            <w:rubyAlign w:val="left"/>
            <w:hpsRaise w:val="4"/>
            <w:hps w:val="24"/>
            <w:hpsBaseText w:val="24"/>
          </w:rubyPr>
          <w:rt>
            <w:r>
              <w:rPr>
                <w:sz w:val="24"/>
                <w:szCs w:val="24"/>
                <w:position w:val="8"/>
              </w:rPr>
              <w:t>t</w:t>
            </w:r>
          </w:rt>
          <w:rubyBase>
            <w:r>
              <w:rPr>
                <w:sz w:val="27"/>
                <w:szCs w:val="27"/>
                <w:w w:val="78"/>
                <w:position w:val="-1"/>
              </w:rPr>
              <w:t>e</w:t>
            </w:r>
            <w:r>
              <w:rPr>
                <w:sz w:val="24"/>
                <w:szCs w:val="24"/>
                <w:w w:val="78"/>
                <w:position w:val="-1"/>
              </w:rPr>
              <w:t>_</w:t>
            </w:r>
          </w:rubyBase>
        </w:ruby>
      </w:r>
      <w:r>
        <w:rPr>
          <w:sz w:val="24"/>
          <w:szCs w:val="24"/>
          <w:spacing w:val="-10"/>
          <w:w w:val="81"/>
          <w:position w:val="14"/>
        </w:rPr>
        <w:t>t</w:t>
      </w:r>
      <w:r>
        <w:rPr>
          <w:sz w:val="24"/>
          <w:szCs w:val="24"/>
          <w:position w:val="-4"/>
        </w:rPr>
        <w:drawing>
          <wp:inline distT="0" distB="0" distL="0" distR="0">
            <wp:extent cx="68624" cy="134072"/>
            <wp:effectExtent l="0" t="0" r="0" b="0"/>
            <wp:docPr id="1040" name="IM 1040"/>
            <wp:cNvGraphicFramePr/>
            <a:graphic>
              <a:graphicData uri="http://schemas.openxmlformats.org/drawingml/2006/picture">
                <pic:pic>
                  <pic:nvPicPr>
                    <pic:cNvPr id="1040" name="IM 1040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24" cy="13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4"/>
        </w:rPr>
        <w:drawing>
          <wp:inline distT="0" distB="0" distL="0" distR="0">
            <wp:extent cx="69735" cy="135857"/>
            <wp:effectExtent l="0" t="0" r="0" b="0"/>
            <wp:docPr id="1042" name="IM 1042"/>
            <wp:cNvGraphicFramePr/>
            <a:graphic>
              <a:graphicData uri="http://schemas.openxmlformats.org/drawingml/2006/picture">
                <pic:pic>
                  <pic:nvPicPr>
                    <pic:cNvPr id="1042" name="IM 1042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35" cy="1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1"/>
          <w:position w:val="12"/>
        </w:rPr>
        <w:t>e</w:t>
      </w:r>
      <w:r>
        <w:rPr>
          <w:sz w:val="24"/>
          <w:szCs w:val="24"/>
          <w:spacing w:val="24"/>
          <w:position w:val="12"/>
        </w:rPr>
        <w:t xml:space="preserve"> </w:t>
      </w:r>
      <w:r>
        <w:rPr>
          <w:sz w:val="27"/>
          <w:szCs w:val="27"/>
          <w:spacing w:val="-10"/>
          <w:w w:val="81"/>
        </w:rPr>
        <w:t>(st</w:t>
      </w:r>
      <w:r>
        <w:rPr>
          <w:sz w:val="24"/>
          <w:szCs w:val="24"/>
          <w:u w:val="single" w:color="auto"/>
          <w:spacing w:val="4"/>
          <w:position w:val="14"/>
        </w:rPr>
        <w:t xml:space="preserve"> </w:t>
      </w:r>
      <w:r>
        <w:rPr>
          <w:sz w:val="24"/>
          <w:szCs w:val="24"/>
          <w:u w:val="single" w:color="auto"/>
          <w:spacing w:val="-10"/>
          <w:w w:val="81"/>
          <w:position w:val="14"/>
        </w:rPr>
        <w:t>&gt;</w:t>
      </w:r>
      <w:r>
        <w:rPr>
          <w:sz w:val="27"/>
          <w:szCs w:val="27"/>
          <w:spacing w:val="-10"/>
          <w:w w:val="81"/>
          <w:position w:val="1"/>
        </w:rPr>
        <w:t>t</w:t>
      </w:r>
      <w:r>
        <w:rPr>
          <w:sz w:val="27"/>
          <w:szCs w:val="27"/>
          <w:position w:val="-9"/>
        </w:rPr>
        <w:drawing>
          <wp:inline distT="0" distB="0" distL="0" distR="0">
            <wp:extent cx="83996" cy="239658"/>
            <wp:effectExtent l="0" t="0" r="0" b="0"/>
            <wp:docPr id="1044" name="IM 1044"/>
            <wp:cNvGraphicFramePr/>
            <a:graphic>
              <a:graphicData uri="http://schemas.openxmlformats.org/drawingml/2006/picture">
                <pic:pic>
                  <pic:nvPicPr>
                    <pic:cNvPr id="1044" name="IM 1044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96" cy="2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4"/>
            <w:hpsBaseText w:val="27"/>
          </w:rubyPr>
          <w:rt>
            <w:r>
              <w:rPr>
                <w:sz w:val="24"/>
                <w:szCs w:val="24"/>
                <w:w w:val="88"/>
                <w:position w:val="8"/>
              </w:rPr>
              <w:t>1</w:t>
            </w:r>
          </w:rt>
          <w:rubyBase>
            <w:r>
              <w:rPr>
                <w:sz w:val="27"/>
                <w:szCs w:val="27"/>
                <w:position w:val="-4"/>
              </w:rPr>
              <w:t>p</w:t>
            </w:r>
          </w:rubyBase>
        </w:ruby>
      </w:r>
      <w:r>
        <w:ruby>
          <w:rubyPr>
            <w:rubyAlign w:val="left"/>
            <w:hpsRaise w:val="4"/>
            <w:hps w:val="24"/>
            <w:hpsBaseText w:val="27"/>
          </w:rubyPr>
          <w:rt>
            <w:r>
              <w:rPr>
                <w:sz w:val="24"/>
                <w:szCs w:val="24"/>
                <w:w w:val="75"/>
                <w:position w:val="8"/>
              </w:rPr>
              <w:t>9</w:t>
            </w:r>
          </w:rt>
          <w:rubyBase>
            <w:r>
              <w:rPr>
                <w:sz w:val="27"/>
                <w:szCs w:val="27"/>
                <w:w w:val="99"/>
                <w:position w:val="-1"/>
              </w:rPr>
              <w:t>e</w:t>
            </w:r>
          </w:rubyBase>
        </w:ruby>
      </w:r>
      <w:r>
        <w:rPr>
          <w:sz w:val="27"/>
          <w:szCs w:val="27"/>
          <w:position w:val="-2"/>
        </w:rPr>
        <w:drawing>
          <wp:inline distT="0" distB="0" distL="0" distR="0">
            <wp:extent cx="101811" cy="150732"/>
            <wp:effectExtent l="0" t="0" r="0" b="0"/>
            <wp:docPr id="1046" name="IM 1046"/>
            <wp:cNvGraphicFramePr/>
            <a:graphic>
              <a:graphicData uri="http://schemas.openxmlformats.org/drawingml/2006/picture">
                <pic:pic>
                  <pic:nvPicPr>
                    <pic:cNvPr id="1046" name="IM 1046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811" cy="1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1"/>
          <w:position w:val="12"/>
        </w:rPr>
        <w:t>)</w:t>
      </w:r>
      <w:r>
        <w:rPr>
          <w:sz w:val="24"/>
          <w:szCs w:val="24"/>
          <w:position w:val="-5"/>
        </w:rPr>
        <w:drawing>
          <wp:inline distT="0" distB="0" distL="0" distR="0">
            <wp:extent cx="72513" cy="167535"/>
            <wp:effectExtent l="0" t="0" r="0" b="0"/>
            <wp:docPr id="1048" name="IM 1048"/>
            <wp:cNvGraphicFramePr/>
            <a:graphic>
              <a:graphicData uri="http://schemas.openxmlformats.org/drawingml/2006/picture">
                <pic:pic>
                  <pic:nvPicPr>
                    <pic:cNvPr id="1048" name="IM 1048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13" cy="1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1"/>
          <w:position w:val="6"/>
        </w:rPr>
        <w:t>i</w:t>
      </w:r>
      <w:r>
        <w:rPr>
          <w:sz w:val="27"/>
          <w:szCs w:val="27"/>
          <w:spacing w:val="-10"/>
          <w:w w:val="81"/>
          <w:position w:val="6"/>
        </w:rPr>
        <w:t>)</w:t>
      </w:r>
      <w:r>
        <w:rPr>
          <w:sz w:val="24"/>
          <w:szCs w:val="24"/>
          <w:spacing w:val="-10"/>
          <w:w w:val="81"/>
          <w:position w:val="6"/>
        </w:rPr>
        <w:t>e</w:t>
      </w:r>
      <w:r>
        <w:rPr>
          <w:sz w:val="27"/>
          <w:szCs w:val="27"/>
          <w:spacing w:val="-10"/>
          <w:w w:val="81"/>
          <w:position w:val="8"/>
        </w:rPr>
        <w:t>f</w:t>
      </w:r>
      <w:r>
        <w:rPr>
          <w:sz w:val="24"/>
          <w:szCs w:val="24"/>
          <w:spacing w:val="-10"/>
          <w:w w:val="81"/>
          <w:position w:val="8"/>
        </w:rPr>
        <w:t>l</w:t>
      </w:r>
      <w:r>
        <w:rPr>
          <w:sz w:val="27"/>
          <w:szCs w:val="27"/>
          <w:spacing w:val="-10"/>
          <w:w w:val="81"/>
          <w:position w:val="8"/>
        </w:rPr>
        <w:t>i</w:t>
      </w:r>
      <w:r>
        <w:rPr>
          <w:sz w:val="24"/>
          <w:szCs w:val="24"/>
          <w:spacing w:val="-10"/>
          <w:w w:val="81"/>
          <w:position w:val="8"/>
        </w:rPr>
        <w:t>d</w:t>
      </w:r>
      <w:r>
        <w:rPr>
          <w:sz w:val="27"/>
          <w:szCs w:val="27"/>
          <w:spacing w:val="-10"/>
          <w:w w:val="81"/>
          <w:position w:val="-1"/>
        </w:rPr>
        <w:t>e</w:t>
      </w:r>
      <w:r>
        <w:rPr>
          <w:sz w:val="27"/>
          <w:szCs w:val="27"/>
          <w:position w:val="-4"/>
        </w:rPr>
        <w:drawing>
          <wp:inline distT="0" distB="0" distL="0" distR="0">
            <wp:extent cx="73803" cy="101010"/>
            <wp:effectExtent l="0" t="0" r="0" b="0"/>
            <wp:docPr id="1050" name="IM 1050"/>
            <wp:cNvGraphicFramePr/>
            <a:graphic>
              <a:graphicData uri="http://schemas.openxmlformats.org/drawingml/2006/picture">
                <pic:pic>
                  <pic:nvPicPr>
                    <pic:cNvPr id="1050" name="IM 1050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03" cy="1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1"/>
          <w:position w:val="12"/>
        </w:rPr>
        <w:t>s</w:t>
      </w:r>
      <w:r>
        <w:rPr>
          <w:sz w:val="27"/>
          <w:szCs w:val="27"/>
          <w:spacing w:val="-10"/>
          <w:w w:val="81"/>
          <w:position w:val="2"/>
        </w:rPr>
        <w:t>d</w:t>
      </w:r>
      <w:r>
        <w:rPr>
          <w:sz w:val="24"/>
          <w:szCs w:val="24"/>
          <w:u w:val="single" w:color="auto"/>
          <w:spacing w:val="-10"/>
          <w:w w:val="81"/>
          <w:position w:val="15"/>
        </w:rPr>
        <w:t>i</w:t>
      </w:r>
      <w:r>
        <w:rPr>
          <w:sz w:val="24"/>
          <w:szCs w:val="24"/>
          <w:u w:val="single" w:color="auto"/>
          <w:spacing w:val="-10"/>
          <w:w w:val="81"/>
          <w:position w:val="12"/>
        </w:rPr>
        <w:t>z</w:t>
      </w:r>
      <w:r>
        <w:ruby>
          <w:rubyPr>
            <w:rubyAlign w:val="left"/>
            <w:hpsRaise w:val="2"/>
            <w:hps w:val="24"/>
            <w:hpsBaseText w:val="27"/>
          </w:rubyPr>
          <w:rt>
            <w:r>
              <w:rPr>
                <w:sz w:val="24"/>
                <w:szCs w:val="24"/>
                <w:w w:val="99"/>
                <w:position w:val="8"/>
              </w:rPr>
              <w:t>e</w:t>
            </w:r>
          </w:rt>
          <w:rubyBase>
            <w:r>
              <w:rPr>
                <w:sz w:val="27"/>
                <w:szCs w:val="27"/>
                <w:w w:val="109"/>
                <w:position w:val="-1"/>
              </w:rPr>
              <w:t>s</w:t>
            </w:r>
          </w:rubyBase>
        </w:ruby>
      </w:r>
      <w:r>
        <w:rPr>
          <w:sz w:val="27"/>
          <w:szCs w:val="27"/>
          <w:spacing w:val="-10"/>
          <w:w w:val="81"/>
          <w:position w:val="2"/>
        </w:rPr>
        <w:t>ize</w:t>
      </w:r>
      <w:r>
        <w:rPr>
          <w:sz w:val="27"/>
          <w:szCs w:val="27"/>
          <w:spacing w:val="4"/>
          <w:position w:val="2"/>
        </w:rPr>
        <w:t xml:space="preserve"> </w:t>
      </w:r>
      <w:r>
        <w:rPr>
          <w:sz w:val="24"/>
          <w:szCs w:val="24"/>
          <w:spacing w:val="-10"/>
          <w:w w:val="81"/>
          <w:position w:val="15"/>
        </w:rPr>
        <w:t>=</w:t>
      </w:r>
      <w:r>
        <w:rPr>
          <w:sz w:val="24"/>
          <w:szCs w:val="24"/>
          <w:position w:val="-11"/>
        </w:rPr>
        <w:drawing>
          <wp:inline distT="0" distB="0" distL="0" distR="0">
            <wp:extent cx="85172" cy="207694"/>
            <wp:effectExtent l="0" t="0" r="0" b="0"/>
            <wp:docPr id="1052" name="IM 1052"/>
            <wp:cNvGraphicFramePr/>
            <a:graphic>
              <a:graphicData uri="http://schemas.openxmlformats.org/drawingml/2006/picture">
                <pic:pic>
                  <pic:nvPicPr>
                    <pic:cNvPr id="1052" name="IM 1052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72" cy="2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1"/>
          <w:position w:val="10"/>
        </w:rPr>
        <w:t>;</w:t>
      </w:r>
      <w:r>
        <w:rPr>
          <w:sz w:val="27"/>
          <w:szCs w:val="27"/>
          <w:spacing w:val="-10"/>
          <w:w w:val="81"/>
        </w:rPr>
        <w:t>1;</w:t>
      </w:r>
    </w:p>
    <w:p>
      <w:pPr>
        <w:ind w:left="650"/>
        <w:spacing w:before="1" w:line="228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spacing w:val="-2"/>
        </w:rPr>
        <w:t>else</w:t>
      </w:r>
      <w:r>
        <w:rPr>
          <w:rFonts w:ascii="Arial" w:hAnsi="Arial" w:eastAsia="Arial" w:cs="Arial"/>
          <w:sz w:val="24"/>
          <w:szCs w:val="24"/>
          <w:spacing w:val="21"/>
        </w:rPr>
        <w:t xml:space="preserve">   </w:t>
      </w:r>
      <w:r>
        <w:rPr>
          <w:rFonts w:ascii="Arial" w:hAnsi="Arial" w:eastAsia="Arial" w:cs="Arial"/>
          <w:sz w:val="24"/>
          <w:szCs w:val="24"/>
          <w:spacing w:val="-2"/>
        </w:rPr>
        <w:t>{body_len</w:t>
      </w:r>
      <w:r>
        <w:rPr>
          <w:rFonts w:ascii="Arial" w:hAnsi="Arial" w:eastAsia="Arial" w:cs="Arial"/>
          <w:sz w:val="24"/>
          <w:szCs w:val="24"/>
          <w:spacing w:val="18"/>
        </w:rPr>
        <w:t xml:space="preserve">   </w:t>
      </w:r>
      <w:r>
        <w:rPr>
          <w:rFonts w:ascii="Arial" w:hAnsi="Arial" w:eastAsia="Arial" w:cs="Arial"/>
          <w:sz w:val="24"/>
          <w:szCs w:val="24"/>
          <w:spacing w:val="-2"/>
        </w:rPr>
        <w:t>=0;field_size</w:t>
      </w:r>
      <w:r>
        <w:rPr>
          <w:rFonts w:ascii="Arial" w:hAnsi="Arial" w:eastAsia="Arial" w:cs="Arial"/>
          <w:sz w:val="24"/>
          <w:szCs w:val="24"/>
          <w:spacing w:val="18"/>
        </w:rPr>
        <w:t xml:space="preserve">   </w:t>
      </w:r>
      <w:r>
        <w:rPr>
          <w:rFonts w:ascii="Arial" w:hAnsi="Arial" w:eastAsia="Arial" w:cs="Arial"/>
          <w:sz w:val="24"/>
          <w:szCs w:val="24"/>
          <w:spacing w:val="-2"/>
        </w:rPr>
        <w:t>=0;}</w:t>
      </w:r>
    </w:p>
    <w:p>
      <w:pPr>
        <w:pStyle w:val="BodyText"/>
        <w:ind w:left="650"/>
        <w:spacing w:before="1" w:line="15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if(field_size&gt;0)(</w:t>
      </w:r>
    </w:p>
    <w:p>
      <w:pPr>
        <w:pStyle w:val="BodyText"/>
        <w:ind w:left="650"/>
        <w:spacing w:line="627" w:lineRule="exact"/>
        <w:rPr>
          <w:sz w:val="27"/>
          <w:szCs w:val="27"/>
        </w:rPr>
      </w:pPr>
      <w:r>
        <w:rPr>
          <w:sz w:val="24"/>
          <w:szCs w:val="24"/>
          <w:position w:val="-12"/>
        </w:rPr>
        <w:drawing>
          <wp:inline distT="0" distB="0" distL="0" distR="0">
            <wp:extent cx="80101" cy="317644"/>
            <wp:effectExtent l="0" t="0" r="0" b="0"/>
            <wp:docPr id="1054" name="IM 1054"/>
            <wp:cNvGraphicFramePr/>
            <a:graphic>
              <a:graphicData uri="http://schemas.openxmlformats.org/drawingml/2006/picture">
                <pic:pic>
                  <pic:nvPicPr>
                    <pic:cNvPr id="1054" name="IM 1054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101" cy="31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 w:color="auto"/>
          <w:spacing w:val="-10"/>
          <w:w w:val="83"/>
          <w:position w:val="12"/>
        </w:rPr>
        <w:t>o</w:t>
      </w:r>
      <w:r>
        <w:rPr>
          <w:sz w:val="27"/>
          <w:szCs w:val="27"/>
          <w:b/>
          <w:bCs/>
          <w:u w:val="single" w:color="auto"/>
          <w:spacing w:val="-10"/>
          <w:w w:val="83"/>
          <w:position w:val="32"/>
        </w:rPr>
        <w:t>n</w:t>
      </w:r>
      <w:r>
        <w:rPr>
          <w:sz w:val="27"/>
          <w:szCs w:val="27"/>
          <w:position w:val="-12"/>
        </w:rPr>
        <w:drawing>
          <wp:inline distT="0" distB="0" distL="0" distR="0">
            <wp:extent cx="64681" cy="317885"/>
            <wp:effectExtent l="0" t="0" r="0" b="0"/>
            <wp:docPr id="1056" name="IM 1056"/>
            <wp:cNvGraphicFramePr/>
            <a:graphic>
              <a:graphicData uri="http://schemas.openxmlformats.org/drawingml/2006/picture">
                <pic:pic>
                  <pic:nvPicPr>
                    <pic:cNvPr id="1056" name="IM 1056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81" cy="3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7"/>
        </w:rPr>
        <w:drawing>
          <wp:inline distT="0" distB="0" distL="0" distR="0">
            <wp:extent cx="193295" cy="384867"/>
            <wp:effectExtent l="0" t="0" r="0" b="0"/>
            <wp:docPr id="1058" name="IM 1058"/>
            <wp:cNvGraphicFramePr/>
            <a:graphic>
              <a:graphicData uri="http://schemas.openxmlformats.org/drawingml/2006/picture">
                <pic:pic>
                  <pic:nvPicPr>
                    <pic:cNvPr id="1058" name="IM 1058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295" cy="38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2"/>
        </w:rPr>
        <w:drawing>
          <wp:inline distT="0" distB="0" distL="0" distR="0">
            <wp:extent cx="149088" cy="351255"/>
            <wp:effectExtent l="0" t="0" r="0" b="0"/>
            <wp:docPr id="1060" name="IM 1060"/>
            <wp:cNvGraphicFramePr/>
            <a:graphic>
              <a:graphicData uri="http://schemas.openxmlformats.org/drawingml/2006/picture">
                <pic:pic>
                  <pic:nvPicPr>
                    <pic:cNvPr id="1060" name="IM 1060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088" cy="3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b/>
          <w:bCs/>
          <w:spacing w:val="15"/>
          <w:position w:val="32"/>
        </w:rPr>
        <w:t xml:space="preserve"> </w:t>
      </w:r>
      <w:r>
        <w:rPr>
          <w:sz w:val="27"/>
          <w:szCs w:val="27"/>
          <w:b/>
          <w:bCs/>
          <w:spacing w:val="-10"/>
          <w:w w:val="83"/>
          <w:position w:val="34"/>
        </w:rPr>
        <w:t>i</w:t>
      </w:r>
      <w:r>
        <w:rPr>
          <w:sz w:val="27"/>
          <w:szCs w:val="27"/>
          <w:position w:val="-19"/>
        </w:rPr>
        <w:drawing>
          <wp:inline distT="0" distB="0" distL="0" distR="0">
            <wp:extent cx="297279" cy="398174"/>
            <wp:effectExtent l="0" t="0" r="0" b="0"/>
            <wp:docPr id="1062" name="IM 1062"/>
            <wp:cNvGraphicFramePr/>
            <a:graphic>
              <a:graphicData uri="http://schemas.openxmlformats.org/drawingml/2006/picture">
                <pic:pic>
                  <pic:nvPicPr>
                    <pic:cNvPr id="1062" name="IM 1062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279" cy="3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2"/>
        </w:rPr>
        <w:drawing>
          <wp:inline distT="0" distB="0" distL="0" distR="0">
            <wp:extent cx="58128" cy="354790"/>
            <wp:effectExtent l="0" t="0" r="0" b="0"/>
            <wp:docPr id="1064" name="IM 1064"/>
            <wp:cNvGraphicFramePr/>
            <a:graphic>
              <a:graphicData uri="http://schemas.openxmlformats.org/drawingml/2006/picture">
                <pic:pic>
                  <pic:nvPicPr>
                    <pic:cNvPr id="1064" name="IM 1064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28" cy="35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b/>
          <w:bCs/>
          <w:spacing w:val="-10"/>
          <w:w w:val="83"/>
          <w:position w:val="34"/>
        </w:rPr>
        <w:t>i</w:t>
      </w:r>
      <w:r>
        <w:rPr>
          <w:sz w:val="27"/>
          <w:szCs w:val="27"/>
          <w:position w:val="-12"/>
        </w:rPr>
        <w:drawing>
          <wp:inline distT="0" distB="0" distL="0" distR="0">
            <wp:extent cx="102255" cy="317885"/>
            <wp:effectExtent l="0" t="0" r="0" b="0"/>
            <wp:docPr id="1066" name="IM 1066"/>
            <wp:cNvGraphicFramePr/>
            <a:graphic>
              <a:graphicData uri="http://schemas.openxmlformats.org/drawingml/2006/picture">
                <pic:pic>
                  <pic:nvPicPr>
                    <pic:cNvPr id="1066" name="IM 1066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55" cy="3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3"/>
          <w:position w:val="15"/>
        </w:rPr>
        <w:t>d</w:t>
      </w:r>
      <w:r>
        <w:rPr>
          <w:sz w:val="27"/>
          <w:szCs w:val="27"/>
          <w:b/>
          <w:bCs/>
          <w:u w:val="single" w:color="auto"/>
          <w:spacing w:val="-10"/>
          <w:w w:val="83"/>
          <w:position w:val="15"/>
        </w:rPr>
        <w:t>l</w:t>
      </w:r>
      <w:r>
        <w:rPr>
          <w:sz w:val="24"/>
          <w:szCs w:val="24"/>
          <w:u w:val="single" w:color="auto"/>
          <w:spacing w:val="-10"/>
          <w:w w:val="83"/>
          <w:position w:val="15"/>
        </w:rPr>
        <w:t>e</w:t>
      </w:r>
      <w:r>
        <w:rPr>
          <w:sz w:val="27"/>
          <w:szCs w:val="27"/>
          <w:b/>
          <w:bCs/>
          <w:u w:val="single" w:color="auto"/>
          <w:spacing w:val="-10"/>
          <w:w w:val="83"/>
          <w:position w:val="15"/>
        </w:rPr>
        <w:t>d</w:t>
      </w:r>
      <w:r>
        <w:rPr>
          <w:sz w:val="27"/>
          <w:szCs w:val="27"/>
          <w:position w:val="-12"/>
        </w:rPr>
        <w:drawing>
          <wp:inline distT="0" distB="0" distL="0" distR="0">
            <wp:extent cx="63926" cy="194411"/>
            <wp:effectExtent l="0" t="0" r="0" b="0"/>
            <wp:docPr id="1068" name="IM 1068"/>
            <wp:cNvGraphicFramePr/>
            <a:graphic>
              <a:graphicData uri="http://schemas.openxmlformats.org/drawingml/2006/picture">
                <pic:pic>
                  <pic:nvPicPr>
                    <pic:cNvPr id="1068" name="IM 1068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26" cy="1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2"/>
        </w:rPr>
        <w:drawing>
          <wp:inline distT="0" distB="0" distL="0" distR="0">
            <wp:extent cx="69807" cy="212942"/>
            <wp:effectExtent l="0" t="0" r="0" b="0"/>
            <wp:docPr id="1070" name="IM 1070"/>
            <wp:cNvGraphicFramePr/>
            <a:graphic>
              <a:graphicData uri="http://schemas.openxmlformats.org/drawingml/2006/picture">
                <pic:pic>
                  <pic:nvPicPr>
                    <pic:cNvPr id="1070" name="IM 1070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07" cy="21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0"/>
          <w:w w:val="83"/>
          <w:position w:val="-7"/>
        </w:rPr>
        <w:t>z</w:t>
      </w:r>
      <w:r>
        <w:rPr>
          <w:sz w:val="24"/>
          <w:szCs w:val="24"/>
          <w:position w:val="3"/>
        </w:rPr>
        <w:drawing>
          <wp:inline distT="0" distB="0" distL="0" distR="0">
            <wp:extent cx="66773" cy="226379"/>
            <wp:effectExtent l="0" t="0" r="0" b="0"/>
            <wp:docPr id="1072" name="IM 1072"/>
            <wp:cNvGraphicFramePr/>
            <a:graphic>
              <a:graphicData uri="http://schemas.openxmlformats.org/drawingml/2006/picture">
                <pic:pic>
                  <pic:nvPicPr>
                    <pic:cNvPr id="1072" name="IM 1072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73" cy="22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2"/>
        </w:rPr>
        <w:drawing>
          <wp:inline distT="0" distB="0" distL="0" distR="0">
            <wp:extent cx="52538" cy="354957"/>
            <wp:effectExtent l="0" t="0" r="0" b="0"/>
            <wp:docPr id="1074" name="IM 1074"/>
            <wp:cNvGraphicFramePr/>
            <a:graphic>
              <a:graphicData uri="http://schemas.openxmlformats.org/drawingml/2006/picture">
                <pic:pic>
                  <pic:nvPicPr>
                    <pic:cNvPr id="1074" name="IM 1074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38" cy="35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position w:val="-16"/>
        </w:rPr>
        <w:drawing>
          <wp:inline distT="0" distB="0" distL="0" distR="0">
            <wp:extent cx="61763" cy="340298"/>
            <wp:effectExtent l="0" t="0" r="0" b="0"/>
            <wp:docPr id="1076" name="IM 1076"/>
            <wp:cNvGraphicFramePr/>
            <a:graphic>
              <a:graphicData uri="http://schemas.openxmlformats.org/drawingml/2006/picture">
                <pic:pic>
                  <pic:nvPicPr>
                    <pic:cNvPr id="1076" name="IM 1076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63" cy="34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8"/>
            <w:hps w:val="27"/>
            <w:hpsBaseText w:val="24"/>
          </w:rubyPr>
          <w:rt>
            <w:r>
              <w:rPr>
                <w:sz w:val="27"/>
                <w:szCs w:val="27"/>
                <w:b/>
                <w:bCs/>
                <w:w w:val="87"/>
                <w:position w:val="12"/>
              </w:rPr>
              <w:t>e</w:t>
            </w:r>
          </w:rt>
          <w:rubyBase>
            <w:r>
              <w:rPr>
                <w:sz w:val="24"/>
                <w:szCs w:val="24"/>
                <w:position w:val="12"/>
              </w:rPr>
              <w:t>n</w:t>
            </w:r>
          </w:rubyBase>
        </w:ruby>
      </w:r>
      <w:r>
        <w:rPr>
          <w:sz w:val="24"/>
          <w:szCs w:val="24"/>
          <w:position w:val="3"/>
        </w:rPr>
        <w:drawing>
          <wp:inline distT="0" distB="0" distL="0" distR="0">
            <wp:extent cx="71266" cy="261360"/>
            <wp:effectExtent l="0" t="0" r="0" b="0"/>
            <wp:docPr id="1078" name="IM 1078"/>
            <wp:cNvGraphicFramePr/>
            <a:graphic>
              <a:graphicData uri="http://schemas.openxmlformats.org/drawingml/2006/picture">
                <pic:pic>
                  <pic:nvPicPr>
                    <pic:cNvPr id="1078" name="IM 1078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66" cy="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b/>
          <w:bCs/>
          <w:spacing w:val="-10"/>
          <w:w w:val="83"/>
          <w:position w:val="22"/>
        </w:rPr>
        <w:t>s</w:t>
      </w:r>
      <w:r>
        <w:rPr>
          <w:sz w:val="24"/>
          <w:szCs w:val="24"/>
          <w:spacing w:val="-10"/>
          <w:w w:val="83"/>
          <w:position w:val="22"/>
        </w:rPr>
        <w:t>t</w:t>
      </w:r>
      <w:r>
        <w:ruby>
          <w:rubyPr>
            <w:rubyAlign w:val="left"/>
            <w:hpsRaise w:val="20"/>
            <w:hps w:val="27"/>
            <w:hpsBaseText w:val="24"/>
          </w:rubyPr>
          <w:rt>
            <w:r>
              <w:rPr>
                <w:sz w:val="27"/>
                <w:szCs w:val="27"/>
                <w:b/>
                <w:bCs/>
                <w:w w:val="83"/>
                <w:position w:val="12"/>
              </w:rPr>
              <w:t>ta</w:t>
            </w:r>
          </w:rt>
          <w:rubyBase>
            <w:r>
              <w:rPr>
                <w:sz w:val="24"/>
                <w:szCs w:val="24"/>
                <w:w w:val="99"/>
                <w:position w:val="13"/>
              </w:rPr>
              <w:t>h;</w:t>
            </w:r>
          </w:rubyBase>
        </w:ruby>
      </w:r>
      <w:r>
        <w:rPr>
          <w:sz w:val="27"/>
          <w:szCs w:val="27"/>
          <w:b/>
          <w:bCs/>
          <w:spacing w:val="-10"/>
          <w:w w:val="83"/>
          <w:position w:val="34"/>
        </w:rPr>
        <w:t>tement</w:t>
      </w:r>
      <w:r>
        <w:rPr>
          <w:sz w:val="27"/>
          <w:szCs w:val="27"/>
          <w:b/>
          <w:bCs/>
          <w:spacing w:val="-10"/>
          <w:w w:val="83"/>
          <w:position w:val="20"/>
        </w:rPr>
        <w:t>_</w:t>
      </w:r>
      <w:r>
        <w:rPr>
          <w:sz w:val="27"/>
          <w:szCs w:val="27"/>
          <w:b/>
          <w:bCs/>
          <w:spacing w:val="-10"/>
          <w:w w:val="83"/>
          <w:position w:val="31"/>
        </w:rPr>
        <w:t>length;</w:t>
      </w:r>
    </w:p>
    <w:p>
      <w:pPr>
        <w:ind w:left="650"/>
        <w:spacing w:line="23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ind w:left="320"/>
        <w:spacing w:before="1" w:line="221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320"/>
        <w:spacing w:before="137" w:line="491" w:lineRule="exact"/>
        <w:rPr>
          <w:sz w:val="27"/>
          <w:szCs w:val="27"/>
        </w:rPr>
      </w:pPr>
      <w:r>
        <w:ruby>
          <w:rubyPr>
            <w:rubyAlign w:val="left"/>
            <w:hpsRaise w:val="12"/>
            <w:hps w:val="27"/>
            <w:hpsBaseText w:val="27"/>
          </w:rubyPr>
          <w:rt>
            <w:r>
              <w:rPr>
                <w:sz w:val="27"/>
                <w:szCs w:val="27"/>
                <w:b/>
                <w:bCs/>
                <w:w w:val="83"/>
                <w:position w:val="9"/>
              </w:rPr>
              <w:t>u</w:t>
            </w:r>
          </w:rt>
          <w:rubyBase>
            <w:r>
              <w:rPr>
                <w:sz w:val="27"/>
                <w:szCs w:val="27"/>
                <w:w w:val="90"/>
                <w:position w:val="1"/>
              </w:rPr>
              <w:t>st</w:t>
            </w:r>
          </w:rubyBase>
        </w:ruby>
      </w:r>
      <w:r>
        <w:rPr>
          <w:sz w:val="27"/>
          <w:szCs w:val="27"/>
          <w:b/>
          <w:bCs/>
          <w:spacing w:val="-10"/>
          <w:w w:val="82"/>
          <w:position w:val="21"/>
        </w:rPr>
        <w:t>n</w:t>
      </w:r>
      <w:r>
        <w:rPr>
          <w:sz w:val="27"/>
          <w:szCs w:val="27"/>
          <w:spacing w:val="-2"/>
          <w:w w:val="15"/>
          <w:position w:val="-12"/>
        </w:rPr>
        <w:t>_</w:t>
      </w:r>
      <w:r>
        <w:rPr>
          <w:sz w:val="27"/>
          <w:szCs w:val="27"/>
          <w:b/>
          <w:bCs/>
          <w:spacing w:val="-10"/>
          <w:w w:val="82"/>
          <w:position w:val="21"/>
        </w:rPr>
        <w:t>s</w:t>
      </w:r>
      <w:r>
        <w:rPr>
          <w:sz w:val="27"/>
          <w:szCs w:val="27"/>
          <w:spacing w:val="-10"/>
          <w:w w:val="82"/>
          <w:position w:val="2"/>
        </w:rPr>
        <w:t>l</w:t>
      </w:r>
      <w:r>
        <w:rPr>
          <w:sz w:val="27"/>
          <w:szCs w:val="27"/>
          <w:b/>
          <w:bCs/>
          <w:spacing w:val="-10"/>
          <w:w w:val="82"/>
          <w:position w:val="12"/>
        </w:rPr>
        <w:t>i</w:t>
      </w:r>
      <w:r>
        <w:rPr>
          <w:sz w:val="27"/>
          <w:szCs w:val="27"/>
          <w:spacing w:val="-10"/>
          <w:w w:val="82"/>
          <w:position w:val="12"/>
        </w:rPr>
        <w:t>e</w:t>
      </w:r>
      <w:r>
        <w:rPr>
          <w:sz w:val="27"/>
          <w:szCs w:val="27"/>
          <w:b/>
          <w:bCs/>
          <w:spacing w:val="-10"/>
          <w:w w:val="82"/>
          <w:position w:val="18"/>
        </w:rPr>
        <w:t>g</w:t>
      </w:r>
      <w:r>
        <w:rPr>
          <w:sz w:val="27"/>
          <w:szCs w:val="27"/>
          <w:position w:val="-7"/>
        </w:rPr>
        <w:drawing>
          <wp:inline distT="0" distB="0" distL="0" distR="0">
            <wp:extent cx="107194" cy="224273"/>
            <wp:effectExtent l="0" t="0" r="0" b="0"/>
            <wp:docPr id="1080" name="IM 1080"/>
            <wp:cNvGraphicFramePr/>
            <a:graphic>
              <a:graphicData uri="http://schemas.openxmlformats.org/drawingml/2006/picture">
                <pic:pic>
                  <pic:nvPicPr>
                    <pic:cNvPr id="1080" name="IM 1080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194" cy="22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spacing w:val="-10"/>
          <w:w w:val="82"/>
          <w:position w:val="10"/>
        </w:rPr>
        <w:t>g</w:t>
      </w:r>
      <w:r>
        <w:rPr>
          <w:sz w:val="27"/>
          <w:szCs w:val="27"/>
          <w:b/>
          <w:bCs/>
          <w:spacing w:val="-10"/>
          <w:w w:val="82"/>
          <w:position w:val="10"/>
        </w:rPr>
        <w:t>e</w:t>
      </w:r>
      <w:r>
        <w:rPr>
          <w:sz w:val="27"/>
          <w:szCs w:val="27"/>
          <w:spacing w:val="-10"/>
          <w:w w:val="82"/>
          <w:position w:val="10"/>
        </w:rPr>
        <w:t>t</w:t>
      </w:r>
      <w:r>
        <w:rPr>
          <w:sz w:val="27"/>
          <w:szCs w:val="27"/>
          <w:b/>
          <w:bCs/>
          <w:spacing w:val="-10"/>
          <w:w w:val="82"/>
          <w:position w:val="10"/>
        </w:rPr>
        <w:t>d</w:t>
      </w:r>
      <w:r>
        <w:rPr>
          <w:sz w:val="27"/>
          <w:szCs w:val="27"/>
          <w:spacing w:val="-10"/>
          <w:w w:val="82"/>
          <w:position w:val="10"/>
        </w:rPr>
        <w:t>h</w:t>
      </w:r>
      <w:r>
        <w:rPr>
          <w:sz w:val="27"/>
          <w:szCs w:val="27"/>
          <w:b/>
          <w:bCs/>
          <w:spacing w:val="-10"/>
          <w:w w:val="82"/>
          <w:position w:val="24"/>
        </w:rPr>
        <w:t>i</w:t>
      </w:r>
      <w:r>
        <w:rPr>
          <w:sz w:val="27"/>
          <w:szCs w:val="27"/>
          <w:position w:val="-5"/>
        </w:rPr>
        <w:drawing>
          <wp:inline distT="0" distB="0" distL="0" distR="0">
            <wp:extent cx="84093" cy="212627"/>
            <wp:effectExtent l="0" t="0" r="0" b="0"/>
            <wp:docPr id="1082" name="IM 1082"/>
            <wp:cNvGraphicFramePr/>
            <a:graphic>
              <a:graphicData uri="http://schemas.openxmlformats.org/drawingml/2006/picture">
                <pic:pic>
                  <pic:nvPicPr>
                    <pic:cNvPr id="1082" name="IM 1082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93" cy="2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position w:val="-15"/>
        </w:rPr>
        <w:drawing>
          <wp:inline distT="0" distB="0" distL="0" distR="0">
            <wp:extent cx="90384" cy="311361"/>
            <wp:effectExtent l="0" t="0" r="0" b="0"/>
            <wp:docPr id="1084" name="IM 1084"/>
            <wp:cNvGraphicFramePr/>
            <a:graphic>
              <a:graphicData uri="http://schemas.openxmlformats.org/drawingml/2006/picture">
                <pic:pic>
                  <pic:nvPicPr>
                    <pic:cNvPr id="1084" name="IM 1084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384" cy="31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7"/>
            <w:hpsBaseText w:val="27"/>
          </w:rubyPr>
          <w:rt>
            <w:r>
              <w:rPr>
                <w:sz w:val="27"/>
                <w:szCs w:val="27"/>
                <w:b/>
                <w:bCs/>
                <w:w w:val="88"/>
                <w:position w:val="9"/>
              </w:rPr>
              <w:t>8</w:t>
            </w:r>
          </w:rt>
          <w:rubyBase>
            <w:r>
              <w:rPr>
                <w:sz w:val="27"/>
                <w:szCs w:val="27"/>
                <w:w w:val="89"/>
                <w:position w:val="2"/>
              </w:rPr>
              <w:t>b</w:t>
            </w:r>
          </w:rubyBase>
        </w:ruby>
      </w:r>
      <w:r>
        <w:rPr>
          <w:sz w:val="27"/>
          <w:szCs w:val="27"/>
          <w:position w:val="-7"/>
        </w:rPr>
        <w:drawing>
          <wp:inline distT="0" distB="0" distL="0" distR="0">
            <wp:extent cx="98719" cy="261910"/>
            <wp:effectExtent l="0" t="0" r="0" b="0"/>
            <wp:docPr id="1086" name="IM 1086"/>
            <wp:cNvGraphicFramePr/>
            <a:graphic>
              <a:graphicData uri="http://schemas.openxmlformats.org/drawingml/2006/picture">
                <pic:pic>
                  <pic:nvPicPr>
                    <pic:cNvPr id="1086" name="IM 1086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719" cy="2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7"/>
            <w:hpsBaseText w:val="27"/>
          </w:rubyPr>
          <w:rt>
            <w:r>
              <w:rPr>
                <w:sz w:val="27"/>
                <w:szCs w:val="27"/>
                <w:b/>
                <w:bCs/>
                <w:w w:val="88"/>
                <w:position w:val="9"/>
              </w:rPr>
              <w:t>t</w:t>
            </w:r>
          </w:rt>
          <w:rubyBase>
            <w:r>
              <w:rPr>
                <w:sz w:val="27"/>
                <w:szCs w:val="27"/>
                <w:w w:val="68"/>
                <w:position w:val="2"/>
              </w:rPr>
              <w:t>d</w:t>
            </w:r>
          </w:rubyBase>
        </w:ruby>
      </w:r>
      <w:r>
        <w:ruby>
          <w:rubyPr>
            <w:rubyAlign w:val="left"/>
            <w:hpsRaise w:val="12"/>
            <w:hps w:val="27"/>
            <w:hpsBaseText w:val="27"/>
          </w:rubyPr>
          <w:rt>
            <w:r>
              <w:rPr>
                <w:sz w:val="27"/>
                <w:szCs w:val="27"/>
                <w:b/>
                <w:bCs/>
                <w:w w:val="79"/>
                <w:position w:val="9"/>
              </w:rPr>
              <w:t>a</w:t>
            </w:r>
          </w:rt>
          <w:rubyBase>
            <w:r>
              <w:rPr>
                <w:sz w:val="27"/>
                <w:szCs w:val="27"/>
                <w:w w:val="97"/>
                <w:position w:val="-4"/>
              </w:rPr>
              <w:t>y</w:t>
            </w:r>
          </w:rubyBase>
        </w:ruby>
      </w:r>
      <w:r>
        <w:rPr>
          <w:sz w:val="27"/>
          <w:szCs w:val="27"/>
          <w:b/>
          <w:bCs/>
          <w:spacing w:val="-10"/>
          <w:w w:val="82"/>
          <w:position w:val="23"/>
        </w:rPr>
        <w:t>te</w:t>
      </w:r>
      <w:r>
        <w:rPr>
          <w:sz w:val="27"/>
          <w:szCs w:val="27"/>
          <w:spacing w:val="-2"/>
          <w:w w:val="15"/>
          <w:position w:val="-12"/>
        </w:rPr>
        <w:t>_</w:t>
      </w:r>
      <w:r>
        <w:rPr>
          <w:sz w:val="27"/>
          <w:szCs w:val="27"/>
          <w:spacing w:val="-10"/>
          <w:w w:val="82"/>
          <w:position w:val="2"/>
        </w:rPr>
        <w:t>l</w:t>
      </w:r>
      <w:r>
        <w:ruby>
          <w:rubyPr>
            <w:rubyAlign w:val="left"/>
            <w:hpsRaise w:val="12"/>
            <w:hps w:val="27"/>
            <w:hpsBaseText w:val="27"/>
          </w:rubyPr>
          <w:rt>
            <w:r>
              <w:rPr>
                <w:sz w:val="27"/>
                <w:szCs w:val="27"/>
                <w:b/>
                <w:bCs/>
                <w:w w:val="76"/>
                <w:position w:val="9"/>
              </w:rPr>
              <w:t>me</w:t>
            </w:r>
          </w:rt>
          <w:rubyBase>
            <w:r>
              <w:rPr>
                <w:sz w:val="27"/>
                <w:szCs w:val="27"/>
                <w:w w:val="97"/>
                <w:position w:val="-1"/>
              </w:rPr>
              <w:t>en</w:t>
            </w:r>
          </w:rubyBase>
        </w:ruby>
      </w:r>
      <w:r>
        <w:ruby>
          <w:rubyPr>
            <w:rubyAlign w:val="left"/>
            <w:hpsRaise w:val="12"/>
            <w:hps w:val="27"/>
            <w:hpsBaseText w:val="27"/>
          </w:rubyPr>
          <w:rt>
            <w:r>
              <w:rPr>
                <w:sz w:val="27"/>
                <w:szCs w:val="27"/>
                <w:b/>
                <w:bCs/>
                <w:w w:val="88"/>
                <w:position w:val="9"/>
              </w:rPr>
              <w:t>n</w:t>
            </w:r>
          </w:rt>
          <w:rubyBase>
            <w:r>
              <w:rPr>
                <w:sz w:val="27"/>
                <w:szCs w:val="27"/>
                <w:w w:val="80"/>
                <w:position w:val="-3"/>
              </w:rPr>
              <w:t>;</w:t>
            </w:r>
          </w:rubyBase>
        </w:ruby>
      </w:r>
      <w:r>
        <w:rPr>
          <w:sz w:val="27"/>
          <w:szCs w:val="27"/>
          <w:b/>
          <w:bCs/>
          <w:spacing w:val="-10"/>
          <w:w w:val="82"/>
          <w:position w:val="23"/>
        </w:rPr>
        <w:t>t</w:t>
      </w:r>
      <w:r>
        <w:rPr>
          <w:sz w:val="27"/>
          <w:szCs w:val="27"/>
          <w:b/>
          <w:bCs/>
          <w:spacing w:val="-10"/>
          <w:w w:val="82"/>
          <w:position w:val="21"/>
        </w:rPr>
        <w:t>_body</w:t>
      </w:r>
      <w:r>
        <w:rPr>
          <w:sz w:val="27"/>
          <w:szCs w:val="27"/>
          <w:b/>
          <w:bCs/>
          <w:spacing w:val="35"/>
          <w:position w:val="21"/>
        </w:rPr>
        <w:t xml:space="preserve"> </w:t>
      </w:r>
      <w:r>
        <w:rPr>
          <w:sz w:val="27"/>
          <w:szCs w:val="27"/>
          <w:b/>
          <w:bCs/>
          <w:spacing w:val="-10"/>
          <w:w w:val="82"/>
          <w:position w:val="21"/>
        </w:rPr>
        <w:t>[body_len];</w:t>
      </w:r>
    </w:p>
    <w:p>
      <w:pPr>
        <w:spacing w:line="169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spacing w:before="1" w:line="187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class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4"/>
        </w:rPr>
        <w:t>SVCMetadataSampleConfigBox extends FullBox('svmC')</w:t>
      </w:r>
    </w:p>
    <w:p>
      <w:pPr>
        <w:pStyle w:val="BodyText"/>
        <w:ind w:left="320"/>
        <w:spacing w:before="145" w:line="181" w:lineRule="auto"/>
        <w:rPr>
          <w:sz w:val="27"/>
          <w:szCs w:val="27"/>
        </w:rPr>
      </w:pPr>
      <w:r>
        <w:rPr>
          <w:sz w:val="27"/>
          <w:szCs w:val="27"/>
        </w:rPr>
        <w:t>int   i;//local</w:t>
      </w:r>
      <w:r>
        <w:rPr>
          <w:sz w:val="27"/>
          <w:szCs w:val="27"/>
          <w:spacing w:val="7"/>
        </w:rPr>
        <w:t xml:space="preserve">   </w:t>
      </w:r>
      <w:r>
        <w:rPr>
          <w:sz w:val="27"/>
          <w:szCs w:val="27"/>
        </w:rPr>
        <w:t>varia</w:t>
      </w:r>
      <w:r>
        <w:rPr>
          <w:sz w:val="27"/>
          <w:szCs w:val="27"/>
          <w:spacing w:val="-1"/>
        </w:rPr>
        <w:t>ble,not</w:t>
      </w:r>
      <w:r>
        <w:rPr>
          <w:sz w:val="27"/>
          <w:szCs w:val="27"/>
          <w:spacing w:val="9"/>
        </w:rPr>
        <w:t xml:space="preserve">   </w:t>
      </w:r>
      <w:r>
        <w:rPr>
          <w:sz w:val="27"/>
          <w:szCs w:val="27"/>
          <w:spacing w:val="-1"/>
        </w:rPr>
        <w:t>a</w:t>
      </w:r>
      <w:r>
        <w:rPr>
          <w:sz w:val="27"/>
          <w:szCs w:val="27"/>
          <w:spacing w:val="10"/>
        </w:rPr>
        <w:t xml:space="preserve">   </w:t>
      </w:r>
      <w:r>
        <w:rPr>
          <w:sz w:val="27"/>
          <w:szCs w:val="27"/>
          <w:spacing w:val="-1"/>
        </w:rPr>
        <w:t>field</w:t>
      </w:r>
    </w:p>
    <w:p>
      <w:pPr>
        <w:pStyle w:val="BodyText"/>
        <w:ind w:left="320"/>
        <w:spacing w:before="1" w:line="178" w:lineRule="auto"/>
        <w:rPr>
          <w:sz w:val="24"/>
          <w:szCs w:val="24"/>
        </w:rPr>
      </w:pPr>
      <w:r>
        <w:rPr>
          <w:sz w:val="24"/>
          <w:szCs w:val="24"/>
        </w:rPr>
        <w:t>unsigned    int(8)sample_statement_type;/*normally     group,or </w:t>
      </w:r>
      <w:r>
        <w:rPr>
          <w:sz w:val="24"/>
          <w:szCs w:val="24"/>
          <w:spacing w:val="-1"/>
        </w:rPr>
        <w:t xml:space="preserve">    seq     */</w:t>
      </w:r>
    </w:p>
    <w:p>
      <w:pPr>
        <w:pStyle w:val="BodyText"/>
        <w:ind w:left="320"/>
        <w:spacing w:line="179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2"/>
        </w:rPr>
        <w:t xml:space="preserve">     </w:t>
      </w:r>
      <w:r>
        <w:rPr>
          <w:sz w:val="25"/>
          <w:szCs w:val="25"/>
        </w:rPr>
        <w:t>int</w:t>
      </w:r>
      <w:r>
        <w:rPr>
          <w:sz w:val="25"/>
          <w:szCs w:val="25"/>
          <w:spacing w:val="2"/>
        </w:rPr>
        <w:t>(8)</w:t>
      </w:r>
      <w:r>
        <w:rPr>
          <w:sz w:val="25"/>
          <w:szCs w:val="25"/>
        </w:rPr>
        <w:t>default</w:t>
      </w:r>
      <w:r>
        <w:rPr>
          <w:sz w:val="25"/>
          <w:szCs w:val="25"/>
          <w:spacing w:val="2"/>
        </w:rPr>
        <w:t>_</w:t>
      </w:r>
      <w:r>
        <w:rPr>
          <w:sz w:val="25"/>
          <w:szCs w:val="25"/>
        </w:rPr>
        <w:t>statement</w:t>
      </w:r>
      <w:r>
        <w:rPr>
          <w:sz w:val="25"/>
          <w:szCs w:val="25"/>
          <w:spacing w:val="2"/>
        </w:rPr>
        <w:t>_</w:t>
      </w:r>
      <w:r>
        <w:rPr>
          <w:sz w:val="25"/>
          <w:szCs w:val="25"/>
        </w:rPr>
        <w:t>type</w:t>
      </w:r>
      <w:r>
        <w:rPr>
          <w:sz w:val="25"/>
          <w:szCs w:val="25"/>
          <w:spacing w:val="2"/>
        </w:rPr>
        <w:t>;</w:t>
      </w:r>
    </w:p>
    <w:p>
      <w:pPr>
        <w:pStyle w:val="BodyText"/>
        <w:ind w:left="320"/>
        <w:spacing w:before="8" w:line="192" w:lineRule="auto"/>
        <w:rPr/>
      </w:pPr>
      <w:r>
        <w:rPr/>
        <w:t>unsigned               int(8)default_statem</w:t>
      </w:r>
      <w:r>
        <w:rPr>
          <w:spacing w:val="-1"/>
        </w:rPr>
        <w:t>ent_length;</w:t>
      </w:r>
    </w:p>
    <w:p>
      <w:pPr>
        <w:pStyle w:val="BodyText"/>
        <w:ind w:left="320"/>
        <w:spacing w:before="8" w:line="562" w:lineRule="exact"/>
        <w:rPr>
          <w:sz w:val="24"/>
          <w:szCs w:val="24"/>
        </w:rPr>
      </w:pPr>
      <w:r>
        <w:ruby>
          <w:rubyPr>
            <w:rubyAlign w:val="left"/>
            <w:hpsRaise w:val="24"/>
            <w:hps w:val="22"/>
            <w:hpsBaseText w:val="25"/>
          </w:rubyPr>
          <w:rt>
            <w:r>
              <w:rPr>
                <w:w w:val="99"/>
                <w:position w:val="2"/>
              </w:rPr>
              <w:t>un</w:t>
            </w:r>
          </w:rt>
          <w:rubyBase>
            <w:r>
              <w:rPr>
                <w:sz w:val="25"/>
                <w:szCs w:val="25"/>
                <w:w w:val="95"/>
                <w:position w:val="7"/>
              </w:rPr>
              <w:t>fo</w:t>
            </w:r>
          </w:rubyBase>
        </w:ruby>
      </w:r>
      <w:r>
        <w:ruby>
          <w:rubyPr>
            <w:rubyAlign w:val="left"/>
            <w:hpsRaise w:val="24"/>
            <w:hps w:val="22"/>
            <w:hpsBaseText w:val="25"/>
          </w:rubyPr>
          <w:rt>
            <w:r>
              <w:rPr>
                <w:w w:val="99"/>
                <w:position w:val="2"/>
              </w:rPr>
              <w:t>s</w:t>
            </w:r>
          </w:rt>
          <w:rubyBase>
            <w:r>
              <w:rPr>
                <w:sz w:val="25"/>
                <w:szCs w:val="25"/>
                <w:w w:val="76"/>
                <w:position w:val="7"/>
              </w:rPr>
              <w:t>r</w:t>
            </w:r>
          </w:rubyBase>
        </w:ruby>
      </w:r>
      <w:r>
        <w:rPr>
          <w:position w:val="2"/>
        </w:rPr>
        <w:drawing>
          <wp:inline distT="0" distB="0" distL="0" distR="0">
            <wp:extent cx="34338" cy="261266"/>
            <wp:effectExtent l="0" t="0" r="0" b="0"/>
            <wp:docPr id="1088" name="IM 1088"/>
            <wp:cNvGraphicFramePr/>
            <a:graphic>
              <a:graphicData uri="http://schemas.openxmlformats.org/drawingml/2006/picture">
                <pic:pic>
                  <pic:nvPicPr>
                    <pic:cNvPr id="1088" name="IM 1088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38" cy="2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drawing>
          <wp:inline distT="0" distB="0" distL="0" distR="0">
            <wp:extent cx="55347" cy="210250"/>
            <wp:effectExtent l="0" t="0" r="0" b="0"/>
            <wp:docPr id="1090" name="IM 1090"/>
            <wp:cNvGraphicFramePr/>
            <a:graphic>
              <a:graphicData uri="http://schemas.openxmlformats.org/drawingml/2006/picture">
                <pic:pic>
                  <pic:nvPicPr>
                    <pic:cNvPr id="1090" name="IM 1090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47" cy="2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27"/>
        </w:rPr>
        <w:t>g</w:t>
      </w:r>
      <w:r>
        <w:rPr>
          <w:position w:val="-7"/>
        </w:rPr>
        <w:drawing>
          <wp:inline distT="0" distB="0" distL="0" distR="0">
            <wp:extent cx="68191" cy="290956"/>
            <wp:effectExtent l="0" t="0" r="0" b="0"/>
            <wp:docPr id="1092" name="IM 1092"/>
            <wp:cNvGraphicFramePr/>
            <a:graphic>
              <a:graphicData uri="http://schemas.openxmlformats.org/drawingml/2006/picture">
                <pic:pic>
                  <pic:nvPicPr>
                    <pic:cNvPr id="1092" name="IM 1092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91" cy="29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drawing>
          <wp:inline distT="0" distB="0" distL="0" distR="0">
            <wp:extent cx="54744" cy="293076"/>
            <wp:effectExtent l="0" t="0" r="0" b="0"/>
            <wp:docPr id="1094" name="IM 1094"/>
            <wp:cNvGraphicFramePr/>
            <a:graphic>
              <a:graphicData uri="http://schemas.openxmlformats.org/drawingml/2006/picture">
                <pic:pic>
                  <pic:nvPicPr>
                    <pic:cNvPr id="1094" name="IM 1094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4" cy="2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  <w:drawing>
          <wp:inline distT="0" distB="0" distL="0" distR="0">
            <wp:extent cx="82966" cy="356793"/>
            <wp:effectExtent l="0" t="0" r="0" b="0"/>
            <wp:docPr id="1096" name="IM 1096"/>
            <wp:cNvGraphicFramePr/>
            <a:graphic>
              <a:graphicData uri="http://schemas.openxmlformats.org/drawingml/2006/picture">
                <pic:pic>
                  <pic:nvPicPr>
                    <pic:cNvPr id="1096" name="IM 1096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966" cy="3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5"/>
            <w:hpsBaseText w:val="24"/>
          </w:rubyPr>
          <w:rt>
            <w:r>
              <w:rPr>
                <w:sz w:val="25"/>
                <w:szCs w:val="25"/>
                <w:w w:val="91"/>
                <w:position w:val="2"/>
              </w:rPr>
              <w:t>&lt;</w:t>
            </w:r>
          </w:rt>
          <w:rubyBase>
            <w:r>
              <w:rPr>
                <w:sz w:val="24"/>
                <w:szCs w:val="24"/>
                <w:position w:val="-7"/>
              </w:rPr>
              <w:t>n</w:t>
            </w:r>
          </w:rubyBase>
        </w:ruby>
      </w:r>
      <w:r>
        <w:rPr>
          <w:position w:val="-8"/>
        </w:rPr>
        <w:drawing>
          <wp:inline distT="0" distB="0" distL="0" distR="0">
            <wp:extent cx="65392" cy="263400"/>
            <wp:effectExtent l="0" t="0" r="0" b="0"/>
            <wp:docPr id="1098" name="IM 1098"/>
            <wp:cNvGraphicFramePr/>
            <a:graphic>
              <a:graphicData uri="http://schemas.openxmlformats.org/drawingml/2006/picture">
                <pic:pic>
                  <pic:nvPicPr>
                    <pic:cNvPr id="1098" name="IM 1098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392" cy="2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spacing w:val="-13"/>
          <w:position w:val="-2"/>
        </w:rPr>
        <w:t>d</w:t>
      </w:r>
      <w:r>
        <w:rPr>
          <w:sz w:val="25"/>
          <w:szCs w:val="25"/>
          <w:spacing w:val="-13"/>
          <w:position w:val="-2"/>
        </w:rPr>
        <w:t>e</w:t>
      </w:r>
      <w:r>
        <w:rPr>
          <w:sz w:val="25"/>
          <w:szCs w:val="25"/>
          <w:spacing w:val="-13"/>
          <w:position w:val="7"/>
        </w:rPr>
        <w:t>nt</w:t>
      </w:r>
      <w:r>
        <w:rPr>
          <w:spacing w:val="-13"/>
          <w:position w:val="27"/>
        </w:rPr>
        <w:t>int</w:t>
      </w:r>
      <w:r>
        <w:rPr>
          <w:position w:val="-7"/>
        </w:rPr>
        <w:drawing>
          <wp:inline distT="0" distB="0" distL="0" distR="0">
            <wp:extent cx="41156" cy="170668"/>
            <wp:effectExtent l="0" t="0" r="0" b="0"/>
            <wp:docPr id="1100" name="IM 1100"/>
            <wp:cNvGraphicFramePr/>
            <a:graphic>
              <a:graphicData uri="http://schemas.openxmlformats.org/drawingml/2006/picture">
                <pic:pic>
                  <pic:nvPicPr>
                    <pic:cNvPr id="1100" name="IM 1100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56" cy="17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  <w:drawing>
          <wp:inline distT="0" distB="0" distL="0" distR="0">
            <wp:extent cx="58140" cy="168447"/>
            <wp:effectExtent l="0" t="0" r="0" b="0"/>
            <wp:docPr id="1102" name="IM 1102"/>
            <wp:cNvGraphicFramePr/>
            <a:graphic>
              <a:graphicData uri="http://schemas.openxmlformats.org/drawingml/2006/picture">
                <pic:pic>
                  <pic:nvPicPr>
                    <pic:cNvPr id="1102" name="IM 1102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40" cy="16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 w:color="auto"/>
          <w:spacing w:val="-13"/>
          <w:position w:val="-5"/>
        </w:rPr>
        <w:t>t(</w:t>
      </w:r>
      <w:r>
        <w:rPr>
          <w:sz w:val="25"/>
          <w:szCs w:val="25"/>
          <w:spacing w:val="-13"/>
          <w:position w:val="-5"/>
        </w:rPr>
        <w:t>c</w:t>
      </w:r>
      <w:r>
        <w:rPr>
          <w:sz w:val="24"/>
          <w:szCs w:val="24"/>
          <w:spacing w:val="-13"/>
          <w:position w:val="-5"/>
        </w:rPr>
        <w:t>8</w:t>
      </w:r>
      <w:r>
        <w:rPr>
          <w:u w:val="single" w:color="auto"/>
          <w:spacing w:val="-13"/>
          <w:position w:val="27"/>
        </w:rPr>
        <w:t>(8</w:t>
      </w:r>
      <w:r>
        <w:rPr>
          <w:spacing w:val="-13"/>
          <w:position w:val="27"/>
        </w:rPr>
        <w:t>)</w:t>
      </w:r>
      <w:r>
        <w:rPr>
          <w:position w:val="-13"/>
        </w:rPr>
        <w:drawing>
          <wp:inline distT="0" distB="0" distL="0" distR="0">
            <wp:extent cx="53841" cy="323538"/>
            <wp:effectExtent l="0" t="0" r="0" b="0"/>
            <wp:docPr id="1104" name="IM 1104"/>
            <wp:cNvGraphicFramePr/>
            <a:graphic>
              <a:graphicData uri="http://schemas.openxmlformats.org/drawingml/2006/picture">
                <pic:pic>
                  <pic:nvPicPr>
                    <pic:cNvPr id="1104" name="IM 1104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41" cy="32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drawing>
          <wp:inline distT="0" distB="0" distL="0" distR="0">
            <wp:extent cx="118614" cy="311925"/>
            <wp:effectExtent l="0" t="0" r="0" b="0"/>
            <wp:docPr id="1106" name="IM 1106"/>
            <wp:cNvGraphicFramePr/>
            <a:graphic>
              <a:graphicData uri="http://schemas.openxmlformats.org/drawingml/2006/picture">
                <pic:pic>
                  <pic:nvPicPr>
                    <pic:cNvPr id="1106" name="IM 1106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14" cy="3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drawing>
          <wp:inline distT="0" distB="0" distL="0" distR="0">
            <wp:extent cx="50227" cy="289916"/>
            <wp:effectExtent l="0" t="0" r="0" b="0"/>
            <wp:docPr id="1108" name="IM 1108"/>
            <wp:cNvGraphicFramePr/>
            <a:graphic>
              <a:graphicData uri="http://schemas.openxmlformats.org/drawingml/2006/picture">
                <pic:pic>
                  <pic:nvPicPr>
                    <pic:cNvPr id="1108" name="IM 1108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27" cy="2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drawing>
          <wp:inline distT="0" distB="0" distL="0" distR="0">
            <wp:extent cx="61395" cy="210250"/>
            <wp:effectExtent l="0" t="0" r="0" b="0"/>
            <wp:docPr id="1110" name="IM 1110"/>
            <wp:cNvGraphicFramePr/>
            <a:graphic>
              <a:graphicData uri="http://schemas.openxmlformats.org/drawingml/2006/picture">
                <pic:pic>
                  <pic:nvPicPr>
                    <pic:cNvPr id="1110" name="IM 1110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95" cy="2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  <w:drawing>
          <wp:inline distT="0" distB="0" distL="0" distR="0">
            <wp:extent cx="85295" cy="290956"/>
            <wp:effectExtent l="0" t="0" r="0" b="0"/>
            <wp:docPr id="1112" name="IM 1112"/>
            <wp:cNvGraphicFramePr/>
            <a:graphic>
              <a:graphicData uri="http://schemas.openxmlformats.org/drawingml/2006/picture">
                <pic:pic>
                  <pic:nvPicPr>
                    <pic:cNvPr id="1112" name="IM 1112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95" cy="29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27"/>
        </w:rPr>
        <w:t>o</w:t>
      </w:r>
      <w:r>
        <w:rPr>
          <w:position w:val="-8"/>
        </w:rPr>
        <w:drawing>
          <wp:inline distT="0" distB="0" distL="0" distR="0">
            <wp:extent cx="62968" cy="194384"/>
            <wp:effectExtent l="0" t="0" r="0" b="0"/>
            <wp:docPr id="1114" name="IM 1114"/>
            <wp:cNvGraphicFramePr/>
            <a:graphic>
              <a:graphicData uri="http://schemas.openxmlformats.org/drawingml/2006/picture">
                <pic:pic>
                  <pic:nvPicPr>
                    <pic:cNvPr id="1114" name="IM 1114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68" cy="1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27"/>
        </w:rPr>
        <w:t>u</w:t>
      </w:r>
      <w:r>
        <w:rPr>
          <w:position w:val="-7"/>
        </w:rPr>
        <w:drawing>
          <wp:inline distT="0" distB="0" distL="0" distR="0">
            <wp:extent cx="77016" cy="290956"/>
            <wp:effectExtent l="0" t="0" r="0" b="0"/>
            <wp:docPr id="1116" name="IM 1116"/>
            <wp:cNvGraphicFramePr/>
            <a:graphic>
              <a:graphicData uri="http://schemas.openxmlformats.org/drawingml/2006/picture">
                <pic:pic>
                  <pic:nvPicPr>
                    <pic:cNvPr id="1116" name="IM 1116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016" cy="29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drawing>
          <wp:inline distT="0" distB="0" distL="0" distR="0">
            <wp:extent cx="46316" cy="209184"/>
            <wp:effectExtent l="0" t="0" r="0" b="0"/>
            <wp:docPr id="1118" name="IM 1118"/>
            <wp:cNvGraphicFramePr/>
            <a:graphic>
              <a:graphicData uri="http://schemas.openxmlformats.org/drawingml/2006/picture">
                <pic:pic>
                  <pic:nvPicPr>
                    <pic:cNvPr id="1118" name="IM 1118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16" cy="20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auto"/>
          <w:spacing w:val="-13"/>
          <w:position w:val="27"/>
        </w:rPr>
        <w:t>t;</w:t>
      </w:r>
      <w:r>
        <w:rPr>
          <w:sz w:val="24"/>
          <w:szCs w:val="24"/>
          <w:spacing w:val="-13"/>
          <w:position w:val="-7"/>
        </w:rPr>
        <w:t>type;//from     the     user     exten</w:t>
      </w:r>
      <w:r>
        <w:rPr>
          <w:sz w:val="24"/>
          <w:szCs w:val="24"/>
          <w:spacing w:val="-14"/>
          <w:position w:val="-7"/>
        </w:rPr>
        <w:t>sion     ranges</w:t>
      </w:r>
    </w:p>
    <w:p>
      <w:pPr>
        <w:pStyle w:val="BodyText"/>
        <w:ind w:left="650"/>
        <w:spacing w:line="19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string</w:t>
      </w:r>
      <w:r>
        <w:rPr>
          <w:sz w:val="24"/>
          <w:szCs w:val="24"/>
          <w:spacing w:val="15"/>
        </w:rPr>
        <w:t xml:space="preserve">   </w:t>
      </w:r>
      <w:r>
        <w:rPr>
          <w:sz w:val="24"/>
          <w:szCs w:val="24"/>
          <w:spacing w:val="-1"/>
        </w:rPr>
        <w:t>statement_namespac</w:t>
      </w:r>
      <w:r>
        <w:rPr>
          <w:sz w:val="24"/>
          <w:szCs w:val="24"/>
          <w:spacing w:val="-2"/>
        </w:rPr>
        <w:t>e;</w:t>
      </w:r>
    </w:p>
    <w:p>
      <w:pPr>
        <w:ind w:left="320"/>
        <w:spacing w:before="9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spacing w:before="274" w:line="189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5"/>
          <w:szCs w:val="15"/>
          <w:b/>
          <w:bCs/>
          <w:spacing w:val="-8"/>
          <w:position w:val="-1"/>
        </w:rPr>
        <w:t>136</w:t>
      </w:r>
      <w:r>
        <w:rPr>
          <w:rFonts w:ascii="SimSun" w:hAnsi="SimSun" w:eastAsia="SimSun" w:cs="SimSun"/>
          <w:sz w:val="15"/>
          <w:szCs w:val="15"/>
          <w:spacing w:val="1"/>
          <w:position w:val="-1"/>
        </w:rPr>
        <w:t xml:space="preserve">                                   </w:t>
      </w:r>
      <w:r>
        <w:rPr>
          <w:rFonts w:ascii="SimSun" w:hAnsi="SimSun" w:eastAsia="SimSun" w:cs="SimSun"/>
          <w:sz w:val="15"/>
          <w:szCs w:val="15"/>
          <w:position w:val="-1"/>
        </w:rPr>
        <w:t xml:space="preserve">                                                      </w:t>
      </w:r>
      <w:r>
        <w:rPr>
          <w:sz w:val="24"/>
          <w:szCs w:val="24"/>
          <w:b/>
          <w:bCs/>
          <w:spacing w:val="-14"/>
          <w:w w:val="89"/>
        </w:rPr>
        <w:t>@ISO/IEC</w:t>
      </w:r>
      <w:r>
        <w:rPr>
          <w:sz w:val="24"/>
          <w:szCs w:val="24"/>
          <w:b/>
          <w:bCs/>
          <w:spacing w:val="-13"/>
          <w:w w:val="89"/>
        </w:rPr>
        <w:t xml:space="preserve"> 2017-All rights reserve</w:t>
      </w:r>
      <w:r>
        <w:rPr>
          <w:sz w:val="24"/>
          <w:szCs w:val="24"/>
          <w:b/>
          <w:bCs/>
          <w:spacing w:val="-6"/>
          <w:w w:val="89"/>
        </w:rPr>
        <w:t>d</w:t>
      </w:r>
    </w:p>
    <w:p>
      <w:pPr>
        <w:spacing w:line="189" w:lineRule="auto"/>
        <w:sectPr>
          <w:pgSz w:w="11880" w:h="16800"/>
          <w:pgMar w:top="400" w:right="1397" w:bottom="400" w:left="709" w:header="0" w:footer="0" w:gutter="0"/>
        </w:sectPr>
        <w:rPr>
          <w:sz w:val="24"/>
          <w:szCs w:val="24"/>
        </w:rPr>
      </w:pPr>
    </w:p>
    <w:p>
      <w:pPr>
        <w:spacing w:before="261" w:line="222" w:lineRule="auto"/>
        <w:jc w:val="right"/>
        <w:rPr>
          <w:rFonts w:ascii="SimSun" w:hAnsi="SimSun" w:eastAsia="SimSun" w:cs="SimSun"/>
          <w:sz w:val="27"/>
          <w:szCs w:val="27"/>
        </w:rPr>
      </w:pPr>
      <w:bookmarkStart w:name="bookmark144" w:id="135"/>
      <w:bookmarkEnd w:id="135"/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1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996"/>
        <w:spacing w:before="78" w:line="192" w:lineRule="auto"/>
        <w:rPr>
          <w:sz w:val="27"/>
          <w:szCs w:val="27"/>
        </w:rPr>
      </w:pPr>
      <w:r>
        <w:rPr>
          <w:sz w:val="27"/>
          <w:szCs w:val="27"/>
          <w:spacing w:val="-2"/>
        </w:rPr>
        <w:t>statement (0,0)overall_statement;/*NB may be the empty statement,type==0</w:t>
      </w:r>
      <w:r>
        <w:rPr>
          <w:sz w:val="27"/>
          <w:szCs w:val="27"/>
          <w:spacing w:val="29"/>
        </w:rPr>
        <w:t xml:space="preserve"> </w:t>
      </w:r>
      <w:r>
        <w:rPr>
          <w:sz w:val="27"/>
          <w:szCs w:val="27"/>
          <w:spacing w:val="-2"/>
        </w:rPr>
        <w:t>*/</w:t>
      </w:r>
    </w:p>
    <w:p>
      <w:pPr>
        <w:spacing w:line="62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pacing w:line="62" w:lineRule="auto"/>
        <w:sectPr>
          <w:pgSz w:w="11880" w:h="16800"/>
          <w:pgMar w:top="400" w:right="709" w:bottom="400" w:left="713" w:header="0" w:footer="0" w:gutter="0"/>
          <w:cols w:equalWidth="0" w:num="1">
            <w:col w:w="10458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ind w:left="676"/>
        <w:spacing w:before="41" w:line="179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996" w:right="169" w:hanging="320"/>
        <w:spacing w:line="197" w:lineRule="auto"/>
        <w:rPr>
          <w:sz w:val="19"/>
          <w:szCs w:val="19"/>
        </w:rPr>
      </w:pPr>
      <w:r>
        <w:rPr>
          <w:sz w:val="23"/>
          <w:szCs w:val="23"/>
          <w:spacing w:val="-1"/>
        </w:rPr>
        <w:t>class</w:t>
      </w:r>
      <w:r>
        <w:rPr>
          <w:sz w:val="23"/>
          <w:szCs w:val="23"/>
          <w:spacing w:val="12"/>
        </w:rPr>
        <w:t xml:space="preserve">    </w:t>
      </w:r>
      <w:r>
        <w:rPr>
          <w:sz w:val="23"/>
          <w:szCs w:val="23"/>
          <w:spacing w:val="-1"/>
        </w:rPr>
        <w:t>SvCPriorityLayerInfoBox</w:t>
      </w:r>
      <w:r>
        <w:rPr>
          <w:sz w:val="23"/>
          <w:szCs w:val="23"/>
          <w:spacing w:val="11"/>
        </w:rPr>
        <w:t xml:space="preserve">    </w:t>
      </w:r>
      <w:r>
        <w:rPr>
          <w:sz w:val="23"/>
          <w:szCs w:val="23"/>
          <w:spacing w:val="-1"/>
        </w:rPr>
        <w:t>extends</w:t>
      </w:r>
      <w:r>
        <w:rPr>
          <w:sz w:val="23"/>
          <w:szCs w:val="23"/>
          <w:spacing w:val="2"/>
        </w:rPr>
        <w:t xml:space="preserve"> </w:t>
      </w:r>
      <w:r>
        <w:rPr>
          <w:sz w:val="19"/>
          <w:szCs w:val="19"/>
        </w:rPr>
        <w:t>unsigned</w:t>
      </w:r>
      <w:r>
        <w:rPr>
          <w:sz w:val="19"/>
          <w:szCs w:val="19"/>
          <w:spacing w:val="2"/>
        </w:rPr>
        <w:t xml:space="preserve">                  </w:t>
      </w:r>
      <w:r>
        <w:rPr>
          <w:sz w:val="19"/>
          <w:szCs w:val="19"/>
        </w:rPr>
        <w:t>int(8)pr_la</w:t>
      </w:r>
      <w:r>
        <w:rPr>
          <w:sz w:val="19"/>
          <w:szCs w:val="19"/>
          <w:spacing w:val="-1"/>
        </w:rPr>
        <w:t>yer_num;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81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Box('qlif'){</w:t>
      </w:r>
    </w:p>
    <w:p>
      <w:pPr>
        <w:spacing w:line="192" w:lineRule="auto"/>
        <w:sectPr>
          <w:type w:val="continuous"/>
          <w:pgSz w:w="11880" w:h="16800"/>
          <w:pgMar w:top="400" w:right="709" w:bottom="400" w:left="713" w:header="0" w:footer="0" w:gutter="0"/>
          <w:cols w:equalWidth="0" w:num="2">
            <w:col w:w="4919" w:space="100"/>
            <w:col w:w="5440" w:space="0"/>
          </w:cols>
        </w:sectPr>
        <w:rPr>
          <w:sz w:val="23"/>
          <w:szCs w:val="23"/>
        </w:rPr>
      </w:pPr>
    </w:p>
    <w:p>
      <w:pPr>
        <w:ind w:left="996"/>
        <w:spacing w:line="241" w:lineRule="exact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z w:val="19"/>
          <w:szCs w:val="19"/>
          <w:position w:val="2"/>
        </w:rPr>
        <w:t>for(j=0;j&lt;pr_layer_num;</w:t>
      </w:r>
      <w:r>
        <w:rPr>
          <w:rFonts w:ascii="Arial" w:hAnsi="Arial" w:eastAsia="Arial" w:cs="Arial"/>
          <w:sz w:val="19"/>
          <w:szCs w:val="19"/>
          <w:spacing w:val="-1"/>
          <w:position w:val="2"/>
        </w:rPr>
        <w:t>j++)(</w:t>
      </w:r>
    </w:p>
    <w:p>
      <w:pPr>
        <w:pStyle w:val="BodyText"/>
        <w:ind w:left="1316"/>
        <w:spacing w:before="24" w:line="169" w:lineRule="auto"/>
        <w:rPr>
          <w:sz w:val="19"/>
          <w:szCs w:val="19"/>
        </w:rPr>
      </w:pPr>
      <w:r>
        <w:rPr>
          <w:sz w:val="19"/>
          <w:szCs w:val="19"/>
        </w:rPr>
        <w:t>unsigned                   int(8)pr_</w:t>
      </w:r>
      <w:r>
        <w:rPr>
          <w:sz w:val="19"/>
          <w:szCs w:val="19"/>
          <w:spacing w:val="-1"/>
        </w:rPr>
        <w:t>layer;</w:t>
      </w:r>
    </w:p>
    <w:p>
      <w:pPr>
        <w:pStyle w:val="BodyText"/>
        <w:ind w:left="1316"/>
        <w:spacing w:before="1" w:line="158" w:lineRule="auto"/>
        <w:rPr>
          <w:sz w:val="23"/>
          <w:szCs w:val="23"/>
        </w:rPr>
      </w:pPr>
      <w:r>
        <w:rPr>
          <w:sz w:val="23"/>
          <w:szCs w:val="23"/>
        </w:rPr>
        <w:t>unsigned</w:t>
      </w:r>
      <w:r>
        <w:rPr>
          <w:sz w:val="23"/>
          <w:szCs w:val="23"/>
          <w:spacing w:val="5"/>
        </w:rPr>
        <w:t xml:space="preserve">         </w:t>
      </w:r>
      <w:r>
        <w:rPr>
          <w:sz w:val="23"/>
          <w:szCs w:val="23"/>
        </w:rPr>
        <w:t>int(24)profile</w:t>
      </w:r>
      <w:r>
        <w:rPr>
          <w:sz w:val="23"/>
          <w:szCs w:val="23"/>
          <w:spacing w:val="-1"/>
        </w:rPr>
        <w:t>_level_idc;</w:t>
      </w:r>
    </w:p>
    <w:p>
      <w:pPr>
        <w:pStyle w:val="BodyText"/>
        <w:ind w:left="1316"/>
        <w:spacing w:before="1" w:line="17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6"/>
        </w:rPr>
        <w:t xml:space="preserve">        </w:t>
      </w:r>
      <w:r>
        <w:rPr>
          <w:sz w:val="23"/>
          <w:szCs w:val="23"/>
          <w:spacing w:val="-1"/>
        </w:rPr>
        <w:t>int(32)max_bitrate;</w:t>
      </w:r>
    </w:p>
    <w:p>
      <w:pPr>
        <w:pStyle w:val="BodyText"/>
        <w:ind w:left="1316"/>
        <w:spacing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unsigned</w:t>
      </w:r>
      <w:r>
        <w:rPr>
          <w:sz w:val="23"/>
          <w:szCs w:val="23"/>
          <w:spacing w:val="6"/>
        </w:rPr>
        <w:t xml:space="preserve">         </w:t>
      </w:r>
      <w:r>
        <w:rPr>
          <w:sz w:val="23"/>
          <w:szCs w:val="23"/>
          <w:spacing w:val="-1"/>
        </w:rPr>
        <w:t>int(32)avg_bitrate;</w:t>
      </w:r>
    </w:p>
    <w:p>
      <w:pPr>
        <w:ind w:left="996"/>
        <w:spacing w:before="29" w:line="223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ind w:left="676"/>
        <w:spacing w:before="9" w:line="178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}</w:t>
      </w:r>
    </w:p>
    <w:p>
      <w:pPr>
        <w:pStyle w:val="BodyText"/>
        <w:ind w:left="676"/>
        <w:spacing w:line="187" w:lineRule="auto"/>
        <w:rPr>
          <w:sz w:val="23"/>
          <w:szCs w:val="23"/>
        </w:rPr>
      </w:pPr>
      <w:r>
        <w:rPr>
          <w:sz w:val="23"/>
          <w:szCs w:val="23"/>
        </w:rPr>
        <w:t>class</w:t>
      </w:r>
      <w:r>
        <w:rPr>
          <w:sz w:val="23"/>
          <w:szCs w:val="23"/>
          <w:spacing w:val="16"/>
          <w:w w:val="101"/>
        </w:rPr>
        <w:t xml:space="preserve">   </w:t>
      </w:r>
      <w:r>
        <w:rPr>
          <w:sz w:val="23"/>
          <w:szCs w:val="23"/>
        </w:rPr>
        <w:t>SVCMetadataSampleEntry</w:t>
      </w:r>
      <w:r>
        <w:rPr>
          <w:sz w:val="23"/>
          <w:szCs w:val="23"/>
          <w:spacing w:val="15"/>
        </w:rPr>
        <w:t xml:space="preserve">   </w:t>
      </w:r>
      <w:r>
        <w:rPr>
          <w:sz w:val="23"/>
          <w:szCs w:val="23"/>
        </w:rPr>
        <w:t>()extends   MetadataSampleEntry('s</w:t>
      </w:r>
      <w:r>
        <w:rPr>
          <w:sz w:val="23"/>
          <w:szCs w:val="23"/>
          <w:spacing w:val="-1"/>
        </w:rPr>
        <w:t>vcM')</w:t>
      </w:r>
    </w:p>
    <w:p>
      <w:pPr>
        <w:spacing w:line="37" w:lineRule="exact"/>
        <w:rPr/>
      </w:pPr>
      <w:r/>
    </w:p>
    <w:p>
      <w:pPr>
        <w:spacing w:line="37" w:lineRule="exact"/>
        <w:sectPr>
          <w:type w:val="continuous"/>
          <w:pgSz w:w="11880" w:h="16800"/>
          <w:pgMar w:top="400" w:right="709" w:bottom="400" w:left="713" w:header="0" w:footer="0" w:gutter="0"/>
          <w:cols w:equalWidth="0" w:num="1">
            <w:col w:w="10458" w:space="0"/>
          </w:cols>
        </w:sectPr>
        <w:rPr/>
      </w:pPr>
    </w:p>
    <w:p>
      <w:pPr>
        <w:ind w:left="676"/>
        <w:spacing w:before="42" w:line="223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{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60" w:line="187" w:lineRule="auto"/>
        <w:rPr>
          <w:sz w:val="23"/>
          <w:szCs w:val="23"/>
        </w:rPr>
      </w:pPr>
      <w:r>
        <w:rPr>
          <w:sz w:val="23"/>
          <w:szCs w:val="23"/>
          <w:spacing w:val="-9"/>
        </w:rPr>
        <w:t>SVCMetadataSampleConfigBox config;</w:t>
      </w:r>
    </w:p>
    <w:p>
      <w:pPr>
        <w:pStyle w:val="BodyText"/>
        <w:spacing w:line="172" w:lineRule="auto"/>
        <w:rPr>
          <w:sz w:val="23"/>
          <w:szCs w:val="23"/>
        </w:rPr>
      </w:pPr>
      <w:r>
        <w:rPr>
          <w:sz w:val="23"/>
          <w:szCs w:val="23"/>
        </w:rPr>
        <w:t>SVCPriorityAssignmen</w:t>
      </w:r>
      <w:r>
        <w:rPr>
          <w:sz w:val="23"/>
          <w:szCs w:val="23"/>
          <w:spacing w:val="-1"/>
        </w:rPr>
        <w:t>tBox</w:t>
      </w:r>
      <w:r>
        <w:rPr>
          <w:sz w:val="23"/>
          <w:szCs w:val="23"/>
          <w:spacing w:val="6"/>
        </w:rPr>
        <w:t xml:space="preserve">        </w:t>
      </w:r>
      <w:r>
        <w:rPr>
          <w:sz w:val="23"/>
          <w:szCs w:val="23"/>
          <w:spacing w:val="-1"/>
        </w:rPr>
        <w:t>methods;//optional</w:t>
      </w:r>
    </w:p>
    <w:p>
      <w:pPr>
        <w:pStyle w:val="BodyText"/>
        <w:spacing w:before="1" w:line="177" w:lineRule="auto"/>
        <w:rPr>
          <w:sz w:val="23"/>
          <w:szCs w:val="23"/>
        </w:rPr>
      </w:pPr>
      <w:r>
        <w:rPr>
          <w:sz w:val="23"/>
          <w:szCs w:val="23"/>
        </w:rPr>
        <w:t>SVCPriorityLayerInfoBox</w:t>
      </w:r>
      <w:r>
        <w:rPr>
          <w:sz w:val="23"/>
          <w:szCs w:val="23"/>
          <w:spacing w:val="1"/>
        </w:rPr>
        <w:t xml:space="preserve">              </w:t>
      </w:r>
      <w:r>
        <w:rPr>
          <w:sz w:val="23"/>
          <w:szCs w:val="23"/>
        </w:rPr>
        <w:t>priorities</w:t>
      </w:r>
      <w:r>
        <w:rPr>
          <w:sz w:val="23"/>
          <w:szCs w:val="23"/>
          <w:spacing w:val="1"/>
        </w:rPr>
        <w:t>;//</w:t>
      </w:r>
      <w:r>
        <w:rPr>
          <w:sz w:val="23"/>
          <w:szCs w:val="23"/>
        </w:rPr>
        <w:t>optional</w:t>
      </w:r>
    </w:p>
    <w:p>
      <w:pPr>
        <w:spacing w:line="177" w:lineRule="auto"/>
        <w:sectPr>
          <w:type w:val="continuous"/>
          <w:pgSz w:w="11880" w:h="16800"/>
          <w:pgMar w:top="400" w:right="709" w:bottom="400" w:left="713" w:header="0" w:footer="0" w:gutter="0"/>
          <w:cols w:equalWidth="0" w:num="2">
            <w:col w:w="897" w:space="100"/>
            <w:col w:w="9461" w:space="0"/>
          </w:cols>
        </w:sectPr>
        <w:rPr>
          <w:sz w:val="23"/>
          <w:szCs w:val="23"/>
        </w:rPr>
      </w:pPr>
    </w:p>
    <w:p>
      <w:pPr>
        <w:ind w:left="676"/>
        <w:spacing w:before="49" w:line="17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676"/>
        <w:spacing w:line="16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class  MetaDataSample</w:t>
      </w:r>
      <w:r>
        <w:rPr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1"/>
        </w:rPr>
        <w:t>{</w:t>
      </w:r>
    </w:p>
    <w:p>
      <w:pPr>
        <w:pStyle w:val="BodyText"/>
        <w:ind w:left="996"/>
        <w:spacing w:before="1" w:line="172" w:lineRule="auto"/>
        <w:rPr>
          <w:sz w:val="27"/>
          <w:szCs w:val="27"/>
        </w:rPr>
      </w:pPr>
      <w:r>
        <w:rPr>
          <w:sz w:val="27"/>
          <w:szCs w:val="27"/>
          <w:spacing w:val="-1"/>
        </w:rPr>
        <w:t>int</w:t>
      </w:r>
      <w:r>
        <w:rPr>
          <w:sz w:val="27"/>
          <w:szCs w:val="27"/>
          <w:spacing w:val="45"/>
        </w:rPr>
        <w:t xml:space="preserve"> </w:t>
      </w:r>
      <w:r>
        <w:rPr>
          <w:sz w:val="27"/>
          <w:szCs w:val="27"/>
          <w:spacing w:val="-1"/>
        </w:rPr>
        <w:t>totalLength;             //local   variable,not   a   field</w:t>
      </w:r>
    </w:p>
    <w:p>
      <w:pPr>
        <w:pStyle w:val="BodyText"/>
        <w:ind w:left="996"/>
        <w:spacing w:line="186" w:lineRule="auto"/>
        <w:rPr>
          <w:sz w:val="23"/>
          <w:szCs w:val="23"/>
        </w:rPr>
      </w:pPr>
      <w:r>
        <w:rPr>
          <w:sz w:val="23"/>
          <w:szCs w:val="23"/>
        </w:rPr>
        <w:t>for</w:t>
      </w:r>
      <w:r>
        <w:rPr>
          <w:sz w:val="23"/>
          <w:szCs w:val="23"/>
          <w:spacing w:val="1"/>
        </w:rPr>
        <w:t>(</w:t>
      </w:r>
      <w:r>
        <w:rPr>
          <w:sz w:val="23"/>
          <w:szCs w:val="23"/>
        </w:rPr>
        <w:t>totalLength</w:t>
      </w:r>
      <w:r>
        <w:rPr>
          <w:sz w:val="23"/>
          <w:szCs w:val="23"/>
          <w:spacing w:val="1"/>
        </w:rPr>
        <w:t xml:space="preserve">                    =0</w:t>
      </w:r>
      <w:r>
        <w:rPr>
          <w:sz w:val="23"/>
          <w:szCs w:val="23"/>
        </w:rPr>
        <w:t>;totallength&lt;sample_size;){</w:t>
      </w:r>
    </w:p>
    <w:p>
      <w:pPr>
        <w:pStyle w:val="BodyText"/>
        <w:ind w:left="996"/>
        <w:spacing w:line="421" w:lineRule="exact"/>
        <w:rPr>
          <w:sz w:val="23"/>
          <w:szCs w:val="23"/>
        </w:rPr>
      </w:pP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87"/>
                <w:position w:val="9"/>
              </w:rPr>
              <w:t>s</w:t>
            </w:r>
          </w:rt>
          <w:rubyBase>
            <w:r>
              <w:rPr>
                <w:sz w:val="27"/>
                <w:szCs w:val="27"/>
                <w:w w:val="96"/>
                <w:position w:val="2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9"/>
              </w:rPr>
              <w:t>tat</w:t>
            </w:r>
          </w:rt>
          <w:rubyBase>
            <w:r>
              <w:rPr>
                <w:sz w:val="27"/>
                <w:szCs w:val="27"/>
                <w:w w:val="97"/>
                <w:position w:val="2"/>
              </w:rPr>
              <w:t>ot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9"/>
              </w:rPr>
              <w:t>e</w:t>
            </w:r>
          </w:rt>
          <w:rubyBase>
            <w:r>
              <w:rPr>
                <w:sz w:val="27"/>
                <w:szCs w:val="27"/>
                <w:w w:val="78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9"/>
              </w:rPr>
              <w:t>me</w:t>
            </w:r>
          </w:rt>
          <w:rubyBase>
            <w:r>
              <w:rPr>
                <w:sz w:val="27"/>
                <w:szCs w:val="27"/>
                <w:w w:val="96"/>
                <w:position w:val="4"/>
              </w:rPr>
              <w:t>lle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position w:val="9"/>
              </w:rPr>
              <w:t>n</w:t>
            </w:r>
          </w:rt>
          <w:rubyBase>
            <w:r>
              <w:rPr>
                <w:sz w:val="27"/>
                <w:szCs w:val="27"/>
                <w:w w:val="85"/>
                <w:position w:val="1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9"/>
              </w:rPr>
              <w:t>t</w:t>
            </w:r>
          </w:rt>
          <w:rubyBase>
            <w:r>
              <w:rPr>
                <w:sz w:val="27"/>
                <w:szCs w:val="27"/>
                <w:position w:val="-2"/>
              </w:rPr>
              <w:t>g</w:t>
            </w:r>
          </w:rubyBase>
        </w:ruby>
      </w:r>
      <w:r>
        <w:rPr>
          <w:sz w:val="27"/>
          <w:szCs w:val="27"/>
          <w:spacing w:val="-5"/>
          <w:w w:val="95"/>
          <w:position w:val="4"/>
        </w:rPr>
        <w:t>th</w:t>
      </w:r>
      <w:r>
        <w:rPr>
          <w:sz w:val="27"/>
          <w:szCs w:val="27"/>
          <w:spacing w:val="41"/>
          <w:position w:val="4"/>
        </w:rPr>
        <w:t xml:space="preserve"> </w:t>
      </w:r>
      <w:r>
        <w:rPr>
          <w:sz w:val="27"/>
          <w:szCs w:val="27"/>
          <w:spacing w:val="-5"/>
          <w:w w:val="95"/>
          <w:position w:val="4"/>
        </w:rPr>
        <w:t>+=the</w:t>
      </w:r>
      <w:r>
        <w:rPr>
          <w:sz w:val="27"/>
          <w:szCs w:val="27"/>
          <w:spacing w:val="-5"/>
          <w:w w:val="95"/>
          <w:position w:val="-11"/>
        </w:rPr>
        <w:t>_</w:t>
      </w:r>
      <w:r>
        <w:rPr>
          <w:sz w:val="23"/>
          <w:szCs w:val="23"/>
          <w:spacing w:val="-5"/>
          <w:w w:val="95"/>
          <w:position w:val="19"/>
        </w:rPr>
        <w:t>(</w:t>
      </w:r>
      <w:r>
        <w:ruby>
          <w:rubyPr>
            <w:rubyAlign w:val="left"/>
            <w:hpsRaise w:val="12"/>
            <w:hps w:val="23"/>
            <w:hpsBaseText w:val="27"/>
          </w:rubyPr>
          <w:rt>
            <w:r>
              <w:rPr>
                <w:sz w:val="23"/>
                <w:szCs w:val="23"/>
                <w:position w:val="9"/>
              </w:rPr>
              <w:t>d</w:t>
            </w:r>
          </w:rt>
          <w:rubyBase>
            <w:r>
              <w:rPr>
                <w:sz w:val="27"/>
                <w:szCs w:val="27"/>
                <w:w w:val="90"/>
              </w:rPr>
              <w:t>s</w:t>
            </w:r>
          </w:rubyBase>
        </w:ruby>
      </w:r>
      <w:r>
        <w:ruby>
          <w:rubyPr>
            <w:rubyAlign w:val="left"/>
            <w:hpsRaise w:val="12"/>
            <w:hps w:val="23"/>
            <w:hpsBaseText w:val="27"/>
          </w:rubyPr>
          <w:rt>
            <w:r>
              <w:rPr>
                <w:sz w:val="23"/>
                <w:szCs w:val="23"/>
                <w:w w:val="112"/>
                <w:position w:val="9"/>
              </w:rPr>
              <w:t>ef</w:t>
            </w:r>
          </w:rt>
          <w:rubyBase>
            <w:r>
              <w:rPr>
                <w:sz w:val="27"/>
                <w:szCs w:val="27"/>
                <w:w w:val="89"/>
                <w:position w:val="2"/>
              </w:rPr>
              <w:t>ta</w:t>
            </w:r>
          </w:rubyBase>
        </w:ruby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76"/>
                <w:position w:val="9"/>
              </w:rPr>
              <w:t>a</w:t>
            </w:r>
          </w:rt>
          <w:rubyBase>
            <w:r>
              <w:rPr>
                <w:sz w:val="27"/>
                <w:szCs w:val="27"/>
                <w:w w:val="63"/>
                <w:position w:val="2"/>
              </w:rPr>
              <w:t>t</w:t>
            </w:r>
          </w:rubyBase>
        </w:ruby>
      </w:r>
      <w:r>
        <w:ruby>
          <w:rubyPr>
            <w:rubyAlign w:val="left"/>
            <w:hpsRaise w:val="8"/>
            <w:hps w:val="23"/>
            <w:hpsBaseText w:val="27"/>
          </w:rubyPr>
          <w:rt>
            <w:r>
              <w:rPr>
                <w:sz w:val="23"/>
                <w:szCs w:val="23"/>
                <w:position w:val="9"/>
              </w:rPr>
              <w:t>u</w:t>
            </w:r>
          </w:rt>
          <w:rubyBase>
            <w:r>
              <w:rPr>
                <w:sz w:val="27"/>
                <w:szCs w:val="27"/>
                <w:w w:val="73"/>
              </w:rPr>
              <w:t>e</w:t>
            </w:r>
          </w:rubyBase>
        </w:ruby>
      </w:r>
      <w:r>
        <w:rPr>
          <w:sz w:val="23"/>
          <w:szCs w:val="23"/>
          <w:position w:val="-6"/>
        </w:rPr>
        <w:drawing>
          <wp:inline distT="0" distB="0" distL="0" distR="0">
            <wp:extent cx="208327" cy="232557"/>
            <wp:effectExtent l="0" t="0" r="0" b="0"/>
            <wp:docPr id="1120" name="IM 1120"/>
            <wp:cNvGraphicFramePr/>
            <a:graphic>
              <a:graphicData uri="http://schemas.openxmlformats.org/drawingml/2006/picture">
                <pic:pic>
                  <pic:nvPicPr>
                    <pic:cNvPr id="1120" name="IM 1120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327" cy="23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9"/>
              </w:rPr>
              <w:t>ta</w:t>
            </w:r>
          </w:rt>
          <w:rubyBase>
            <w:r>
              <w:rPr>
                <w:sz w:val="27"/>
                <w:szCs w:val="27"/>
                <w:w w:val="86"/>
                <w:position w:val="2"/>
              </w:rPr>
              <w:t>nt</w:t>
            </w:r>
          </w:rubyBase>
        </w:ruby>
      </w:r>
      <w:r>
        <w:rPr>
          <w:sz w:val="23"/>
          <w:szCs w:val="23"/>
          <w:spacing w:val="-5"/>
          <w:w w:val="95"/>
          <w:position w:val="20"/>
        </w:rPr>
        <w:t>t</w:t>
      </w:r>
      <w:r>
        <w:ruby>
          <w:rubyPr>
            <w:rubyAlign w:val="left"/>
            <w:hpsRaise w:val="10"/>
            <w:hps w:val="23"/>
            <w:hpsBaseText w:val="27"/>
          </w:rubyPr>
          <w:rt>
            <w:r>
              <w:rPr>
                <w:sz w:val="23"/>
                <w:szCs w:val="23"/>
                <w:w w:val="99"/>
                <w:position w:val="9"/>
              </w:rPr>
              <w:t>e</w:t>
            </w:r>
          </w:rt>
          <w:rubyBase>
            <w:r>
              <w:rPr>
                <w:sz w:val="27"/>
                <w:szCs w:val="27"/>
                <w:w w:val="117"/>
              </w:rPr>
              <w:t>s</w:t>
            </w:r>
          </w:rubyBase>
        </w:ruby>
      </w:r>
      <w:r>
        <w:rPr>
          <w:sz w:val="23"/>
          <w:szCs w:val="23"/>
          <w:spacing w:val="-5"/>
          <w:w w:val="95"/>
          <w:position w:val="19"/>
        </w:rPr>
        <w:t>m</w:t>
      </w:r>
      <w:r>
        <w:rPr>
          <w:sz w:val="27"/>
          <w:szCs w:val="27"/>
          <w:spacing w:val="-5"/>
          <w:w w:val="95"/>
          <w:position w:val="2"/>
        </w:rPr>
        <w:t>t</w:t>
      </w:r>
      <w:r>
        <w:rPr>
          <w:sz w:val="27"/>
          <w:szCs w:val="27"/>
          <w:spacing w:val="-5"/>
          <w:w w:val="95"/>
          <w:position w:val="-11"/>
        </w:rPr>
        <w:t>_</w:t>
      </w:r>
      <w:r>
        <w:rPr>
          <w:sz w:val="23"/>
          <w:szCs w:val="23"/>
          <w:spacing w:val="-5"/>
          <w:w w:val="95"/>
          <w:position w:val="19"/>
        </w:rPr>
        <w:t>e</w:t>
      </w:r>
      <w:r>
        <w:rPr>
          <w:sz w:val="27"/>
          <w:szCs w:val="27"/>
          <w:spacing w:val="-5"/>
          <w:w w:val="95"/>
          <w:position w:val="4"/>
        </w:rPr>
        <w:t>l</w:t>
      </w:r>
      <w:r>
        <w:ruby>
          <w:rubyPr>
            <w:rubyAlign w:val="left"/>
            <w:hpsRaise w:val="8"/>
            <w:hps w:val="23"/>
            <w:hpsBaseText w:val="27"/>
          </w:rubyPr>
          <w:rt>
            <w:r>
              <w:rPr>
                <w:sz w:val="23"/>
                <w:szCs w:val="23"/>
                <w:w w:val="91"/>
                <w:position w:val="9"/>
              </w:rPr>
              <w:t>nt_</w:t>
            </w:r>
          </w:rt>
          <w:rubyBase>
            <w:r>
              <w:rPr>
                <w:sz w:val="27"/>
                <w:szCs w:val="27"/>
                <w:w w:val="99"/>
              </w:rPr>
              <w:t>en</w:t>
            </w:r>
          </w:rubyBase>
        </w:ruby>
      </w:r>
      <w:r>
        <w:rPr>
          <w:sz w:val="27"/>
          <w:szCs w:val="27"/>
          <w:position w:val="-12"/>
        </w:rPr>
        <w:drawing>
          <wp:inline distT="0" distB="0" distL="0" distR="0">
            <wp:extent cx="74189" cy="252407"/>
            <wp:effectExtent l="0" t="0" r="0" b="0"/>
            <wp:docPr id="1122" name="IM 1122"/>
            <wp:cNvGraphicFramePr/>
            <a:graphic>
              <a:graphicData uri="http://schemas.openxmlformats.org/drawingml/2006/picture">
                <pic:pic>
                  <pic:nvPicPr>
                    <pic:cNvPr id="1122" name="IM 1122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89" cy="2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5"/>
          <w:w w:val="95"/>
          <w:position w:val="9"/>
        </w:rPr>
        <w:t>y</w:t>
      </w:r>
      <w:r>
        <w:rPr>
          <w:sz w:val="27"/>
          <w:szCs w:val="27"/>
          <w:spacing w:val="-5"/>
          <w:w w:val="95"/>
          <w:position w:val="9"/>
        </w:rPr>
        <w:t>t</w:t>
      </w:r>
      <w:r>
        <w:rPr>
          <w:sz w:val="27"/>
          <w:szCs w:val="27"/>
          <w:position w:val="-6"/>
        </w:rPr>
        <w:drawing>
          <wp:inline distT="0" distB="0" distL="0" distR="0">
            <wp:extent cx="89707" cy="195774"/>
            <wp:effectExtent l="0" t="0" r="0" b="0"/>
            <wp:docPr id="1124" name="IM 1124"/>
            <wp:cNvGraphicFramePr/>
            <a:graphic>
              <a:graphicData uri="http://schemas.openxmlformats.org/drawingml/2006/picture">
                <pic:pic>
                  <pic:nvPicPr>
                    <pic:cNvPr id="1124" name="IM 1124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07" cy="1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5"/>
          <w:w w:val="95"/>
          <w:position w:val="7"/>
        </w:rPr>
        <w:t>e</w:t>
      </w:r>
      <w:r>
        <w:rPr>
          <w:sz w:val="27"/>
          <w:szCs w:val="27"/>
          <w:spacing w:val="-5"/>
          <w:w w:val="95"/>
          <w:position w:val="7"/>
        </w:rPr>
        <w:t>;</w:t>
      </w:r>
      <w:r>
        <w:rPr>
          <w:sz w:val="23"/>
          <w:szCs w:val="23"/>
          <w:spacing w:val="-5"/>
          <w:w w:val="95"/>
          <w:position w:val="20"/>
        </w:rPr>
        <w:t>,defaulf</w:t>
      </w:r>
      <w:r>
        <w:rPr>
          <w:sz w:val="23"/>
          <w:szCs w:val="23"/>
          <w:spacing w:val="-5"/>
          <w:w w:val="95"/>
          <w:position w:val="9"/>
        </w:rPr>
        <w:t>_</w:t>
      </w:r>
      <w:r>
        <w:rPr>
          <w:sz w:val="23"/>
          <w:szCs w:val="23"/>
          <w:spacing w:val="-5"/>
          <w:w w:val="95"/>
          <w:position w:val="20"/>
        </w:rPr>
        <w:t>statement</w:t>
      </w:r>
      <w:r>
        <w:rPr>
          <w:sz w:val="23"/>
          <w:szCs w:val="23"/>
          <w:spacing w:val="-5"/>
          <w:w w:val="95"/>
          <w:position w:val="9"/>
        </w:rPr>
        <w:t>_</w:t>
      </w:r>
      <w:r>
        <w:rPr>
          <w:sz w:val="23"/>
          <w:szCs w:val="23"/>
          <w:spacing w:val="-5"/>
          <w:w w:val="95"/>
          <w:position w:val="19"/>
        </w:rPr>
        <w:t>length</w:t>
      </w:r>
      <w:r>
        <w:rPr>
          <w:sz w:val="23"/>
          <w:szCs w:val="23"/>
          <w:spacing w:val="-6"/>
          <w:w w:val="95"/>
          <w:position w:val="19"/>
        </w:rPr>
        <w:t>)the</w:t>
      </w:r>
      <w:r>
        <w:rPr>
          <w:sz w:val="23"/>
          <w:szCs w:val="23"/>
          <w:spacing w:val="-6"/>
          <w:w w:val="95"/>
          <w:position w:val="9"/>
        </w:rPr>
        <w:t>_</w:t>
      </w:r>
      <w:r>
        <w:rPr>
          <w:sz w:val="23"/>
          <w:szCs w:val="23"/>
          <w:spacing w:val="-6"/>
          <w:w w:val="95"/>
          <w:position w:val="18"/>
        </w:rPr>
        <w:t>statement;</w:t>
      </w:r>
    </w:p>
    <w:p>
      <w:pPr>
        <w:ind w:left="996"/>
        <w:spacing w:before="9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ind w:left="676"/>
        <w:spacing w:before="29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</w:rPr>
        <w:t>)</w:t>
      </w:r>
    </w:p>
    <w:p>
      <w:pPr>
        <w:pStyle w:val="BodyText"/>
        <w:ind w:left="676"/>
        <w:spacing w:before="99" w:line="189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C.3.3</w:t>
      </w:r>
      <w:r>
        <w:rPr>
          <w:sz w:val="23"/>
          <w:szCs w:val="23"/>
          <w:b/>
          <w:bCs/>
          <w:spacing w:val="17"/>
        </w:rPr>
        <w:t xml:space="preserve">   </w:t>
      </w:r>
      <w:r>
        <w:rPr>
          <w:sz w:val="23"/>
          <w:szCs w:val="23"/>
          <w:b/>
          <w:bCs/>
          <w:spacing w:val="-2"/>
        </w:rPr>
        <w:t>Semantics</w:t>
      </w:r>
    </w:p>
    <w:p>
      <w:pPr>
        <w:pStyle w:val="BodyText"/>
        <w:ind w:left="676" w:right="49"/>
        <w:spacing w:before="223" w:line="221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statement_type-an</w:t>
      </w:r>
      <w:r>
        <w:rPr>
          <w:sz w:val="23"/>
          <w:szCs w:val="23"/>
          <w:spacing w:val="25"/>
          <w:w w:val="101"/>
        </w:rPr>
        <w:t xml:space="preserve">  </w:t>
      </w:r>
      <w:r>
        <w:rPr>
          <w:sz w:val="23"/>
          <w:szCs w:val="23"/>
          <w:spacing w:val="-1"/>
        </w:rPr>
        <w:t>integer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identifying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8"/>
        </w:rPr>
        <w:t xml:space="preserve">  </w:t>
      </w:r>
      <w:r>
        <w:rPr>
          <w:sz w:val="23"/>
          <w:szCs w:val="23"/>
          <w:spacing w:val="-1"/>
        </w:rPr>
        <w:t>statement</w:t>
      </w:r>
      <w:r>
        <w:rPr>
          <w:sz w:val="23"/>
          <w:szCs w:val="23"/>
          <w:spacing w:val="23"/>
        </w:rPr>
        <w:t xml:space="preserve"> 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26"/>
        </w:rPr>
        <w:t xml:space="preserve">  </w:t>
      </w:r>
      <w:r>
        <w:rPr>
          <w:sz w:val="23"/>
          <w:szCs w:val="23"/>
          <w:spacing w:val="-1"/>
        </w:rPr>
        <w:t>defined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International   Standard,or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dynamically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defined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in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</w:rPr>
        <w:t>corre</w:t>
      </w:r>
      <w:r>
        <w:rPr>
          <w:sz w:val="23"/>
          <w:szCs w:val="23"/>
          <w:spacing w:val="-1"/>
        </w:rPr>
        <w:t>sponding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37"/>
        </w:rPr>
        <w:t xml:space="preserve"> </w:t>
      </w:r>
      <w:r>
        <w:rPr>
          <w:sz w:val="23"/>
          <w:szCs w:val="23"/>
          <w:spacing w:val="-1"/>
        </w:rPr>
        <w:t>of this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track.In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SVCMetaDataSampleEntry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defines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namespace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mapping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statement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dynamic</w:t>
      </w:r>
      <w:r>
        <w:rPr>
          <w:sz w:val="23"/>
          <w:szCs w:val="23"/>
          <w:spacing w:val="50"/>
          <w:w w:val="101"/>
        </w:rPr>
        <w:t xml:space="preserve"> </w:t>
      </w:r>
      <w:r>
        <w:rPr>
          <w:sz w:val="23"/>
          <w:szCs w:val="23"/>
          <w:spacing w:val="-1"/>
        </w:rPr>
        <w:t>statement.When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used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define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mapping,the  statement_type  shall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have  a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taken  from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ranges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reserved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  <w:spacing w:val="-1"/>
        </w:rPr>
        <w:t>for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user</w:t>
      </w:r>
      <w:r>
        <w:rPr>
          <w:sz w:val="23"/>
          <w:szCs w:val="23"/>
          <w:spacing w:val="16"/>
          <w:w w:val="101"/>
        </w:rPr>
        <w:t xml:space="preserve">  </w:t>
      </w:r>
      <w:r>
        <w:rPr>
          <w:sz w:val="23"/>
          <w:szCs w:val="23"/>
          <w:spacing w:val="-1"/>
        </w:rPr>
        <w:t>extensions.</w:t>
      </w:r>
    </w:p>
    <w:p>
      <w:pPr>
        <w:pStyle w:val="BodyText"/>
        <w:ind w:left="676" w:right="50"/>
        <w:spacing w:before="98" w:line="203" w:lineRule="auto"/>
        <w:rPr>
          <w:sz w:val="23"/>
          <w:szCs w:val="23"/>
        </w:rPr>
      </w:pPr>
      <w:r>
        <w:rPr>
          <w:sz w:val="31"/>
          <w:szCs w:val="31"/>
          <w:spacing w:val="-11"/>
          <w:w w:val="91"/>
        </w:rPr>
        <w:t>statement_length-the length in</w:t>
      </w:r>
      <w:r>
        <w:rPr>
          <w:sz w:val="31"/>
          <w:szCs w:val="31"/>
          <w:spacing w:val="-12"/>
          <w:w w:val="91"/>
        </w:rPr>
        <w:t xml:space="preserve"> bytes of</w:t>
      </w:r>
      <w:r>
        <w:rPr>
          <w:sz w:val="31"/>
          <w:szCs w:val="31"/>
          <w:spacing w:val="-37"/>
        </w:rPr>
        <w:t xml:space="preserve"> </w:t>
      </w:r>
      <w:r>
        <w:rPr>
          <w:sz w:val="31"/>
          <w:szCs w:val="31"/>
          <w:spacing w:val="-12"/>
          <w:w w:val="91"/>
        </w:rPr>
        <w:t>the statement body,not including the statement_type</w:t>
      </w:r>
      <w:r>
        <w:rPr>
          <w:sz w:val="31"/>
          <w:szCs w:val="31"/>
          <w:spacing w:val="-5"/>
        </w:rPr>
        <w:t xml:space="preserve"> </w:t>
      </w:r>
      <w:r>
        <w:rPr>
          <w:sz w:val="31"/>
          <w:szCs w:val="31"/>
          <w:spacing w:val="-12"/>
          <w:w w:val="91"/>
        </w:rPr>
        <w:t>and</w:t>
      </w:r>
      <w:r>
        <w:rPr>
          <w:sz w:val="31"/>
          <w:szCs w:val="31"/>
        </w:rPr>
        <w:t xml:space="preserve"> </w:t>
      </w:r>
      <w:r>
        <w:rPr>
          <w:sz w:val="23"/>
          <w:szCs w:val="23"/>
          <w:spacing w:val="-1"/>
        </w:rPr>
        <w:t>statement_length</w:t>
      </w:r>
      <w:r>
        <w:rPr>
          <w:sz w:val="23"/>
          <w:szCs w:val="23"/>
          <w:spacing w:val="22"/>
        </w:rPr>
        <w:t xml:space="preserve">  </w:t>
      </w:r>
      <w:r>
        <w:rPr>
          <w:sz w:val="23"/>
          <w:szCs w:val="23"/>
          <w:spacing w:val="-1"/>
        </w:rPr>
        <w:t>fields.</w:t>
      </w:r>
    </w:p>
    <w:p>
      <w:pPr>
        <w:pStyle w:val="BodyText"/>
        <w:ind w:left="676" w:right="30"/>
        <w:spacing w:before="209" w:line="223" w:lineRule="auto"/>
        <w:jc w:val="both"/>
        <w:rPr>
          <w:sz w:val="23"/>
          <w:szCs w:val="23"/>
        </w:rPr>
      </w:pPr>
      <w:r>
        <w:rPr>
          <w:sz w:val="23"/>
          <w:szCs w:val="23"/>
        </w:rPr>
        <w:t>statement_namespace</w:t>
      </w:r>
      <w:r>
        <w:rPr>
          <w:sz w:val="23"/>
          <w:szCs w:val="23"/>
          <w:spacing w:val="19"/>
          <w:w w:val="101"/>
        </w:rPr>
        <w:t xml:space="preserve">  </w:t>
      </w:r>
      <w:r>
        <w:rPr>
          <w:sz w:val="23"/>
          <w:szCs w:val="23"/>
        </w:rPr>
        <w:t>-gives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</w:rPr>
        <w:t>a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valid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</w:rPr>
        <w:t>URI,in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</w:rPr>
        <w:t>null-terminate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15"/>
        </w:rPr>
        <w:t xml:space="preserve">  </w:t>
      </w:r>
      <w:r>
        <w:rPr>
          <w:sz w:val="23"/>
          <w:szCs w:val="23"/>
          <w:spacing w:val="-1"/>
        </w:rPr>
        <w:t>UTF-8</w:t>
      </w:r>
      <w:r>
        <w:rPr>
          <w:sz w:val="23"/>
          <w:szCs w:val="23"/>
          <w:spacing w:val="19"/>
        </w:rPr>
        <w:t xml:space="preserve">  </w:t>
      </w:r>
      <w:r>
        <w:rPr>
          <w:sz w:val="23"/>
          <w:szCs w:val="23"/>
          <w:spacing w:val="-1"/>
        </w:rPr>
        <w:t>characters;if  a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  <w:spacing w:val="-1"/>
        </w:rPr>
        <w:t>URL,it</w:t>
      </w:r>
      <w:r>
        <w:rPr>
          <w:sz w:val="23"/>
          <w:szCs w:val="23"/>
          <w:spacing w:val="20"/>
        </w:rPr>
        <w:t xml:space="preserve"> 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month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form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yyyymm,defined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4"/>
        </w:rPr>
        <w:t xml:space="preserve"> </w:t>
      </w:r>
      <w:r>
        <w:rPr>
          <w:sz w:val="23"/>
          <w:szCs w:val="23"/>
          <w:spacing w:val="-1"/>
        </w:rPr>
        <w:t>approved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5"/>
        </w:rPr>
        <w:t xml:space="preserve"> </w:t>
      </w:r>
      <w:r>
        <w:rPr>
          <w:sz w:val="23"/>
          <w:szCs w:val="23"/>
          <w:spacing w:val="-1"/>
        </w:rPr>
        <w:t>owner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4"/>
          <w:w w:val="101"/>
        </w:rPr>
        <w:t xml:space="preserve"> </w:t>
      </w:r>
      <w:r>
        <w:rPr>
          <w:sz w:val="23"/>
          <w:szCs w:val="23"/>
          <w:spacing w:val="-1"/>
        </w:rPr>
        <w:t>domain</w:t>
      </w:r>
      <w:r>
        <w:rPr>
          <w:sz w:val="23"/>
          <w:szCs w:val="23"/>
          <w:spacing w:val="38"/>
          <w:w w:val="101"/>
        </w:rPr>
        <w:t xml:space="preserve"> </w:t>
      </w:r>
      <w:r>
        <w:rPr>
          <w:sz w:val="23"/>
          <w:szCs w:val="23"/>
          <w:spacing w:val="-1"/>
        </w:rPr>
        <w:t>name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URL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as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-20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month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</w:rPr>
        <w:t>indicated</w:t>
      </w:r>
      <w:r>
        <w:rPr>
          <w:sz w:val="23"/>
          <w:szCs w:val="23"/>
          <w:spacing w:val="3"/>
        </w:rPr>
        <w:t>.</w:t>
      </w:r>
    </w:p>
    <w:p>
      <w:pPr>
        <w:pStyle w:val="BodyText"/>
        <w:ind w:left="676"/>
        <w:spacing w:before="109" w:line="192" w:lineRule="auto"/>
        <w:rPr>
          <w:sz w:val="31"/>
          <w:szCs w:val="31"/>
        </w:rPr>
      </w:pPr>
      <w:r>
        <w:rPr>
          <w:sz w:val="31"/>
          <w:szCs w:val="31"/>
          <w:spacing w:val="-14"/>
          <w:w w:val="94"/>
        </w:rPr>
        <w:t>statement_body-the contents of</w:t>
      </w:r>
      <w:r>
        <w:rPr>
          <w:sz w:val="31"/>
          <w:szCs w:val="31"/>
          <w:spacing w:val="-36"/>
        </w:rPr>
        <w:t xml:space="preserve"> </w:t>
      </w:r>
      <w:r>
        <w:rPr>
          <w:sz w:val="31"/>
          <w:szCs w:val="31"/>
          <w:spacing w:val="-14"/>
          <w:w w:val="94"/>
        </w:rPr>
        <w:t>the statement,as defined by the statement type</w:t>
      </w:r>
    </w:p>
    <w:p>
      <w:pPr>
        <w:pStyle w:val="BodyText"/>
        <w:ind w:left="676" w:right="44"/>
        <w:spacing w:before="210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sample_statement_type    -describes     whether    the     </w:t>
      </w:r>
      <w:r>
        <w:rPr>
          <w:sz w:val="23"/>
          <w:szCs w:val="23"/>
          <w:spacing w:val="-1"/>
        </w:rPr>
        <w:t>collection     of    statements     in    each     sample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with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entry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either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group </w:t>
      </w:r>
      <w:r>
        <w:rPr>
          <w:sz w:val="23"/>
          <w:szCs w:val="23"/>
          <w:spacing w:val="-2"/>
        </w:rPr>
        <w:t xml:space="preserve"> [each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2"/>
        </w:rPr>
        <w:t>describing</w:t>
      </w:r>
      <w:r>
        <w:rPr>
          <w:sz w:val="23"/>
          <w:szCs w:val="23"/>
          <w:spacing w:val="42"/>
          <w:w w:val="101"/>
        </w:rPr>
        <w:t xml:space="preserve"> </w:t>
      </w:r>
      <w:r>
        <w:rPr>
          <w:sz w:val="23"/>
          <w:szCs w:val="23"/>
          <w:spacing w:val="-2"/>
        </w:rPr>
        <w:t>the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2"/>
        </w:rPr>
        <w:t>whole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2"/>
        </w:rPr>
        <w:t>sample]or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2"/>
        </w:rPr>
        <w:t>sequence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[each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</w:rPr>
        <w:t>mapped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NAL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unit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of 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</w:rPr>
        <w:t>sample]</w:t>
      </w:r>
      <w:r>
        <w:rPr>
          <w:sz w:val="23"/>
          <w:szCs w:val="23"/>
          <w:spacing w:val="-1"/>
        </w:rPr>
        <w:t>,and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therefore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normally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takes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value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groupOfStatements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4"/>
          <w:w w:val="101"/>
        </w:rPr>
        <w:t xml:space="preserve">  </w:t>
      </w:r>
      <w:r>
        <w:rPr>
          <w:sz w:val="23"/>
          <w:szCs w:val="23"/>
          <w:spacing w:val="-1"/>
        </w:rPr>
        <w:t>sequenceOfStatements.</w:t>
      </w:r>
    </w:p>
    <w:p>
      <w:pPr>
        <w:pStyle w:val="BodyText"/>
        <w:ind w:left="676" w:right="50"/>
        <w:spacing w:before="220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default_statement_type   -in   the   case</w:t>
      </w:r>
      <w:r>
        <w:rPr>
          <w:sz w:val="23"/>
          <w:szCs w:val="23"/>
          <w:spacing w:val="-1"/>
        </w:rPr>
        <w:t xml:space="preserve">   where   all</w:t>
      </w:r>
      <w:r>
        <w:rPr>
          <w:sz w:val="23"/>
          <w:szCs w:val="23"/>
          <w:spacing w:val="1"/>
        </w:rPr>
        <w:t xml:space="preserve"> 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  <w:spacing w:val="-1"/>
        </w:rPr>
        <w:t>first-level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  <w:spacing w:val="-1"/>
        </w:rPr>
        <w:t>statements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1"/>
        </w:rPr>
        <w:t xml:space="preserve"> 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samples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have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type,that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type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supplied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here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then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present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ea</w:t>
      </w:r>
      <w:r>
        <w:rPr>
          <w:sz w:val="23"/>
          <w:szCs w:val="23"/>
          <w:spacing w:val="-2"/>
        </w:rPr>
        <w:t>ch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2"/>
        </w:rPr>
        <w:t>sample;this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would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</w:rPr>
        <w:t>normally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</w:rPr>
        <w:t>only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</w:rPr>
        <w:t>be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</w:rPr>
        <w:t>used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when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sample_statement_type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</w:rPr>
        <w:t>sequenceO</w:t>
      </w:r>
      <w:r>
        <w:rPr>
          <w:sz w:val="23"/>
          <w:szCs w:val="23"/>
          <w:spacing w:val="-1"/>
        </w:rPr>
        <w:t>fStatements.If no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default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needed,then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su</w:t>
      </w:r>
      <w:r>
        <w:rPr>
          <w:sz w:val="23"/>
          <w:szCs w:val="23"/>
          <w:spacing w:val="-2"/>
        </w:rPr>
        <w:t>pplied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this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2"/>
        </w:rPr>
        <w:t>field.</w:t>
      </w:r>
    </w:p>
    <w:p>
      <w:pPr>
        <w:pStyle w:val="BodyText"/>
        <w:ind w:left="676" w:right="42"/>
        <w:spacing w:before="229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default_statement_length-in   the   case   where   all   </w:t>
      </w:r>
      <w:r>
        <w:rPr>
          <w:sz w:val="23"/>
          <w:szCs w:val="23"/>
          <w:spacing w:val="-1"/>
        </w:rPr>
        <w:t>statements   in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1"/>
        </w:rPr>
        <w:t xml:space="preserve"> 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associated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samples   have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same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length,that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length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can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supplied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here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then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not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present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each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sample.If no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defaul</w:t>
      </w:r>
      <w:r>
        <w:rPr>
          <w:sz w:val="23"/>
          <w:szCs w:val="23"/>
          <w:spacing w:val="-2"/>
        </w:rPr>
        <w:t>t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needed,then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supplie</w:t>
      </w:r>
      <w:r>
        <w:rPr>
          <w:sz w:val="23"/>
          <w:szCs w:val="23"/>
          <w:spacing w:val="-2"/>
        </w:rPr>
        <w:t>d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this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2"/>
        </w:rPr>
        <w:t>field.</w:t>
      </w:r>
    </w:p>
    <w:p>
      <w:pPr>
        <w:pStyle w:val="BodyText"/>
        <w:ind w:left="676"/>
        <w:spacing w:before="218" w:line="192" w:lineRule="auto"/>
        <w:rPr>
          <w:sz w:val="23"/>
          <w:szCs w:val="23"/>
        </w:rPr>
      </w:pPr>
      <w:r>
        <w:rPr>
          <w:sz w:val="23"/>
          <w:szCs w:val="23"/>
        </w:rPr>
        <w:t>pr</w:t>
      </w:r>
      <w:r>
        <w:rPr>
          <w:sz w:val="23"/>
          <w:szCs w:val="23"/>
          <w:spacing w:val="2"/>
        </w:rPr>
        <w:t>_</w:t>
      </w:r>
      <w:r>
        <w:rPr>
          <w:sz w:val="23"/>
          <w:szCs w:val="23"/>
        </w:rPr>
        <w:t>layer</w:t>
      </w:r>
      <w:r>
        <w:rPr>
          <w:sz w:val="23"/>
          <w:szCs w:val="23"/>
          <w:spacing w:val="2"/>
        </w:rPr>
        <w:t>_</w:t>
      </w:r>
      <w:r>
        <w:rPr>
          <w:sz w:val="23"/>
          <w:szCs w:val="23"/>
        </w:rPr>
        <w:t>num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number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2"/>
        </w:rPr>
        <w:t xml:space="preserve"> 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2"/>
        </w:rPr>
        <w:t>.</w:t>
      </w:r>
    </w:p>
    <w:p>
      <w:pPr>
        <w:pStyle w:val="BodyText"/>
        <w:ind w:left="676" w:right="44"/>
        <w:spacing w:before="189" w:line="205" w:lineRule="auto"/>
        <w:rPr>
          <w:sz w:val="23"/>
          <w:szCs w:val="23"/>
        </w:rPr>
      </w:pPr>
      <w:r>
        <w:rPr>
          <w:sz w:val="23"/>
          <w:szCs w:val="23"/>
        </w:rPr>
        <w:t>pr_layer  specifies  the  identifier  of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</w:rPr>
        <w:t>the  priority  layer.Priority  layer</w:t>
      </w:r>
      <w:r>
        <w:rPr>
          <w:sz w:val="23"/>
          <w:szCs w:val="23"/>
          <w:spacing w:val="3"/>
        </w:rPr>
        <w:t xml:space="preserve">  </w:t>
      </w:r>
      <w:r>
        <w:rPr>
          <w:sz w:val="23"/>
          <w:szCs w:val="23"/>
        </w:rPr>
        <w:t>identifiers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are  unique</w:t>
      </w:r>
      <w:r>
        <w:rPr>
          <w:sz w:val="23"/>
          <w:szCs w:val="23"/>
          <w:spacing w:val="5"/>
        </w:rPr>
        <w:t xml:space="preserve">  </w:t>
      </w:r>
      <w:r>
        <w:rPr>
          <w:sz w:val="23"/>
          <w:szCs w:val="23"/>
        </w:rPr>
        <w:t>across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"/>
        </w:rPr>
        <w:t>stream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mapped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metadata</w:t>
      </w:r>
      <w:r>
        <w:rPr>
          <w:sz w:val="23"/>
          <w:szCs w:val="23"/>
          <w:spacing w:val="52"/>
          <w:w w:val="101"/>
        </w:rPr>
        <w:t xml:space="preserve"> </w:t>
      </w:r>
      <w:r>
        <w:rPr>
          <w:sz w:val="23"/>
          <w:szCs w:val="23"/>
          <w:spacing w:val="-1"/>
        </w:rPr>
        <w:t>s</w:t>
      </w:r>
      <w:r>
        <w:rPr>
          <w:sz w:val="23"/>
          <w:szCs w:val="23"/>
          <w:spacing w:val="-2"/>
        </w:rPr>
        <w:t>tream.</w:t>
      </w:r>
    </w:p>
    <w:p>
      <w:pPr>
        <w:pStyle w:val="BodyText"/>
        <w:ind w:left="676" w:right="39"/>
        <w:spacing w:before="238" w:line="209" w:lineRule="auto"/>
        <w:jc w:val="both"/>
        <w:rPr>
          <w:sz w:val="23"/>
          <w:szCs w:val="23"/>
        </w:rPr>
      </w:pPr>
      <w:r>
        <w:rPr>
          <w:sz w:val="23"/>
          <w:szCs w:val="23"/>
        </w:rPr>
        <w:t>profile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level</w:t>
      </w:r>
      <w:r>
        <w:rPr>
          <w:sz w:val="23"/>
          <w:szCs w:val="23"/>
          <w:spacing w:val="1"/>
        </w:rPr>
        <w:t>_</w:t>
      </w:r>
      <w:r>
        <w:rPr>
          <w:sz w:val="23"/>
          <w:szCs w:val="23"/>
        </w:rPr>
        <w:t>idc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specifies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profile</w:t>
      </w:r>
      <w:r>
        <w:rPr>
          <w:sz w:val="23"/>
          <w:szCs w:val="23"/>
          <w:spacing w:val="16"/>
        </w:rPr>
        <w:t xml:space="preserve">  </w:t>
      </w:r>
      <w:r>
        <w:rPr>
          <w:sz w:val="23"/>
          <w:szCs w:val="23"/>
        </w:rPr>
        <w:t>and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level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compliancy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bitstream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of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"/>
        </w:rPr>
        <w:t xml:space="preserve">  </w:t>
      </w:r>
      <w:r>
        <w:rPr>
          <w:sz w:val="23"/>
          <w:szCs w:val="23"/>
        </w:rPr>
        <w:t>priority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</w:rPr>
        <w:t>layer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identified  by  pr_layer.profile_level_idc  is  the  exact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copy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of  the  three  bytes</w:t>
      </w:r>
      <w:r>
        <w:rPr>
          <w:sz w:val="23"/>
          <w:szCs w:val="23"/>
          <w:spacing w:val="7"/>
        </w:rPr>
        <w:t xml:space="preserve">  </w:t>
      </w:r>
      <w:r>
        <w:rPr>
          <w:sz w:val="23"/>
          <w:szCs w:val="23"/>
        </w:rPr>
        <w:t>comprised</w:t>
      </w:r>
      <w:r>
        <w:rPr>
          <w:sz w:val="23"/>
          <w:szCs w:val="23"/>
          <w:spacing w:val="6"/>
        </w:rPr>
        <w:t xml:space="preserve">  </w:t>
      </w:r>
      <w:r>
        <w:rPr>
          <w:sz w:val="23"/>
          <w:szCs w:val="23"/>
        </w:rPr>
        <w:t>of  profile_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idc,constraint_set0_flag,constraint_seti_flag,constraint_set2_flag,constraint_set3_flag     and     level_idc,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676"/>
        <w:spacing w:before="67" w:line="192" w:lineRule="auto"/>
        <w:rPr>
          <w:rFonts w:ascii="SimSun" w:hAnsi="SimSun" w:eastAsia="SimSun" w:cs="SimSun"/>
          <w:sz w:val="15"/>
          <w:szCs w:val="15"/>
        </w:rPr>
      </w:pPr>
      <w:r>
        <w:rPr>
          <w:sz w:val="23"/>
          <w:szCs w:val="23"/>
          <w:spacing w:val="-14"/>
          <w:w w:val="99"/>
        </w:rPr>
        <w:t>@ISO/IEC 2017-All rights</w:t>
      </w:r>
      <w:r>
        <w:rPr>
          <w:sz w:val="23"/>
          <w:szCs w:val="23"/>
          <w:spacing w:val="-15"/>
          <w:w w:val="99"/>
        </w:rPr>
        <w:t xml:space="preserve"> reserved</w:t>
      </w:r>
      <w:r>
        <w:rPr>
          <w:sz w:val="23"/>
          <w:szCs w:val="23"/>
          <w:spacing w:val="1"/>
        </w:rPr>
        <w:t xml:space="preserve">                          </w:t>
      </w:r>
      <w:r>
        <w:rPr>
          <w:sz w:val="23"/>
          <w:szCs w:val="23"/>
        </w:rPr>
        <w:t xml:space="preserve">                                                                                       </w:t>
      </w:r>
      <w:r>
        <w:rPr>
          <w:rFonts w:ascii="SimSun" w:hAnsi="SimSun" w:eastAsia="SimSun" w:cs="SimSun"/>
          <w:sz w:val="15"/>
          <w:szCs w:val="15"/>
          <w:b/>
          <w:bCs/>
          <w:spacing w:val="-6"/>
        </w:rPr>
        <w:t>137</w:t>
      </w:r>
    </w:p>
    <w:p>
      <w:pPr>
        <w:spacing w:line="192" w:lineRule="auto"/>
        <w:sectPr>
          <w:type w:val="continuous"/>
          <w:pgSz w:w="11880" w:h="16800"/>
          <w:pgMar w:top="400" w:right="709" w:bottom="400" w:left="713" w:header="0" w:footer="0" w:gutter="0"/>
          <w:cols w:equalWidth="0" w:num="1">
            <w:col w:w="10458" w:space="0"/>
          </w:cols>
        </w:sectPr>
        <w:rPr>
          <w:rFonts w:ascii="SimSun" w:hAnsi="SimSun" w:eastAsia="SimSun" w:cs="SimSun"/>
          <w:sz w:val="15"/>
          <w:szCs w:val="15"/>
        </w:rPr>
      </w:pPr>
    </w:p>
    <w:p>
      <w:pPr>
        <w:ind w:left="485"/>
        <w:spacing w:before="280" w:line="222" w:lineRule="auto"/>
        <w:rPr>
          <w:rFonts w:ascii="SimSun" w:hAnsi="SimSun" w:eastAsia="SimSun" w:cs="SimSun"/>
          <w:sz w:val="25"/>
          <w:szCs w:val="25"/>
        </w:rPr>
      </w:pPr>
      <w:r>
        <w:pict>
          <v:shape id="_x0000_s124" style="position:absolute;margin-left:70.9675pt;margin-top:481.475pt;mso-position-vertical-relative:page;mso-position-horizontal-relative:page;width:5.55pt;height:13.05pt;z-index:2530263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11" w:lineRule="auto"/>
                    <w:rPr>
                      <w:rFonts w:ascii="SimSun" w:hAnsi="SimSun" w:eastAsia="SimSun" w:cs="SimSun"/>
                      <w:sz w:val="6"/>
                      <w:szCs w:val="6"/>
                    </w:rPr>
                  </w:pPr>
                  <w:r>
                    <w:rPr>
                      <w:rFonts w:ascii="SimSun" w:hAnsi="SimSun" w:eastAsia="SimSun" w:cs="SimSun"/>
                      <w:sz w:val="6"/>
                      <w:szCs w:val="6"/>
                      <w:spacing w:val="14"/>
                      <w:w w:val="140"/>
                    </w:rPr>
                    <w:t>1</w:t>
                  </w:r>
                  <w:r>
                    <w:rPr>
                      <w:rFonts w:ascii="SimSun" w:hAnsi="SimSun" w:eastAsia="SimSun" w:cs="SimSun"/>
                      <w:sz w:val="6"/>
                      <w:szCs w:val="6"/>
                      <w:spacing w:val="6"/>
                    </w:rPr>
                    <w:t xml:space="preserve">   </w:t>
                  </w:r>
                  <w:r>
                    <w:rPr>
                      <w:rFonts w:ascii="SimSun" w:hAnsi="SimSun" w:eastAsia="SimSun" w:cs="SimSun"/>
                      <w:sz w:val="6"/>
                      <w:szCs w:val="6"/>
                      <w:spacing w:val="14"/>
                      <w:w w:val="140"/>
                    </w:rPr>
                    <w:t>j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481" w:right="15"/>
        <w:spacing w:before="72" w:line="196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if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3"/>
        </w:rPr>
        <w:t>these syntax elements were used to specify the profile and level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compliancy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3"/>
        </w:rPr>
        <w:t>the</w:t>
      </w:r>
      <w:r>
        <w:rPr>
          <w:sz w:val="25"/>
          <w:szCs w:val="25"/>
          <w:spacing w:val="-4"/>
        </w:rPr>
        <w:t xml:space="preserve"> bitstream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priority layer.</w:t>
      </w:r>
    </w:p>
    <w:p>
      <w:pPr>
        <w:pStyle w:val="BodyText"/>
        <w:ind w:left="481"/>
        <w:spacing w:before="190" w:line="196" w:lineRule="auto"/>
        <w:rPr>
          <w:sz w:val="25"/>
          <w:szCs w:val="25"/>
        </w:rPr>
      </w:pPr>
      <w:r>
        <w:rPr>
          <w:sz w:val="25"/>
          <w:szCs w:val="25"/>
        </w:rPr>
        <w:t>max</w:t>
      </w:r>
      <w:r>
        <w:rPr>
          <w:sz w:val="25"/>
          <w:szCs w:val="25"/>
          <w:spacing w:val="3"/>
        </w:rPr>
        <w:t>_</w:t>
      </w:r>
      <w:r>
        <w:rPr>
          <w:sz w:val="25"/>
          <w:szCs w:val="25"/>
        </w:rPr>
        <w:t>bitrate</w:t>
      </w:r>
      <w:r>
        <w:rPr>
          <w:sz w:val="25"/>
          <w:szCs w:val="25"/>
          <w:spacing w:val="26"/>
          <w:w w:val="101"/>
        </w:rPr>
        <w:t xml:space="preserve"> </w:t>
      </w:r>
      <w:r>
        <w:rPr>
          <w:sz w:val="25"/>
          <w:szCs w:val="25"/>
        </w:rPr>
        <w:t>specifies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maximum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bit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rate</w:t>
      </w:r>
      <w:r>
        <w:rPr>
          <w:sz w:val="25"/>
          <w:szCs w:val="25"/>
          <w:spacing w:val="3"/>
        </w:rPr>
        <w:t>,</w:t>
      </w:r>
      <w:r>
        <w:rPr>
          <w:sz w:val="25"/>
          <w:szCs w:val="25"/>
        </w:rPr>
        <w:t>in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3"/>
        </w:rPr>
        <w:t>1000 </w:t>
      </w:r>
      <w:r>
        <w:rPr>
          <w:sz w:val="25"/>
          <w:szCs w:val="25"/>
        </w:rPr>
        <w:t>bits</w:t>
      </w:r>
      <w:r>
        <w:rPr>
          <w:sz w:val="25"/>
          <w:szCs w:val="25"/>
          <w:spacing w:val="3"/>
        </w:rPr>
        <w:t>/s,</w:t>
      </w:r>
      <w:r>
        <w:rPr>
          <w:sz w:val="25"/>
          <w:szCs w:val="25"/>
        </w:rPr>
        <w:t>of</w:t>
      </w:r>
      <w:r>
        <w:rPr>
          <w:sz w:val="25"/>
          <w:szCs w:val="25"/>
          <w:spacing w:val="-16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</w:rPr>
        <w:t>bitstream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6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</w:rPr>
        <w:t>priority </w:t>
      </w:r>
      <w:r>
        <w:rPr>
          <w:sz w:val="25"/>
          <w:szCs w:val="25"/>
          <w:spacing w:val="-7"/>
        </w:rPr>
        <w:t>layer identified by pr_layer in any one-second time win</w:t>
      </w:r>
      <w:r>
        <w:rPr>
          <w:sz w:val="25"/>
          <w:szCs w:val="25"/>
          <w:spacing w:val="-8"/>
        </w:rPr>
        <w:t>dow.</w:t>
      </w:r>
    </w:p>
    <w:p>
      <w:pPr>
        <w:pStyle w:val="BodyText"/>
        <w:ind w:left="481"/>
        <w:spacing w:before="130" w:line="225" w:lineRule="auto"/>
        <w:rPr>
          <w:sz w:val="25"/>
          <w:szCs w:val="25"/>
        </w:rPr>
      </w:pPr>
      <w:r>
        <w:rPr>
          <w:sz w:val="25"/>
          <w:szCs w:val="25"/>
        </w:rPr>
        <w:t>avg_bitrate</w:t>
      </w:r>
      <w:r>
        <w:rPr>
          <w:sz w:val="25"/>
          <w:szCs w:val="25"/>
          <w:spacing w:val="41"/>
          <w:w w:val="101"/>
        </w:rPr>
        <w:t xml:space="preserve"> </w:t>
      </w:r>
      <w:r>
        <w:rPr>
          <w:sz w:val="25"/>
          <w:szCs w:val="25"/>
        </w:rPr>
        <w:t>specifies</w:t>
      </w:r>
      <w:r>
        <w:rPr>
          <w:sz w:val="25"/>
          <w:szCs w:val="25"/>
          <w:spacing w:val="3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38"/>
        </w:rPr>
        <w:t xml:space="preserve"> </w:t>
      </w:r>
      <w:r>
        <w:rPr>
          <w:sz w:val="25"/>
          <w:szCs w:val="25"/>
        </w:rPr>
        <w:t>average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</w:rPr>
        <w:t>bit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</w:rPr>
        <w:t>rate,in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37"/>
          <w:w w:val="101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32"/>
          <w:w w:val="101"/>
        </w:rPr>
        <w:t xml:space="preserve"> </w:t>
      </w:r>
      <w:r>
        <w:rPr>
          <w:sz w:val="25"/>
          <w:szCs w:val="25"/>
        </w:rPr>
        <w:t>1000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</w:rPr>
        <w:t>bits/s,of the</w:t>
      </w:r>
      <w:r>
        <w:rPr>
          <w:sz w:val="25"/>
          <w:szCs w:val="25"/>
          <w:spacing w:val="29"/>
        </w:rPr>
        <w:t xml:space="preserve"> </w:t>
      </w:r>
      <w:r>
        <w:rPr>
          <w:sz w:val="25"/>
          <w:szCs w:val="25"/>
        </w:rPr>
        <w:t>bitstream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</w:rPr>
        <w:t>of the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</w:rPr>
        <w:t>pr</w:t>
      </w:r>
      <w:r>
        <w:rPr>
          <w:sz w:val="25"/>
          <w:szCs w:val="25"/>
          <w:spacing w:val="-1"/>
        </w:rPr>
        <w:t>iority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8"/>
        </w:rPr>
        <w:t>layer identified by pr_layer.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pStyle w:val="BodyText"/>
        <w:ind w:left="481"/>
        <w:spacing w:before="73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2"/>
        </w:rPr>
        <w:t>C.4</w:t>
      </w:r>
      <w:r>
        <w:rPr>
          <w:sz w:val="25"/>
          <w:szCs w:val="25"/>
          <w:b/>
          <w:bCs/>
          <w:spacing w:val="17"/>
          <w:w w:val="101"/>
        </w:rPr>
        <w:t xml:space="preserve">   </w:t>
      </w:r>
      <w:r>
        <w:rPr>
          <w:sz w:val="25"/>
          <w:szCs w:val="25"/>
          <w:b/>
          <w:bCs/>
          <w:spacing w:val="-2"/>
        </w:rPr>
        <w:t>Helper</w:t>
      </w:r>
      <w:r>
        <w:rPr>
          <w:sz w:val="25"/>
          <w:szCs w:val="25"/>
          <w:b/>
          <w:bCs/>
          <w:spacing w:val="15"/>
        </w:rPr>
        <w:t xml:space="preserve">   </w:t>
      </w:r>
      <w:r>
        <w:rPr>
          <w:sz w:val="25"/>
          <w:szCs w:val="25"/>
          <w:b/>
          <w:bCs/>
          <w:spacing w:val="-2"/>
        </w:rPr>
        <w:t>functions</w:t>
      </w:r>
    </w:p>
    <w:p>
      <w:pPr>
        <w:pStyle w:val="BodyText"/>
        <w:ind w:left="481"/>
        <w:spacing w:before="149" w:line="192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function next_NALu()(</w:t>
      </w:r>
    </w:p>
    <w:p>
      <w:pPr>
        <w:pStyle w:val="BodyText"/>
        <w:ind w:left="812"/>
        <w:spacing w:before="28" w:line="184" w:lineRule="auto"/>
        <w:rPr>
          <w:sz w:val="24"/>
          <w:szCs w:val="24"/>
        </w:rPr>
      </w:pPr>
      <w:r>
        <w:rPr>
          <w:sz w:val="24"/>
          <w:szCs w:val="24"/>
        </w:rPr>
        <w:t>//the  next  statement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</w:rPr>
        <w:t>is  made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</w:rPr>
        <w:t>about</w:t>
      </w:r>
      <w:r>
        <w:rPr>
          <w:sz w:val="24"/>
          <w:szCs w:val="24"/>
          <w:spacing w:val="6"/>
        </w:rPr>
        <w:t xml:space="preserve">  </w:t>
      </w:r>
      <w:r>
        <w:rPr>
          <w:sz w:val="24"/>
          <w:szCs w:val="24"/>
        </w:rPr>
        <w:t>the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next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NAL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unit</w:t>
      </w:r>
    </w:p>
    <w:p>
      <w:pPr>
        <w:ind w:left="481"/>
        <w:spacing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)</w:t>
      </w:r>
    </w:p>
    <w:p>
      <w:pPr>
        <w:pStyle w:val="BodyText"/>
        <w:ind w:left="481"/>
        <w:spacing w:before="213" w:line="188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2"/>
        </w:rPr>
        <w:t>C.5</w:t>
      </w:r>
      <w:r>
        <w:rPr>
          <w:sz w:val="25"/>
          <w:szCs w:val="25"/>
          <w:b/>
          <w:bCs/>
          <w:spacing w:val="20"/>
          <w:w w:val="101"/>
        </w:rPr>
        <w:t xml:space="preserve">   </w:t>
      </w:r>
      <w:r>
        <w:rPr>
          <w:sz w:val="25"/>
          <w:szCs w:val="25"/>
          <w:b/>
          <w:bCs/>
          <w:spacing w:val="-2"/>
        </w:rPr>
        <w:t>Statement</w:t>
      </w:r>
      <w:r>
        <w:rPr>
          <w:sz w:val="25"/>
          <w:szCs w:val="25"/>
          <w:b/>
          <w:bCs/>
          <w:spacing w:val="16"/>
        </w:rPr>
        <w:t xml:space="preserve">   </w:t>
      </w:r>
      <w:r>
        <w:rPr>
          <w:sz w:val="25"/>
          <w:szCs w:val="25"/>
          <w:b/>
          <w:bCs/>
          <w:spacing w:val="-2"/>
        </w:rPr>
        <w:t>types</w:t>
      </w:r>
    </w:p>
    <w:p>
      <w:pPr>
        <w:pStyle w:val="BodyText"/>
        <w:ind w:left="481"/>
        <w:spacing w:before="220"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The following statement types,and their required contents,are defined.</w:t>
      </w:r>
    </w:p>
    <w:p>
      <w:pPr>
        <w:pStyle w:val="BodyText"/>
        <w:ind w:left="1201" w:right="131" w:hanging="720"/>
        <w:spacing w:before="281" w:line="196" w:lineRule="auto"/>
        <w:rPr>
          <w:sz w:val="25"/>
          <w:szCs w:val="25"/>
        </w:rPr>
      </w:pPr>
      <w:r>
        <w:rPr>
          <w:rFonts w:ascii="SimSun" w:hAnsi="SimSun" w:eastAsia="SimSun" w:cs="SimSun"/>
          <w:sz w:val="17"/>
          <w:szCs w:val="17"/>
          <w:spacing w:val="-4"/>
        </w:rPr>
        <w:t>0       </w:t>
      </w:r>
      <w:r>
        <w:rPr>
          <w:sz w:val="25"/>
          <w:szCs w:val="25"/>
          <w:spacing w:val="-4"/>
        </w:rPr>
        <w:t>emptyStatement:whe</w:t>
      </w:r>
      <w:r>
        <w:rPr>
          <w:sz w:val="25"/>
          <w:szCs w:val="25"/>
          <w:spacing w:val="-5"/>
        </w:rPr>
        <w:t>n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nothing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needs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to</w:t>
      </w:r>
      <w:r>
        <w:rPr>
          <w:sz w:val="25"/>
          <w:szCs w:val="25"/>
          <w:spacing w:val="-3"/>
        </w:rPr>
        <w:t xml:space="preserve"> </w:t>
      </w:r>
      <w:r>
        <w:rPr>
          <w:sz w:val="25"/>
          <w:szCs w:val="25"/>
          <w:spacing w:val="-5"/>
        </w:rPr>
        <w:t>be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said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about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thing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described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5"/>
        </w:rPr>
        <w:t>(allows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5"/>
        </w:rPr>
        <w:t>skipping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8"/>
        </w:rPr>
        <w:t>an item in</w:t>
      </w:r>
      <w:r>
        <w:rPr>
          <w:sz w:val="25"/>
          <w:szCs w:val="25"/>
          <w:spacing w:val="20"/>
          <w:w w:val="101"/>
        </w:rPr>
        <w:t xml:space="preserve"> </w:t>
      </w:r>
      <w:r>
        <w:rPr>
          <w:sz w:val="25"/>
          <w:szCs w:val="25"/>
          <w:spacing w:val="-8"/>
        </w:rPr>
        <w:t>a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8"/>
        </w:rPr>
        <w:t>sequence]</w:t>
      </w:r>
    </w:p>
    <w:p>
      <w:pPr>
        <w:pStyle w:val="BodyText"/>
        <w:ind w:left="1201" w:right="210" w:hanging="720"/>
        <w:spacing w:before="189" w:line="209" w:lineRule="auto"/>
        <w:rPr>
          <w:sz w:val="25"/>
          <w:szCs w:val="25"/>
        </w:rPr>
      </w:pPr>
      <w:r>
        <w:rPr>
          <w:rFonts w:ascii="SimSun" w:hAnsi="SimSun" w:eastAsia="SimSun" w:cs="SimSun"/>
          <w:sz w:val="17"/>
          <w:szCs w:val="17"/>
          <w:spacing w:val="-4"/>
        </w:rPr>
        <w:t>192     </w:t>
      </w:r>
      <w:r>
        <w:rPr>
          <w:sz w:val="25"/>
          <w:szCs w:val="25"/>
          <w:spacing w:val="-4"/>
        </w:rPr>
        <w:t>groupOfStatements:the</w:t>
      </w:r>
      <w:r>
        <w:rPr>
          <w:sz w:val="25"/>
          <w:szCs w:val="25"/>
          <w:spacing w:val="20"/>
        </w:rPr>
        <w:t xml:space="preserve"> </w:t>
      </w:r>
      <w:r>
        <w:rPr>
          <w:sz w:val="25"/>
          <w:szCs w:val="25"/>
          <w:spacing w:val="-4"/>
        </w:rPr>
        <w:t>contents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statement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are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exactly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set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16"/>
        </w:rPr>
        <w:t xml:space="preserve"> </w:t>
      </w:r>
      <w:r>
        <w:rPr>
          <w:sz w:val="25"/>
          <w:szCs w:val="25"/>
          <w:spacing w:val="-4"/>
        </w:rPr>
        <w:t>statements,all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6"/>
        </w:rPr>
        <w:t xml:space="preserve"> </w:t>
      </w:r>
      <w:r>
        <w:rPr>
          <w:sz w:val="25"/>
          <w:szCs w:val="25"/>
          <w:spacing w:val="-4"/>
        </w:rPr>
        <w:t>which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apply to the described</w:t>
      </w:r>
      <w:r>
        <w:rPr>
          <w:sz w:val="25"/>
          <w:szCs w:val="25"/>
          <w:spacing w:val="-8"/>
        </w:rPr>
        <w:t xml:space="preserve"> sample or NAL unit</w:t>
      </w:r>
    </w:p>
    <w:p>
      <w:pPr>
        <w:ind w:left="1202"/>
        <w:spacing w:before="202" w:line="215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class   groupOfStatementsBody(size) {</w:t>
      </w:r>
    </w:p>
    <w:p>
      <w:pPr>
        <w:pStyle w:val="BodyText"/>
        <w:ind w:left="1621"/>
        <w:spacing w:before="1" w:line="191" w:lineRule="auto"/>
        <w:rPr>
          <w:sz w:val="33"/>
          <w:szCs w:val="33"/>
        </w:rPr>
      </w:pPr>
      <w:r>
        <w:rPr>
          <w:sz w:val="33"/>
          <w:szCs w:val="33"/>
          <w:spacing w:val="-3"/>
        </w:rPr>
        <w:t>int</w:t>
      </w:r>
      <w:r>
        <w:rPr>
          <w:sz w:val="33"/>
          <w:szCs w:val="33"/>
          <w:spacing w:val="76"/>
          <w:w w:val="101"/>
        </w:rPr>
        <w:t xml:space="preserve"> </w:t>
      </w:r>
      <w:r>
        <w:rPr>
          <w:sz w:val="33"/>
          <w:szCs w:val="33"/>
          <w:spacing w:val="-3"/>
        </w:rPr>
        <w:t>i=0;</w:t>
      </w:r>
    </w:p>
    <w:p>
      <w:pPr>
        <w:ind w:left="1621"/>
        <w:spacing w:before="32" w:line="340" w:lineRule="exact"/>
        <w:rPr>
          <w:rFonts w:ascii="Arial" w:hAnsi="Arial" w:eastAsia="Arial" w:cs="Arial"/>
          <w:sz w:val="25"/>
          <w:szCs w:val="25"/>
        </w:rPr>
      </w:pPr>
      <w:r>
        <w:rPr>
          <w:rFonts w:ascii="Arial" w:hAnsi="Arial" w:eastAsia="Arial" w:cs="Arial"/>
          <w:sz w:val="25"/>
          <w:szCs w:val="25"/>
          <w:spacing w:val="-3"/>
          <w:position w:val="4"/>
        </w:rPr>
        <w:t>do</w:t>
      </w:r>
      <w:r>
        <w:rPr>
          <w:rFonts w:ascii="Arial" w:hAnsi="Arial" w:eastAsia="Arial" w:cs="Arial"/>
          <w:sz w:val="25"/>
          <w:szCs w:val="25"/>
          <w:spacing w:val="5"/>
          <w:position w:val="4"/>
        </w:rPr>
        <w:t xml:space="preserve">  </w:t>
      </w:r>
      <w:r>
        <w:rPr>
          <w:rFonts w:ascii="Arial" w:hAnsi="Arial" w:eastAsia="Arial" w:cs="Arial"/>
          <w:sz w:val="25"/>
          <w:szCs w:val="25"/>
          <w:spacing w:val="-3"/>
          <w:position w:val="4"/>
        </w:rPr>
        <w:t>{</w:t>
      </w:r>
    </w:p>
    <w:p>
      <w:pPr>
        <w:ind w:left="2002"/>
        <w:spacing w:before="115" w:line="198" w:lineRule="auto"/>
        <w:rPr>
          <w:rFonts w:ascii="Arial" w:hAnsi="Arial" w:eastAsia="Arial" w:cs="Arial"/>
          <w:sz w:val="25"/>
          <w:szCs w:val="25"/>
        </w:rPr>
      </w:pPr>
      <w:r>
        <w:rPr>
          <w:rFonts w:ascii="Arial" w:hAnsi="Arial" w:eastAsia="Arial" w:cs="Arial"/>
          <w:sz w:val="25"/>
          <w:szCs w:val="25"/>
          <w:spacing w:val="-1"/>
        </w:rPr>
        <w:t>statement(0,0)the_statement;</w:t>
      </w:r>
    </w:p>
    <w:p>
      <w:pPr>
        <w:pStyle w:val="BodyText"/>
        <w:ind w:left="2002"/>
        <w:spacing w:before="66" w:line="192" w:lineRule="auto"/>
        <w:rPr>
          <w:sz w:val="33"/>
          <w:szCs w:val="33"/>
        </w:rPr>
      </w:pPr>
      <w:r>
        <w:rPr>
          <w:sz w:val="33"/>
          <w:szCs w:val="33"/>
          <w:spacing w:val="-7"/>
        </w:rPr>
        <w:t>i+=the_statement.st_length;</w:t>
      </w:r>
    </w:p>
    <w:p>
      <w:pPr>
        <w:pStyle w:val="BodyText"/>
        <w:ind w:left="1621"/>
        <w:spacing w:before="144" w:line="192" w:lineRule="auto"/>
        <w:rPr>
          <w:sz w:val="17"/>
          <w:szCs w:val="17"/>
        </w:rPr>
      </w:pPr>
      <w:r>
        <w:rPr>
          <w:sz w:val="17"/>
          <w:szCs w:val="17"/>
          <w:spacing w:val="-2"/>
        </w:rPr>
        <w:t>}while(i&lt;size);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201" w:right="61" w:hanging="720"/>
        <w:spacing w:before="72" w:line="203" w:lineRule="auto"/>
        <w:rPr>
          <w:sz w:val="25"/>
          <w:szCs w:val="25"/>
        </w:rPr>
      </w:pPr>
      <w:r>
        <w:rPr>
          <w:rFonts w:ascii="SimSun" w:hAnsi="SimSun" w:eastAsia="SimSun" w:cs="SimSun"/>
          <w:sz w:val="17"/>
          <w:szCs w:val="17"/>
          <w:spacing w:val="-4"/>
        </w:rPr>
        <w:t>193     </w:t>
      </w:r>
      <w:r>
        <w:rPr>
          <w:sz w:val="25"/>
          <w:szCs w:val="25"/>
          <w:spacing w:val="-4"/>
        </w:rPr>
        <w:t>sequenceOfStatements:the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4"/>
        </w:rPr>
        <w:t>contents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statement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are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exactly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a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set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4"/>
        </w:rPr>
        <w:t>statements,which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de-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scribe,in one-to-one correspondence,the c</w:t>
      </w:r>
      <w:r>
        <w:rPr>
          <w:sz w:val="25"/>
          <w:szCs w:val="25"/>
          <w:spacing w:val="-4"/>
        </w:rPr>
        <w:t>ontents of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4"/>
        </w:rPr>
        <w:t>a sample,extractor or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aggregator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(except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note that the inlinesequenceOfStatements</w:t>
      </w:r>
      <w:r>
        <w:rPr>
          <w:sz w:val="25"/>
          <w:szCs w:val="25"/>
          <w:spacing w:val="-6"/>
        </w:rPr>
        <w:t xml:space="preserve"> corresponds to one or more NAL units)</w:t>
      </w:r>
    </w:p>
    <w:p>
      <w:pPr>
        <w:pStyle w:val="BodyText"/>
        <w:ind w:left="1202"/>
        <w:spacing w:before="181" w:line="212" w:lineRule="auto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  <w:spacing w:val="-1"/>
        </w:rPr>
        <w:t>class</w:t>
      </w:r>
      <w:r>
        <w:rPr>
          <w:sz w:val="25"/>
          <w:szCs w:val="25"/>
          <w:spacing w:val="4"/>
        </w:rPr>
        <w:t xml:space="preserve">             </w:t>
      </w:r>
      <w:r>
        <w:rPr>
          <w:sz w:val="25"/>
          <w:szCs w:val="25"/>
          <w:spacing w:val="-1"/>
        </w:rPr>
        <w:t>sequenceOfStatementsBody(size)   </w:t>
      </w:r>
      <w:r>
        <w:rPr>
          <w:rFonts w:ascii="SimSun" w:hAnsi="SimSun" w:eastAsia="SimSun" w:cs="SimSun"/>
          <w:sz w:val="25"/>
          <w:szCs w:val="25"/>
          <w:spacing w:val="-1"/>
        </w:rPr>
        <w:t>{</w:t>
      </w:r>
    </w:p>
    <w:p>
      <w:pPr>
        <w:pStyle w:val="BodyText"/>
        <w:ind w:left="1621"/>
        <w:spacing w:before="24" w:line="427" w:lineRule="exact"/>
        <w:rPr>
          <w:sz w:val="33"/>
          <w:szCs w:val="33"/>
        </w:rPr>
      </w:pPr>
      <w:r>
        <w:rPr>
          <w:sz w:val="33"/>
          <w:szCs w:val="33"/>
          <w:spacing w:val="-3"/>
          <w:position w:val="11"/>
        </w:rPr>
        <w:t>int</w:t>
      </w:r>
      <w:r>
        <w:rPr>
          <w:sz w:val="33"/>
          <w:szCs w:val="33"/>
          <w:spacing w:val="76"/>
          <w:w w:val="101"/>
          <w:position w:val="11"/>
        </w:rPr>
        <w:t xml:space="preserve"> </w:t>
      </w:r>
      <w:r>
        <w:rPr>
          <w:sz w:val="33"/>
          <w:szCs w:val="33"/>
          <w:spacing w:val="-3"/>
          <w:position w:val="11"/>
        </w:rPr>
        <w:t>i=0;</w:t>
      </w:r>
    </w:p>
    <w:p>
      <w:pPr>
        <w:pStyle w:val="BodyText"/>
        <w:ind w:left="1621"/>
        <w:spacing w:before="1" w:line="191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do</w:t>
      </w:r>
      <w:r>
        <w:rPr>
          <w:sz w:val="25"/>
          <w:szCs w:val="25"/>
          <w:spacing w:val="27"/>
        </w:rPr>
        <w:t xml:space="preserve">  </w:t>
      </w:r>
      <w:r>
        <w:rPr>
          <w:sz w:val="25"/>
          <w:szCs w:val="25"/>
          <w:spacing w:val="-3"/>
        </w:rPr>
        <w:t>{</w:t>
      </w:r>
    </w:p>
    <w:p>
      <w:pPr>
        <w:ind w:left="2002"/>
        <w:spacing w:before="133" w:line="198" w:lineRule="auto"/>
        <w:rPr>
          <w:rFonts w:ascii="Arial" w:hAnsi="Arial" w:eastAsia="Arial" w:cs="Arial"/>
          <w:sz w:val="25"/>
          <w:szCs w:val="25"/>
        </w:rPr>
      </w:pPr>
      <w:r>
        <w:rPr>
          <w:rFonts w:ascii="Arial" w:hAnsi="Arial" w:eastAsia="Arial" w:cs="Arial"/>
          <w:sz w:val="25"/>
          <w:szCs w:val="25"/>
          <w:spacing w:val="-1"/>
        </w:rPr>
        <w:t>statement(0,0)the_statement;</w:t>
      </w:r>
    </w:p>
    <w:p>
      <w:pPr>
        <w:pStyle w:val="BodyText"/>
        <w:ind w:left="2002"/>
        <w:spacing w:before="57" w:line="433" w:lineRule="exact"/>
        <w:rPr>
          <w:sz w:val="33"/>
          <w:szCs w:val="33"/>
        </w:rPr>
      </w:pPr>
      <w:r>
        <w:rPr>
          <w:sz w:val="33"/>
          <w:szCs w:val="33"/>
          <w:spacing w:val="-5"/>
          <w:position w:val="12"/>
        </w:rPr>
        <w:t>i+=the_statement.st_len</w:t>
      </w:r>
      <w:r>
        <w:rPr>
          <w:sz w:val="33"/>
          <w:szCs w:val="33"/>
          <w:spacing w:val="-6"/>
          <w:position w:val="12"/>
        </w:rPr>
        <w:t>gth;</w:t>
      </w:r>
    </w:p>
    <w:p>
      <w:pPr>
        <w:pStyle w:val="BodyText"/>
        <w:ind w:left="2002"/>
        <w:spacing w:before="1" w:line="191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next_NALu();</w:t>
      </w:r>
    </w:p>
    <w:p>
      <w:pPr>
        <w:pStyle w:val="BodyText"/>
        <w:ind w:left="1621"/>
        <w:spacing w:before="154" w:line="366" w:lineRule="exact"/>
        <w:rPr>
          <w:sz w:val="17"/>
          <w:szCs w:val="17"/>
        </w:rPr>
      </w:pPr>
      <w:r>
        <w:rPr>
          <w:sz w:val="17"/>
          <w:szCs w:val="17"/>
          <w:spacing w:val="-2"/>
          <w:position w:val="17"/>
        </w:rPr>
        <w:t>}while(i&lt;size);</w:t>
      </w:r>
    </w:p>
    <w:p>
      <w:pPr>
        <w:ind w:left="1202"/>
        <w:spacing w:before="1" w:line="222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</w:rPr>
        <w:t>}</w:t>
      </w:r>
    </w:p>
    <w:p>
      <w:pPr>
        <w:pStyle w:val="BodyText"/>
        <w:ind w:left="481"/>
        <w:spacing w:before="195" w:line="192" w:lineRule="auto"/>
        <w:rPr>
          <w:sz w:val="25"/>
          <w:szCs w:val="25"/>
        </w:rPr>
      </w:pPr>
      <w:r>
        <w:rPr>
          <w:rFonts w:ascii="SimSun" w:hAnsi="SimSun" w:eastAsia="SimSun" w:cs="SimSun"/>
          <w:sz w:val="17"/>
          <w:szCs w:val="17"/>
          <w:spacing w:val="-4"/>
        </w:rPr>
        <w:t>194     </w:t>
      </w:r>
      <w:r>
        <w:rPr>
          <w:sz w:val="25"/>
          <w:szCs w:val="25"/>
          <w:spacing w:val="-4"/>
        </w:rPr>
        <w:t>sequenceOfFixedStatements:same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4"/>
        </w:rPr>
        <w:t>semantics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as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for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4"/>
        </w:rPr>
        <w:t>sequenceOfStatements,except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4"/>
        </w:rPr>
        <w:t>that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the</w:t>
      </w:r>
    </w:p>
    <w:p>
      <w:pPr>
        <w:pStyle w:val="BodyText"/>
        <w:ind w:left="1202"/>
        <w:spacing w:before="10" w:line="192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contents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 statement are a on</w:t>
      </w:r>
      <w:r>
        <w:rPr>
          <w:sz w:val="25"/>
          <w:szCs w:val="25"/>
          <w:spacing w:val="-5"/>
        </w:rPr>
        <w:t>e-byte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statement type,followed by 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one-byte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length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indi-</w:t>
      </w:r>
    </w:p>
    <w:p>
      <w:pPr>
        <w:pStyle w:val="BodyText"/>
        <w:ind w:left="1202"/>
        <w:spacing w:before="10" w:line="192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cation;then follows a number of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4"/>
        </w:rPr>
        <w:t>statements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that single type,each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same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length.The</w:t>
      </w:r>
    </w:p>
    <w:p>
      <w:pPr>
        <w:pStyle w:val="BodyText"/>
        <w:ind w:left="1202"/>
        <w:spacing w:before="10" w:line="196" w:lineRule="auto"/>
        <w:rPr>
          <w:sz w:val="25"/>
          <w:szCs w:val="25"/>
        </w:rPr>
      </w:pPr>
      <w:r>
        <w:rPr>
          <w:sz w:val="25"/>
          <w:szCs w:val="25"/>
          <w:spacing w:val="-6"/>
        </w:rPr>
        <w:t>numb</w:t>
      </w:r>
      <w:r>
        <w:rPr>
          <w:sz w:val="25"/>
          <w:szCs w:val="25"/>
          <w:spacing w:val="-5"/>
        </w:rPr>
        <w:t>er 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5"/>
        </w:rPr>
        <w:t>statements following is given by (stat</w:t>
      </w:r>
      <w:r>
        <w:rPr>
          <w:sz w:val="25"/>
          <w:szCs w:val="25"/>
          <w:spacing w:val="-6"/>
        </w:rPr>
        <w:t>ement_length-2)/fixedLength.The fixedLengt</w:t>
      </w:r>
      <w:r>
        <w:rPr>
          <w:sz w:val="25"/>
          <w:szCs w:val="25"/>
          <w:spacing w:val="-2"/>
        </w:rPr>
        <w:t>h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shall be greater than zero.</w:t>
      </w:r>
    </w:p>
    <w:p>
      <w:pPr>
        <w:spacing w:before="66"/>
        <w:rPr/>
      </w:pPr>
      <w:r/>
    </w:p>
    <w:p>
      <w:pPr>
        <w:spacing w:before="66"/>
        <w:rPr/>
      </w:pPr>
      <w:r/>
    </w:p>
    <w:p>
      <w:pPr>
        <w:spacing w:before="66"/>
        <w:rPr/>
      </w:pPr>
      <w:r/>
    </w:p>
    <w:p>
      <w:pPr>
        <w:sectPr>
          <w:pgSz w:w="11880" w:h="16800"/>
          <w:pgMar w:top="400" w:right="1438" w:bottom="400" w:left="227" w:header="0" w:footer="0" w:gutter="0"/>
          <w:cols w:equalWidth="0" w:num="1">
            <w:col w:w="10214" w:space="0"/>
          </w:cols>
        </w:sectPr>
        <w:rPr/>
      </w:pPr>
    </w:p>
    <w:p>
      <w:pPr>
        <w:ind w:left="484"/>
        <w:spacing w:before="37" w:line="164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b/>
          <w:bCs/>
          <w:spacing w:val="-7"/>
        </w:rPr>
        <w:t>138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0" w:line="192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@ISO/IEC</w:t>
      </w:r>
      <w:r>
        <w:rPr>
          <w:sz w:val="17"/>
          <w:szCs w:val="17"/>
          <w:spacing w:val="17"/>
          <w:w w:val="102"/>
        </w:rPr>
        <w:t xml:space="preserve">   </w:t>
      </w:r>
      <w:r>
        <w:rPr>
          <w:sz w:val="17"/>
          <w:szCs w:val="17"/>
          <w:spacing w:val="-1"/>
        </w:rPr>
        <w:t>2017-All</w:t>
      </w:r>
      <w:r>
        <w:rPr>
          <w:sz w:val="17"/>
          <w:szCs w:val="17"/>
          <w:spacing w:val="12"/>
          <w:w w:val="101"/>
        </w:rPr>
        <w:t xml:space="preserve">   </w:t>
      </w:r>
      <w:r>
        <w:rPr>
          <w:sz w:val="17"/>
          <w:szCs w:val="17"/>
          <w:spacing w:val="-1"/>
        </w:rPr>
        <w:t>rights</w:t>
      </w:r>
      <w:r>
        <w:rPr>
          <w:sz w:val="17"/>
          <w:szCs w:val="17"/>
          <w:spacing w:val="12"/>
          <w:w w:val="101"/>
        </w:rPr>
        <w:t xml:space="preserve">   </w:t>
      </w:r>
      <w:r>
        <w:rPr>
          <w:sz w:val="17"/>
          <w:szCs w:val="17"/>
          <w:spacing w:val="-1"/>
        </w:rPr>
        <w:t>reserved</w:t>
      </w:r>
    </w:p>
    <w:p>
      <w:pPr>
        <w:spacing w:line="192" w:lineRule="auto"/>
        <w:sectPr>
          <w:type w:val="continuous"/>
          <w:pgSz w:w="11880" w:h="16800"/>
          <w:pgMar w:top="400" w:right="1438" w:bottom="400" w:left="227" w:header="0" w:footer="0" w:gutter="0"/>
          <w:cols w:equalWidth="0" w:num="2">
            <w:col w:w="7303" w:space="100"/>
            <w:col w:w="2812" w:space="0"/>
          </w:cols>
        </w:sectPr>
        <w:rPr>
          <w:sz w:val="17"/>
          <w:szCs w:val="17"/>
        </w:rPr>
      </w:pPr>
    </w:p>
    <w:p>
      <w:pPr>
        <w:ind w:left="6833"/>
        <w:spacing w:before="280" w:line="22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730"/>
        <w:spacing w:before="72" w:line="193" w:lineRule="auto"/>
        <w:rPr>
          <w:sz w:val="25"/>
          <w:szCs w:val="25"/>
        </w:rPr>
      </w:pPr>
      <w:r>
        <w:rPr>
          <w:sz w:val="25"/>
          <w:szCs w:val="25"/>
        </w:rPr>
        <w:t>class                 sequenceOfFixedStatementsBody(size){</w:t>
      </w:r>
    </w:p>
    <w:p>
      <w:pPr>
        <w:pStyle w:val="BodyText"/>
        <w:ind w:left="1140"/>
        <w:spacing w:line="188" w:lineRule="auto"/>
        <w:rPr>
          <w:sz w:val="35"/>
          <w:szCs w:val="35"/>
        </w:rPr>
      </w:pPr>
      <w:r>
        <w:rPr>
          <w:sz w:val="35"/>
          <w:szCs w:val="35"/>
          <w:spacing w:val="-3"/>
        </w:rPr>
        <w:t>int</w:t>
      </w:r>
      <w:r>
        <w:rPr>
          <w:sz w:val="35"/>
          <w:szCs w:val="35"/>
          <w:spacing w:val="10"/>
        </w:rPr>
        <w:t xml:space="preserve"> </w:t>
      </w:r>
      <w:r>
        <w:rPr>
          <w:sz w:val="35"/>
          <w:szCs w:val="35"/>
          <w:spacing w:val="-3"/>
        </w:rPr>
        <w:t>i=2;</w:t>
      </w:r>
    </w:p>
    <w:p>
      <w:pPr>
        <w:pStyle w:val="BodyText"/>
        <w:ind w:left="1140"/>
        <w:spacing w:before="142" w:line="192" w:lineRule="auto"/>
        <w:rPr>
          <w:sz w:val="25"/>
          <w:szCs w:val="25"/>
        </w:rPr>
      </w:pPr>
      <w:r>
        <w:rPr>
          <w:sz w:val="25"/>
          <w:szCs w:val="25"/>
        </w:rPr>
        <w:t>unsigned           int(8)fixedType;</w:t>
      </w:r>
    </w:p>
    <w:p>
      <w:pPr>
        <w:pStyle w:val="BodyText"/>
        <w:ind w:left="1140"/>
        <w:spacing w:before="140" w:line="192" w:lineRule="auto"/>
        <w:rPr>
          <w:sz w:val="25"/>
          <w:szCs w:val="25"/>
        </w:rPr>
      </w:pPr>
      <w:r>
        <w:rPr>
          <w:sz w:val="25"/>
          <w:szCs w:val="25"/>
        </w:rPr>
        <w:t>unsigned</w:t>
      </w:r>
      <w:r>
        <w:rPr>
          <w:sz w:val="25"/>
          <w:szCs w:val="25"/>
          <w:spacing w:val="1"/>
        </w:rPr>
        <w:t xml:space="preserve">            </w:t>
      </w:r>
      <w:r>
        <w:rPr>
          <w:sz w:val="25"/>
          <w:szCs w:val="25"/>
        </w:rPr>
        <w:t>int</w:t>
      </w:r>
      <w:r>
        <w:rPr>
          <w:sz w:val="25"/>
          <w:szCs w:val="25"/>
          <w:spacing w:val="1"/>
        </w:rPr>
        <w:t>(8)</w:t>
      </w:r>
      <w:r>
        <w:rPr>
          <w:sz w:val="25"/>
          <w:szCs w:val="25"/>
        </w:rPr>
        <w:t>fixedLength</w:t>
      </w:r>
      <w:r>
        <w:rPr>
          <w:sz w:val="25"/>
          <w:szCs w:val="25"/>
          <w:spacing w:val="1"/>
        </w:rPr>
        <w:t>;</w:t>
      </w:r>
    </w:p>
    <w:p>
      <w:pPr>
        <w:pStyle w:val="BodyText"/>
        <w:ind w:left="1140"/>
        <w:spacing w:before="99"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do</w:t>
      </w:r>
      <w:r>
        <w:rPr>
          <w:sz w:val="25"/>
          <w:szCs w:val="25"/>
          <w:spacing w:val="27"/>
        </w:rPr>
        <w:t xml:space="preserve">  </w:t>
      </w:r>
      <w:r>
        <w:rPr>
          <w:sz w:val="25"/>
          <w:szCs w:val="25"/>
          <w:spacing w:val="-3"/>
        </w:rPr>
        <w:t>{</w:t>
      </w:r>
    </w:p>
    <w:p>
      <w:pPr>
        <w:pStyle w:val="BodyText"/>
        <w:ind w:left="1530"/>
        <w:spacing w:before="170" w:line="340" w:lineRule="exact"/>
        <w:rPr>
          <w:sz w:val="25"/>
          <w:szCs w:val="25"/>
        </w:rPr>
      </w:pPr>
      <w:r>
        <w:rPr>
          <w:sz w:val="25"/>
          <w:szCs w:val="25"/>
          <w:position w:val="10"/>
        </w:rPr>
        <w:t>statement(fixedType,fixedLe</w:t>
      </w:r>
      <w:r>
        <w:rPr>
          <w:sz w:val="25"/>
          <w:szCs w:val="25"/>
          <w:spacing w:val="-1"/>
          <w:position w:val="10"/>
        </w:rPr>
        <w:t>ngth)the_statement;</w:t>
      </w:r>
    </w:p>
    <w:p>
      <w:pPr>
        <w:pStyle w:val="BodyText"/>
        <w:ind w:left="1530"/>
        <w:spacing w:before="2" w:line="191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i+=fixedLength;</w:t>
      </w:r>
    </w:p>
    <w:p>
      <w:pPr>
        <w:pStyle w:val="BodyText"/>
        <w:ind w:left="1530"/>
        <w:spacing w:before="120" w:line="404" w:lineRule="exact"/>
        <w:rPr>
          <w:sz w:val="25"/>
          <w:szCs w:val="25"/>
        </w:rPr>
      </w:pPr>
      <w:r>
        <w:rPr>
          <w:sz w:val="25"/>
          <w:szCs w:val="25"/>
          <w:spacing w:val="-1"/>
          <w:position w:val="15"/>
        </w:rPr>
        <w:t>next_NALu();</w:t>
      </w:r>
    </w:p>
    <w:p>
      <w:pPr>
        <w:pStyle w:val="BodyText"/>
        <w:ind w:left="1140"/>
        <w:spacing w:before="1" w:line="191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}while(i&lt;size);</w:t>
      </w:r>
    </w:p>
    <w:p>
      <w:pPr>
        <w:ind w:left="730"/>
        <w:spacing w:before="180" w:line="22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spacing w:before="173" w:line="192" w:lineRule="auto"/>
        <w:rPr>
          <w:sz w:val="25"/>
          <w:szCs w:val="25"/>
        </w:rPr>
      </w:pPr>
      <w:r>
        <w:rPr>
          <w:rFonts w:ascii="SimSun" w:hAnsi="SimSun" w:eastAsia="SimSun" w:cs="SimSun"/>
          <w:sz w:val="18"/>
          <w:szCs w:val="18"/>
          <w:spacing w:val="-4"/>
        </w:rPr>
        <w:t>195     </w:t>
      </w:r>
      <w:r>
        <w:rPr>
          <w:sz w:val="25"/>
          <w:szCs w:val="25"/>
          <w:spacing w:val="-4"/>
        </w:rPr>
        <w:t>inlineGroupOfStatements;this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structu</w:t>
      </w:r>
      <w:r>
        <w:rPr>
          <w:sz w:val="25"/>
          <w:szCs w:val="25"/>
          <w:spacing w:val="-5"/>
        </w:rPr>
        <w:t>re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can be used to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describe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consecutive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5"/>
        </w:rPr>
        <w:t>set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5"/>
        </w:rPr>
        <w:t>items</w:t>
      </w:r>
    </w:p>
    <w:p>
      <w:pPr>
        <w:pStyle w:val="BodyText"/>
        <w:ind w:left="730"/>
        <w:spacing w:before="19" w:line="192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(NAL units).This structure starts with a one-byte count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 nu</w:t>
      </w:r>
      <w:r>
        <w:rPr>
          <w:sz w:val="25"/>
          <w:szCs w:val="25"/>
          <w:spacing w:val="-5"/>
        </w:rPr>
        <w:t>mber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5"/>
        </w:rPr>
        <w:t>items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described,</w:t>
      </w:r>
    </w:p>
    <w:p>
      <w:pPr>
        <w:pStyle w:val="BodyText"/>
        <w:ind w:left="730" w:right="43"/>
        <w:spacing w:before="12" w:line="200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and then describes all these items together with a number of</w:t>
      </w:r>
      <w:r>
        <w:rPr>
          <w:sz w:val="25"/>
          <w:szCs w:val="25"/>
          <w:spacing w:val="-15"/>
        </w:rPr>
        <w:t xml:space="preserve"> </w:t>
      </w:r>
      <w:r>
        <w:rPr>
          <w:sz w:val="25"/>
          <w:szCs w:val="25"/>
          <w:spacing w:val="-5"/>
        </w:rPr>
        <w:t>statements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(like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gr</w:t>
      </w:r>
      <w:r>
        <w:rPr>
          <w:sz w:val="25"/>
          <w:szCs w:val="25"/>
          <w:spacing w:val="-6"/>
        </w:rPr>
        <w:t>oupOfState-</w:t>
      </w:r>
      <w:r>
        <w:rPr>
          <w:sz w:val="25"/>
          <w:szCs w:val="25"/>
        </w:rPr>
        <w:t xml:space="preserve">   </w:t>
      </w:r>
      <w:r>
        <w:rPr>
          <w:sz w:val="25"/>
          <w:szCs w:val="25"/>
          <w:spacing w:val="-4"/>
        </w:rPr>
        <w:t>ments).If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4"/>
        </w:rPr>
        <w:t>individual stat</w:t>
      </w:r>
      <w:r>
        <w:rPr>
          <w:sz w:val="25"/>
          <w:szCs w:val="25"/>
          <w:spacing w:val="-5"/>
        </w:rPr>
        <w:t>ements about each item are also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desired,a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sequenceOfStatements may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be included in the </w:t>
      </w:r>
      <w:r>
        <w:rPr>
          <w:sz w:val="25"/>
          <w:szCs w:val="25"/>
          <w:spacing w:val="-5"/>
        </w:rPr>
        <w:t>inlineGroupOfStatements to describe the items individually.In this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case,the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included sequenceOfStatements shall describe as many items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7"/>
        </w:rPr>
        <w:t>as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7"/>
        </w:rPr>
        <w:t>specified by the value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of</w:t>
      </w:r>
      <w:r>
        <w:rPr>
          <w:sz w:val="25"/>
          <w:szCs w:val="25"/>
          <w:spacing w:val="-20"/>
        </w:rPr>
        <w:t xml:space="preserve"> </w:t>
      </w:r>
      <w:r>
        <w:rPr>
          <w:sz w:val="25"/>
          <w:szCs w:val="25"/>
          <w:spacing w:val="-7"/>
        </w:rPr>
        <w:t>count.</w:t>
      </w:r>
    </w:p>
    <w:p>
      <w:pPr>
        <w:pStyle w:val="BodyText"/>
        <w:ind w:left="730"/>
        <w:spacing w:before="97" w:line="234" w:lineRule="auto"/>
        <w:rPr>
          <w:rFonts w:ascii="SimSun" w:hAnsi="SimSun" w:eastAsia="SimSun" w:cs="SimSun"/>
          <w:sz w:val="31"/>
          <w:szCs w:val="31"/>
        </w:rPr>
      </w:pPr>
      <w:r>
        <w:rPr>
          <w:sz w:val="31"/>
          <w:szCs w:val="31"/>
          <w:spacing w:val="-2"/>
        </w:rPr>
        <w:t>class inlineGroupOfStatementsBody(</w:t>
      </w:r>
      <w:r>
        <w:rPr>
          <w:sz w:val="31"/>
          <w:szCs w:val="31"/>
          <w:spacing w:val="-3"/>
        </w:rPr>
        <w:t>size)  </w:t>
      </w:r>
      <w:r>
        <w:rPr>
          <w:rFonts w:ascii="SimSun" w:hAnsi="SimSun" w:eastAsia="SimSun" w:cs="SimSun"/>
          <w:sz w:val="31"/>
          <w:szCs w:val="31"/>
          <w:spacing w:val="-3"/>
        </w:rPr>
        <w:t>{</w:t>
      </w:r>
    </w:p>
    <w:p>
      <w:pPr>
        <w:pStyle w:val="BodyText"/>
        <w:ind w:left="1140"/>
        <w:spacing w:before="2" w:line="191" w:lineRule="auto"/>
        <w:rPr>
          <w:sz w:val="31"/>
          <w:szCs w:val="31"/>
        </w:rPr>
      </w:pPr>
      <w:r>
        <w:rPr>
          <w:sz w:val="31"/>
          <w:szCs w:val="31"/>
          <w:spacing w:val="-3"/>
        </w:rPr>
        <w:t>int</w:t>
      </w:r>
      <w:r>
        <w:rPr>
          <w:sz w:val="31"/>
          <w:szCs w:val="31"/>
          <w:spacing w:val="33"/>
        </w:rPr>
        <w:t xml:space="preserve">  </w:t>
      </w:r>
      <w:r>
        <w:rPr>
          <w:sz w:val="31"/>
          <w:szCs w:val="31"/>
          <w:spacing w:val="-3"/>
        </w:rPr>
        <w:t>i=1;</w:t>
      </w:r>
    </w:p>
    <w:p>
      <w:pPr>
        <w:pStyle w:val="BodyText"/>
        <w:ind w:left="1140"/>
        <w:spacing w:before="79" w:line="192" w:lineRule="auto"/>
        <w:rPr>
          <w:sz w:val="31"/>
          <w:szCs w:val="31"/>
        </w:rPr>
      </w:pPr>
      <w:r>
        <w:rPr>
          <w:sz w:val="31"/>
          <w:szCs w:val="31"/>
          <w:spacing w:val="-1"/>
        </w:rPr>
        <w:t>unsigned</w:t>
      </w:r>
      <w:r>
        <w:rPr>
          <w:sz w:val="31"/>
          <w:szCs w:val="31"/>
          <w:spacing w:val="17"/>
        </w:rPr>
        <w:t xml:space="preserve">   </w:t>
      </w:r>
      <w:r>
        <w:rPr>
          <w:sz w:val="31"/>
          <w:szCs w:val="31"/>
          <w:spacing w:val="-1"/>
        </w:rPr>
        <w:t>int(8)count;</w:t>
      </w:r>
    </w:p>
    <w:p>
      <w:pPr>
        <w:ind w:left="1140"/>
        <w:spacing w:before="116" w:line="245" w:lineRule="exac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spacing w:val="-2"/>
          <w:position w:val="3"/>
        </w:rPr>
        <w:t>do     {</w:t>
      </w:r>
    </w:p>
    <w:p>
      <w:pPr>
        <w:pStyle w:val="BodyText"/>
        <w:ind w:left="1530"/>
        <w:spacing w:before="94" w:line="236" w:lineRule="auto"/>
        <w:rPr>
          <w:sz w:val="31"/>
          <w:szCs w:val="31"/>
        </w:rPr>
      </w:pPr>
      <w:r>
        <w:rPr>
          <w:sz w:val="31"/>
          <w:szCs w:val="31"/>
          <w:spacing w:val="-1"/>
        </w:rPr>
        <w:t>statement(0,0)the_statement;</w:t>
      </w:r>
    </w:p>
    <w:p>
      <w:pPr>
        <w:pStyle w:val="BodyText"/>
        <w:ind w:left="1530"/>
        <w:spacing w:before="1" w:line="191" w:lineRule="auto"/>
        <w:rPr>
          <w:sz w:val="31"/>
          <w:szCs w:val="31"/>
        </w:rPr>
      </w:pPr>
      <w:r>
        <w:rPr>
          <w:sz w:val="31"/>
          <w:szCs w:val="31"/>
          <w:spacing w:val="-1"/>
        </w:rPr>
        <w:t>i+=the_statement.st_length;</w:t>
      </w:r>
    </w:p>
    <w:p>
      <w:pPr>
        <w:pStyle w:val="BodyText"/>
        <w:ind w:left="1140"/>
        <w:spacing w:before="185" w:line="192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}while(i&lt;size);</w:t>
      </w:r>
    </w:p>
    <w:p>
      <w:pPr>
        <w:pStyle w:val="BodyText"/>
        <w:ind w:left="1140"/>
        <w:spacing w:before="119" w:line="296" w:lineRule="exact"/>
        <w:rPr>
          <w:sz w:val="25"/>
          <w:szCs w:val="25"/>
        </w:rPr>
      </w:pPr>
      <w:r>
        <w:rPr>
          <w:sz w:val="25"/>
          <w:szCs w:val="25"/>
          <w:spacing w:val="-1"/>
          <w:position w:val="6"/>
        </w:rPr>
        <w:t>for(j=0;j&lt;count;j++)</w:t>
      </w:r>
    </w:p>
    <w:p>
      <w:pPr>
        <w:pStyle w:val="BodyText"/>
        <w:ind w:left="1530"/>
        <w:spacing w:before="1" w:line="191" w:lineRule="auto"/>
        <w:rPr>
          <w:sz w:val="31"/>
          <w:szCs w:val="31"/>
        </w:rPr>
      </w:pPr>
      <w:r>
        <w:rPr>
          <w:sz w:val="31"/>
          <w:szCs w:val="31"/>
          <w:spacing w:val="-8"/>
          <w:w w:val="92"/>
        </w:rPr>
        <w:t>next_NALu();</w:t>
      </w:r>
    </w:p>
    <w:p>
      <w:pPr>
        <w:ind w:left="730"/>
        <w:spacing w:before="170" w:line="22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ind w:left="730" w:right="335" w:hanging="730"/>
        <w:spacing w:before="192" w:line="192" w:lineRule="auto"/>
        <w:rPr>
          <w:sz w:val="25"/>
          <w:szCs w:val="25"/>
        </w:rPr>
      </w:pPr>
      <w:r>
        <w:rPr>
          <w:rFonts w:ascii="SimSun" w:hAnsi="SimSun" w:eastAsia="SimSun" w:cs="SimSun"/>
          <w:sz w:val="18"/>
          <w:szCs w:val="18"/>
          <w:spacing w:val="-3"/>
        </w:rPr>
        <w:t>1       </w:t>
      </w:r>
      <w:r>
        <w:rPr>
          <w:sz w:val="25"/>
          <w:szCs w:val="25"/>
          <w:spacing w:val="-3"/>
        </w:rPr>
        <w:t>itemLengthStatement:1,2,or 4 bytes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of</w:t>
      </w:r>
      <w:r>
        <w:rPr>
          <w:sz w:val="25"/>
          <w:szCs w:val="25"/>
          <w:spacing w:val="-27"/>
        </w:rPr>
        <w:t xml:space="preserve"> </w:t>
      </w:r>
      <w:r>
        <w:rPr>
          <w:sz w:val="25"/>
          <w:szCs w:val="25"/>
          <w:spacing w:val="-3"/>
        </w:rPr>
        <w:t>pa</w:t>
      </w:r>
      <w:r>
        <w:rPr>
          <w:sz w:val="25"/>
          <w:szCs w:val="25"/>
          <w:spacing w:val="-4"/>
        </w:rPr>
        <w:t>yload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containing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length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corresponding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item (sample,group,or NA</w:t>
      </w:r>
      <w:r>
        <w:rPr>
          <w:sz w:val="25"/>
          <w:szCs w:val="25"/>
          <w:spacing w:val="-7"/>
        </w:rPr>
        <w:t>L unit)</w:t>
      </w:r>
    </w:p>
    <w:p>
      <w:pPr>
        <w:pStyle w:val="BodyText"/>
        <w:spacing w:before="210" w:line="192" w:lineRule="auto"/>
        <w:rPr>
          <w:sz w:val="25"/>
          <w:szCs w:val="25"/>
        </w:rPr>
      </w:pPr>
      <w:r>
        <w:rPr>
          <w:rFonts w:ascii="SimSun" w:hAnsi="SimSun" w:eastAsia="SimSun" w:cs="SimSun"/>
          <w:sz w:val="18"/>
          <w:szCs w:val="18"/>
          <w:spacing w:val="-3"/>
          <w:position w:val="-2"/>
        </w:rPr>
        <w:t>2       </w:t>
      </w:r>
      <w:r>
        <w:rPr>
          <w:sz w:val="25"/>
          <w:szCs w:val="25"/>
          <w:spacing w:val="-3"/>
        </w:rPr>
        <w:t>aggregatorStatement indicates that 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3"/>
        </w:rPr>
        <w:t>item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3"/>
        </w:rPr>
        <w:t>descri</w:t>
      </w:r>
      <w:r>
        <w:rPr>
          <w:sz w:val="25"/>
          <w:szCs w:val="25"/>
          <w:spacing w:val="-4"/>
        </w:rPr>
        <w:t>bed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is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an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aggregator.If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4"/>
        </w:rPr>
        <w:t>contained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in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</w:t>
      </w:r>
    </w:p>
    <w:p>
      <w:pPr>
        <w:pStyle w:val="BodyText"/>
        <w:ind w:left="730" w:right="59"/>
        <w:spacing w:before="13" w:line="196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groupOfStatements about the aggregator,the aggregato</w:t>
      </w:r>
      <w:r>
        <w:rPr>
          <w:sz w:val="25"/>
          <w:szCs w:val="25"/>
          <w:spacing w:val="-4"/>
        </w:rPr>
        <w:t>rStatement shall be the first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statement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in the groupOfStatements.The groupOfStatements may contain additional statements</w:t>
      </w:r>
      <w:r>
        <w:rPr>
          <w:sz w:val="25"/>
          <w:szCs w:val="25"/>
          <w:spacing w:val="21"/>
          <w:w w:val="101"/>
        </w:rPr>
        <w:t xml:space="preserve"> </w:t>
      </w:r>
      <w:r>
        <w:rPr>
          <w:sz w:val="25"/>
          <w:szCs w:val="25"/>
          <w:spacing w:val="-5"/>
        </w:rPr>
        <w:t>about</w:t>
      </w:r>
    </w:p>
    <w:p>
      <w:pPr>
        <w:pStyle w:val="BodyText"/>
        <w:ind w:left="730" w:right="481"/>
        <w:spacing w:before="10" w:line="192" w:lineRule="auto"/>
        <w:rPr>
          <w:sz w:val="25"/>
          <w:szCs w:val="25"/>
        </w:rPr>
      </w:pPr>
      <w:r>
        <w:rPr>
          <w:sz w:val="25"/>
          <w:szCs w:val="25"/>
          <w:spacing w:val="-6"/>
        </w:rPr>
        <w:t>the whole aggregation and a sequenceOfStatements to</w:t>
      </w:r>
      <w:r>
        <w:rPr>
          <w:sz w:val="25"/>
          <w:szCs w:val="25"/>
          <w:spacing w:val="-7"/>
        </w:rPr>
        <w:t xml:space="preserve"> individually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7"/>
        </w:rPr>
        <w:t>describe the NAL units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aggregated.An aggregatorStatement </w:t>
      </w:r>
      <w:r>
        <w:rPr>
          <w:sz w:val="25"/>
          <w:szCs w:val="25"/>
          <w:spacing w:val="-5"/>
        </w:rPr>
        <w:t>contains no body.</w:t>
      </w:r>
    </w:p>
    <w:p>
      <w:pPr>
        <w:pStyle w:val="BodyText"/>
        <w:ind w:left="730" w:hanging="730"/>
        <w:spacing w:before="229" w:line="189" w:lineRule="auto"/>
        <w:rPr>
          <w:sz w:val="25"/>
          <w:szCs w:val="25"/>
        </w:rPr>
      </w:pPr>
      <w:r>
        <w:rPr>
          <w:rFonts w:ascii="SimSun" w:hAnsi="SimSun" w:eastAsia="SimSun" w:cs="SimSun"/>
          <w:sz w:val="18"/>
          <w:szCs w:val="18"/>
          <w:spacing w:val="-3"/>
        </w:rPr>
        <w:t>3       </w:t>
      </w:r>
      <w:r>
        <w:rPr>
          <w:sz w:val="25"/>
          <w:szCs w:val="25"/>
          <w:spacing w:val="-3"/>
        </w:rPr>
        <w:t>extractorStatement:indica</w:t>
      </w:r>
      <w:r>
        <w:rPr>
          <w:sz w:val="25"/>
          <w:szCs w:val="25"/>
          <w:spacing w:val="-4"/>
        </w:rPr>
        <w:t>tes that the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item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described 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4"/>
        </w:rPr>
        <w:t>extractor.If</w:t>
      </w:r>
      <w:r>
        <w:rPr>
          <w:sz w:val="25"/>
          <w:szCs w:val="25"/>
          <w:spacing w:val="-19"/>
        </w:rPr>
        <w:t xml:space="preserve"> </w:t>
      </w:r>
      <w:r>
        <w:rPr>
          <w:sz w:val="25"/>
          <w:szCs w:val="25"/>
          <w:spacing w:val="-4"/>
        </w:rPr>
        <w:t>contained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4"/>
        </w:rPr>
        <w:t>in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groupOf-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Statements about the extractor,the extractorStatement shall be the first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3"/>
        </w:rPr>
        <w:t>statement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3"/>
        </w:rPr>
        <w:t>in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4"/>
        </w:rPr>
        <w:t>the</w:t>
      </w:r>
    </w:p>
    <w:p>
      <w:pPr>
        <w:pStyle w:val="BodyText"/>
        <w:ind w:left="730" w:right="114"/>
        <w:spacing w:before="28" w:line="196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groupOfStatements.The groupOfStateme</w:t>
      </w:r>
      <w:r>
        <w:rPr>
          <w:sz w:val="25"/>
          <w:szCs w:val="25"/>
          <w:spacing w:val="-6"/>
        </w:rPr>
        <w:t>nts may contain additional statements about all NAL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units referenced and a sequenceOf</w:t>
      </w:r>
      <w:r>
        <w:rPr>
          <w:sz w:val="25"/>
          <w:szCs w:val="25"/>
          <w:spacing w:val="-6"/>
        </w:rPr>
        <w:t>Statements to individually describe the NAL units refer-</w:t>
      </w:r>
    </w:p>
    <w:p>
      <w:pPr>
        <w:pStyle w:val="BodyText"/>
        <w:ind w:left="730"/>
        <w:spacing w:before="11" w:line="450" w:lineRule="exact"/>
        <w:rPr>
          <w:sz w:val="25"/>
          <w:szCs w:val="25"/>
        </w:rPr>
      </w:pPr>
      <w:r>
        <w:rPr>
          <w:sz w:val="25"/>
          <w:szCs w:val="25"/>
          <w:spacing w:val="-5"/>
          <w:position w:val="19"/>
        </w:rPr>
        <w:t>enced.An extractorStatement contains no body.</w:t>
      </w:r>
    </w:p>
    <w:p>
      <w:pPr>
        <w:pStyle w:val="BodyText"/>
        <w:spacing w:before="1" w:line="191" w:lineRule="auto"/>
        <w:rPr>
          <w:sz w:val="25"/>
          <w:szCs w:val="25"/>
        </w:rPr>
      </w:pPr>
      <w:r>
        <w:rPr>
          <w:rFonts w:ascii="SimSun" w:hAnsi="SimSun" w:eastAsia="SimSun" w:cs="SimSun"/>
          <w:sz w:val="18"/>
          <w:szCs w:val="18"/>
          <w:spacing w:val="-1"/>
        </w:rPr>
        <w:t>4       </w:t>
      </w:r>
      <w:r>
        <w:rPr>
          <w:sz w:val="25"/>
          <w:szCs w:val="25"/>
          <w:spacing w:val="-1"/>
        </w:rPr>
        <w:t>overridePriori</w:t>
      </w:r>
      <w:r>
        <w:rPr>
          <w:sz w:val="25"/>
          <w:szCs w:val="25"/>
          <w:spacing w:val="-2"/>
        </w:rPr>
        <w:t>tyStatement: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spacing w:before="59" w:line="186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t>@ISO/IEC</w:t>
      </w:r>
      <w:r>
        <w:rPr>
          <w:sz w:val="18"/>
          <w:szCs w:val="18"/>
          <w:spacing w:val="17"/>
          <w:w w:val="101"/>
        </w:rPr>
        <w:t xml:space="preserve">  </w:t>
      </w:r>
      <w:r>
        <w:rPr>
          <w:sz w:val="18"/>
          <w:szCs w:val="18"/>
        </w:rPr>
        <w:t>2017-All</w:t>
      </w:r>
      <w:r>
        <w:rPr>
          <w:sz w:val="18"/>
          <w:szCs w:val="18"/>
          <w:spacing w:val="16"/>
          <w:w w:val="101"/>
        </w:rPr>
        <w:t xml:space="preserve">  </w:t>
      </w:r>
      <w:r>
        <w:rPr>
          <w:sz w:val="18"/>
          <w:szCs w:val="18"/>
        </w:rPr>
        <w:t>rights</w:t>
      </w:r>
      <w:r>
        <w:rPr>
          <w:sz w:val="18"/>
          <w:szCs w:val="18"/>
          <w:spacing w:val="16"/>
          <w:w w:val="101"/>
        </w:rPr>
        <w:t xml:space="preserve">  </w:t>
      </w:r>
      <w:r>
        <w:rPr>
          <w:sz w:val="18"/>
          <w:szCs w:val="18"/>
        </w:rPr>
        <w:t>reserved                                                                                     </w:t>
      </w:r>
      <w:r>
        <w:rPr>
          <w:sz w:val="18"/>
          <w:szCs w:val="18"/>
          <w:spacing w:val="-1"/>
        </w:rPr>
        <w:t xml:space="preserve">                                                             </w:t>
      </w:r>
      <w:r>
        <w:rPr>
          <w:rFonts w:ascii="SimSun" w:hAnsi="SimSun" w:eastAsia="SimSun" w:cs="SimSun"/>
          <w:sz w:val="18"/>
          <w:szCs w:val="18"/>
          <w:b/>
          <w:bCs/>
          <w:spacing w:val="-1"/>
        </w:rPr>
        <w:t>139</w:t>
      </w:r>
    </w:p>
    <w:p>
      <w:pPr>
        <w:spacing w:line="186" w:lineRule="auto"/>
        <w:sectPr>
          <w:pgSz w:w="11880" w:h="16800"/>
          <w:pgMar w:top="400" w:right="760" w:bottom="400" w:left="1379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43"/>
        <w:spacing w:before="290" w:line="22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86" w:line="192" w:lineRule="auto"/>
        <w:rPr>
          <w:sz w:val="30"/>
          <w:szCs w:val="30"/>
        </w:rPr>
      </w:pPr>
      <w:r>
        <w:rPr>
          <w:sz w:val="30"/>
          <w:szCs w:val="30"/>
        </w:rPr>
        <w:t>class       overridePriorit</w:t>
      </w:r>
      <w:r>
        <w:rPr>
          <w:sz w:val="30"/>
          <w:szCs w:val="30"/>
          <w:spacing w:val="-1"/>
        </w:rPr>
        <w:t>yStatementBody(size)[</w:t>
      </w:r>
    </w:p>
    <w:p>
      <w:pPr>
        <w:pStyle w:val="BodyText"/>
        <w:ind w:left="1110"/>
        <w:spacing w:before="74" w:line="192" w:lineRule="auto"/>
        <w:rPr>
          <w:sz w:val="30"/>
          <w:szCs w:val="30"/>
        </w:rPr>
      </w:pPr>
      <w:r>
        <w:rPr>
          <w:sz w:val="30"/>
          <w:szCs w:val="30"/>
        </w:rPr>
        <w:t>unsigned</w:t>
      </w:r>
      <w:r>
        <w:rPr>
          <w:sz w:val="30"/>
          <w:szCs w:val="30"/>
          <w:spacing w:val="3"/>
        </w:rPr>
        <w:t xml:space="preserve">    </w:t>
      </w:r>
      <w:r>
        <w:rPr>
          <w:sz w:val="30"/>
          <w:szCs w:val="30"/>
        </w:rPr>
        <w:t>int</w:t>
      </w:r>
      <w:r>
        <w:rPr>
          <w:sz w:val="30"/>
          <w:szCs w:val="30"/>
          <w:spacing w:val="3"/>
        </w:rPr>
        <w:t>(8)</w:t>
      </w:r>
      <w:r>
        <w:rPr>
          <w:sz w:val="30"/>
          <w:szCs w:val="30"/>
        </w:rPr>
        <w:t>priority</w:t>
      </w:r>
      <w:r>
        <w:rPr>
          <w:sz w:val="30"/>
          <w:szCs w:val="30"/>
          <w:spacing w:val="3"/>
        </w:rPr>
        <w:t>_</w:t>
      </w:r>
      <w:r>
        <w:rPr>
          <w:sz w:val="30"/>
          <w:szCs w:val="30"/>
        </w:rPr>
        <w:t>assignment</w:t>
      </w:r>
      <w:r>
        <w:rPr>
          <w:sz w:val="30"/>
          <w:szCs w:val="30"/>
          <w:spacing w:val="3"/>
        </w:rPr>
        <w:t>_</w:t>
      </w:r>
      <w:r>
        <w:rPr>
          <w:sz w:val="30"/>
          <w:szCs w:val="30"/>
        </w:rPr>
        <w:t>method</w:t>
      </w:r>
      <w:r>
        <w:rPr>
          <w:sz w:val="30"/>
          <w:szCs w:val="30"/>
          <w:spacing w:val="3"/>
        </w:rPr>
        <w:t>_</w:t>
      </w:r>
      <w:r>
        <w:rPr>
          <w:sz w:val="30"/>
          <w:szCs w:val="30"/>
        </w:rPr>
        <w:t>index</w:t>
      </w:r>
      <w:r>
        <w:rPr>
          <w:sz w:val="30"/>
          <w:szCs w:val="30"/>
          <w:spacing w:val="3"/>
        </w:rPr>
        <w:t>;</w:t>
      </w:r>
    </w:p>
    <w:p>
      <w:pPr>
        <w:ind w:left="1110"/>
        <w:spacing w:before="46" w:line="221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8"/>
        </w:rPr>
        <w:t>bit(2)</w:t>
      </w:r>
      <w:r>
        <w:rPr>
          <w:rFonts w:ascii="SimSun" w:hAnsi="SimSun" w:eastAsia="SimSun" w:cs="SimSun"/>
          <w:sz w:val="30"/>
          <w:szCs w:val="30"/>
          <w:spacing w:val="-39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reserved =0;</w:t>
      </w:r>
    </w:p>
    <w:p>
      <w:pPr>
        <w:pStyle w:val="BodyText"/>
        <w:ind w:left="1110"/>
        <w:spacing w:before="48" w:line="417" w:lineRule="exact"/>
        <w:rPr>
          <w:sz w:val="30"/>
          <w:szCs w:val="30"/>
        </w:rPr>
      </w:pPr>
      <w:r>
        <w:rPr>
          <w:sz w:val="30"/>
          <w:szCs w:val="30"/>
          <w:position w:val="12"/>
        </w:rPr>
        <w:t>unsigned       int(6)priority_</w:t>
      </w:r>
      <w:r>
        <w:rPr>
          <w:sz w:val="30"/>
          <w:szCs w:val="30"/>
          <w:spacing w:val="-1"/>
          <w:position w:val="12"/>
        </w:rPr>
        <w:t>id;</w:t>
      </w:r>
    </w:p>
    <w:p>
      <w:pPr>
        <w:ind w:left="720"/>
        <w:spacing w:before="1" w:line="22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ind w:left="720" w:right="59"/>
        <w:spacing w:before="160" w:line="198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Contains a value for priority_i</w:t>
      </w:r>
      <w:r>
        <w:rPr>
          <w:sz w:val="25"/>
          <w:szCs w:val="25"/>
          <w:spacing w:val="-6"/>
        </w:rPr>
        <w:t>d that may replace the priority_id value in theNALunit header of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the corresponding NAL unit.The field priority_assignment_method_index identifies the meth-</w:t>
      </w:r>
      <w:r>
        <w:rPr>
          <w:sz w:val="25"/>
          <w:szCs w:val="25"/>
          <w:spacing w:val="3"/>
        </w:rPr>
        <w:t xml:space="preserve">  </w:t>
      </w:r>
      <w:r>
        <w:rPr>
          <w:sz w:val="25"/>
          <w:szCs w:val="25"/>
          <w:spacing w:val="-5"/>
        </w:rPr>
        <w:t>od used to calculate the prioritie</w:t>
      </w:r>
      <w:r>
        <w:rPr>
          <w:sz w:val="25"/>
          <w:szCs w:val="25"/>
          <w:spacing w:val="-6"/>
        </w:rPr>
        <w:t>s,as a</w:t>
      </w:r>
      <w:r>
        <w:rPr>
          <w:sz w:val="25"/>
          <w:szCs w:val="25"/>
          <w:spacing w:val="25"/>
        </w:rPr>
        <w:t xml:space="preserve"> </w:t>
      </w:r>
      <w:r>
        <w:rPr>
          <w:sz w:val="25"/>
          <w:szCs w:val="25"/>
          <w:spacing w:val="-6"/>
        </w:rPr>
        <w:t>1-based index into the priority assignment URI box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6"/>
        </w:rPr>
        <w:t>in</w:t>
      </w:r>
    </w:p>
    <w:p>
      <w:pPr>
        <w:pStyle w:val="BodyText"/>
        <w:ind w:left="720" w:right="19"/>
        <w:spacing w:before="10" w:line="196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the metadata sample entry(if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4"/>
        </w:rPr>
        <w:t>any).There may be more than one </w:t>
      </w:r>
      <w:r>
        <w:rPr>
          <w:sz w:val="25"/>
          <w:szCs w:val="25"/>
          <w:spacing w:val="-5"/>
        </w:rPr>
        <w:t>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these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statements for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5"/>
        </w:rPr>
        <w:t>a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given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NAL unit;if</w:t>
      </w:r>
      <w:r>
        <w:rPr>
          <w:sz w:val="25"/>
          <w:szCs w:val="25"/>
          <w:spacing w:val="-26"/>
        </w:rPr>
        <w:t xml:space="preserve"> </w:t>
      </w:r>
      <w:r>
        <w:rPr>
          <w:sz w:val="25"/>
          <w:szCs w:val="25"/>
          <w:spacing w:val="-4"/>
        </w:rPr>
        <w:t>there are several,they sha</w:t>
      </w:r>
      <w:r>
        <w:rPr>
          <w:sz w:val="25"/>
          <w:szCs w:val="25"/>
          <w:spacing w:val="-5"/>
        </w:rPr>
        <w:t>ll differ in the value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 priority_assignment_meth-</w:t>
      </w:r>
    </w:p>
    <w:p>
      <w:pPr>
        <w:pStyle w:val="BodyText"/>
        <w:ind w:left="720"/>
        <w:spacing w:before="11" w:line="192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od_index.If</w:t>
      </w:r>
      <w:r>
        <w:rPr>
          <w:sz w:val="25"/>
          <w:szCs w:val="25"/>
          <w:spacing w:val="-19"/>
        </w:rPr>
        <w:t xml:space="preserve"> </w:t>
      </w:r>
      <w:r>
        <w:rPr>
          <w:sz w:val="25"/>
          <w:szCs w:val="25"/>
          <w:spacing w:val="-5"/>
        </w:rPr>
        <w:t>a stream is logically o</w:t>
      </w:r>
      <w:r>
        <w:rPr>
          <w:sz w:val="25"/>
          <w:szCs w:val="25"/>
          <w:spacing w:val="-6"/>
        </w:rPr>
        <w:t>r physically re-labelled with priority_id values from these</w:t>
      </w:r>
    </w:p>
    <w:p>
      <w:pPr>
        <w:pStyle w:val="BodyText"/>
        <w:ind w:left="720" w:right="71"/>
        <w:spacing w:before="8" w:line="198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statements,then the same method shall be used for all NAL</w:t>
      </w:r>
      <w:r>
        <w:rPr>
          <w:sz w:val="25"/>
          <w:szCs w:val="25"/>
          <w:spacing w:val="-6"/>
        </w:rPr>
        <w:t xml:space="preserve"> units.If,for a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given NAL unit,the    </w:t>
      </w:r>
      <w:r>
        <w:rPr>
          <w:sz w:val="25"/>
          <w:szCs w:val="25"/>
          <w:spacing w:val="-4"/>
        </w:rPr>
        <w:t>priority_id value de</w:t>
      </w:r>
      <w:r>
        <w:rPr>
          <w:sz w:val="25"/>
          <w:szCs w:val="25"/>
          <w:spacing w:val="-5"/>
        </w:rPr>
        <w:t>sired for a given method is 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5"/>
        </w:rPr>
        <w:t>same as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value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 bitstream,then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this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statement maybe omitted for th</w:t>
      </w:r>
      <w:r>
        <w:rPr>
          <w:sz w:val="25"/>
          <w:szCs w:val="25"/>
          <w:spacing w:val="-5"/>
        </w:rPr>
        <w:t>at method for that NAL unit.</w:t>
      </w:r>
    </w:p>
    <w:p>
      <w:pPr>
        <w:pStyle w:val="BodyText"/>
        <w:ind w:left="720" w:right="193" w:hanging="720"/>
        <w:spacing w:before="231" w:line="203" w:lineRule="auto"/>
        <w:rPr>
          <w:sz w:val="25"/>
          <w:szCs w:val="25"/>
        </w:rPr>
      </w:pPr>
      <w:r>
        <w:rPr>
          <w:rFonts w:ascii="SimSun" w:hAnsi="SimSun" w:eastAsia="SimSun" w:cs="SimSun"/>
          <w:sz w:val="18"/>
          <w:szCs w:val="18"/>
          <w:spacing w:val="-4"/>
        </w:rPr>
        <w:t>5       </w:t>
      </w:r>
      <w:r>
        <w:rPr>
          <w:sz w:val="25"/>
          <w:szCs w:val="25"/>
          <w:spacing w:val="-4"/>
        </w:rPr>
        <w:t>priorityRangeStatement:This is used when multiple </w:t>
      </w:r>
      <w:r>
        <w:rPr>
          <w:sz w:val="25"/>
          <w:szCs w:val="25"/>
          <w:spacing w:val="-5"/>
        </w:rPr>
        <w:t>NAL units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are described.This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contains   </w:t>
      </w:r>
      <w:r>
        <w:rPr>
          <w:sz w:val="25"/>
          <w:szCs w:val="25"/>
          <w:spacing w:val="-4"/>
        </w:rPr>
        <w:t>two bytes,each containin</w:t>
      </w:r>
      <w:r>
        <w:rPr>
          <w:sz w:val="25"/>
          <w:szCs w:val="25"/>
          <w:spacing w:val="-5"/>
        </w:rPr>
        <w:t>g a priority value in their lower 6 bits.The first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lowest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5"/>
        </w:rPr>
        <w:t>P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5"/>
        </w:rPr>
        <w:t>value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and the second the highest in the matching NAL units.</w:t>
      </w:r>
    </w:p>
    <w:p>
      <w:pPr>
        <w:pStyle w:val="BodyText"/>
        <w:ind w:left="720"/>
        <w:spacing w:before="117" w:line="239" w:lineRule="auto"/>
        <w:rPr>
          <w:rFonts w:ascii="SimSun" w:hAnsi="SimSun" w:eastAsia="SimSun" w:cs="SimSun"/>
          <w:sz w:val="30"/>
          <w:szCs w:val="30"/>
        </w:rPr>
      </w:pPr>
      <w:r>
        <w:rPr>
          <w:sz w:val="30"/>
          <w:szCs w:val="30"/>
        </w:rPr>
        <w:t>class</w:t>
      </w:r>
      <w:r>
        <w:rPr>
          <w:sz w:val="30"/>
          <w:szCs w:val="30"/>
          <w:spacing w:val="3"/>
        </w:rPr>
        <w:t xml:space="preserve">  </w:t>
      </w:r>
      <w:r>
        <w:rPr>
          <w:sz w:val="30"/>
          <w:szCs w:val="30"/>
        </w:rPr>
        <w:t>priorityRangeStatementBody</w:t>
      </w:r>
      <w:r>
        <w:rPr>
          <w:sz w:val="30"/>
          <w:szCs w:val="30"/>
          <w:spacing w:val="3"/>
        </w:rPr>
        <w:t>(</w:t>
      </w:r>
      <w:r>
        <w:rPr>
          <w:sz w:val="30"/>
          <w:szCs w:val="30"/>
        </w:rPr>
        <w:t>size</w:t>
      </w:r>
      <w:r>
        <w:rPr>
          <w:sz w:val="30"/>
          <w:szCs w:val="30"/>
          <w:spacing w:val="3"/>
        </w:rPr>
        <w:t>)</w:t>
      </w:r>
      <w:r>
        <w:rPr>
          <w:sz w:val="30"/>
          <w:szCs w:val="30"/>
          <w:spacing w:val="19"/>
        </w:rPr>
        <w:t xml:space="preserve">  </w:t>
      </w:r>
      <w:r>
        <w:rPr>
          <w:rFonts w:ascii="SimSun" w:hAnsi="SimSun" w:eastAsia="SimSun" w:cs="SimSun"/>
          <w:sz w:val="30"/>
          <w:szCs w:val="30"/>
          <w:spacing w:val="3"/>
        </w:rPr>
        <w:t>{</w:t>
      </w:r>
    </w:p>
    <w:p>
      <w:pPr>
        <w:ind w:left="1110"/>
        <w:spacing w:line="221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8"/>
        </w:rPr>
        <w:t>bit(2)</w:t>
      </w:r>
      <w:r>
        <w:rPr>
          <w:rFonts w:ascii="SimSun" w:hAnsi="SimSun" w:eastAsia="SimSun" w:cs="SimSun"/>
          <w:sz w:val="30"/>
          <w:szCs w:val="30"/>
          <w:spacing w:val="-39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reserved =0;</w:t>
      </w:r>
    </w:p>
    <w:p>
      <w:pPr>
        <w:pStyle w:val="BodyText"/>
        <w:ind w:left="1110"/>
        <w:spacing w:before="49" w:line="210" w:lineRule="auto"/>
        <w:rPr>
          <w:sz w:val="30"/>
          <w:szCs w:val="30"/>
        </w:rPr>
      </w:pPr>
      <w:r>
        <w:rPr>
          <w:sz w:val="30"/>
          <w:szCs w:val="30"/>
          <w:spacing w:val="-1"/>
        </w:rPr>
        <w:t>unsigned</w:t>
      </w:r>
      <w:r>
        <w:rPr>
          <w:sz w:val="30"/>
          <w:szCs w:val="30"/>
          <w:spacing w:val="18"/>
        </w:rPr>
        <w:t xml:space="preserve">     </w:t>
      </w:r>
      <w:r>
        <w:rPr>
          <w:sz w:val="30"/>
          <w:szCs w:val="30"/>
          <w:spacing w:val="-1"/>
        </w:rPr>
        <w:t>int(6)min_priority_id;</w:t>
      </w:r>
    </w:p>
    <w:p>
      <w:pPr>
        <w:ind w:left="1110"/>
        <w:spacing w:before="1" w:line="221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8"/>
        </w:rPr>
        <w:t>bit(2)</w:t>
      </w:r>
      <w:r>
        <w:rPr>
          <w:rFonts w:ascii="SimSun" w:hAnsi="SimSun" w:eastAsia="SimSun" w:cs="SimSun"/>
          <w:sz w:val="30"/>
          <w:szCs w:val="30"/>
          <w:spacing w:val="-39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reserved =0;</w:t>
      </w:r>
    </w:p>
    <w:p>
      <w:pPr>
        <w:pStyle w:val="BodyText"/>
        <w:ind w:left="1110"/>
        <w:spacing w:before="38" w:line="192" w:lineRule="auto"/>
        <w:rPr>
          <w:sz w:val="30"/>
          <w:szCs w:val="30"/>
        </w:rPr>
      </w:pPr>
      <w:r>
        <w:rPr>
          <w:sz w:val="30"/>
          <w:szCs w:val="30"/>
        </w:rPr>
        <w:t>unsigned</w:t>
      </w:r>
      <w:r>
        <w:rPr>
          <w:sz w:val="30"/>
          <w:szCs w:val="30"/>
          <w:spacing w:val="1"/>
        </w:rPr>
        <w:t xml:space="preserve">     </w:t>
      </w:r>
      <w:r>
        <w:rPr>
          <w:sz w:val="30"/>
          <w:szCs w:val="30"/>
        </w:rPr>
        <w:t>int</w:t>
      </w:r>
      <w:r>
        <w:rPr>
          <w:sz w:val="30"/>
          <w:szCs w:val="30"/>
          <w:spacing w:val="1"/>
        </w:rPr>
        <w:t>(6)</w:t>
      </w:r>
      <w:r>
        <w:rPr>
          <w:sz w:val="30"/>
          <w:szCs w:val="30"/>
        </w:rPr>
        <w:t>max</w:t>
      </w:r>
      <w:r>
        <w:rPr>
          <w:sz w:val="30"/>
          <w:szCs w:val="30"/>
          <w:spacing w:val="1"/>
        </w:rPr>
        <w:t>_</w:t>
      </w:r>
      <w:r>
        <w:rPr>
          <w:sz w:val="30"/>
          <w:szCs w:val="30"/>
        </w:rPr>
        <w:t>priority</w:t>
      </w:r>
      <w:r>
        <w:rPr>
          <w:sz w:val="30"/>
          <w:szCs w:val="30"/>
          <w:spacing w:val="1"/>
        </w:rPr>
        <w:t>_</w:t>
      </w:r>
      <w:r>
        <w:rPr>
          <w:sz w:val="30"/>
          <w:szCs w:val="30"/>
        </w:rPr>
        <w:t>id</w:t>
      </w:r>
      <w:r>
        <w:rPr>
          <w:sz w:val="30"/>
          <w:szCs w:val="30"/>
          <w:spacing w:val="1"/>
        </w:rPr>
        <w:t>;</w:t>
      </w:r>
    </w:p>
    <w:p>
      <w:pPr>
        <w:ind w:left="720"/>
        <w:spacing w:before="151" w:line="22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ind w:left="720" w:right="354" w:hanging="720"/>
        <w:spacing w:before="185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3"/>
        </w:rPr>
        <w:t>6        </w:t>
      </w:r>
      <w:r>
        <w:rPr>
          <w:sz w:val="25"/>
          <w:szCs w:val="25"/>
          <w:b/>
          <w:bCs/>
          <w:spacing w:val="-13"/>
        </w:rPr>
        <w:t>DTQrangeStatement:This is used when multiple NAL units are</w:t>
      </w:r>
      <w:r>
        <w:rPr>
          <w:sz w:val="25"/>
          <w:szCs w:val="25"/>
          <w:b/>
          <w:bCs/>
          <w:spacing w:val="15"/>
        </w:rPr>
        <w:t xml:space="preserve"> </w:t>
      </w:r>
      <w:r>
        <w:rPr>
          <w:sz w:val="25"/>
          <w:szCs w:val="25"/>
          <w:b/>
          <w:bCs/>
          <w:spacing w:val="-13"/>
        </w:rPr>
        <w:t>described.The</w:t>
      </w:r>
      <w:r>
        <w:rPr>
          <w:sz w:val="25"/>
          <w:szCs w:val="25"/>
          <w:b/>
          <w:bCs/>
        </w:rPr>
        <w:t xml:space="preserve"> </w:t>
      </w:r>
      <w:r>
        <w:rPr>
          <w:sz w:val="25"/>
          <w:szCs w:val="25"/>
          <w:b/>
          <w:bCs/>
          <w:spacing w:val="-13"/>
        </w:rPr>
        <w:t>fields</w:t>
      </w:r>
      <w:r>
        <w:rPr>
          <w:sz w:val="25"/>
          <w:szCs w:val="25"/>
          <w:b/>
          <w:bCs/>
          <w:spacing w:val="3"/>
        </w:rPr>
        <w:t xml:space="preserve"> </w:t>
      </w:r>
      <w:r>
        <w:rPr>
          <w:sz w:val="25"/>
          <w:szCs w:val="25"/>
          <w:b/>
          <w:bCs/>
          <w:spacing w:val="-13"/>
        </w:rPr>
        <w:t>are</w:t>
      </w:r>
      <w:r>
        <w:rPr>
          <w:sz w:val="25"/>
          <w:szCs w:val="25"/>
          <w:b/>
          <w:bCs/>
          <w:spacing w:val="2"/>
        </w:rPr>
        <w:t xml:space="preserve"> </w:t>
      </w:r>
      <w:r>
        <w:rPr>
          <w:sz w:val="25"/>
          <w:szCs w:val="25"/>
          <w:b/>
          <w:bCs/>
          <w:spacing w:val="-13"/>
        </w:rPr>
        <w:t>de-</w:t>
      </w:r>
      <w:r>
        <w:rPr>
          <w:sz w:val="25"/>
          <w:szCs w:val="25"/>
          <w:b/>
          <w:bCs/>
        </w:rPr>
        <w:t xml:space="preserve"> </w:t>
      </w:r>
      <w:r>
        <w:rPr>
          <w:sz w:val="18"/>
          <w:szCs w:val="18"/>
          <w:b/>
          <w:bCs/>
          <w:spacing w:val="-1"/>
        </w:rPr>
        <w:t>fined</w:t>
      </w:r>
      <w:r>
        <w:rPr>
          <w:sz w:val="18"/>
          <w:szCs w:val="18"/>
          <w:b/>
          <w:bCs/>
          <w:spacing w:val="9"/>
        </w:rPr>
        <w:t xml:space="preserve">    </w:t>
      </w:r>
      <w:r>
        <w:rPr>
          <w:sz w:val="18"/>
          <w:szCs w:val="18"/>
          <w:b/>
          <w:bCs/>
          <w:spacing w:val="-1"/>
        </w:rPr>
        <w:t>exactly</w:t>
      </w:r>
      <w:r>
        <w:rPr>
          <w:sz w:val="18"/>
          <w:szCs w:val="18"/>
          <w:b/>
          <w:bCs/>
          <w:spacing w:val="9"/>
        </w:rPr>
        <w:t xml:space="preserve">    </w:t>
      </w:r>
      <w:r>
        <w:rPr>
          <w:sz w:val="18"/>
          <w:szCs w:val="18"/>
          <w:b/>
          <w:bCs/>
          <w:spacing w:val="-1"/>
        </w:rPr>
        <w:t>as</w:t>
      </w:r>
      <w:r>
        <w:rPr>
          <w:sz w:val="18"/>
          <w:szCs w:val="18"/>
          <w:b/>
          <w:bCs/>
          <w:spacing w:val="9"/>
        </w:rPr>
        <w:t xml:space="preserve">    </w:t>
      </w:r>
      <w:r>
        <w:rPr>
          <w:sz w:val="18"/>
          <w:szCs w:val="18"/>
          <w:b/>
          <w:bCs/>
          <w:spacing w:val="-1"/>
        </w:rPr>
        <w:t>for</w:t>
      </w:r>
      <w:r>
        <w:rPr>
          <w:sz w:val="18"/>
          <w:szCs w:val="18"/>
          <w:b/>
          <w:bCs/>
          <w:spacing w:val="9"/>
        </w:rPr>
        <w:t xml:space="preserve">    </w:t>
      </w:r>
      <w:r>
        <w:rPr>
          <w:sz w:val="18"/>
          <w:szCs w:val="18"/>
          <w:b/>
          <w:bCs/>
          <w:spacing w:val="-1"/>
        </w:rPr>
        <w:t>the</w:t>
      </w:r>
      <w:r>
        <w:rPr>
          <w:sz w:val="18"/>
          <w:szCs w:val="18"/>
          <w:b/>
          <w:bCs/>
          <w:spacing w:val="10"/>
        </w:rPr>
        <w:t xml:space="preserve">    </w:t>
      </w:r>
      <w:r>
        <w:rPr>
          <w:sz w:val="18"/>
          <w:szCs w:val="18"/>
          <w:b/>
          <w:bCs/>
          <w:spacing w:val="-1"/>
        </w:rPr>
        <w:t>SVCDependencyRangeBox</w:t>
      </w:r>
      <w:r>
        <w:rPr>
          <w:rFonts w:ascii="SimSun" w:hAnsi="SimSun" w:eastAsia="SimSun" w:cs="SimSun"/>
          <w:sz w:val="18"/>
          <w:szCs w:val="18"/>
          <w:spacing w:val="-1"/>
        </w:rPr>
        <w:t>.</w:t>
      </w:r>
    </w:p>
    <w:p>
      <w:pPr>
        <w:pStyle w:val="BodyText"/>
        <w:ind w:left="720"/>
        <w:spacing w:before="158" w:line="212" w:lineRule="auto"/>
        <w:rPr>
          <w:rFonts w:ascii="SimSun" w:hAnsi="SimSun" w:eastAsia="SimSun" w:cs="SimSun"/>
          <w:sz w:val="25"/>
          <w:szCs w:val="25"/>
        </w:rPr>
      </w:pPr>
      <w:r>
        <w:rPr>
          <w:sz w:val="25"/>
          <w:szCs w:val="25"/>
        </w:rPr>
        <w:t>class         DTQRangeS</w:t>
      </w:r>
      <w:r>
        <w:rPr>
          <w:sz w:val="25"/>
          <w:szCs w:val="25"/>
          <w:spacing w:val="-1"/>
        </w:rPr>
        <w:t>tatementBody(size)</w:t>
      </w:r>
      <w:r>
        <w:rPr>
          <w:sz w:val="25"/>
          <w:szCs w:val="25"/>
          <w:spacing w:val="1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1"/>
        </w:rPr>
        <w:t>{</w:t>
      </w:r>
    </w:p>
    <w:p>
      <w:pPr>
        <w:pStyle w:val="BodyText"/>
        <w:ind w:left="1110"/>
        <w:spacing w:before="112" w:line="314" w:lineRule="exact"/>
        <w:rPr>
          <w:sz w:val="25"/>
          <w:szCs w:val="25"/>
        </w:rPr>
      </w:pPr>
      <w:r>
        <w:rPr>
          <w:sz w:val="25"/>
          <w:szCs w:val="25"/>
          <w:position w:val="8"/>
        </w:rPr>
        <w:t>unsigned</w:t>
      </w:r>
      <w:r>
        <w:rPr>
          <w:sz w:val="25"/>
          <w:szCs w:val="25"/>
          <w:spacing w:val="3"/>
          <w:position w:val="8"/>
        </w:rPr>
        <w:t xml:space="preserve">              </w:t>
      </w:r>
      <w:r>
        <w:rPr>
          <w:sz w:val="25"/>
          <w:szCs w:val="25"/>
          <w:position w:val="8"/>
        </w:rPr>
        <w:t>int(3)min_depe</w:t>
      </w:r>
      <w:r>
        <w:rPr>
          <w:sz w:val="25"/>
          <w:szCs w:val="25"/>
          <w:spacing w:val="-1"/>
          <w:position w:val="8"/>
        </w:rPr>
        <w:t>ndency_id;</w:t>
      </w:r>
    </w:p>
    <w:p>
      <w:pPr>
        <w:pStyle w:val="BodyText"/>
        <w:ind w:left="1110"/>
        <w:spacing w:before="1" w:line="191" w:lineRule="auto"/>
        <w:rPr>
          <w:sz w:val="30"/>
          <w:szCs w:val="30"/>
        </w:rPr>
      </w:pPr>
      <w:r>
        <w:rPr>
          <w:sz w:val="30"/>
          <w:szCs w:val="30"/>
          <w:spacing w:val="-1"/>
        </w:rPr>
        <w:t>unsigned</w:t>
      </w:r>
      <w:r>
        <w:rPr>
          <w:sz w:val="30"/>
          <w:szCs w:val="30"/>
          <w:spacing w:val="24"/>
        </w:rPr>
        <w:t xml:space="preserve">   </w:t>
      </w:r>
      <w:r>
        <w:rPr>
          <w:sz w:val="30"/>
          <w:szCs w:val="30"/>
          <w:spacing w:val="-1"/>
        </w:rPr>
        <w:t>int(3)min_temporal_id;</w:t>
      </w:r>
    </w:p>
    <w:p>
      <w:pPr>
        <w:ind w:left="1110"/>
        <w:spacing w:before="46" w:line="221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8"/>
        </w:rPr>
        <w:t>bit(6)</w:t>
      </w:r>
      <w:r>
        <w:rPr>
          <w:rFonts w:ascii="SimSun" w:hAnsi="SimSun" w:eastAsia="SimSun" w:cs="SimSun"/>
          <w:sz w:val="30"/>
          <w:szCs w:val="30"/>
          <w:spacing w:val="-39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reserved =0;</w:t>
      </w:r>
    </w:p>
    <w:p>
      <w:pPr>
        <w:pStyle w:val="BodyText"/>
        <w:ind w:left="1110"/>
        <w:spacing w:before="29" w:line="192" w:lineRule="auto"/>
        <w:rPr>
          <w:sz w:val="30"/>
          <w:szCs w:val="30"/>
        </w:rPr>
      </w:pPr>
      <w:r>
        <w:rPr>
          <w:sz w:val="30"/>
          <w:szCs w:val="30"/>
          <w:spacing w:val="-1"/>
        </w:rPr>
        <w:t>unsigned</w:t>
      </w:r>
      <w:r>
        <w:rPr>
          <w:sz w:val="30"/>
          <w:szCs w:val="30"/>
          <w:spacing w:val="22"/>
          <w:w w:val="101"/>
        </w:rPr>
        <w:t xml:space="preserve">    </w:t>
      </w:r>
      <w:r>
        <w:rPr>
          <w:sz w:val="30"/>
          <w:szCs w:val="30"/>
          <w:spacing w:val="-1"/>
        </w:rPr>
        <w:t>int(4)min_quality_id;</w:t>
      </w:r>
    </w:p>
    <w:p>
      <w:pPr>
        <w:pStyle w:val="BodyText"/>
        <w:ind w:left="1110"/>
        <w:spacing w:before="84" w:line="360" w:lineRule="exact"/>
        <w:rPr>
          <w:sz w:val="30"/>
          <w:szCs w:val="30"/>
        </w:rPr>
      </w:pPr>
      <w:r>
        <w:rPr>
          <w:sz w:val="30"/>
          <w:szCs w:val="30"/>
          <w:position w:val="8"/>
        </w:rPr>
        <w:t>unsigned  int(3)max_dependency_id;</w:t>
      </w:r>
    </w:p>
    <w:p>
      <w:pPr>
        <w:pStyle w:val="BodyText"/>
        <w:ind w:left="1110"/>
        <w:spacing w:before="1" w:line="191" w:lineRule="auto"/>
        <w:rPr>
          <w:sz w:val="30"/>
          <w:szCs w:val="30"/>
        </w:rPr>
      </w:pPr>
      <w:r>
        <w:rPr>
          <w:sz w:val="30"/>
          <w:szCs w:val="30"/>
        </w:rPr>
        <w:t>unsigned   int(3)max_tempor</w:t>
      </w:r>
      <w:r>
        <w:rPr>
          <w:sz w:val="30"/>
          <w:szCs w:val="30"/>
          <w:spacing w:val="-1"/>
        </w:rPr>
        <w:t>al_id;</w:t>
      </w:r>
    </w:p>
    <w:p>
      <w:pPr>
        <w:pStyle w:val="BodyText"/>
        <w:ind w:left="1110"/>
        <w:spacing w:before="65" w:line="192" w:lineRule="auto"/>
        <w:rPr>
          <w:sz w:val="30"/>
          <w:szCs w:val="30"/>
        </w:rPr>
      </w:pPr>
      <w:r>
        <w:rPr>
          <w:sz w:val="30"/>
          <w:szCs w:val="30"/>
        </w:rPr>
        <w:t>bit(6)reserved       =0;</w:t>
      </w:r>
    </w:p>
    <w:p>
      <w:pPr>
        <w:pStyle w:val="BodyText"/>
        <w:ind w:left="1110"/>
        <w:spacing w:before="139" w:line="192" w:lineRule="auto"/>
        <w:rPr>
          <w:sz w:val="25"/>
          <w:szCs w:val="25"/>
        </w:rPr>
      </w:pPr>
      <w:r>
        <w:rPr>
          <w:sz w:val="25"/>
          <w:szCs w:val="25"/>
        </w:rPr>
        <w:t>unsigned               int(4)max_q</w:t>
      </w:r>
      <w:r>
        <w:rPr>
          <w:sz w:val="25"/>
          <w:szCs w:val="25"/>
          <w:spacing w:val="-1"/>
        </w:rPr>
        <w:t>uality_id;</w:t>
      </w:r>
    </w:p>
    <w:p>
      <w:pPr>
        <w:ind w:left="720"/>
        <w:spacing w:before="151" w:line="22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spacing w:before="182" w:line="192" w:lineRule="auto"/>
        <w:rPr>
          <w:sz w:val="25"/>
          <w:szCs w:val="25"/>
        </w:rPr>
      </w:pPr>
      <w:r>
        <w:rPr>
          <w:rFonts w:ascii="SimSun" w:hAnsi="SimSun" w:eastAsia="SimSun" w:cs="SimSun"/>
          <w:sz w:val="18"/>
          <w:szCs w:val="18"/>
          <w:spacing w:val="-7"/>
        </w:rPr>
        <w:t>7       </w:t>
      </w:r>
      <w:r>
        <w:rPr>
          <w:sz w:val="25"/>
          <w:szCs w:val="25"/>
          <w:spacing w:val="-7"/>
        </w:rPr>
        <w:t>ROlindicationStatem</w:t>
      </w:r>
      <w:r>
        <w:rPr>
          <w:sz w:val="25"/>
          <w:szCs w:val="25"/>
          <w:spacing w:val="-8"/>
        </w:rPr>
        <w:t>ent:applies</w:t>
      </w:r>
      <w:r>
        <w:rPr>
          <w:sz w:val="25"/>
          <w:szCs w:val="25"/>
          <w:spacing w:val="-2"/>
        </w:rPr>
        <w:t xml:space="preserve"> </w:t>
      </w:r>
      <w:r>
        <w:rPr>
          <w:sz w:val="25"/>
          <w:szCs w:val="25"/>
          <w:spacing w:val="-8"/>
        </w:rPr>
        <w:t>to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a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8"/>
        </w:rPr>
        <w:t>set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8"/>
        </w:rPr>
        <w:t>of</w:t>
      </w:r>
      <w:r>
        <w:rPr>
          <w:sz w:val="25"/>
          <w:szCs w:val="25"/>
          <w:spacing w:val="-31"/>
        </w:rPr>
        <w:t xml:space="preserve"> </w:t>
      </w:r>
      <w:r>
        <w:rPr>
          <w:sz w:val="25"/>
          <w:szCs w:val="25"/>
          <w:spacing w:val="-8"/>
        </w:rPr>
        <w:t>NAL</w:t>
      </w:r>
      <w:r>
        <w:rPr>
          <w:sz w:val="25"/>
          <w:szCs w:val="25"/>
          <w:spacing w:val="-4"/>
        </w:rPr>
        <w:t xml:space="preserve"> </w:t>
      </w:r>
      <w:r>
        <w:rPr>
          <w:sz w:val="25"/>
          <w:szCs w:val="25"/>
          <w:spacing w:val="-8"/>
        </w:rPr>
        <w:t>units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and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8"/>
        </w:rPr>
        <w:t>gives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8"/>
        </w:rPr>
        <w:t>IROl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8"/>
        </w:rPr>
        <w:t>information.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58" w:line="183" w:lineRule="auto"/>
        <w:jc w:val="right"/>
        <w:rPr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2"/>
        </w:rPr>
        <w:t>1</w:t>
      </w:r>
      <w:r>
        <w:rPr>
          <w:rFonts w:ascii="SimSun" w:hAnsi="SimSun" w:eastAsia="SimSun" w:cs="SimSun"/>
          <w:sz w:val="18"/>
          <w:szCs w:val="18"/>
          <w:b/>
          <w:bCs/>
          <w:spacing w:val="-1"/>
        </w:rPr>
        <w:t>40</w:t>
      </w:r>
      <w:r>
        <w:rPr>
          <w:rFonts w:ascii="SimSun" w:hAnsi="SimSun" w:eastAsia="SimSun" w:cs="SimSun"/>
          <w:sz w:val="18"/>
          <w:szCs w:val="18"/>
          <w:spacing w:val="-1"/>
        </w:rPr>
        <w:t xml:space="preserve">                                                                          </w:t>
      </w:r>
      <w:r>
        <w:rPr>
          <w:sz w:val="18"/>
          <w:szCs w:val="18"/>
          <w:spacing w:val="-1"/>
        </w:rPr>
        <w:t>@ISO/IEC   2017-All   rights   reserve</w:t>
      </w:r>
      <w:r>
        <w:rPr>
          <w:sz w:val="18"/>
          <w:szCs w:val="18"/>
        </w:rPr>
        <w:t>d</w:t>
      </w:r>
    </w:p>
    <w:p>
      <w:pPr>
        <w:spacing w:line="183" w:lineRule="auto"/>
        <w:sectPr>
          <w:pgSz w:w="11880" w:h="16800"/>
          <w:pgMar w:top="400" w:right="1429" w:bottom="400" w:left="709" w:header="0" w:footer="0" w:gutter="0"/>
        </w:sectPr>
        <w:rPr>
          <w:sz w:val="18"/>
          <w:szCs w:val="18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ISO/IEC</w:t>
      </w:r>
      <w:r>
        <w:rPr>
          <w:rFonts w:ascii="SimSun" w:hAnsi="SimSun" w:eastAsia="SimSun" w:cs="SimSun"/>
          <w:sz w:val="27"/>
          <w:szCs w:val="27"/>
          <w:spacing w:val="29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14496-15:2017(E)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730"/>
        <w:spacing w:before="92" w:line="385" w:lineRule="exact"/>
        <w:rPr>
          <w:sz w:val="32"/>
          <w:szCs w:val="32"/>
        </w:rPr>
      </w:pPr>
      <w:r>
        <w:rPr>
          <w:sz w:val="32"/>
          <w:szCs w:val="32"/>
          <w:spacing w:val="-1"/>
          <w:position w:val="9"/>
        </w:rPr>
        <w:t>class</w:t>
      </w:r>
      <w:r>
        <w:rPr>
          <w:sz w:val="32"/>
          <w:szCs w:val="32"/>
          <w:spacing w:val="21"/>
          <w:position w:val="9"/>
        </w:rPr>
        <w:t xml:space="preserve">  </w:t>
      </w:r>
      <w:r>
        <w:rPr>
          <w:sz w:val="32"/>
          <w:szCs w:val="32"/>
          <w:spacing w:val="-1"/>
          <w:position w:val="9"/>
        </w:rPr>
        <w:t>iroistatementBody(){</w:t>
      </w:r>
    </w:p>
    <w:p>
      <w:pPr>
        <w:pStyle w:val="BodyText"/>
        <w:ind w:left="1120"/>
        <w:spacing w:before="1" w:line="191" w:lineRule="auto"/>
        <w:rPr>
          <w:sz w:val="27"/>
          <w:szCs w:val="27"/>
        </w:rPr>
      </w:pPr>
      <w:r>
        <w:rPr>
          <w:sz w:val="27"/>
          <w:szCs w:val="27"/>
        </w:rPr>
        <w:t>unsigned          int(16)tierID;</w:t>
      </w:r>
    </w:p>
    <w:p>
      <w:pPr>
        <w:pStyle w:val="BodyText"/>
        <w:ind w:left="1120"/>
        <w:spacing w:before="121" w:line="192" w:lineRule="auto"/>
        <w:rPr>
          <w:sz w:val="27"/>
          <w:szCs w:val="27"/>
        </w:rPr>
      </w:pPr>
      <w:r>
        <w:rPr>
          <w:sz w:val="27"/>
          <w:szCs w:val="27"/>
        </w:rPr>
        <w:t>unsigned          int(24)roi_id;</w:t>
      </w:r>
    </w:p>
    <w:p>
      <w:pPr>
        <w:ind w:left="730"/>
        <w:spacing w:before="160" w:line="22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ind w:left="730"/>
        <w:spacing w:before="64" w:line="192" w:lineRule="auto"/>
        <w:rPr>
          <w:sz w:val="27"/>
          <w:szCs w:val="27"/>
        </w:rPr>
      </w:pPr>
      <w:r>
        <w:rPr>
          <w:sz w:val="27"/>
          <w:szCs w:val="27"/>
          <w:spacing w:val="-9"/>
        </w:rPr>
        <w:t>tierID specifies the tier the roi_id is d</w:t>
      </w:r>
      <w:r>
        <w:rPr>
          <w:sz w:val="27"/>
          <w:szCs w:val="27"/>
          <w:spacing w:val="-10"/>
        </w:rPr>
        <w:t>efined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0"/>
        </w:rPr>
        <w:t>in.</w:t>
      </w:r>
    </w:p>
    <w:p>
      <w:pPr>
        <w:pStyle w:val="BodyText"/>
        <w:ind w:left="730"/>
        <w:spacing w:before="126" w:line="189" w:lineRule="auto"/>
        <w:rPr>
          <w:sz w:val="27"/>
          <w:szCs w:val="27"/>
        </w:rPr>
      </w:pPr>
      <w:r>
        <w:rPr>
          <w:sz w:val="27"/>
          <w:szCs w:val="27"/>
          <w:spacing w:val="-16"/>
          <w:w w:val="97"/>
        </w:rPr>
        <w:t>ro</w:t>
      </w:r>
      <w:r>
        <w:rPr>
          <w:sz w:val="27"/>
          <w:szCs w:val="27"/>
          <w:b/>
          <w:bCs/>
          <w:spacing w:val="-16"/>
          <w:w w:val="97"/>
        </w:rPr>
        <w:t>i_id gives the ID of</w:t>
      </w:r>
      <w:r>
        <w:rPr>
          <w:sz w:val="27"/>
          <w:szCs w:val="27"/>
          <w:b/>
          <w:bCs/>
          <w:spacing w:val="-21"/>
        </w:rPr>
        <w:t xml:space="preserve"> </w:t>
      </w:r>
      <w:r>
        <w:rPr>
          <w:sz w:val="27"/>
          <w:szCs w:val="27"/>
          <w:b/>
          <w:bCs/>
          <w:spacing w:val="-16"/>
          <w:w w:val="97"/>
        </w:rPr>
        <w:t>the ROI to which the NAL units pertaining</w:t>
      </w:r>
      <w:r>
        <w:rPr>
          <w:sz w:val="27"/>
          <w:szCs w:val="27"/>
          <w:b/>
          <w:bCs/>
          <w:spacing w:val="-7"/>
        </w:rPr>
        <w:t xml:space="preserve"> </w:t>
      </w:r>
      <w:r>
        <w:rPr>
          <w:sz w:val="27"/>
          <w:szCs w:val="27"/>
          <w:b/>
          <w:bCs/>
          <w:spacing w:val="-16"/>
          <w:w w:val="97"/>
        </w:rPr>
        <w:t>to</w:t>
      </w:r>
      <w:r>
        <w:rPr>
          <w:sz w:val="27"/>
          <w:szCs w:val="27"/>
          <w:b/>
          <w:bCs/>
          <w:spacing w:val="-7"/>
        </w:rPr>
        <w:t xml:space="preserve"> </w:t>
      </w:r>
      <w:r>
        <w:rPr>
          <w:sz w:val="27"/>
          <w:szCs w:val="27"/>
          <w:b/>
          <w:bCs/>
          <w:spacing w:val="-16"/>
          <w:w w:val="97"/>
        </w:rPr>
        <w:t>this</w:t>
      </w:r>
      <w:r>
        <w:rPr>
          <w:sz w:val="27"/>
          <w:szCs w:val="27"/>
          <w:b/>
          <w:bCs/>
          <w:spacing w:val="-3"/>
        </w:rPr>
        <w:t xml:space="preserve"> </w:t>
      </w:r>
      <w:r>
        <w:rPr>
          <w:sz w:val="27"/>
          <w:szCs w:val="27"/>
          <w:b/>
          <w:bCs/>
          <w:spacing w:val="-16"/>
          <w:w w:val="97"/>
        </w:rPr>
        <w:t>statement</w:t>
      </w:r>
      <w:r>
        <w:rPr>
          <w:sz w:val="27"/>
          <w:szCs w:val="27"/>
          <w:b/>
          <w:bCs/>
          <w:spacing w:val="-7"/>
        </w:rPr>
        <w:t xml:space="preserve"> </w:t>
      </w:r>
      <w:r>
        <w:rPr>
          <w:sz w:val="27"/>
          <w:szCs w:val="27"/>
          <w:b/>
          <w:bCs/>
          <w:spacing w:val="-16"/>
          <w:w w:val="97"/>
        </w:rPr>
        <w:t>belong.</w:t>
      </w:r>
    </w:p>
    <w:p>
      <w:pPr>
        <w:pStyle w:val="BodyText"/>
        <w:ind w:left="730" w:right="87" w:hanging="730"/>
        <w:spacing w:before="180" w:line="186" w:lineRule="auto"/>
        <w:rPr>
          <w:sz w:val="27"/>
          <w:szCs w:val="27"/>
        </w:rPr>
      </w:pPr>
      <w:r>
        <w:rPr>
          <w:rFonts w:ascii="SimSun" w:hAnsi="SimSun" w:eastAsia="SimSun" w:cs="SimSun"/>
          <w:sz w:val="18"/>
          <w:szCs w:val="18"/>
          <w:spacing w:val="-11"/>
          <w:position w:val="-1"/>
        </w:rPr>
        <w:t>8        </w:t>
      </w:r>
      <w:r>
        <w:rPr>
          <w:sz w:val="27"/>
          <w:szCs w:val="27"/>
          <w:spacing w:val="-11"/>
        </w:rPr>
        <w:t>scalabilityInfo</w:t>
      </w:r>
      <w:r>
        <w:rPr>
          <w:sz w:val="27"/>
          <w:szCs w:val="27"/>
          <w:spacing w:val="-12"/>
        </w:rPr>
        <w:t>Statement.This statement contains the header information from the matching</w:t>
      </w:r>
      <w:r>
        <w:rPr>
          <w:sz w:val="27"/>
          <w:szCs w:val="27"/>
        </w:rPr>
        <w:t xml:space="preserve">   </w:t>
      </w:r>
      <w:r>
        <w:rPr>
          <w:sz w:val="27"/>
          <w:szCs w:val="27"/>
          <w:spacing w:val="-17"/>
        </w:rPr>
        <w:t>NAL unit.The syntax is below,and the fields are as</w:t>
      </w:r>
      <w:r>
        <w:rPr>
          <w:sz w:val="27"/>
          <w:szCs w:val="27"/>
          <w:spacing w:val="-1"/>
        </w:rPr>
        <w:t xml:space="preserve"> </w:t>
      </w:r>
      <w:r>
        <w:rPr>
          <w:sz w:val="27"/>
          <w:szCs w:val="27"/>
          <w:spacing w:val="-17"/>
        </w:rPr>
        <w:t>defined</w:t>
      </w:r>
      <w:r>
        <w:rPr>
          <w:sz w:val="27"/>
          <w:szCs w:val="27"/>
          <w:spacing w:val="-4"/>
        </w:rPr>
        <w:t xml:space="preserve"> </w:t>
      </w:r>
      <w:r>
        <w:rPr>
          <w:sz w:val="27"/>
          <w:szCs w:val="27"/>
          <w:spacing w:val="-17"/>
        </w:rPr>
        <w:t>in</w:t>
      </w:r>
      <w:r>
        <w:rPr>
          <w:sz w:val="27"/>
          <w:szCs w:val="27"/>
          <w:spacing w:val="-3"/>
        </w:rPr>
        <w:t xml:space="preserve"> </w:t>
      </w:r>
      <w:r>
        <w:rPr>
          <w:sz w:val="27"/>
          <w:szCs w:val="27"/>
          <w:spacing w:val="-17"/>
        </w:rPr>
        <w:t>ISO/IEC</w:t>
      </w:r>
      <w:r>
        <w:rPr>
          <w:sz w:val="27"/>
          <w:szCs w:val="27"/>
          <w:spacing w:val="17"/>
          <w:w w:val="101"/>
        </w:rPr>
        <w:t xml:space="preserve"> </w:t>
      </w:r>
      <w:r>
        <w:rPr>
          <w:sz w:val="27"/>
          <w:szCs w:val="27"/>
          <w:spacing w:val="-17"/>
        </w:rPr>
        <w:t>144</w:t>
      </w:r>
      <w:r>
        <w:rPr>
          <w:sz w:val="27"/>
          <w:szCs w:val="27"/>
          <w:spacing w:val="-18"/>
        </w:rPr>
        <w:t>96-10:2014,Annex</w:t>
      </w:r>
      <w:r>
        <w:rPr>
          <w:sz w:val="27"/>
          <w:szCs w:val="27"/>
          <w:spacing w:val="-2"/>
        </w:rPr>
        <w:t xml:space="preserve"> </w:t>
      </w:r>
      <w:r>
        <w:rPr>
          <w:sz w:val="27"/>
          <w:szCs w:val="27"/>
          <w:spacing w:val="-18"/>
        </w:rPr>
        <w:t>G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5"/>
        </w:rPr>
        <w:t>for NAL unit headers with NAL unit header S</w:t>
      </w:r>
      <w:r>
        <w:rPr>
          <w:sz w:val="27"/>
          <w:szCs w:val="27"/>
          <w:spacing w:val="-16"/>
        </w:rPr>
        <w:t>VC extension.The first byte is taken from the</w:t>
      </w:r>
    </w:p>
    <w:p>
      <w:pPr>
        <w:pStyle w:val="BodyText"/>
        <w:ind w:left="730" w:right="46"/>
        <w:spacing w:line="187" w:lineRule="auto"/>
        <w:rPr>
          <w:sz w:val="27"/>
          <w:szCs w:val="27"/>
        </w:rPr>
      </w:pPr>
      <w:r>
        <w:rPr>
          <w:sz w:val="27"/>
          <w:szCs w:val="27"/>
          <w:spacing w:val="-13"/>
          <w:w w:val="96"/>
        </w:rPr>
        <w:t>matching</w:t>
      </w:r>
      <w:r>
        <w:rPr>
          <w:sz w:val="27"/>
          <w:szCs w:val="27"/>
          <w:spacing w:val="-15"/>
        </w:rPr>
        <w:t xml:space="preserve"> </w:t>
      </w:r>
      <w:r>
        <w:rPr>
          <w:sz w:val="27"/>
          <w:szCs w:val="27"/>
          <w:spacing w:val="-13"/>
          <w:w w:val="96"/>
        </w:rPr>
        <w:t>NAL unit,and the remaining b</w:t>
      </w:r>
      <w:r>
        <w:rPr>
          <w:sz w:val="27"/>
          <w:szCs w:val="27"/>
          <w:spacing w:val="-14"/>
          <w:w w:val="96"/>
        </w:rPr>
        <w:t>ytes also if</w:t>
      </w:r>
      <w:r>
        <w:rPr>
          <w:sz w:val="27"/>
          <w:szCs w:val="27"/>
          <w:spacing w:val="-28"/>
        </w:rPr>
        <w:t xml:space="preserve"> </w:t>
      </w:r>
      <w:r>
        <w:rPr>
          <w:sz w:val="27"/>
          <w:szCs w:val="27"/>
          <w:spacing w:val="-14"/>
          <w:w w:val="96"/>
        </w:rPr>
        <w:t>it is an SVCVCLNALunit.If</w:t>
      </w:r>
      <w:r>
        <w:rPr>
          <w:sz w:val="27"/>
          <w:szCs w:val="27"/>
          <w:spacing w:val="-28"/>
        </w:rPr>
        <w:t xml:space="preserve"> </w:t>
      </w:r>
      <w:r>
        <w:rPr>
          <w:sz w:val="27"/>
          <w:szCs w:val="27"/>
          <w:spacing w:val="-14"/>
          <w:w w:val="96"/>
        </w:rPr>
        <w:t>it is an AVC NAL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2"/>
        </w:rPr>
        <w:t>unit,the remaining bytes are taken from the prefix NAL unit,if</w:t>
      </w:r>
      <w:r>
        <w:rPr>
          <w:sz w:val="27"/>
          <w:szCs w:val="27"/>
          <w:spacing w:val="-24"/>
        </w:rPr>
        <w:t xml:space="preserve"> </w:t>
      </w:r>
      <w:r>
        <w:rPr>
          <w:sz w:val="27"/>
          <w:szCs w:val="27"/>
          <w:spacing w:val="-12"/>
        </w:rPr>
        <w:t>any,or else filled with zer</w:t>
      </w:r>
      <w:r>
        <w:rPr>
          <w:sz w:val="27"/>
          <w:szCs w:val="27"/>
          <w:spacing w:val="-13"/>
        </w:rPr>
        <w:t>oes.</w:t>
      </w:r>
    </w:p>
    <w:p>
      <w:pPr>
        <w:pStyle w:val="BodyText"/>
        <w:ind w:left="730"/>
        <w:spacing w:before="175" w:line="235" w:lineRule="auto"/>
        <w:rPr>
          <w:sz w:val="32"/>
          <w:szCs w:val="32"/>
        </w:rPr>
      </w:pPr>
      <w:r>
        <w:rPr>
          <w:sz w:val="32"/>
          <w:szCs w:val="32"/>
          <w:spacing w:val="-1"/>
        </w:rPr>
        <w:t>class</w:t>
      </w:r>
      <w:r>
        <w:rPr>
          <w:sz w:val="32"/>
          <w:szCs w:val="32"/>
          <w:spacing w:val="23"/>
        </w:rPr>
        <w:t xml:space="preserve">  </w:t>
      </w:r>
      <w:r>
        <w:rPr>
          <w:sz w:val="32"/>
          <w:szCs w:val="32"/>
          <w:spacing w:val="-1"/>
        </w:rPr>
        <w:t>scalabilityInfoStatementBody(){</w:t>
      </w:r>
    </w:p>
    <w:p>
      <w:pPr>
        <w:pStyle w:val="BodyText"/>
        <w:ind w:left="1120"/>
        <w:spacing w:before="2" w:line="191" w:lineRule="auto"/>
        <w:rPr>
          <w:sz w:val="32"/>
          <w:szCs w:val="32"/>
        </w:rPr>
      </w:pPr>
      <w:r>
        <w:rPr>
          <w:sz w:val="27"/>
          <w:szCs w:val="27"/>
          <w:spacing w:val="-2"/>
        </w:rPr>
        <w:t>unsigned     int(1)       </w:t>
      </w:r>
      <w:r>
        <w:rPr>
          <w:sz w:val="32"/>
          <w:szCs w:val="32"/>
          <w:spacing w:val="-2"/>
        </w:rPr>
        <w:t>forbidden_zero</w:t>
      </w:r>
      <w:r>
        <w:rPr>
          <w:sz w:val="32"/>
          <w:szCs w:val="32"/>
          <w:spacing w:val="-3"/>
        </w:rPr>
        <w:t>_bit;</w:t>
      </w:r>
    </w:p>
    <w:p>
      <w:pPr>
        <w:pStyle w:val="BodyText"/>
        <w:ind w:left="1120"/>
        <w:spacing w:before="65" w:line="192" w:lineRule="auto"/>
        <w:rPr>
          <w:sz w:val="32"/>
          <w:szCs w:val="32"/>
        </w:rPr>
      </w:pPr>
      <w:r>
        <w:rPr>
          <w:sz w:val="27"/>
          <w:szCs w:val="27"/>
        </w:rPr>
        <w:t>unsigned     int(2)</w:t>
      </w:r>
      <w:r>
        <w:rPr>
          <w:sz w:val="27"/>
          <w:szCs w:val="27"/>
          <w:spacing w:val="8"/>
        </w:rPr>
        <w:t xml:space="preserve">      </w:t>
      </w:r>
      <w:r>
        <w:rPr>
          <w:sz w:val="32"/>
          <w:szCs w:val="32"/>
          <w:position w:val="-1"/>
        </w:rPr>
        <w:t>nal_ref_idc;</w:t>
      </w:r>
    </w:p>
    <w:p>
      <w:pPr>
        <w:pStyle w:val="BodyText"/>
        <w:ind w:left="1120"/>
        <w:spacing w:before="66" w:line="192" w:lineRule="auto"/>
        <w:rPr>
          <w:sz w:val="32"/>
          <w:szCs w:val="32"/>
        </w:rPr>
      </w:pPr>
      <w:r>
        <w:rPr>
          <w:sz w:val="27"/>
          <w:szCs w:val="27"/>
          <w:spacing w:val="-2"/>
        </w:rPr>
        <w:t>unsigned     int(5)       </w:t>
      </w:r>
      <w:r>
        <w:rPr>
          <w:sz w:val="32"/>
          <w:szCs w:val="32"/>
          <w:spacing w:val="-2"/>
        </w:rPr>
        <w:t>nal_unit_type;</w:t>
      </w:r>
    </w:p>
    <w:p>
      <w:pPr>
        <w:pStyle w:val="BodyText"/>
        <w:ind w:left="1120"/>
        <w:spacing w:before="46" w:line="192" w:lineRule="auto"/>
        <w:rPr>
          <w:sz w:val="32"/>
          <w:szCs w:val="32"/>
        </w:rPr>
      </w:pPr>
      <w:r>
        <w:rPr>
          <w:sz w:val="27"/>
          <w:szCs w:val="27"/>
          <w:spacing w:val="-3"/>
        </w:rPr>
        <w:t>unsigned     int(1)       </w:t>
      </w:r>
      <w:r>
        <w:rPr>
          <w:sz w:val="32"/>
          <w:szCs w:val="32"/>
          <w:spacing w:val="-3"/>
        </w:rPr>
        <w:t>reserved_zero_one_bi</w:t>
      </w:r>
      <w:r>
        <w:rPr>
          <w:sz w:val="32"/>
          <w:szCs w:val="32"/>
          <w:spacing w:val="-4"/>
        </w:rPr>
        <w:t>t;</w:t>
      </w:r>
    </w:p>
    <w:p>
      <w:pPr>
        <w:pStyle w:val="BodyText"/>
        <w:ind w:left="1120"/>
        <w:spacing w:before="121" w:line="192" w:lineRule="auto"/>
        <w:rPr>
          <w:sz w:val="27"/>
          <w:szCs w:val="27"/>
        </w:rPr>
      </w:pPr>
      <w:r>
        <w:rPr>
          <w:sz w:val="27"/>
          <w:szCs w:val="27"/>
        </w:rPr>
        <w:t>unsigned     int(1)</w:t>
      </w:r>
      <w:r>
        <w:rPr>
          <w:sz w:val="27"/>
          <w:szCs w:val="27"/>
          <w:spacing w:val="7"/>
        </w:rPr>
        <w:t xml:space="preserve">      </w:t>
      </w:r>
      <w:r>
        <w:rPr>
          <w:sz w:val="27"/>
          <w:szCs w:val="27"/>
        </w:rPr>
        <w:t>idr_flag;</w:t>
      </w:r>
    </w:p>
    <w:p>
      <w:pPr>
        <w:pStyle w:val="BodyText"/>
        <w:ind w:left="1120"/>
        <w:spacing w:before="56" w:line="192" w:lineRule="auto"/>
        <w:rPr>
          <w:sz w:val="32"/>
          <w:szCs w:val="32"/>
        </w:rPr>
      </w:pPr>
      <w:r>
        <w:rPr>
          <w:sz w:val="27"/>
          <w:szCs w:val="27"/>
        </w:rPr>
        <w:t>unsigned     int(6)</w:t>
      </w:r>
      <w:r>
        <w:rPr>
          <w:sz w:val="27"/>
          <w:szCs w:val="27"/>
          <w:spacing w:val="8"/>
        </w:rPr>
        <w:t xml:space="preserve">      </w:t>
      </w:r>
      <w:r>
        <w:rPr>
          <w:sz w:val="32"/>
          <w:szCs w:val="32"/>
        </w:rPr>
        <w:t>priority_id;</w:t>
      </w:r>
    </w:p>
    <w:p>
      <w:pPr>
        <w:pStyle w:val="BodyText"/>
        <w:ind w:left="1120"/>
        <w:spacing w:before="56" w:line="192" w:lineRule="auto"/>
        <w:rPr>
          <w:sz w:val="32"/>
          <w:szCs w:val="32"/>
        </w:rPr>
      </w:pPr>
      <w:r>
        <w:rPr>
          <w:sz w:val="27"/>
          <w:szCs w:val="27"/>
          <w:spacing w:val="-5"/>
        </w:rPr>
        <w:t>unsigned     int(1)       </w:t>
      </w:r>
      <w:r>
        <w:rPr>
          <w:sz w:val="32"/>
          <w:szCs w:val="32"/>
          <w:spacing w:val="-5"/>
        </w:rPr>
        <w:t>no_inter_layer_pred_flag;</w:t>
      </w:r>
    </w:p>
    <w:p>
      <w:pPr>
        <w:pStyle w:val="BodyText"/>
        <w:ind w:left="1120"/>
        <w:spacing w:before="111" w:line="192" w:lineRule="auto"/>
        <w:rPr>
          <w:sz w:val="27"/>
          <w:szCs w:val="27"/>
        </w:rPr>
      </w:pPr>
      <w:r>
        <w:rPr>
          <w:sz w:val="27"/>
          <w:szCs w:val="27"/>
        </w:rPr>
        <w:t>unsigned     int(3)</w:t>
      </w:r>
      <w:r>
        <w:rPr>
          <w:sz w:val="27"/>
          <w:szCs w:val="27"/>
          <w:spacing w:val="7"/>
        </w:rPr>
        <w:t xml:space="preserve">      </w:t>
      </w:r>
      <w:r>
        <w:rPr>
          <w:sz w:val="27"/>
          <w:szCs w:val="27"/>
        </w:rPr>
        <w:t>dependency_i</w:t>
      </w:r>
      <w:r>
        <w:rPr>
          <w:sz w:val="27"/>
          <w:szCs w:val="27"/>
          <w:spacing w:val="-1"/>
        </w:rPr>
        <w:t>d;</w:t>
      </w:r>
    </w:p>
    <w:p>
      <w:pPr>
        <w:pStyle w:val="BodyText"/>
        <w:ind w:left="1120"/>
        <w:spacing w:before="102" w:line="192" w:lineRule="auto"/>
        <w:rPr>
          <w:sz w:val="25"/>
          <w:szCs w:val="25"/>
        </w:rPr>
      </w:pPr>
      <w:r>
        <w:rPr>
          <w:sz w:val="27"/>
          <w:szCs w:val="27"/>
        </w:rPr>
        <w:t>unsigned</w:t>
      </w:r>
      <w:r>
        <w:rPr>
          <w:sz w:val="27"/>
          <w:szCs w:val="27"/>
          <w:spacing w:val="8"/>
        </w:rPr>
        <w:t xml:space="preserve">     </w:t>
      </w:r>
      <w:r>
        <w:rPr>
          <w:sz w:val="27"/>
          <w:szCs w:val="27"/>
        </w:rPr>
        <w:t>int(4)      </w:t>
      </w:r>
      <w:r>
        <w:rPr>
          <w:sz w:val="25"/>
          <w:szCs w:val="25"/>
        </w:rPr>
        <w:t>quality_id;</w:t>
      </w:r>
    </w:p>
    <w:p>
      <w:pPr>
        <w:pStyle w:val="BodyText"/>
        <w:ind w:left="1120"/>
        <w:spacing w:before="101" w:line="192" w:lineRule="auto"/>
        <w:rPr>
          <w:sz w:val="27"/>
          <w:szCs w:val="27"/>
        </w:rPr>
      </w:pPr>
      <w:r>
        <w:rPr>
          <w:sz w:val="27"/>
          <w:szCs w:val="27"/>
        </w:rPr>
        <w:t>unsigned     int(3)</w:t>
      </w:r>
      <w:r>
        <w:rPr>
          <w:sz w:val="27"/>
          <w:szCs w:val="27"/>
          <w:spacing w:val="8"/>
        </w:rPr>
        <w:t xml:space="preserve">      </w:t>
      </w:r>
      <w:r>
        <w:rPr>
          <w:sz w:val="27"/>
          <w:szCs w:val="27"/>
        </w:rPr>
        <w:t>temporal_id;</w:t>
      </w:r>
    </w:p>
    <w:p>
      <w:pPr>
        <w:pStyle w:val="BodyText"/>
        <w:ind w:left="1120"/>
        <w:spacing w:before="76" w:line="192" w:lineRule="auto"/>
        <w:rPr>
          <w:sz w:val="32"/>
          <w:szCs w:val="32"/>
        </w:rPr>
      </w:pPr>
      <w:r>
        <w:rPr>
          <w:sz w:val="27"/>
          <w:szCs w:val="27"/>
          <w:spacing w:val="-5"/>
          <w:position w:val="1"/>
        </w:rPr>
        <w:t>unsigned     int(1) </w:t>
      </w:r>
      <w:r>
        <w:rPr>
          <w:sz w:val="27"/>
          <w:szCs w:val="27"/>
          <w:spacing w:val="-6"/>
          <w:position w:val="1"/>
        </w:rPr>
        <w:t xml:space="preserve">      </w:t>
      </w:r>
      <w:r>
        <w:rPr>
          <w:sz w:val="32"/>
          <w:szCs w:val="32"/>
          <w:spacing w:val="-6"/>
          <w:position w:val="-1"/>
        </w:rPr>
        <w:t>use_ref_base_pic_flag;</w:t>
      </w:r>
    </w:p>
    <w:p>
      <w:pPr>
        <w:pStyle w:val="BodyText"/>
        <w:ind w:left="1120"/>
        <w:spacing w:before="82" w:line="192" w:lineRule="auto"/>
        <w:rPr>
          <w:sz w:val="25"/>
          <w:szCs w:val="25"/>
        </w:rPr>
      </w:pPr>
      <w:r>
        <w:rPr>
          <w:sz w:val="27"/>
          <w:szCs w:val="27"/>
        </w:rPr>
        <w:t>unsigned     int(1)</w:t>
      </w:r>
      <w:r>
        <w:rPr>
          <w:sz w:val="27"/>
          <w:szCs w:val="27"/>
          <w:spacing w:val="7"/>
        </w:rPr>
        <w:t xml:space="preserve">      </w:t>
      </w:r>
      <w:r>
        <w:rPr>
          <w:sz w:val="25"/>
          <w:szCs w:val="25"/>
        </w:rPr>
        <w:t>discardable_fl</w:t>
      </w:r>
      <w:r>
        <w:rPr>
          <w:sz w:val="25"/>
          <w:szCs w:val="25"/>
          <w:spacing w:val="-1"/>
        </w:rPr>
        <w:t>ag;</w:t>
      </w:r>
    </w:p>
    <w:p>
      <w:pPr>
        <w:pStyle w:val="BodyText"/>
        <w:ind w:left="1120"/>
        <w:spacing w:before="121" w:line="192" w:lineRule="auto"/>
        <w:rPr>
          <w:sz w:val="27"/>
          <w:szCs w:val="27"/>
        </w:rPr>
      </w:pPr>
      <w:r>
        <w:rPr>
          <w:sz w:val="27"/>
          <w:szCs w:val="27"/>
        </w:rPr>
        <w:t>unsigned</w:t>
      </w:r>
      <w:r>
        <w:rPr>
          <w:sz w:val="27"/>
          <w:szCs w:val="27"/>
          <w:spacing w:val="8"/>
        </w:rPr>
        <w:t xml:space="preserve">     </w:t>
      </w:r>
      <w:r>
        <w:rPr>
          <w:sz w:val="27"/>
          <w:szCs w:val="27"/>
        </w:rPr>
        <w:t>int(1)      output_flag;</w:t>
      </w:r>
    </w:p>
    <w:p>
      <w:pPr>
        <w:pStyle w:val="BodyText"/>
        <w:ind w:left="1120"/>
        <w:spacing w:before="56" w:line="192" w:lineRule="auto"/>
        <w:rPr>
          <w:sz w:val="32"/>
          <w:szCs w:val="32"/>
        </w:rPr>
      </w:pPr>
      <w:r>
        <w:rPr>
          <w:sz w:val="27"/>
          <w:szCs w:val="27"/>
        </w:rPr>
        <w:t>unsigned     int(2)</w:t>
      </w:r>
      <w:r>
        <w:rPr>
          <w:sz w:val="27"/>
          <w:szCs w:val="27"/>
          <w:spacing w:val="7"/>
        </w:rPr>
        <w:t xml:space="preserve">      </w:t>
      </w:r>
      <w:r>
        <w:rPr>
          <w:sz w:val="32"/>
          <w:szCs w:val="32"/>
        </w:rPr>
        <w:t>reser</w:t>
      </w:r>
      <w:r>
        <w:rPr>
          <w:sz w:val="32"/>
          <w:szCs w:val="32"/>
          <w:spacing w:val="-1"/>
        </w:rPr>
        <w:t>ved_three_2bits;</w:t>
      </w:r>
    </w:p>
    <w:p>
      <w:pPr>
        <w:ind w:left="730"/>
        <w:spacing w:before="161" w:line="22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}</w:t>
      </w:r>
    </w:p>
    <w:p>
      <w:pPr>
        <w:pStyle w:val="BodyText"/>
        <w:spacing w:before="143" w:line="174" w:lineRule="auto"/>
        <w:rPr>
          <w:sz w:val="27"/>
          <w:szCs w:val="27"/>
        </w:rPr>
      </w:pPr>
      <w:r>
        <w:rPr>
          <w:rFonts w:ascii="SimSun" w:hAnsi="SimSun" w:eastAsia="SimSun" w:cs="SimSun"/>
          <w:sz w:val="18"/>
          <w:szCs w:val="18"/>
          <w:spacing w:val="-12"/>
          <w:position w:val="-2"/>
        </w:rPr>
        <w:t>9        </w:t>
      </w:r>
      <w:r>
        <w:rPr>
          <w:sz w:val="27"/>
          <w:szCs w:val="27"/>
          <w:spacing w:val="-12"/>
        </w:rPr>
        <w:t>temporalLayerSwitchingDistanceStatement.This statement provides a </w:t>
      </w:r>
      <w:r>
        <w:rPr>
          <w:sz w:val="27"/>
          <w:szCs w:val="27"/>
          <w:spacing w:val="-13"/>
        </w:rPr>
        <w:t>smaller value than</w:t>
      </w:r>
    </w:p>
    <w:p>
      <w:pPr>
        <w:pStyle w:val="BodyText"/>
        <w:ind w:left="730" w:right="104"/>
        <w:spacing w:before="1" w:line="202" w:lineRule="auto"/>
        <w:rPr>
          <w:sz w:val="27"/>
          <w:szCs w:val="27"/>
        </w:rPr>
      </w:pPr>
      <w:r>
        <w:rPr>
          <w:sz w:val="27"/>
          <w:szCs w:val="27"/>
          <w:spacing w:val="-12"/>
        </w:rPr>
        <w:t>that supplied in the group for tl_swi</w:t>
      </w:r>
      <w:r>
        <w:rPr>
          <w:sz w:val="27"/>
          <w:szCs w:val="27"/>
          <w:spacing w:val="-13"/>
        </w:rPr>
        <w:t>tching_distance for the tier,for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13"/>
        </w:rPr>
        <w:t>switching points where</w:t>
      </w:r>
      <w:r>
        <w:rPr>
          <w:sz w:val="27"/>
          <w:szCs w:val="27"/>
          <w:spacing w:val="-6"/>
        </w:rPr>
        <w:t xml:space="preserve"> </w:t>
      </w:r>
      <w:r>
        <w:rPr>
          <w:sz w:val="27"/>
          <w:szCs w:val="27"/>
          <w:spacing w:val="-13"/>
        </w:rPr>
        <w:t>the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14"/>
        </w:rPr>
        <w:t>maximum value indicated in the tier is not needed.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59" w:line="185" w:lineRule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t>@ISO/IEC</w:t>
      </w:r>
      <w:r>
        <w:rPr>
          <w:sz w:val="18"/>
          <w:szCs w:val="18"/>
          <w:spacing w:val="17"/>
          <w:w w:val="101"/>
        </w:rPr>
        <w:t xml:space="preserve">  </w:t>
      </w:r>
      <w:r>
        <w:rPr>
          <w:sz w:val="18"/>
          <w:szCs w:val="18"/>
        </w:rPr>
        <w:t>2017-All</w:t>
      </w:r>
      <w:r>
        <w:rPr>
          <w:sz w:val="18"/>
          <w:szCs w:val="18"/>
          <w:spacing w:val="16"/>
          <w:w w:val="101"/>
        </w:rPr>
        <w:t xml:space="preserve">  </w:t>
      </w:r>
      <w:r>
        <w:rPr>
          <w:sz w:val="18"/>
          <w:szCs w:val="18"/>
        </w:rPr>
        <w:t>rights</w:t>
      </w:r>
      <w:r>
        <w:rPr>
          <w:sz w:val="18"/>
          <w:szCs w:val="18"/>
          <w:spacing w:val="16"/>
          <w:w w:val="101"/>
        </w:rPr>
        <w:t xml:space="preserve">  </w:t>
      </w:r>
      <w:r>
        <w:rPr>
          <w:sz w:val="18"/>
          <w:szCs w:val="18"/>
        </w:rPr>
        <w:t>reserved                                                                                     </w:t>
      </w:r>
      <w:r>
        <w:rPr>
          <w:sz w:val="18"/>
          <w:szCs w:val="18"/>
          <w:spacing w:val="-1"/>
        </w:rPr>
        <w:t xml:space="preserve">                                                             </w:t>
      </w:r>
      <w:r>
        <w:rPr>
          <w:rFonts w:ascii="SimSun" w:hAnsi="SimSun" w:eastAsia="SimSun" w:cs="SimSun"/>
          <w:sz w:val="18"/>
          <w:szCs w:val="18"/>
          <w:b/>
          <w:bCs/>
          <w:spacing w:val="-1"/>
        </w:rPr>
        <w:t>141</w:t>
      </w:r>
    </w:p>
    <w:p>
      <w:pPr>
        <w:spacing w:line="185" w:lineRule="auto"/>
        <w:sectPr>
          <w:pgSz w:w="11880" w:h="16800"/>
          <w:pgMar w:top="400" w:right="729" w:bottom="400" w:left="1379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3"/>
        <w:spacing w:before="280" w:line="22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709"/>
        <w:spacing w:before="72" w:line="295" w:lineRule="exact"/>
        <w:rPr>
          <w:sz w:val="25"/>
          <w:szCs w:val="25"/>
        </w:rPr>
      </w:pPr>
      <w:r>
        <w:rPr>
          <w:sz w:val="25"/>
          <w:szCs w:val="25"/>
          <w:position w:val="6"/>
        </w:rPr>
        <w:t>class                TLSwitchingDistanceStat</w:t>
      </w:r>
      <w:r>
        <w:rPr>
          <w:sz w:val="25"/>
          <w:szCs w:val="25"/>
          <w:spacing w:val="-1"/>
          <w:position w:val="6"/>
        </w:rPr>
        <w:t>ementBody(){</w:t>
      </w:r>
    </w:p>
    <w:p>
      <w:pPr>
        <w:pStyle w:val="BodyText"/>
        <w:ind w:left="1140"/>
        <w:spacing w:before="1" w:line="191" w:lineRule="auto"/>
        <w:rPr>
          <w:sz w:val="31"/>
          <w:szCs w:val="31"/>
        </w:rPr>
      </w:pPr>
      <w:r>
        <w:rPr>
          <w:sz w:val="31"/>
          <w:szCs w:val="31"/>
        </w:rPr>
        <w:t>unsigned</w:t>
      </w:r>
      <w:r>
        <w:rPr>
          <w:sz w:val="31"/>
          <w:szCs w:val="31"/>
          <w:spacing w:val="1"/>
        </w:rPr>
        <w:t xml:space="preserve">  </w:t>
      </w:r>
      <w:r>
        <w:rPr>
          <w:sz w:val="31"/>
          <w:szCs w:val="31"/>
        </w:rPr>
        <w:t>int</w:t>
      </w:r>
      <w:r>
        <w:rPr>
          <w:sz w:val="31"/>
          <w:szCs w:val="31"/>
          <w:spacing w:val="1"/>
        </w:rPr>
        <w:t>(8)</w:t>
      </w:r>
      <w:r>
        <w:rPr>
          <w:sz w:val="31"/>
          <w:szCs w:val="31"/>
        </w:rPr>
        <w:t>groupID</w:t>
      </w:r>
      <w:r>
        <w:rPr>
          <w:sz w:val="31"/>
          <w:szCs w:val="31"/>
          <w:spacing w:val="1"/>
        </w:rPr>
        <w:t>;</w:t>
      </w:r>
    </w:p>
    <w:p>
      <w:pPr>
        <w:pStyle w:val="BodyText"/>
        <w:ind w:left="1099"/>
        <w:spacing w:before="84" w:line="192" w:lineRule="auto"/>
        <w:rPr>
          <w:sz w:val="31"/>
          <w:szCs w:val="31"/>
        </w:rPr>
      </w:pPr>
      <w:r>
        <w:rPr>
          <w:sz w:val="31"/>
          <w:szCs w:val="31"/>
        </w:rPr>
        <w:t>unsigned      int(8)alt</w:t>
      </w:r>
      <w:r>
        <w:rPr>
          <w:sz w:val="31"/>
          <w:szCs w:val="31"/>
          <w:u w:val="single" w:color="auto"/>
        </w:rPr>
        <w:t xml:space="preserve">  </w:t>
      </w:r>
      <w:r>
        <w:rPr>
          <w:sz w:val="31"/>
          <w:szCs w:val="31"/>
        </w:rPr>
        <w:t>tl</w:t>
      </w:r>
      <w:r>
        <w:rPr>
          <w:sz w:val="31"/>
          <w:szCs w:val="31"/>
          <w:u w:val="single" w:color="auto"/>
        </w:rPr>
        <w:t xml:space="preserve">  </w:t>
      </w:r>
      <w:r>
        <w:rPr>
          <w:sz w:val="31"/>
          <w:szCs w:val="31"/>
        </w:rPr>
        <w:t>switching_distance;</w:t>
      </w:r>
    </w:p>
    <w:p>
      <w:pPr>
        <w:ind w:left="709"/>
        <w:spacing w:before="141" w:line="22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}</w:t>
      </w:r>
    </w:p>
    <w:p>
      <w:pPr>
        <w:pStyle w:val="BodyText"/>
        <w:ind w:left="709" w:right="166"/>
        <w:spacing w:before="15" w:line="203" w:lineRule="auto"/>
        <w:rPr>
          <w:sz w:val="25"/>
          <w:szCs w:val="25"/>
        </w:rPr>
      </w:pPr>
      <w:r>
        <w:rPr>
          <w:sz w:val="31"/>
          <w:szCs w:val="31"/>
          <w:spacing w:val="-15"/>
          <w:w w:val="97"/>
        </w:rPr>
        <w:t>alt</w:t>
      </w:r>
      <w:r>
        <w:rPr>
          <w:sz w:val="31"/>
          <w:szCs w:val="31"/>
          <w:u w:val="single" w:color="auto"/>
          <w:spacing w:val="-15"/>
          <w:w w:val="97"/>
        </w:rPr>
        <w:t xml:space="preserve">  </w:t>
      </w:r>
      <w:r>
        <w:rPr>
          <w:sz w:val="31"/>
          <w:szCs w:val="31"/>
          <w:spacing w:val="-15"/>
          <w:w w:val="97"/>
        </w:rPr>
        <w:t>tl</w:t>
      </w:r>
      <w:r>
        <w:rPr>
          <w:sz w:val="31"/>
          <w:szCs w:val="31"/>
          <w:u w:val="single" w:color="auto"/>
          <w:spacing w:val="-15"/>
          <w:w w:val="97"/>
        </w:rPr>
        <w:t xml:space="preserve">  </w:t>
      </w:r>
      <w:r>
        <w:rPr>
          <w:sz w:val="31"/>
          <w:szCs w:val="31"/>
          <w:spacing w:val="-15"/>
          <w:w w:val="97"/>
        </w:rPr>
        <w:t>switching_distance specifies a smaller value than tl_switching_distance</w:t>
      </w:r>
      <w:r>
        <w:rPr>
          <w:sz w:val="31"/>
          <w:szCs w:val="31"/>
          <w:spacing w:val="-3"/>
        </w:rPr>
        <w:t xml:space="preserve"> </w:t>
      </w:r>
      <w:r>
        <w:rPr>
          <w:sz w:val="31"/>
          <w:szCs w:val="31"/>
          <w:spacing w:val="-15"/>
          <w:w w:val="97"/>
        </w:rPr>
        <w:t>in</w:t>
      </w:r>
      <w:r>
        <w:rPr>
          <w:sz w:val="31"/>
          <w:szCs w:val="31"/>
          <w:spacing w:val="-9"/>
        </w:rPr>
        <w:t xml:space="preserve"> </w:t>
      </w:r>
      <w:r>
        <w:rPr>
          <w:sz w:val="31"/>
          <w:szCs w:val="31"/>
          <w:spacing w:val="-15"/>
          <w:w w:val="97"/>
        </w:rPr>
        <w:t>the</w:t>
      </w:r>
      <w:r>
        <w:rPr>
          <w:sz w:val="31"/>
          <w:szCs w:val="31"/>
        </w:rPr>
        <w:t xml:space="preserve"> </w:t>
      </w:r>
      <w:r>
        <w:rPr>
          <w:sz w:val="25"/>
          <w:szCs w:val="25"/>
          <w:spacing w:val="-3"/>
        </w:rPr>
        <w:t>group for the tier that applies to the target </w:t>
      </w:r>
      <w:r>
        <w:rPr>
          <w:sz w:val="25"/>
          <w:szCs w:val="25"/>
          <w:spacing w:val="-4"/>
        </w:rPr>
        <w:t>samples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current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4"/>
        </w:rPr>
        <w:t>statement.</w:t>
      </w:r>
    </w:p>
    <w:p>
      <w:pPr>
        <w:pStyle w:val="BodyText"/>
        <w:ind w:left="709" w:right="59" w:hanging="709"/>
        <w:spacing w:before="208" w:line="198" w:lineRule="auto"/>
        <w:rPr>
          <w:sz w:val="25"/>
          <w:szCs w:val="25"/>
        </w:rPr>
      </w:pPr>
      <w:r>
        <w:rPr>
          <w:rFonts w:ascii="SimSun" w:hAnsi="SimSun" w:eastAsia="SimSun" w:cs="SimSun"/>
          <w:sz w:val="16"/>
          <w:szCs w:val="16"/>
          <w:spacing w:val="-3"/>
          <w:position w:val="-1"/>
        </w:rPr>
        <w:t>10       </w:t>
      </w:r>
      <w:r>
        <w:rPr>
          <w:sz w:val="25"/>
          <w:szCs w:val="25"/>
          <w:spacing w:val="-3"/>
        </w:rPr>
        <w:t>priorityLayerStat</w:t>
      </w:r>
      <w:r>
        <w:rPr>
          <w:sz w:val="25"/>
          <w:szCs w:val="25"/>
          <w:spacing w:val="-4"/>
        </w:rPr>
        <w:t>ement.This statement provides the priority layer to which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corresponding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NAL unit(s)are mapped.Decoding can be performed at consistent quality by selecting the NAL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units that are at,or below,a given priority layer.The body is a</w:t>
      </w:r>
      <w:r>
        <w:rPr>
          <w:sz w:val="25"/>
          <w:szCs w:val="25"/>
          <w:spacing w:val="17"/>
          <w:w w:val="101"/>
        </w:rPr>
        <w:t xml:space="preserve"> </w:t>
      </w:r>
      <w:r>
        <w:rPr>
          <w:sz w:val="25"/>
          <w:szCs w:val="25"/>
          <w:spacing w:val="-4"/>
        </w:rPr>
        <w:t>single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4"/>
        </w:rPr>
        <w:t>8-bit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4"/>
        </w:rPr>
        <w:t>integer,the priority</w:t>
      </w:r>
      <w:r>
        <w:rPr>
          <w:sz w:val="25"/>
          <w:szCs w:val="25"/>
        </w:rPr>
        <w:t xml:space="preserve">   </w:t>
      </w:r>
      <w:r>
        <w:rPr>
          <w:sz w:val="25"/>
          <w:szCs w:val="25"/>
          <w:spacing w:val="-5"/>
        </w:rPr>
        <w:t>layer identifier.The characteristics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5"/>
        </w:rPr>
        <w:t>the pr</w:t>
      </w:r>
      <w:r>
        <w:rPr>
          <w:sz w:val="25"/>
          <w:szCs w:val="25"/>
          <w:spacing w:val="-6"/>
        </w:rPr>
        <w:t>iority layer are given in the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6"/>
        </w:rPr>
        <w:t>optional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6"/>
        </w:rPr>
        <w:t>SVCPriori-</w:t>
      </w:r>
    </w:p>
    <w:p>
      <w:pPr>
        <w:pStyle w:val="BodyText"/>
        <w:ind w:left="709"/>
        <w:spacing w:before="11" w:line="192" w:lineRule="auto"/>
        <w:rPr>
          <w:sz w:val="25"/>
          <w:szCs w:val="25"/>
        </w:rPr>
      </w:pPr>
      <w:r>
        <w:rPr>
          <w:sz w:val="25"/>
          <w:szCs w:val="25"/>
          <w:spacing w:val="-5"/>
        </w:rPr>
        <w:t>tyLayerlnfoBox in the metadata sample entry.</w:t>
      </w:r>
    </w:p>
    <w:p>
      <w:pPr>
        <w:pStyle w:val="BodyText"/>
        <w:ind w:left="709"/>
        <w:spacing w:before="137" w:line="212" w:lineRule="auto"/>
        <w:rPr>
          <w:rFonts w:ascii="SimSun" w:hAnsi="SimSun" w:eastAsia="SimSun" w:cs="SimSun"/>
          <w:sz w:val="31"/>
          <w:szCs w:val="31"/>
        </w:rPr>
      </w:pPr>
      <w:r>
        <w:rPr>
          <w:sz w:val="31"/>
          <w:szCs w:val="31"/>
          <w:spacing w:val="-1"/>
        </w:rPr>
        <w:t>class PriorityLayerStatementBody()  </w:t>
      </w:r>
      <w:r>
        <w:rPr>
          <w:rFonts w:ascii="SimSun" w:hAnsi="SimSun" w:eastAsia="SimSun" w:cs="SimSun"/>
          <w:sz w:val="31"/>
          <w:szCs w:val="31"/>
          <w:spacing w:val="-1"/>
        </w:rPr>
        <w:t>{</w:t>
      </w:r>
    </w:p>
    <w:p>
      <w:pPr>
        <w:pStyle w:val="BodyText"/>
        <w:ind w:left="1140"/>
        <w:spacing w:before="31" w:line="192" w:lineRule="auto"/>
        <w:rPr>
          <w:sz w:val="31"/>
          <w:szCs w:val="31"/>
        </w:rPr>
      </w:pPr>
      <w:r>
        <w:rPr>
          <w:sz w:val="31"/>
          <w:szCs w:val="31"/>
          <w:spacing w:val="-1"/>
        </w:rPr>
        <w:t>unsigned</w:t>
      </w:r>
      <w:r>
        <w:rPr>
          <w:sz w:val="31"/>
          <w:szCs w:val="31"/>
          <w:spacing w:val="19"/>
          <w:w w:val="101"/>
        </w:rPr>
        <w:t xml:space="preserve">    </w:t>
      </w:r>
      <w:r>
        <w:rPr>
          <w:sz w:val="31"/>
          <w:szCs w:val="31"/>
          <w:spacing w:val="-1"/>
        </w:rPr>
        <w:t>int(8)priorityLayer;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pStyle w:val="BodyText"/>
        <w:ind w:left="709"/>
        <w:spacing w:before="73" w:line="192" w:lineRule="auto"/>
        <w:rPr>
          <w:sz w:val="25"/>
          <w:szCs w:val="25"/>
        </w:rPr>
      </w:pPr>
      <w:r>
        <w:rPr>
          <w:sz w:val="25"/>
          <w:szCs w:val="25"/>
        </w:rPr>
        <w:t>prorityLayer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specifies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identifier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of</w:t>
      </w:r>
      <w:r>
        <w:rPr>
          <w:sz w:val="25"/>
          <w:szCs w:val="25"/>
          <w:spacing w:val="-13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priority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layer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theNAL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unit</w:t>
      </w:r>
      <w:r>
        <w:rPr>
          <w:sz w:val="25"/>
          <w:szCs w:val="25"/>
          <w:spacing w:val="1"/>
        </w:rPr>
        <w:t>[s]</w:t>
      </w:r>
      <w:r>
        <w:rPr>
          <w:sz w:val="25"/>
          <w:szCs w:val="25"/>
        </w:rPr>
        <w:t>are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mapped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</w:rPr>
        <w:t>to</w:t>
      </w:r>
      <w:r>
        <w:rPr>
          <w:sz w:val="25"/>
          <w:szCs w:val="25"/>
          <w:spacing w:val="1"/>
        </w:rPr>
        <w:t>.</w:t>
      </w:r>
    </w:p>
    <w:p>
      <w:pPr>
        <w:pStyle w:val="BodyText"/>
        <w:ind w:left="709" w:right="46"/>
        <w:spacing w:line="192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These identifiers shall be unique </w:t>
      </w:r>
      <w:r>
        <w:rPr>
          <w:sz w:val="25"/>
          <w:szCs w:val="25"/>
          <w:spacing w:val="-4"/>
        </w:rPr>
        <w:t>across the stream that is mapped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to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this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metadata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  <w:spacing w:val="-4"/>
        </w:rPr>
        <w:t>stream,i.e.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a same value shall not be reused by NAL units with different dependency_id values.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55" w:line="189" w:lineRule="auto"/>
        <w:jc w:val="right"/>
        <w:rPr>
          <w:sz w:val="19"/>
          <w:szCs w:val="19"/>
        </w:rPr>
      </w:pPr>
      <w:r>
        <w:rPr>
          <w:rFonts w:ascii="SimSun" w:hAnsi="SimSun" w:eastAsia="SimSun" w:cs="SimSun"/>
          <w:sz w:val="16"/>
          <w:szCs w:val="16"/>
          <w:b/>
          <w:bCs/>
          <w:spacing w:val="-2"/>
        </w:rPr>
        <w:t>142</w:t>
      </w:r>
      <w:r>
        <w:rPr>
          <w:rFonts w:ascii="SimSun" w:hAnsi="SimSun" w:eastAsia="SimSun" w:cs="SimSun"/>
          <w:sz w:val="16"/>
          <w:szCs w:val="16"/>
          <w:spacing w:val="-2"/>
        </w:rPr>
        <w:t xml:space="preserve">                                                 </w:t>
      </w:r>
      <w:r>
        <w:rPr>
          <w:rFonts w:ascii="SimSun" w:hAnsi="SimSun" w:eastAsia="SimSun" w:cs="SimSun"/>
          <w:sz w:val="16"/>
          <w:szCs w:val="16"/>
          <w:spacing w:val="-3"/>
        </w:rPr>
        <w:t xml:space="preserve">                                     </w:t>
      </w:r>
      <w:r>
        <w:rPr>
          <w:sz w:val="19"/>
          <w:szCs w:val="19"/>
          <w:b/>
          <w:bCs/>
          <w:spacing w:val="-3"/>
        </w:rPr>
        <w:t>@ISO/IEC</w:t>
      </w:r>
      <w:r>
        <w:rPr>
          <w:sz w:val="19"/>
          <w:szCs w:val="19"/>
          <w:b/>
          <w:bCs/>
          <w:spacing w:val="4"/>
        </w:rPr>
        <w:t xml:space="preserve"> </w:t>
      </w:r>
      <w:r>
        <w:rPr>
          <w:sz w:val="19"/>
          <w:szCs w:val="19"/>
          <w:b/>
          <w:bCs/>
          <w:spacing w:val="-3"/>
        </w:rPr>
        <w:t>2017-All</w:t>
      </w:r>
      <w:r>
        <w:rPr>
          <w:sz w:val="19"/>
          <w:szCs w:val="19"/>
          <w:b/>
          <w:bCs/>
          <w:spacing w:val="6"/>
        </w:rPr>
        <w:t xml:space="preserve"> </w:t>
      </w:r>
      <w:r>
        <w:rPr>
          <w:sz w:val="19"/>
          <w:szCs w:val="19"/>
          <w:b/>
          <w:bCs/>
          <w:spacing w:val="-3"/>
        </w:rPr>
        <w:t>rights</w:t>
      </w:r>
      <w:r>
        <w:rPr>
          <w:sz w:val="19"/>
          <w:szCs w:val="19"/>
          <w:b/>
          <w:bCs/>
          <w:spacing w:val="6"/>
        </w:rPr>
        <w:t xml:space="preserve"> </w:t>
      </w:r>
      <w:r>
        <w:rPr>
          <w:sz w:val="19"/>
          <w:szCs w:val="19"/>
          <w:b/>
          <w:bCs/>
          <w:spacing w:val="-3"/>
        </w:rPr>
        <w:t>reserved</w:t>
      </w:r>
    </w:p>
    <w:p>
      <w:pPr>
        <w:spacing w:line="189" w:lineRule="auto"/>
        <w:sectPr>
          <w:pgSz w:w="11880" w:h="16800"/>
          <w:pgMar w:top="400" w:right="1425" w:bottom="400" w:left="720" w:header="0" w:footer="0" w:gutter="0"/>
        </w:sectPr>
        <w:rPr>
          <w:sz w:val="19"/>
          <w:szCs w:val="19"/>
        </w:rPr>
      </w:pPr>
    </w:p>
    <w:p>
      <w:pPr>
        <w:spacing w:before="281" w:line="222" w:lineRule="auto"/>
        <w:jc w:val="right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ISO/IEC</w:t>
      </w:r>
      <w:r>
        <w:rPr>
          <w:rFonts w:ascii="SimSun" w:hAnsi="SimSun" w:eastAsia="SimSun" w:cs="SimSun"/>
          <w:sz w:val="27"/>
          <w:szCs w:val="27"/>
          <w:spacing w:val="18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15"/>
        </w:rPr>
        <w:t>14496-15:2017(</w:t>
      </w:r>
      <w:r>
        <w:rPr>
          <w:rFonts w:ascii="SimSun" w:hAnsi="SimSun" w:eastAsia="SimSun" w:cs="SimSun"/>
          <w:sz w:val="27"/>
          <w:szCs w:val="27"/>
          <w:b/>
          <w:bCs/>
          <w:spacing w:val="-16"/>
        </w:rPr>
        <w:t>E)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4299"/>
        <w:spacing w:before="97" w:line="219" w:lineRule="auto"/>
        <w:rPr>
          <w:sz w:val="34"/>
          <w:szCs w:val="34"/>
        </w:rPr>
      </w:pPr>
      <w:r>
        <w:rPr>
          <w:sz w:val="34"/>
          <w:szCs w:val="34"/>
          <w:b/>
          <w:bCs/>
          <w:spacing w:val="-8"/>
        </w:rPr>
        <w:t>Annex D</w:t>
      </w:r>
    </w:p>
    <w:p>
      <w:pPr>
        <w:pStyle w:val="BodyText"/>
        <w:ind w:left="4110"/>
        <w:spacing w:line="188" w:lineRule="auto"/>
        <w:rPr>
          <w:sz w:val="34"/>
          <w:szCs w:val="34"/>
        </w:rPr>
      </w:pPr>
      <w:r>
        <w:rPr>
          <w:sz w:val="34"/>
          <w:szCs w:val="34"/>
          <w:b/>
          <w:bCs/>
          <w:spacing w:val="-11"/>
        </w:rPr>
        <w:t>(normative)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2610"/>
        <w:spacing w:before="109" w:line="189" w:lineRule="auto"/>
        <w:rPr>
          <w:sz w:val="38"/>
          <w:szCs w:val="38"/>
        </w:rPr>
      </w:pPr>
      <w:r>
        <w:rPr>
          <w:sz w:val="38"/>
          <w:szCs w:val="38"/>
          <w:b/>
          <w:bCs/>
          <w:spacing w:val="-16"/>
        </w:rPr>
        <w:t>File format toolsets and br</w:t>
      </w:r>
      <w:r>
        <w:rPr>
          <w:sz w:val="38"/>
          <w:szCs w:val="38"/>
          <w:b/>
          <w:bCs/>
          <w:spacing w:val="-17"/>
        </w:rPr>
        <w:t>ands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spacing w:before="79" w:line="189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2"/>
        </w:rPr>
        <w:t>D.1</w:t>
      </w:r>
      <w:r>
        <w:rPr>
          <w:sz w:val="27"/>
          <w:szCs w:val="27"/>
          <w:b/>
          <w:bCs/>
          <w:spacing w:val="20"/>
        </w:rPr>
        <w:t xml:space="preserve">  </w:t>
      </w:r>
      <w:r>
        <w:rPr>
          <w:sz w:val="27"/>
          <w:szCs w:val="27"/>
          <w:b/>
          <w:bCs/>
          <w:spacing w:val="-2"/>
        </w:rPr>
        <w:t>General</w:t>
      </w:r>
    </w:p>
    <w:p>
      <w:pPr>
        <w:pStyle w:val="BodyText"/>
        <w:ind w:right="43"/>
        <w:spacing w:before="204" w:line="209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This</w:t>
      </w:r>
      <w:r>
        <w:rPr>
          <w:sz w:val="23"/>
          <w:szCs w:val="23"/>
          <w:spacing w:val="64"/>
        </w:rPr>
        <w:t xml:space="preserve"> </w:t>
      </w:r>
      <w:r>
        <w:rPr>
          <w:sz w:val="23"/>
          <w:szCs w:val="23"/>
          <w:spacing w:val="-1"/>
        </w:rPr>
        <w:t>annex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defines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what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constitutes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tools,for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purposes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of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branding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files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containing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AVC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51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content.A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specific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brand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require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1"/>
        </w:rPr>
        <w:t>some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tools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1"/>
        </w:rPr>
        <w:t>indicated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here.A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brand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should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chosen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that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</w:rPr>
        <w:t>indicates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</w:rPr>
        <w:t>full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</w:rPr>
        <w:t>level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</w:rPr>
        <w:t>of </w:t>
      </w:r>
      <w:r>
        <w:rPr>
          <w:sz w:val="23"/>
          <w:szCs w:val="23"/>
          <w:spacing w:val="-1"/>
        </w:rPr>
        <w:t>support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1"/>
        </w:rPr>
        <w:t>required,including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any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requirements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1"/>
        </w:rPr>
        <w:t>on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1"/>
        </w:rPr>
        <w:t>other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specifications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(e.g.</w:t>
      </w:r>
    </w:p>
    <w:p>
      <w:pPr>
        <w:pStyle w:val="BodyText"/>
        <w:spacing w:before="29" w:line="431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support</w:t>
      </w:r>
      <w:r>
        <w:rPr>
          <w:sz w:val="23"/>
          <w:szCs w:val="23"/>
          <w:spacing w:val="3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for</w:t>
      </w:r>
      <w:r>
        <w:rPr>
          <w:sz w:val="23"/>
          <w:szCs w:val="23"/>
          <w:spacing w:val="19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aspects</w:t>
      </w:r>
      <w:r>
        <w:rPr>
          <w:sz w:val="23"/>
          <w:szCs w:val="23"/>
          <w:spacing w:val="20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of the</w:t>
      </w:r>
      <w:r>
        <w:rPr>
          <w:sz w:val="23"/>
          <w:szCs w:val="23"/>
          <w:spacing w:val="17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ISO base media</w:t>
      </w:r>
      <w:r>
        <w:rPr>
          <w:sz w:val="23"/>
          <w:szCs w:val="23"/>
          <w:spacing w:val="2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file</w:t>
      </w:r>
      <w:r>
        <w:rPr>
          <w:sz w:val="23"/>
          <w:szCs w:val="23"/>
          <w:spacing w:val="2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format</w:t>
      </w:r>
      <w:r>
        <w:rPr>
          <w:sz w:val="23"/>
          <w:szCs w:val="23"/>
          <w:spacing w:val="23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specification,ISO/IEC  14496-12).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This annex also specifies brands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for L-HEVC.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pStyle w:val="BodyText"/>
        <w:spacing w:before="66" w:line="188" w:lineRule="auto"/>
        <w:outlineLvl w:val="6"/>
        <w:rPr>
          <w:sz w:val="23"/>
          <w:szCs w:val="23"/>
        </w:rPr>
      </w:pPr>
      <w:r>
        <w:rPr>
          <w:sz w:val="23"/>
          <w:szCs w:val="23"/>
          <w:b/>
          <w:bCs/>
          <w:spacing w:val="-1"/>
        </w:rPr>
        <w:t>D.2    SVC    Toolsets</w:t>
      </w:r>
    </w:p>
    <w:p>
      <w:pPr>
        <w:pStyle w:val="BodyText"/>
        <w:spacing w:before="253" w:line="410" w:lineRule="exact"/>
        <w:rPr>
          <w:sz w:val="23"/>
          <w:szCs w:val="23"/>
        </w:rPr>
      </w:pPr>
      <w:r>
        <w:rPr>
          <w:sz w:val="23"/>
          <w:szCs w:val="23"/>
          <w:position w:val="17"/>
        </w:rPr>
        <w:t>For</w:t>
      </w:r>
      <w:r>
        <w:rPr>
          <w:sz w:val="23"/>
          <w:szCs w:val="23"/>
          <w:spacing w:val="18"/>
          <w:w w:val="101"/>
          <w:position w:val="17"/>
        </w:rPr>
        <w:t xml:space="preserve"> </w:t>
      </w:r>
      <w:r>
        <w:rPr>
          <w:sz w:val="23"/>
          <w:szCs w:val="23"/>
          <w:position w:val="17"/>
        </w:rPr>
        <w:t>all these toolsets the</w:t>
      </w:r>
      <w:r>
        <w:rPr>
          <w:sz w:val="23"/>
          <w:szCs w:val="23"/>
          <w:spacing w:val="17"/>
          <w:w w:val="101"/>
          <w:position w:val="17"/>
        </w:rPr>
        <w:t xml:space="preserve"> </w:t>
      </w:r>
      <w:r>
        <w:rPr>
          <w:sz w:val="23"/>
          <w:szCs w:val="23"/>
          <w:position w:val="17"/>
        </w:rPr>
        <w:t>implementation</w:t>
      </w:r>
      <w:r>
        <w:rPr>
          <w:sz w:val="23"/>
          <w:szCs w:val="23"/>
          <w:spacing w:val="19"/>
          <w:position w:val="17"/>
        </w:rPr>
        <w:t xml:space="preserve"> </w:t>
      </w:r>
      <w:r>
        <w:rPr>
          <w:sz w:val="23"/>
          <w:szCs w:val="23"/>
          <w:position w:val="17"/>
        </w:rPr>
        <w:t>of</w:t>
      </w:r>
      <w:r>
        <w:rPr>
          <w:sz w:val="23"/>
          <w:szCs w:val="23"/>
          <w:spacing w:val="-10"/>
          <w:position w:val="17"/>
        </w:rPr>
        <w:t xml:space="preserve"> </w:t>
      </w:r>
      <w:r>
        <w:rPr>
          <w:sz w:val="23"/>
          <w:szCs w:val="23"/>
          <w:position w:val="17"/>
        </w:rPr>
        <w:t>the</w:t>
      </w:r>
      <w:r>
        <w:rPr>
          <w:sz w:val="23"/>
          <w:szCs w:val="23"/>
          <w:spacing w:val="25"/>
          <w:w w:val="101"/>
          <w:position w:val="17"/>
        </w:rPr>
        <w:t xml:space="preserve"> </w:t>
      </w:r>
      <w:r>
        <w:rPr>
          <w:sz w:val="23"/>
          <w:szCs w:val="23"/>
          <w:position w:val="17"/>
        </w:rPr>
        <w:t>SVC</w:t>
      </w:r>
      <w:r>
        <w:rPr>
          <w:sz w:val="23"/>
          <w:szCs w:val="23"/>
          <w:spacing w:val="22"/>
          <w:w w:val="101"/>
          <w:position w:val="17"/>
        </w:rPr>
        <w:t xml:space="preserve"> </w:t>
      </w:r>
      <w:r>
        <w:rPr>
          <w:sz w:val="23"/>
          <w:szCs w:val="23"/>
          <w:position w:val="17"/>
        </w:rPr>
        <w:t>speci</w:t>
      </w:r>
      <w:r>
        <w:rPr>
          <w:sz w:val="23"/>
          <w:szCs w:val="23"/>
          <w:spacing w:val="-1"/>
          <w:position w:val="17"/>
        </w:rPr>
        <w:t>fic</w:t>
      </w:r>
      <w:r>
        <w:rPr>
          <w:sz w:val="23"/>
          <w:szCs w:val="23"/>
          <w:spacing w:val="18"/>
          <w:w w:val="101"/>
          <w:position w:val="17"/>
        </w:rPr>
        <w:t xml:space="preserve"> </w:t>
      </w:r>
      <w:r>
        <w:rPr>
          <w:sz w:val="23"/>
          <w:szCs w:val="23"/>
          <w:spacing w:val="-1"/>
          <w:position w:val="17"/>
        </w:rPr>
        <w:t>definitions</w:t>
      </w:r>
      <w:r>
        <w:rPr>
          <w:sz w:val="23"/>
          <w:szCs w:val="23"/>
          <w:spacing w:val="20"/>
          <w:position w:val="17"/>
        </w:rPr>
        <w:t xml:space="preserve"> </w:t>
      </w:r>
      <w:r>
        <w:rPr>
          <w:sz w:val="23"/>
          <w:szCs w:val="23"/>
          <w:spacing w:val="-1"/>
          <w:position w:val="17"/>
        </w:rPr>
        <w:t>from</w:t>
      </w:r>
      <w:r>
        <w:rPr>
          <w:sz w:val="23"/>
          <w:szCs w:val="23"/>
          <w:spacing w:val="19"/>
          <w:position w:val="17"/>
        </w:rPr>
        <w:t xml:space="preserve"> </w:t>
      </w:r>
      <w:r>
        <w:rPr>
          <w:sz w:val="23"/>
          <w:szCs w:val="23"/>
          <w:spacing w:val="-1"/>
          <w:position w:val="17"/>
        </w:rPr>
        <w:t>clause</w:t>
      </w:r>
      <w:r>
        <w:rPr>
          <w:sz w:val="23"/>
          <w:szCs w:val="23"/>
          <w:spacing w:val="21"/>
          <w:position w:val="17"/>
        </w:rPr>
        <w:t xml:space="preserve"> </w:t>
      </w:r>
      <w:r>
        <w:rPr>
          <w:sz w:val="23"/>
          <w:szCs w:val="23"/>
          <w:spacing w:val="-1"/>
          <w:position w:val="17"/>
        </w:rPr>
        <w:t>6</w:t>
      </w:r>
      <w:r>
        <w:rPr>
          <w:sz w:val="23"/>
          <w:szCs w:val="23"/>
          <w:spacing w:val="19"/>
          <w:w w:val="101"/>
          <w:position w:val="17"/>
        </w:rPr>
        <w:t xml:space="preserve"> </w:t>
      </w:r>
      <w:r>
        <w:rPr>
          <w:sz w:val="23"/>
          <w:szCs w:val="23"/>
          <w:spacing w:val="-1"/>
          <w:position w:val="17"/>
        </w:rPr>
        <w:t>are required.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toolsets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-2"/>
        </w:rPr>
        <w:t>efined:</w:t>
      </w:r>
    </w:p>
    <w:p>
      <w:pPr>
        <w:pStyle w:val="BodyText"/>
        <w:spacing w:before="183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2"/>
        </w:rPr>
        <w:t>SVCExtractor:this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2"/>
        </w:rPr>
        <w:t>toolset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2"/>
        </w:rPr>
        <w:t>includes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2"/>
        </w:rPr>
        <w:t>extractors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2"/>
        </w:rPr>
        <w:t>(</w:t>
      </w:r>
      <w:r>
        <w:rPr>
          <w:sz w:val="23"/>
          <w:szCs w:val="23"/>
          <w:color w:val="002AFF"/>
          <w:spacing w:val="-2"/>
        </w:rPr>
        <w:t>Annex A</w:t>
      </w:r>
      <w:r>
        <w:rPr>
          <w:rFonts w:ascii="SimSun" w:hAnsi="SimSun" w:eastAsia="SimSun" w:cs="SimSun"/>
          <w:sz w:val="23"/>
          <w:szCs w:val="23"/>
          <w:spacing w:val="-2"/>
        </w:rPr>
        <w:t>).</w:t>
      </w:r>
    </w:p>
    <w:p>
      <w:pPr>
        <w:pStyle w:val="BodyText"/>
        <w:spacing w:before="186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"/>
        </w:rPr>
        <w:t>SVCAggregator:this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toolset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aggregators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(</w:t>
      </w:r>
      <w:r>
        <w:rPr>
          <w:sz w:val="23"/>
          <w:szCs w:val="23"/>
          <w:color w:val="3859FF"/>
          <w:spacing w:val="-1"/>
        </w:rPr>
        <w:t>AnnexA</w:t>
      </w:r>
      <w:r>
        <w:rPr>
          <w:rFonts w:ascii="SimSun" w:hAnsi="SimSun" w:eastAsia="SimSun" w:cs="SimSun"/>
          <w:sz w:val="23"/>
          <w:szCs w:val="23"/>
          <w:spacing w:val="-1"/>
        </w:rPr>
        <w:t>).</w:t>
      </w:r>
    </w:p>
    <w:p>
      <w:pPr>
        <w:pStyle w:val="BodyText"/>
        <w:spacing w:before="161" w:line="421" w:lineRule="exact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"/>
          <w:position w:val="18"/>
        </w:rPr>
        <w:t>SVCTiers:this</w:t>
      </w:r>
      <w:r>
        <w:rPr>
          <w:sz w:val="23"/>
          <w:szCs w:val="23"/>
          <w:spacing w:val="46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toolset</w:t>
      </w:r>
      <w:r>
        <w:rPr>
          <w:sz w:val="23"/>
          <w:szCs w:val="23"/>
          <w:spacing w:val="49"/>
          <w:w w:val="101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includes</w:t>
      </w:r>
      <w:r>
        <w:rPr>
          <w:sz w:val="23"/>
          <w:szCs w:val="23"/>
          <w:spacing w:val="45"/>
          <w:position w:val="18"/>
        </w:rPr>
        <w:t xml:space="preserve"> </w:t>
      </w:r>
      <w:r>
        <w:rPr>
          <w:sz w:val="23"/>
          <w:szCs w:val="23"/>
          <w:spacing w:val="-1"/>
          <w:position w:val="18"/>
        </w:rPr>
        <w:t>m</w:t>
      </w:r>
      <w:r>
        <w:rPr>
          <w:sz w:val="23"/>
          <w:szCs w:val="23"/>
          <w:spacing w:val="-2"/>
          <w:position w:val="18"/>
        </w:rPr>
        <w:t>ap/group/tier</w:t>
      </w:r>
      <w:r>
        <w:rPr>
          <w:sz w:val="23"/>
          <w:szCs w:val="23"/>
          <w:spacing w:val="49"/>
          <w:position w:val="18"/>
        </w:rPr>
        <w:t xml:space="preserve"> </w:t>
      </w:r>
      <w:r>
        <w:rPr>
          <w:sz w:val="23"/>
          <w:szCs w:val="23"/>
          <w:spacing w:val="-2"/>
          <w:position w:val="18"/>
        </w:rPr>
        <w:t>implementation</w:t>
      </w:r>
      <w:r>
        <w:rPr>
          <w:sz w:val="23"/>
          <w:szCs w:val="23"/>
          <w:spacing w:val="43"/>
          <w:position w:val="18"/>
        </w:rPr>
        <w:t xml:space="preserve"> </w:t>
      </w:r>
      <w:r>
        <w:rPr>
          <w:sz w:val="23"/>
          <w:szCs w:val="23"/>
          <w:b/>
          <w:bCs/>
          <w:color w:val="0F37FF"/>
          <w:spacing w:val="-2"/>
          <w:position w:val="18"/>
        </w:rPr>
        <w:t>(Annex B)</w:t>
      </w:r>
      <w:r>
        <w:rPr>
          <w:rFonts w:ascii="SimSun" w:hAnsi="SimSun" w:eastAsia="SimSun" w:cs="SimSun"/>
          <w:sz w:val="23"/>
          <w:szCs w:val="23"/>
          <w:spacing w:val="-2"/>
          <w:position w:val="18"/>
        </w:rPr>
        <w:t>.</w:t>
      </w:r>
    </w:p>
    <w:p>
      <w:pPr>
        <w:pStyle w:val="BodyText"/>
        <w:spacing w:line="183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SVCTimedMetaData:this toolset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includes the techniques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from </w:t>
      </w:r>
      <w:r>
        <w:rPr>
          <w:sz w:val="23"/>
          <w:szCs w:val="23"/>
          <w:color w:val="133AFF"/>
        </w:rPr>
        <w:t>Anne</w:t>
      </w:r>
      <w:r>
        <w:rPr>
          <w:sz w:val="23"/>
          <w:szCs w:val="23"/>
          <w:color w:val="133AFF"/>
          <w:spacing w:val="-1"/>
        </w:rPr>
        <w:t>x C</w:t>
      </w:r>
      <w:r>
        <w:rPr>
          <w:rFonts w:ascii="SimSun" w:hAnsi="SimSun" w:eastAsia="SimSun" w:cs="SimSun"/>
          <w:sz w:val="23"/>
          <w:szCs w:val="23"/>
          <w:spacing w:val="-1"/>
        </w:rPr>
        <w:t>.</w:t>
      </w:r>
    </w:p>
    <w:p>
      <w:pPr>
        <w:pStyle w:val="BodyText"/>
        <w:ind w:right="37"/>
        <w:spacing w:before="185" w:line="196" w:lineRule="auto"/>
        <w:jc w:val="both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2"/>
        </w:rPr>
        <w:t>NOTE     The SVCTiers and the SVCTimedMetaData toolsets</w:t>
      </w:r>
      <w:r>
        <w:rPr>
          <w:rFonts w:ascii="SimSun" w:hAnsi="SimSun" w:eastAsia="SimSun" w:cs="SimSun"/>
          <w:sz w:val="23"/>
          <w:szCs w:val="23"/>
          <w:spacing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define</w:t>
      </w:r>
      <w:r>
        <w:rPr>
          <w:rFonts w:ascii="SimSun" w:hAnsi="SimSun" w:eastAsia="SimSun" w:cs="SimSun"/>
          <w:sz w:val="23"/>
          <w:szCs w:val="23"/>
          <w:spacing w:val="-1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descriptive</w:t>
      </w:r>
      <w:r>
        <w:rPr>
          <w:rFonts w:ascii="SimSun" w:hAnsi="SimSun" w:eastAsia="SimSun" w:cs="SimSun"/>
          <w:sz w:val="23"/>
          <w:szCs w:val="23"/>
          <w:spacing w:val="-1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tools;if</w:t>
      </w:r>
      <w:r>
        <w:rPr>
          <w:rFonts w:ascii="SimSun" w:hAnsi="SimSun" w:eastAsia="SimSun" w:cs="SimSun"/>
          <w:sz w:val="23"/>
          <w:szCs w:val="23"/>
          <w:spacing w:val="-1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the</w:t>
      </w:r>
      <w:r>
        <w:rPr>
          <w:rFonts w:ascii="SimSun" w:hAnsi="SimSun" w:eastAsia="SimSun" w:cs="SimSun"/>
          <w:sz w:val="23"/>
          <w:szCs w:val="23"/>
          <w:spacing w:val="-1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file</w:t>
      </w:r>
      <w:r>
        <w:rPr>
          <w:rFonts w:ascii="SimSun" w:hAnsi="SimSun" w:eastAsia="SimSun" w:cs="SimSun"/>
          <w:sz w:val="23"/>
          <w:szCs w:val="23"/>
          <w:spacing w:val="-1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reader</w:t>
      </w:r>
      <w:r>
        <w:rPr>
          <w:rFonts w:ascii="SimSun" w:hAnsi="SimSun" w:eastAsia="SimSun" w:cs="SimSun"/>
          <w:sz w:val="23"/>
          <w:szCs w:val="23"/>
          <w:spacing w:val="-1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22"/>
        </w:rPr>
        <w:t>does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not need this information,these toolsets need not be implemented as the video data can be processed wi</w:t>
      </w:r>
      <w:r>
        <w:rPr>
          <w:sz w:val="23"/>
          <w:szCs w:val="23"/>
          <w:spacing w:val="-3"/>
        </w:rPr>
        <w:t>thout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them.Extractors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aggregators,however,are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in-stream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structures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shall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3"/>
          <w:w w:val="101"/>
        </w:rPr>
        <w:t xml:space="preserve"> </w:t>
      </w:r>
      <w:r>
        <w:rPr>
          <w:sz w:val="23"/>
          <w:szCs w:val="23"/>
          <w:spacing w:val="-1"/>
        </w:rPr>
        <w:t>implemented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under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some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circumstances to yield the correct video stream.A bra</w:t>
      </w:r>
      <w:r>
        <w:rPr>
          <w:sz w:val="23"/>
          <w:szCs w:val="23"/>
          <w:spacing w:val="-6"/>
        </w:rPr>
        <w:t>nd requiring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6"/>
        </w:rPr>
        <w:t>SVCTiers or SVCTimedMetaData might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also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need to require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9"/>
        </w:rPr>
        <w:t>SVCAggregator.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spacing w:before="77" w:line="188" w:lineRule="auto"/>
        <w:outlineLvl w:val="6"/>
        <w:rPr>
          <w:sz w:val="27"/>
          <w:szCs w:val="27"/>
        </w:rPr>
      </w:pPr>
      <w:r>
        <w:rPr>
          <w:sz w:val="27"/>
          <w:szCs w:val="27"/>
          <w:b/>
          <w:bCs/>
          <w:spacing w:val="-2"/>
        </w:rPr>
        <w:t>D.3 MVC and MVD</w:t>
      </w:r>
      <w:r>
        <w:rPr>
          <w:sz w:val="27"/>
          <w:szCs w:val="27"/>
          <w:b/>
          <w:bCs/>
          <w:spacing w:val="8"/>
        </w:rPr>
        <w:t xml:space="preserve"> </w:t>
      </w:r>
      <w:r>
        <w:rPr>
          <w:sz w:val="27"/>
          <w:szCs w:val="27"/>
          <w:b/>
          <w:bCs/>
          <w:spacing w:val="-2"/>
        </w:rPr>
        <w:t>toolsets</w:t>
      </w:r>
    </w:p>
    <w:p>
      <w:pPr>
        <w:pStyle w:val="BodyText"/>
        <w:ind w:right="109"/>
        <w:spacing w:before="216" w:line="20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For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all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these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toolsets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1"/>
        </w:rPr>
        <w:t>implementation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of the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MVD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specific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1"/>
        </w:rPr>
        <w:t>definitions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u w:val="single" w:color="auto"/>
          <w:color w:val="002AFF"/>
          <w:spacing w:val="-1"/>
        </w:rPr>
        <w:t>Cl</w:t>
      </w:r>
      <w:r>
        <w:rPr>
          <w:sz w:val="23"/>
          <w:szCs w:val="23"/>
          <w:u w:val="single" w:color="auto"/>
          <w:color w:val="002AFF"/>
          <w:spacing w:val="-2"/>
        </w:rPr>
        <w:t>ause  7</w:t>
      </w:r>
      <w:r>
        <w:rPr>
          <w:sz w:val="23"/>
          <w:szCs w:val="23"/>
          <w:color w:val="002AFF"/>
          <w:spacing w:val="-2"/>
        </w:rPr>
        <w:t xml:space="preserve"> </w:t>
      </w:r>
      <w:r>
        <w:rPr>
          <w:sz w:val="23"/>
          <w:szCs w:val="23"/>
          <w:spacing w:val="-2"/>
        </w:rPr>
        <w:t>are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required.</w:t>
      </w:r>
    </w:p>
    <w:p>
      <w:pPr>
        <w:pStyle w:val="BodyText"/>
        <w:spacing w:before="208" w:line="1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following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toolsets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are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d</w:t>
      </w:r>
      <w:r>
        <w:rPr>
          <w:sz w:val="23"/>
          <w:szCs w:val="23"/>
          <w:spacing w:val="-2"/>
        </w:rPr>
        <w:t>efined:</w:t>
      </w:r>
    </w:p>
    <w:p>
      <w:pPr>
        <w:pStyle w:val="BodyText"/>
        <w:spacing w:before="173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  <w:spacing w:val="-1"/>
        </w:rPr>
        <w:t>MVCExtractor:this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1"/>
        </w:rPr>
        <w:t>toolset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includes</w:t>
      </w:r>
      <w:r>
        <w:rPr>
          <w:sz w:val="23"/>
          <w:szCs w:val="23"/>
          <w:spacing w:val="39"/>
          <w:w w:val="101"/>
        </w:rPr>
        <w:t xml:space="preserve"> </w:t>
      </w:r>
      <w:r>
        <w:rPr>
          <w:sz w:val="23"/>
          <w:szCs w:val="23"/>
          <w:spacing w:val="-1"/>
        </w:rPr>
        <w:t>extr</w:t>
      </w:r>
      <w:r>
        <w:rPr>
          <w:sz w:val="23"/>
          <w:szCs w:val="23"/>
          <w:spacing w:val="-2"/>
        </w:rPr>
        <w:t>actors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(</w:t>
      </w:r>
      <w:r>
        <w:rPr>
          <w:sz w:val="23"/>
          <w:szCs w:val="23"/>
          <w:color w:val="002AFF"/>
          <w:spacing w:val="-2"/>
        </w:rPr>
        <w:t>AnnexA</w:t>
      </w:r>
      <w:r>
        <w:rPr>
          <w:rFonts w:ascii="SimSun" w:hAnsi="SimSun" w:eastAsia="SimSun" w:cs="SimSun"/>
          <w:sz w:val="23"/>
          <w:szCs w:val="23"/>
          <w:spacing w:val="-2"/>
        </w:rPr>
        <w:t>).</w:t>
      </w:r>
    </w:p>
    <w:p>
      <w:pPr>
        <w:pStyle w:val="BodyText"/>
        <w:spacing w:before="196" w:line="212" w:lineRule="auto"/>
        <w:rPr>
          <w:rFonts w:ascii="SimSun" w:hAnsi="SimSun" w:eastAsia="SimSun" w:cs="SimSun"/>
          <w:sz w:val="23"/>
          <w:szCs w:val="23"/>
        </w:rPr>
      </w:pPr>
      <w:r>
        <w:rPr>
          <w:sz w:val="23"/>
          <w:szCs w:val="23"/>
        </w:rPr>
        <w:t>MVCAggregator:this toolset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includes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aggregators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(</w:t>
      </w:r>
      <w:r>
        <w:rPr>
          <w:sz w:val="23"/>
          <w:szCs w:val="23"/>
          <w:color w:val="002AFF"/>
        </w:rPr>
        <w:t>AnnexA</w:t>
      </w:r>
      <w:r>
        <w:rPr>
          <w:rFonts w:ascii="SimSun" w:hAnsi="SimSun" w:eastAsia="SimSun" w:cs="SimSun"/>
          <w:sz w:val="23"/>
          <w:szCs w:val="23"/>
        </w:rPr>
        <w:t>).</w:t>
      </w:r>
    </w:p>
    <w:p>
      <w:pPr>
        <w:pStyle w:val="BodyText"/>
        <w:spacing w:before="191" w:line="401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16"/>
        </w:rPr>
        <w:t>MVCTiers:this</w:t>
      </w:r>
      <w:r>
        <w:rPr>
          <w:sz w:val="23"/>
          <w:szCs w:val="23"/>
          <w:spacing w:val="34"/>
          <w:position w:val="16"/>
        </w:rPr>
        <w:t xml:space="preserve"> </w:t>
      </w:r>
      <w:r>
        <w:rPr>
          <w:sz w:val="23"/>
          <w:szCs w:val="23"/>
          <w:spacing w:val="-1"/>
          <w:position w:val="16"/>
        </w:rPr>
        <w:t>toolset</w:t>
      </w:r>
      <w:r>
        <w:rPr>
          <w:sz w:val="23"/>
          <w:szCs w:val="23"/>
          <w:spacing w:val="38"/>
          <w:w w:val="101"/>
          <w:position w:val="16"/>
        </w:rPr>
        <w:t xml:space="preserve"> </w:t>
      </w:r>
      <w:r>
        <w:rPr>
          <w:sz w:val="23"/>
          <w:szCs w:val="23"/>
          <w:spacing w:val="-1"/>
          <w:position w:val="16"/>
        </w:rPr>
        <w:t>includes</w:t>
      </w:r>
      <w:r>
        <w:rPr>
          <w:sz w:val="23"/>
          <w:szCs w:val="23"/>
          <w:spacing w:val="33"/>
          <w:w w:val="101"/>
          <w:position w:val="16"/>
        </w:rPr>
        <w:t xml:space="preserve"> </w:t>
      </w:r>
      <w:r>
        <w:rPr>
          <w:sz w:val="23"/>
          <w:szCs w:val="23"/>
          <w:spacing w:val="-1"/>
          <w:position w:val="16"/>
        </w:rPr>
        <w:t>map/group/tier</w:t>
      </w:r>
      <w:r>
        <w:rPr>
          <w:sz w:val="23"/>
          <w:szCs w:val="23"/>
          <w:spacing w:val="37"/>
          <w:position w:val="16"/>
        </w:rPr>
        <w:t xml:space="preserve"> </w:t>
      </w:r>
      <w:r>
        <w:rPr>
          <w:sz w:val="23"/>
          <w:szCs w:val="23"/>
          <w:spacing w:val="-1"/>
          <w:position w:val="16"/>
        </w:rPr>
        <w:t>implementation</w:t>
      </w:r>
      <w:r>
        <w:rPr>
          <w:sz w:val="23"/>
          <w:szCs w:val="23"/>
          <w:spacing w:val="32"/>
          <w:position w:val="16"/>
        </w:rPr>
        <w:t xml:space="preserve"> </w:t>
      </w:r>
      <w:r>
        <w:rPr>
          <w:sz w:val="23"/>
          <w:szCs w:val="23"/>
          <w:b/>
          <w:bCs/>
          <w:color w:val="002AFF"/>
          <w:spacing w:val="-2"/>
          <w:position w:val="16"/>
        </w:rPr>
        <w:t>(Annex B).</w:t>
      </w:r>
    </w:p>
    <w:p>
      <w:pPr>
        <w:pStyle w:val="BodyText"/>
        <w:spacing w:before="1" w:line="19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MVCTimedMetaData:this toolset includes the techniques from </w:t>
      </w:r>
      <w:r>
        <w:rPr>
          <w:sz w:val="23"/>
          <w:szCs w:val="23"/>
          <w:b/>
          <w:bCs/>
          <w:color w:val="002AFF"/>
          <w:spacing w:val="-1"/>
        </w:rPr>
        <w:t>Annex</w:t>
      </w:r>
      <w:r>
        <w:rPr>
          <w:sz w:val="23"/>
          <w:szCs w:val="23"/>
          <w:b/>
          <w:bCs/>
          <w:color w:val="002AFF"/>
          <w:spacing w:val="5"/>
        </w:rPr>
        <w:t xml:space="preserve"> </w:t>
      </w:r>
      <w:r>
        <w:rPr>
          <w:sz w:val="23"/>
          <w:szCs w:val="23"/>
          <w:b/>
          <w:bCs/>
          <w:color w:val="002AFF"/>
          <w:spacing w:val="-1"/>
        </w:rPr>
        <w:t>C.</w:t>
      </w:r>
    </w:p>
    <w:p>
      <w:pPr>
        <w:pStyle w:val="BodyText"/>
        <w:ind w:right="34"/>
        <w:spacing w:before="209" w:line="211" w:lineRule="auto"/>
        <w:jc w:val="both"/>
        <w:rPr>
          <w:sz w:val="23"/>
          <w:szCs w:val="23"/>
        </w:rPr>
      </w:pPr>
      <w:r>
        <w:rPr>
          <w:sz w:val="23"/>
          <w:szCs w:val="23"/>
        </w:rPr>
        <w:t>The  MVCTiers  toolset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defines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descriptive  tools;if  the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file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reader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does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not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need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</w:rPr>
        <w:t>this</w:t>
      </w:r>
      <w:r>
        <w:rPr>
          <w:sz w:val="23"/>
          <w:szCs w:val="23"/>
          <w:spacing w:val="11"/>
        </w:rPr>
        <w:t xml:space="preserve">  </w:t>
      </w:r>
      <w:r>
        <w:rPr>
          <w:sz w:val="23"/>
          <w:szCs w:val="23"/>
        </w:rPr>
        <w:t>information, </w:t>
      </w:r>
      <w:r>
        <w:rPr>
          <w:sz w:val="23"/>
          <w:szCs w:val="23"/>
        </w:rPr>
        <w:t>this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</w:rPr>
        <w:t>toolset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</w:rPr>
        <w:t>need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not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</w:rPr>
        <w:t>be  implemented  as  the  </w:t>
      </w:r>
      <w:r>
        <w:rPr>
          <w:sz w:val="23"/>
          <w:szCs w:val="23"/>
          <w:spacing w:val="-1"/>
        </w:rPr>
        <w:t>video  data  can  be  processed  without  it.Extractors  and </w:t>
      </w:r>
      <w:r>
        <w:rPr>
          <w:sz w:val="23"/>
          <w:szCs w:val="23"/>
          <w:spacing w:val="-1"/>
        </w:rPr>
        <w:t>aggregators,however,are</w:t>
      </w:r>
      <w:r>
        <w:rPr>
          <w:sz w:val="23"/>
          <w:szCs w:val="23"/>
          <w:spacing w:val="71"/>
          <w:w w:val="101"/>
        </w:rPr>
        <w:t xml:space="preserve"> </w:t>
      </w:r>
      <w:r>
        <w:rPr>
          <w:sz w:val="23"/>
          <w:szCs w:val="23"/>
          <w:spacing w:val="-1"/>
        </w:rPr>
        <w:t>in-stream  structures  and  shall  be  implemented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under  some  circumstances</w:t>
      </w:r>
      <w:r>
        <w:rPr>
          <w:sz w:val="23"/>
          <w:szCs w:val="23"/>
          <w:spacing w:val="51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yield the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correct video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stream.A brand requiring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MVCTiers might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also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need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to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require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MVCAggregator.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spacing w:before="6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          </w:t>
      </w:r>
      <w:r>
        <w:rPr>
          <w:sz w:val="23"/>
          <w:szCs w:val="23"/>
        </w:rPr>
        <w:t xml:space="preserve">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143</w:t>
      </w:r>
    </w:p>
    <w:p>
      <w:pPr>
        <w:spacing w:line="192" w:lineRule="auto"/>
        <w:sectPr>
          <w:pgSz w:w="11880" w:h="16800"/>
          <w:pgMar w:top="400" w:right="718" w:bottom="400" w:left="1370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80" w:line="22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4"/>
        </w:rPr>
        <w:t>ISO/IEC14496-15:2017(E)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spacing w:before="72" w:line="188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D.4  L-HEVC  brands</w:t>
      </w:r>
    </w:p>
    <w:p>
      <w:pPr>
        <w:pStyle w:val="BodyText"/>
        <w:spacing w:before="273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D.4.1</w:t>
      </w:r>
      <w:r>
        <w:rPr>
          <w:sz w:val="25"/>
          <w:szCs w:val="25"/>
          <w:b/>
          <w:bCs/>
          <w:spacing w:val="21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L-HEVC</w:t>
      </w:r>
      <w:r>
        <w:rPr>
          <w:sz w:val="25"/>
          <w:szCs w:val="25"/>
          <w:b/>
          <w:bCs/>
          <w:spacing w:val="24"/>
        </w:rPr>
        <w:t xml:space="preserve"> </w:t>
      </w:r>
      <w:r>
        <w:rPr>
          <w:sz w:val="25"/>
          <w:szCs w:val="25"/>
          <w:b/>
          <w:bCs/>
          <w:spacing w:val="-1"/>
        </w:rPr>
        <w:t>explicit</w:t>
      </w:r>
      <w:r>
        <w:rPr>
          <w:sz w:val="25"/>
          <w:szCs w:val="25"/>
          <w:b/>
          <w:bCs/>
          <w:spacing w:val="24"/>
        </w:rPr>
        <w:t xml:space="preserve"> </w:t>
      </w:r>
      <w:r>
        <w:rPr>
          <w:sz w:val="25"/>
          <w:szCs w:val="25"/>
          <w:b/>
          <w:bCs/>
          <w:spacing w:val="-1"/>
        </w:rPr>
        <w:t>reconstruction</w:t>
      </w:r>
      <w:r>
        <w:rPr>
          <w:sz w:val="25"/>
          <w:szCs w:val="25"/>
          <w:b/>
          <w:bCs/>
          <w:spacing w:val="20"/>
        </w:rPr>
        <w:t xml:space="preserve"> </w:t>
      </w:r>
      <w:r>
        <w:rPr>
          <w:sz w:val="25"/>
          <w:szCs w:val="25"/>
          <w:b/>
          <w:bCs/>
          <w:spacing w:val="-1"/>
        </w:rPr>
        <w:t>brand</w:t>
      </w:r>
    </w:p>
    <w:p>
      <w:pPr>
        <w:pStyle w:val="BodyText"/>
        <w:spacing w:before="219" w:line="192" w:lineRule="auto"/>
        <w:rPr>
          <w:sz w:val="25"/>
          <w:szCs w:val="25"/>
        </w:rPr>
      </w:pPr>
      <w:r>
        <w:rPr>
          <w:sz w:val="25"/>
          <w:szCs w:val="25"/>
        </w:rPr>
        <w:t>The</w:t>
      </w:r>
      <w:r>
        <w:rPr>
          <w:sz w:val="25"/>
          <w:szCs w:val="25"/>
          <w:spacing w:val="33"/>
        </w:rPr>
        <w:t xml:space="preserve"> </w:t>
      </w:r>
      <w:r>
        <w:rPr>
          <w:sz w:val="25"/>
          <w:szCs w:val="25"/>
        </w:rPr>
        <w:t>brand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</w:rPr>
        <w:t>'hvce'may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</w:rPr>
        <w:t>be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</w:rPr>
        <w:t>present</w:t>
      </w:r>
      <w:r>
        <w:rPr>
          <w:sz w:val="25"/>
          <w:szCs w:val="25"/>
          <w:spacing w:val="41"/>
        </w:rPr>
        <w:t xml:space="preserve"> </w:t>
      </w:r>
      <w:r>
        <w:rPr>
          <w:sz w:val="25"/>
          <w:szCs w:val="25"/>
        </w:rPr>
        <w:t>among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41"/>
        </w:rPr>
        <w:t xml:space="preserve"> </w:t>
      </w:r>
      <w:r>
        <w:rPr>
          <w:sz w:val="25"/>
          <w:szCs w:val="25"/>
        </w:rPr>
        <w:t>compatible_</w:t>
      </w:r>
      <w:r>
        <w:rPr>
          <w:sz w:val="25"/>
          <w:szCs w:val="25"/>
          <w:spacing w:val="-1"/>
        </w:rPr>
        <w:t>brands</w:t>
      </w:r>
      <w:r>
        <w:rPr>
          <w:sz w:val="25"/>
          <w:szCs w:val="25"/>
          <w:spacing w:val="41"/>
        </w:rPr>
        <w:t xml:space="preserve"> </w:t>
      </w:r>
      <w:r>
        <w:rPr>
          <w:sz w:val="25"/>
          <w:szCs w:val="25"/>
          <w:spacing w:val="-1"/>
        </w:rPr>
        <w:t>of the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  <w:spacing w:val="-1"/>
        </w:rPr>
        <w:t>FileTypeBox.</w:t>
      </w:r>
    </w:p>
    <w:p>
      <w:pPr>
        <w:pStyle w:val="BodyText"/>
        <w:ind w:right="34"/>
        <w:spacing w:before="231" w:line="192" w:lineRule="auto"/>
        <w:rPr>
          <w:sz w:val="25"/>
          <w:szCs w:val="25"/>
        </w:rPr>
      </w:pPr>
      <w:r>
        <w:rPr>
          <w:sz w:val="25"/>
          <w:szCs w:val="25"/>
        </w:rPr>
        <w:t>The brand 'hvce'shall be used to indicate that the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</w:rPr>
        <w:t>f</w:t>
      </w:r>
      <w:r>
        <w:rPr>
          <w:sz w:val="25"/>
          <w:szCs w:val="25"/>
          <w:spacing w:val="-1"/>
        </w:rPr>
        <w:t>ile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conformant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"/>
        </w:rPr>
        <w:t>with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1"/>
        </w:rPr>
        <w:t>L-HEVC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1"/>
        </w:rPr>
        <w:t>file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1"/>
        </w:rPr>
        <w:t>format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specified in </w:t>
      </w:r>
      <w:r>
        <w:rPr>
          <w:sz w:val="25"/>
          <w:szCs w:val="25"/>
          <w:color w:val="2A4DFF"/>
          <w:spacing w:val="-6"/>
        </w:rPr>
        <w:t>Clause 9 </w:t>
      </w:r>
      <w:r>
        <w:rPr>
          <w:sz w:val="25"/>
          <w:szCs w:val="25"/>
          <w:spacing w:val="-6"/>
        </w:rPr>
        <w:t>with the following constraint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  <w:spacing w:val="-6"/>
        </w:rPr>
        <w:t>applied.</w:t>
      </w:r>
    </w:p>
    <w:p>
      <w:pPr>
        <w:pStyle w:val="BodyText"/>
        <w:ind w:left="430" w:right="24" w:hanging="430"/>
        <w:spacing w:before="149" w:line="192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一 </w:t>
      </w:r>
      <w:r>
        <w:rPr>
          <w:sz w:val="25"/>
          <w:szCs w:val="25"/>
          <w:spacing w:val="-1"/>
        </w:rPr>
        <w:t>Each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  <w:spacing w:val="-1"/>
        </w:rPr>
        <w:t>'hve2'and</w:t>
      </w:r>
      <w:r>
        <w:rPr>
          <w:sz w:val="25"/>
          <w:szCs w:val="25"/>
          <w:spacing w:val="43"/>
        </w:rPr>
        <w:t xml:space="preserve"> </w:t>
      </w:r>
      <w:r>
        <w:rPr>
          <w:sz w:val="25"/>
          <w:szCs w:val="25"/>
          <w:spacing w:val="-1"/>
        </w:rPr>
        <w:t>'hev2'track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  <w:spacing w:val="-1"/>
        </w:rPr>
        <w:t>shall</w:t>
      </w:r>
      <w:r>
        <w:rPr>
          <w:sz w:val="25"/>
          <w:szCs w:val="25"/>
          <w:spacing w:val="42"/>
          <w:w w:val="101"/>
        </w:rPr>
        <w:t xml:space="preserve"> </w:t>
      </w:r>
      <w:r>
        <w:rPr>
          <w:sz w:val="25"/>
          <w:szCs w:val="25"/>
          <w:spacing w:val="-1"/>
        </w:rPr>
        <w:t>contain</w:t>
      </w:r>
      <w:r>
        <w:rPr>
          <w:sz w:val="25"/>
          <w:szCs w:val="25"/>
          <w:spacing w:val="35"/>
        </w:rPr>
        <w:t xml:space="preserve"> </w:t>
      </w:r>
      <w:r>
        <w:rPr>
          <w:sz w:val="25"/>
          <w:szCs w:val="25"/>
          <w:spacing w:val="-1"/>
        </w:rPr>
        <w:t>natively</w:t>
      </w:r>
      <w:r>
        <w:rPr>
          <w:sz w:val="25"/>
          <w:szCs w:val="25"/>
          <w:spacing w:val="42"/>
        </w:rPr>
        <w:t xml:space="preserve"> </w:t>
      </w:r>
      <w:r>
        <w:rPr>
          <w:sz w:val="25"/>
          <w:szCs w:val="25"/>
          <w:spacing w:val="-1"/>
        </w:rPr>
        <w:t>or</w:t>
      </w:r>
      <w:r>
        <w:rPr>
          <w:sz w:val="25"/>
          <w:szCs w:val="25"/>
          <w:spacing w:val="34"/>
          <w:w w:val="101"/>
        </w:rPr>
        <w:t xml:space="preserve"> </w:t>
      </w:r>
      <w:r>
        <w:rPr>
          <w:sz w:val="25"/>
          <w:szCs w:val="25"/>
          <w:spacing w:val="-1"/>
        </w:rPr>
        <w:t>throu</w:t>
      </w:r>
      <w:r>
        <w:rPr>
          <w:sz w:val="25"/>
          <w:szCs w:val="25"/>
          <w:spacing w:val="-2"/>
        </w:rPr>
        <w:t>gh</w:t>
      </w:r>
      <w:r>
        <w:rPr>
          <w:sz w:val="25"/>
          <w:szCs w:val="25"/>
          <w:spacing w:val="43"/>
        </w:rPr>
        <w:t xml:space="preserve"> </w:t>
      </w:r>
      <w:r>
        <w:rPr>
          <w:sz w:val="25"/>
          <w:szCs w:val="25"/>
          <w:spacing w:val="-2"/>
        </w:rPr>
        <w:t>extractors</w:t>
      </w:r>
      <w:r>
        <w:rPr>
          <w:sz w:val="25"/>
          <w:szCs w:val="25"/>
          <w:spacing w:val="42"/>
          <w:w w:val="101"/>
        </w:rPr>
        <w:t xml:space="preserve"> </w:t>
      </w:r>
      <w:r>
        <w:rPr>
          <w:sz w:val="25"/>
          <w:szCs w:val="25"/>
          <w:spacing w:val="-2"/>
        </w:rPr>
        <w:t>a</w:t>
      </w:r>
      <w:r>
        <w:rPr>
          <w:sz w:val="25"/>
          <w:szCs w:val="25"/>
          <w:spacing w:val="35"/>
          <w:w w:val="101"/>
        </w:rPr>
        <w:t xml:space="preserve"> </w:t>
      </w:r>
      <w:r>
        <w:rPr>
          <w:sz w:val="25"/>
          <w:szCs w:val="25"/>
          <w:spacing w:val="-2"/>
        </w:rPr>
        <w:t>valid</w:t>
      </w:r>
      <w:r>
        <w:rPr>
          <w:sz w:val="25"/>
          <w:szCs w:val="25"/>
          <w:spacing w:val="37"/>
        </w:rPr>
        <w:t xml:space="preserve"> </w:t>
      </w:r>
      <w:r>
        <w:rPr>
          <w:sz w:val="25"/>
          <w:szCs w:val="25"/>
          <w:spacing w:val="-2"/>
        </w:rPr>
        <w:t>HEVC</w:t>
      </w:r>
      <w:r>
        <w:rPr>
          <w:sz w:val="25"/>
          <w:szCs w:val="25"/>
          <w:spacing w:val="46"/>
        </w:rPr>
        <w:t xml:space="preserve"> </w:t>
      </w:r>
      <w:r>
        <w:rPr>
          <w:sz w:val="25"/>
          <w:szCs w:val="25"/>
          <w:spacing w:val="-2"/>
        </w:rPr>
        <w:t>sub-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bitstream,and may contain</w:t>
      </w:r>
      <w:r>
        <w:rPr>
          <w:sz w:val="25"/>
          <w:szCs w:val="25"/>
          <w:spacing w:val="-3"/>
        </w:rPr>
        <w:t xml:space="preserve"> aggregators.</w:t>
      </w:r>
    </w:p>
    <w:p>
      <w:pPr>
        <w:pStyle w:val="BodyText"/>
        <w:ind w:right="33"/>
        <w:spacing w:before="191" w:line="192" w:lineRule="auto"/>
        <w:rPr>
          <w:sz w:val="25"/>
          <w:szCs w:val="25"/>
        </w:rPr>
      </w:pPr>
      <w:r>
        <w:rPr>
          <w:sz w:val="25"/>
          <w:szCs w:val="25"/>
        </w:rPr>
        <w:t>Parsers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</w:rPr>
        <w:t>the 'hvce'brand shall p</w:t>
      </w:r>
      <w:r>
        <w:rPr>
          <w:sz w:val="25"/>
          <w:szCs w:val="25"/>
          <w:spacing w:val="-1"/>
        </w:rPr>
        <w:t>rocess extractors and aggregators,and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are not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required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1"/>
        </w:rPr>
        <w:t>to perform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implicit reconstructi</w:t>
      </w:r>
      <w:r>
        <w:rPr>
          <w:sz w:val="25"/>
          <w:szCs w:val="25"/>
          <w:spacing w:val="-4"/>
        </w:rPr>
        <w:t>on.</w:t>
      </w:r>
    </w:p>
    <w:p>
      <w:pPr>
        <w:pStyle w:val="BodyText"/>
        <w:spacing w:before="274" w:line="189" w:lineRule="auto"/>
        <w:outlineLvl w:val="6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D.4.2</w:t>
      </w:r>
      <w:r>
        <w:rPr>
          <w:sz w:val="25"/>
          <w:szCs w:val="25"/>
          <w:b/>
          <w:bCs/>
          <w:spacing w:val="25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L-HEVC</w:t>
      </w:r>
      <w:r>
        <w:rPr>
          <w:sz w:val="25"/>
          <w:szCs w:val="25"/>
          <w:b/>
          <w:bCs/>
          <w:spacing w:val="19"/>
          <w:w w:val="101"/>
        </w:rPr>
        <w:t xml:space="preserve"> </w:t>
      </w:r>
      <w:r>
        <w:rPr>
          <w:sz w:val="25"/>
          <w:szCs w:val="25"/>
          <w:b/>
          <w:bCs/>
          <w:spacing w:val="-1"/>
        </w:rPr>
        <w:t>implicit</w:t>
      </w:r>
      <w:r>
        <w:rPr>
          <w:sz w:val="25"/>
          <w:szCs w:val="25"/>
          <w:b/>
          <w:bCs/>
          <w:spacing w:val="23"/>
        </w:rPr>
        <w:t xml:space="preserve"> </w:t>
      </w:r>
      <w:r>
        <w:rPr>
          <w:sz w:val="25"/>
          <w:szCs w:val="25"/>
          <w:b/>
          <w:bCs/>
          <w:spacing w:val="-1"/>
        </w:rPr>
        <w:t>reconstruction</w:t>
      </w:r>
      <w:r>
        <w:rPr>
          <w:sz w:val="25"/>
          <w:szCs w:val="25"/>
          <w:b/>
          <w:bCs/>
          <w:spacing w:val="20"/>
        </w:rPr>
        <w:t xml:space="preserve"> </w:t>
      </w:r>
      <w:r>
        <w:rPr>
          <w:sz w:val="25"/>
          <w:szCs w:val="25"/>
          <w:b/>
          <w:bCs/>
          <w:spacing w:val="-1"/>
        </w:rPr>
        <w:t>brand</w:t>
      </w:r>
    </w:p>
    <w:p>
      <w:pPr>
        <w:pStyle w:val="BodyText"/>
        <w:spacing w:before="249" w:line="192" w:lineRule="auto"/>
        <w:rPr>
          <w:sz w:val="25"/>
          <w:szCs w:val="25"/>
        </w:rPr>
      </w:pPr>
      <w:r>
        <w:rPr>
          <w:sz w:val="25"/>
          <w:szCs w:val="25"/>
        </w:rPr>
        <w:t>The</w:t>
      </w:r>
      <w:r>
        <w:rPr>
          <w:sz w:val="25"/>
          <w:szCs w:val="25"/>
          <w:spacing w:val="41"/>
          <w:w w:val="101"/>
        </w:rPr>
        <w:t xml:space="preserve"> </w:t>
      </w:r>
      <w:r>
        <w:rPr>
          <w:sz w:val="25"/>
          <w:szCs w:val="25"/>
        </w:rPr>
        <w:t>brand</w:t>
      </w:r>
      <w:r>
        <w:rPr>
          <w:sz w:val="25"/>
          <w:szCs w:val="25"/>
          <w:spacing w:val="51"/>
        </w:rPr>
        <w:t xml:space="preserve"> </w:t>
      </w:r>
      <w:r>
        <w:rPr>
          <w:sz w:val="25"/>
          <w:szCs w:val="25"/>
        </w:rPr>
        <w:t>'hvci'may</w:t>
      </w:r>
      <w:r>
        <w:rPr>
          <w:sz w:val="25"/>
          <w:szCs w:val="25"/>
          <w:spacing w:val="41"/>
          <w:w w:val="101"/>
        </w:rPr>
        <w:t xml:space="preserve"> </w:t>
      </w:r>
      <w:r>
        <w:rPr>
          <w:sz w:val="25"/>
          <w:szCs w:val="25"/>
        </w:rPr>
        <w:t>be</w:t>
      </w:r>
      <w:r>
        <w:rPr>
          <w:sz w:val="25"/>
          <w:szCs w:val="25"/>
          <w:spacing w:val="41"/>
        </w:rPr>
        <w:t xml:space="preserve"> </w:t>
      </w:r>
      <w:r>
        <w:rPr>
          <w:sz w:val="25"/>
          <w:szCs w:val="25"/>
        </w:rPr>
        <w:t>present</w:t>
      </w:r>
      <w:r>
        <w:rPr>
          <w:sz w:val="25"/>
          <w:szCs w:val="25"/>
          <w:spacing w:val="50"/>
        </w:rPr>
        <w:t xml:space="preserve"> </w:t>
      </w:r>
      <w:r>
        <w:rPr>
          <w:sz w:val="25"/>
          <w:szCs w:val="25"/>
        </w:rPr>
        <w:t>among</w:t>
      </w:r>
      <w:r>
        <w:rPr>
          <w:sz w:val="25"/>
          <w:szCs w:val="25"/>
          <w:spacing w:val="44"/>
        </w:rPr>
        <w:t xml:space="preserve"> </w:t>
      </w:r>
      <w:r>
        <w:rPr>
          <w:sz w:val="25"/>
          <w:szCs w:val="25"/>
        </w:rPr>
        <w:t>the</w:t>
      </w:r>
      <w:r>
        <w:rPr>
          <w:sz w:val="25"/>
          <w:szCs w:val="25"/>
          <w:spacing w:val="50"/>
          <w:w w:val="101"/>
        </w:rPr>
        <w:t xml:space="preserve"> </w:t>
      </w:r>
      <w:r>
        <w:rPr>
          <w:sz w:val="25"/>
          <w:szCs w:val="25"/>
        </w:rPr>
        <w:t>c</w:t>
      </w:r>
      <w:r>
        <w:rPr>
          <w:sz w:val="25"/>
          <w:szCs w:val="25"/>
          <w:spacing w:val="-1"/>
        </w:rPr>
        <w:t>ompatible_brands</w:t>
      </w:r>
      <w:r>
        <w:rPr>
          <w:sz w:val="25"/>
          <w:szCs w:val="25"/>
          <w:spacing w:val="50"/>
        </w:rPr>
        <w:t xml:space="preserve"> </w:t>
      </w:r>
      <w:r>
        <w:rPr>
          <w:sz w:val="25"/>
          <w:szCs w:val="25"/>
          <w:spacing w:val="-1"/>
        </w:rPr>
        <w:t>of</w:t>
      </w:r>
      <w:r>
        <w:rPr>
          <w:sz w:val="25"/>
          <w:szCs w:val="25"/>
          <w:spacing w:val="18"/>
          <w:w w:val="101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46"/>
        </w:rPr>
        <w:t xml:space="preserve"> </w:t>
      </w:r>
      <w:r>
        <w:rPr>
          <w:sz w:val="25"/>
          <w:szCs w:val="25"/>
          <w:spacing w:val="-1"/>
        </w:rPr>
        <w:t>FileTypeBox.</w:t>
      </w:r>
    </w:p>
    <w:p>
      <w:pPr>
        <w:pStyle w:val="BodyText"/>
        <w:ind w:right="34"/>
        <w:spacing w:before="210" w:line="192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53"/>
        </w:rPr>
        <w:t xml:space="preserve"> </w:t>
      </w:r>
      <w:r>
        <w:rPr>
          <w:sz w:val="25"/>
          <w:szCs w:val="25"/>
          <w:spacing w:val="-2"/>
        </w:rPr>
        <w:t>brand  'hvci'   shall be used to indicate that the file is co</w:t>
      </w:r>
      <w:r>
        <w:rPr>
          <w:sz w:val="25"/>
          <w:szCs w:val="25"/>
          <w:spacing w:val="-3"/>
        </w:rPr>
        <w:t>nformant with the L-HEVC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file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3"/>
        </w:rPr>
        <w:t>format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specified in </w:t>
      </w:r>
      <w:r>
        <w:rPr>
          <w:sz w:val="25"/>
          <w:szCs w:val="25"/>
          <w:color w:val="2A4DFF"/>
          <w:spacing w:val="-6"/>
        </w:rPr>
        <w:t>Clause 9 </w:t>
      </w:r>
      <w:r>
        <w:rPr>
          <w:sz w:val="25"/>
          <w:szCs w:val="25"/>
          <w:spacing w:val="-6"/>
        </w:rPr>
        <w:t>with the following constraints</w:t>
      </w:r>
      <w:r>
        <w:rPr>
          <w:sz w:val="25"/>
          <w:szCs w:val="25"/>
          <w:spacing w:val="23"/>
        </w:rPr>
        <w:t xml:space="preserve"> </w:t>
      </w:r>
      <w:r>
        <w:rPr>
          <w:sz w:val="25"/>
          <w:szCs w:val="25"/>
          <w:spacing w:val="-6"/>
        </w:rPr>
        <w:t>applied.</w:t>
      </w:r>
    </w:p>
    <w:p>
      <w:pPr>
        <w:pStyle w:val="BodyText"/>
        <w:spacing w:before="181" w:line="183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一 </w:t>
      </w:r>
      <w:r>
        <w:rPr>
          <w:sz w:val="25"/>
          <w:szCs w:val="25"/>
        </w:rPr>
        <w:t>Extractors or aggregators shall</w:t>
      </w:r>
      <w:r>
        <w:rPr>
          <w:sz w:val="25"/>
          <w:szCs w:val="25"/>
          <w:spacing w:val="5"/>
        </w:rPr>
        <w:t xml:space="preserve"> </w:t>
      </w:r>
      <w:r>
        <w:rPr>
          <w:sz w:val="25"/>
          <w:szCs w:val="25"/>
        </w:rPr>
        <w:t>not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</w:rPr>
        <w:t>be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</w:rPr>
        <w:t>present</w:t>
      </w:r>
      <w:r>
        <w:rPr>
          <w:sz w:val="25"/>
          <w:szCs w:val="25"/>
          <w:spacing w:val="10"/>
        </w:rPr>
        <w:t xml:space="preserve"> </w:t>
      </w:r>
      <w:r>
        <w:rPr>
          <w:sz w:val="25"/>
          <w:szCs w:val="25"/>
        </w:rPr>
        <w:t>in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any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1"/>
        </w:rPr>
        <w:t>'hvc2'or'hev2'track.</w:t>
      </w:r>
    </w:p>
    <w:p>
      <w:pPr>
        <w:pStyle w:val="BodyText"/>
        <w:ind w:left="430" w:right="33" w:hanging="430"/>
        <w:spacing w:before="182" w:line="184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一 </w:t>
      </w:r>
      <w:r>
        <w:rPr>
          <w:sz w:val="25"/>
          <w:szCs w:val="25"/>
        </w:rPr>
        <w:t>Each  track</w:t>
      </w:r>
      <w:r>
        <w:rPr>
          <w:sz w:val="25"/>
          <w:szCs w:val="25"/>
          <w:spacing w:val="12"/>
        </w:rPr>
        <w:t xml:space="preserve">  </w:t>
      </w:r>
      <w:r>
        <w:rPr>
          <w:sz w:val="25"/>
          <w:szCs w:val="25"/>
        </w:rPr>
        <w:t>oftype'hvcl','hev1','hvc2','hev2','lhvl',or'lhel'shall  not</w:t>
      </w:r>
      <w:r>
        <w:rPr>
          <w:sz w:val="25"/>
          <w:szCs w:val="25"/>
          <w:spacing w:val="12"/>
        </w:rPr>
        <w:t xml:space="preserve">  </w:t>
      </w:r>
      <w:r>
        <w:rPr>
          <w:sz w:val="25"/>
          <w:szCs w:val="25"/>
        </w:rPr>
        <w:t>contain</w:t>
      </w:r>
      <w:r>
        <w:rPr>
          <w:sz w:val="25"/>
          <w:szCs w:val="25"/>
          <w:spacing w:val="7"/>
        </w:rPr>
        <w:t xml:space="preserve">  </w:t>
      </w:r>
      <w:r>
        <w:rPr>
          <w:sz w:val="25"/>
          <w:szCs w:val="25"/>
        </w:rPr>
        <w:t>NAL</w:t>
      </w:r>
      <w:r>
        <w:rPr>
          <w:sz w:val="25"/>
          <w:szCs w:val="25"/>
          <w:spacing w:val="8"/>
        </w:rPr>
        <w:t xml:space="preserve">  </w:t>
      </w:r>
      <w:r>
        <w:rPr>
          <w:sz w:val="25"/>
          <w:szCs w:val="25"/>
        </w:rPr>
        <w:t>units</w:t>
      </w:r>
      <w:r>
        <w:rPr>
          <w:sz w:val="25"/>
          <w:szCs w:val="25"/>
          <w:spacing w:val="13"/>
        </w:rPr>
        <w:t xml:space="preserve">  </w:t>
      </w:r>
      <w:r>
        <w:rPr>
          <w:sz w:val="25"/>
          <w:szCs w:val="25"/>
        </w:rPr>
        <w:t>from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6"/>
        </w:rPr>
        <w:t>more than one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6"/>
        </w:rPr>
        <w:t>layer.</w:t>
      </w:r>
    </w:p>
    <w:p>
      <w:pPr>
        <w:pStyle w:val="BodyText"/>
        <w:ind w:right="21"/>
        <w:spacing w:before="171" w:line="189" w:lineRule="auto"/>
        <w:jc w:val="both"/>
        <w:rPr>
          <w:sz w:val="25"/>
          <w:szCs w:val="25"/>
        </w:rPr>
      </w:pPr>
      <w:r>
        <w:rPr>
          <w:sz w:val="25"/>
          <w:szCs w:val="25"/>
          <w:spacing w:val="-2"/>
        </w:rPr>
        <w:t>Parsers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2"/>
        </w:rPr>
        <w:t>the 'hvci'brand shall perform implicit reconstruction of</w:t>
      </w:r>
      <w:r>
        <w:rPr>
          <w:sz w:val="25"/>
          <w:szCs w:val="25"/>
          <w:spacing w:val="-17"/>
        </w:rPr>
        <w:t xml:space="preserve"> </w:t>
      </w:r>
      <w:r>
        <w:rPr>
          <w:sz w:val="25"/>
          <w:szCs w:val="25"/>
          <w:spacing w:val="-2"/>
        </w:rPr>
        <w:t>an L-HEVC </w:t>
      </w:r>
      <w:r>
        <w:rPr>
          <w:sz w:val="25"/>
          <w:szCs w:val="25"/>
          <w:spacing w:val="-3"/>
        </w:rPr>
        <w:t>bitstream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from'hvc2',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'hev2','lhvl',and'lhel'tracks</w:t>
      </w:r>
      <w:r>
        <w:rPr>
          <w:sz w:val="25"/>
          <w:szCs w:val="25"/>
          <w:spacing w:val="25"/>
        </w:rPr>
        <w:t xml:space="preserve">  </w:t>
      </w:r>
      <w:r>
        <w:rPr>
          <w:sz w:val="25"/>
          <w:szCs w:val="25"/>
          <w:spacing w:val="-3"/>
        </w:rPr>
        <w:t>as</w:t>
      </w:r>
      <w:r>
        <w:rPr>
          <w:sz w:val="25"/>
          <w:szCs w:val="25"/>
          <w:spacing w:val="27"/>
        </w:rPr>
        <w:t xml:space="preserve">  </w:t>
      </w:r>
      <w:r>
        <w:rPr>
          <w:sz w:val="25"/>
          <w:szCs w:val="25"/>
          <w:spacing w:val="-3"/>
        </w:rPr>
        <w:t>specified</w:t>
      </w:r>
      <w:r>
        <w:rPr>
          <w:sz w:val="25"/>
          <w:szCs w:val="25"/>
          <w:spacing w:val="24"/>
        </w:rPr>
        <w:t xml:space="preserve">  </w:t>
      </w:r>
      <w:r>
        <w:rPr>
          <w:sz w:val="25"/>
          <w:szCs w:val="25"/>
          <w:spacing w:val="-3"/>
        </w:rPr>
        <w:t>in</w:t>
      </w:r>
      <w:r>
        <w:rPr>
          <w:sz w:val="25"/>
          <w:szCs w:val="25"/>
          <w:spacing w:val="21"/>
        </w:rPr>
        <w:t xml:space="preserve">  </w:t>
      </w:r>
      <w:hyperlink w:history="true" r:id="rId368">
        <w:r>
          <w:rPr>
            <w:rFonts w:ascii="SimSun" w:hAnsi="SimSun" w:eastAsia="SimSun" w:cs="SimSun"/>
            <w:sz w:val="25"/>
            <w:szCs w:val="25"/>
            <w:u w:val="single" w:color="auto"/>
            <w:color w:val="1A40FF"/>
            <w:spacing w:val="-3"/>
          </w:rPr>
          <w:t>9.5.2.2</w:t>
        </w:r>
      </w:hyperlink>
      <w:r>
        <w:rPr>
          <w:sz w:val="25"/>
          <w:szCs w:val="25"/>
          <w:spacing w:val="-3"/>
        </w:rPr>
        <w:t>and are not required to pr</w:t>
      </w:r>
      <w:r>
        <w:rPr>
          <w:sz w:val="25"/>
          <w:szCs w:val="25"/>
          <w:spacing w:val="-4"/>
        </w:rPr>
        <w:t>ocess extractors and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aggregators.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58" w:line="189" w:lineRule="auto"/>
        <w:jc w:val="right"/>
        <w:rPr>
          <w:sz w:val="20"/>
          <w:szCs w:val="20"/>
        </w:rPr>
      </w:pPr>
      <w:r>
        <w:rPr>
          <w:rFonts w:ascii="SimSun" w:hAnsi="SimSun" w:eastAsia="SimSun" w:cs="SimSun"/>
          <w:sz w:val="17"/>
          <w:szCs w:val="17"/>
          <w:b/>
          <w:bCs/>
          <w:spacing w:val="-8"/>
        </w:rPr>
        <w:t>14</w:t>
      </w:r>
      <w:r>
        <w:rPr>
          <w:rFonts w:ascii="SimSun" w:hAnsi="SimSun" w:eastAsia="SimSun" w:cs="SimSun"/>
          <w:sz w:val="17"/>
          <w:szCs w:val="17"/>
          <w:b/>
          <w:bCs/>
          <w:spacing w:val="-7"/>
        </w:rPr>
        <w:t>4</w:t>
      </w:r>
      <w:r>
        <w:rPr>
          <w:rFonts w:ascii="SimSun" w:hAnsi="SimSun" w:eastAsia="SimSun" w:cs="SimSun"/>
          <w:sz w:val="17"/>
          <w:szCs w:val="17"/>
          <w:spacing w:val="1"/>
        </w:rPr>
        <w:t xml:space="preserve">                                                                </w:t>
      </w:r>
      <w:r>
        <w:rPr>
          <w:rFonts w:ascii="SimSun" w:hAnsi="SimSun" w:eastAsia="SimSun" w:cs="SimSun"/>
          <w:sz w:val="17"/>
          <w:szCs w:val="17"/>
        </w:rPr>
        <w:t xml:space="preserve">              </w:t>
      </w:r>
      <w:r>
        <w:rPr>
          <w:sz w:val="20"/>
          <w:szCs w:val="20"/>
          <w:b/>
          <w:bCs/>
          <w:spacing w:val="-7"/>
        </w:rPr>
        <w:t>@ISO/IEC 2017-All rights reserve</w:t>
      </w:r>
      <w:r>
        <w:rPr>
          <w:sz w:val="20"/>
          <w:szCs w:val="20"/>
          <w:b/>
          <w:bCs/>
          <w:spacing w:val="-5"/>
        </w:rPr>
        <w:t>d</w:t>
      </w:r>
    </w:p>
    <w:p>
      <w:pPr>
        <w:spacing w:line="189" w:lineRule="auto"/>
        <w:sectPr>
          <w:pgSz w:w="11880" w:h="16800"/>
          <w:pgMar w:top="400" w:right="1425" w:bottom="400" w:left="699" w:header="0" w:footer="0" w:gutter="0"/>
        </w:sectPr>
        <w:rPr>
          <w:sz w:val="20"/>
          <w:szCs w:val="20"/>
        </w:rPr>
      </w:pPr>
    </w:p>
    <w:p>
      <w:pPr>
        <w:spacing w:before="291" w:line="222" w:lineRule="auto"/>
        <w:jc w:val="right"/>
        <w:rPr>
          <w:rFonts w:ascii="SimSun" w:hAnsi="SimSun" w:eastAsia="SimSun" w:cs="SimSun"/>
          <w:sz w:val="26"/>
          <w:szCs w:val="26"/>
        </w:rPr>
      </w:pPr>
      <w:r>
        <w:pict>
          <v:shape id="_x0000_s126" style="position:absolute;margin-left:75.0023pt;margin-top:753.049pt;mso-position-vertical-relative:page;mso-position-horizontal-relative:page;width:174.5pt;height:14pt;z-index:253099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2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spacing w:val="-1"/>
                    </w:rPr>
                    <w:t>;leading</w:t>
                  </w:r>
                  <w:r>
                    <w:rPr>
                      <w:sz w:val="26"/>
                      <w:szCs w:val="26"/>
                      <w:spacing w:val="29"/>
                    </w:rPr>
                    <w:t xml:space="preserve">  </w:t>
                  </w:r>
                  <w:r>
                    <w:rPr>
                      <w:sz w:val="26"/>
                      <w:szCs w:val="26"/>
                      <w:spacing w:val="-1"/>
                    </w:rPr>
                    <w:t>&amp;quot;0x6quot;omit</w:t>
                  </w:r>
                  <w:r>
                    <w:rPr>
                      <w:sz w:val="26"/>
                      <w:szCs w:val="26"/>
                      <w:spacing w:val="-2"/>
                    </w:rPr>
                    <w:t>ted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ISO/IEC</w:t>
      </w:r>
      <w:r>
        <w:rPr>
          <w:rFonts w:ascii="SimSun" w:hAnsi="SimSun" w:eastAsia="SimSun" w:cs="SimSun"/>
          <w:sz w:val="26"/>
          <w:szCs w:val="26"/>
          <w:spacing w:val="23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14496-15:2017(E)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4357"/>
        <w:spacing w:before="101" w:line="211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2"/>
        </w:rPr>
        <w:t>Annex E</w:t>
      </w:r>
    </w:p>
    <w:p>
      <w:pPr>
        <w:pStyle w:val="BodyText"/>
        <w:ind w:left="4157"/>
        <w:spacing w:line="188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5"/>
        </w:rPr>
        <w:t>(normative)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987"/>
        <w:spacing w:before="101" w:line="188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6"/>
        </w:rPr>
        <w:t>Sub-parameters for the</w:t>
      </w:r>
      <w:r>
        <w:rPr>
          <w:sz w:val="35"/>
          <w:szCs w:val="35"/>
          <w:b/>
          <w:bCs/>
          <w:spacing w:val="-7"/>
        </w:rPr>
        <w:t xml:space="preserve"> MIME type"codecs"parameter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57"/>
        <w:spacing w:before="75" w:line="189" w:lineRule="auto"/>
        <w:outlineLvl w:val="6"/>
        <w:rPr>
          <w:sz w:val="26"/>
          <w:szCs w:val="26"/>
        </w:rPr>
      </w:pPr>
      <w:r>
        <w:rPr>
          <w:sz w:val="26"/>
          <w:szCs w:val="26"/>
          <w:b/>
          <w:bCs/>
          <w:spacing w:val="-2"/>
        </w:rPr>
        <w:t>E.1</w:t>
      </w:r>
      <w:r>
        <w:rPr>
          <w:sz w:val="26"/>
          <w:szCs w:val="26"/>
          <w:b/>
          <w:bCs/>
          <w:spacing w:val="17"/>
          <w:w w:val="101"/>
        </w:rPr>
        <w:t xml:space="preserve">   </w:t>
      </w:r>
      <w:r>
        <w:rPr>
          <w:sz w:val="26"/>
          <w:szCs w:val="26"/>
          <w:b/>
          <w:bCs/>
          <w:spacing w:val="-2"/>
        </w:rPr>
        <w:t>General</w:t>
      </w:r>
    </w:p>
    <w:p>
      <w:pPr>
        <w:pStyle w:val="BodyText"/>
        <w:ind w:right="44" w:firstLine="57"/>
        <w:spacing w:before="201" w:line="192" w:lineRule="auto"/>
        <w:jc w:val="both"/>
        <w:rPr>
          <w:sz w:val="26"/>
          <w:szCs w:val="26"/>
        </w:rPr>
      </w:pPr>
      <w:r>
        <w:rPr>
          <w:sz w:val="26"/>
          <w:szCs w:val="26"/>
          <w:spacing w:val="-7"/>
        </w:rPr>
        <w:t>When the</w:t>
      </w:r>
      <w:r>
        <w:rPr>
          <w:sz w:val="26"/>
          <w:szCs w:val="26"/>
          <w:spacing w:val="12"/>
        </w:rPr>
        <w:t xml:space="preserve"> </w:t>
      </w:r>
      <w:r>
        <w:rPr>
          <w:sz w:val="26"/>
          <w:szCs w:val="26"/>
          <w:spacing w:val="-7"/>
        </w:rPr>
        <w:t>"codecs"parameter of</w:t>
      </w:r>
      <w:r>
        <w:rPr>
          <w:sz w:val="26"/>
          <w:szCs w:val="26"/>
          <w:spacing w:val="-20"/>
        </w:rPr>
        <w:t xml:space="preserve"> </w:t>
      </w:r>
      <w:r>
        <w:rPr>
          <w:sz w:val="26"/>
          <w:szCs w:val="26"/>
          <w:spacing w:val="-7"/>
        </w:rPr>
        <w:t>a MIME type is used,as defined in RFC 6381,</w:t>
      </w:r>
      <w:r>
        <w:rPr>
          <w:sz w:val="26"/>
          <w:szCs w:val="26"/>
          <w:spacing w:val="-8"/>
        </w:rPr>
        <w:t>the</w:t>
      </w:r>
      <w:r>
        <w:rPr>
          <w:sz w:val="26"/>
          <w:szCs w:val="26"/>
          <w:spacing w:val="6"/>
        </w:rPr>
        <w:t xml:space="preserve"> </w:t>
      </w:r>
      <w:r>
        <w:rPr>
          <w:sz w:val="26"/>
          <w:szCs w:val="26"/>
          <w:spacing w:val="-8"/>
        </w:rPr>
        <w:t>following</w:t>
      </w:r>
      <w:r>
        <w:rPr>
          <w:sz w:val="26"/>
          <w:szCs w:val="26"/>
          <w:spacing w:val="4"/>
        </w:rPr>
        <w:t xml:space="preserve"> </w:t>
      </w:r>
      <w:r>
        <w:rPr>
          <w:sz w:val="26"/>
          <w:szCs w:val="26"/>
          <w:spacing w:val="-8"/>
        </w:rPr>
        <w:t>clauses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2"/>
        </w:rPr>
        <w:t>document the sub-parameters when </w:t>
      </w:r>
      <w:r>
        <w:rPr>
          <w:sz w:val="26"/>
          <w:szCs w:val="26"/>
          <w:spacing w:val="-3"/>
        </w:rPr>
        <w:t>the MIME type identifies a file</w:t>
      </w:r>
      <w:r>
        <w:rPr>
          <w:sz w:val="26"/>
          <w:szCs w:val="26"/>
          <w:spacing w:val="8"/>
        </w:rPr>
        <w:t xml:space="preserve"> </w:t>
      </w:r>
      <w:r>
        <w:rPr>
          <w:sz w:val="26"/>
          <w:szCs w:val="26"/>
          <w:spacing w:val="-3"/>
        </w:rPr>
        <w:t>format of</w:t>
      </w:r>
      <w:r>
        <w:rPr>
          <w:sz w:val="26"/>
          <w:szCs w:val="26"/>
          <w:spacing w:val="-25"/>
        </w:rPr>
        <w:t xml:space="preserve"> </w:t>
      </w:r>
      <w:r>
        <w:rPr>
          <w:sz w:val="26"/>
          <w:szCs w:val="26"/>
          <w:spacing w:val="-3"/>
        </w:rPr>
        <w:t>this</w:t>
      </w:r>
      <w:r>
        <w:rPr>
          <w:sz w:val="26"/>
          <w:szCs w:val="26"/>
          <w:spacing w:val="8"/>
        </w:rPr>
        <w:t xml:space="preserve"> </w:t>
      </w:r>
      <w:r>
        <w:rPr>
          <w:sz w:val="26"/>
          <w:szCs w:val="26"/>
          <w:spacing w:val="-3"/>
        </w:rPr>
        <w:t>family</w:t>
      </w:r>
      <w:r>
        <w:rPr>
          <w:sz w:val="26"/>
          <w:szCs w:val="26"/>
          <w:spacing w:val="7"/>
        </w:rPr>
        <w:t xml:space="preserve"> </w:t>
      </w:r>
      <w:r>
        <w:rPr>
          <w:sz w:val="26"/>
          <w:szCs w:val="26"/>
          <w:spacing w:val="-3"/>
        </w:rPr>
        <w:t>and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3"/>
        </w:rPr>
        <w:t>the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spacing w:val="-7"/>
        </w:rPr>
        <w:t>“codecs”parameter starts with a sample-entry code from this</w:t>
      </w:r>
      <w:r>
        <w:rPr>
          <w:sz w:val="26"/>
          <w:szCs w:val="26"/>
          <w:spacing w:val="13"/>
        </w:rPr>
        <w:t xml:space="preserve"> </w:t>
      </w:r>
      <w:r>
        <w:rPr>
          <w:sz w:val="26"/>
          <w:szCs w:val="26"/>
          <w:spacing w:val="-7"/>
        </w:rPr>
        <w:t>specification.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57"/>
        <w:spacing w:before="75" w:line="189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2"/>
        </w:rPr>
        <w:t>E,2</w:t>
      </w:r>
      <w:r>
        <w:rPr>
          <w:sz w:val="26"/>
          <w:szCs w:val="26"/>
          <w:b/>
          <w:bCs/>
          <w:spacing w:val="29"/>
          <w:w w:val="101"/>
        </w:rPr>
        <w:t xml:space="preserve"> </w:t>
      </w:r>
      <w:r>
        <w:rPr>
          <w:sz w:val="26"/>
          <w:szCs w:val="26"/>
          <w:b/>
          <w:bCs/>
          <w:spacing w:val="-2"/>
        </w:rPr>
        <w:t>AVC</w:t>
      </w:r>
      <w:r>
        <w:rPr>
          <w:sz w:val="26"/>
          <w:szCs w:val="26"/>
          <w:b/>
          <w:bCs/>
          <w:spacing w:val="28"/>
        </w:rPr>
        <w:t xml:space="preserve"> </w:t>
      </w:r>
      <w:r>
        <w:rPr>
          <w:sz w:val="26"/>
          <w:szCs w:val="26"/>
          <w:b/>
          <w:bCs/>
          <w:spacing w:val="-2"/>
        </w:rPr>
        <w:t>family</w:t>
      </w:r>
    </w:p>
    <w:p>
      <w:pPr>
        <w:pStyle w:val="BodyText"/>
        <w:ind w:left="57" w:right="31"/>
        <w:spacing w:before="246" w:line="214" w:lineRule="auto"/>
        <w:jc w:val="both"/>
        <w:rPr>
          <w:sz w:val="23"/>
          <w:szCs w:val="23"/>
        </w:rPr>
      </w:pPr>
      <w:r>
        <w:rPr>
          <w:sz w:val="23"/>
          <w:szCs w:val="23"/>
        </w:rPr>
        <w:t>When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the  first  ele</w:t>
      </w:r>
      <w:r>
        <w:rPr>
          <w:sz w:val="23"/>
          <w:szCs w:val="23"/>
          <w:spacing w:val="-1"/>
        </w:rPr>
        <w:t>ment  of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1"/>
        </w:rPr>
        <w:t>a  value  is  a  code  indicating  a  codec  from  the  Advanced  Video  Coding </w:t>
      </w:r>
      <w:r>
        <w:rPr>
          <w:sz w:val="23"/>
          <w:szCs w:val="23"/>
          <w:spacing w:val="-1"/>
        </w:rPr>
        <w:t>specification(ISO/IEC</w:t>
      </w:r>
      <w:r>
        <w:rPr>
          <w:sz w:val="23"/>
          <w:szCs w:val="23"/>
          <w:spacing w:val="25"/>
        </w:rPr>
        <w:t xml:space="preserve">  </w:t>
      </w:r>
      <w:r>
        <w:rPr>
          <w:sz w:val="23"/>
          <w:szCs w:val="23"/>
          <w:spacing w:val="-1"/>
        </w:rPr>
        <w:t>14496-10),as  documented  in</w:t>
      </w:r>
      <w:r>
        <w:rPr>
          <w:sz w:val="23"/>
          <w:szCs w:val="23"/>
          <w:spacing w:val="8"/>
        </w:rPr>
        <w:t xml:space="preserve">  </w:t>
      </w:r>
      <w:r>
        <w:rPr>
          <w:sz w:val="23"/>
          <w:szCs w:val="23"/>
          <w:color w:val="3254FF"/>
          <w:spacing w:val="-1"/>
        </w:rPr>
        <w:t>Clauses</w:t>
      </w:r>
      <w:r>
        <w:rPr>
          <w:sz w:val="23"/>
          <w:szCs w:val="23"/>
          <w:color w:val="3254FF"/>
          <w:spacing w:val="12"/>
        </w:rPr>
        <w:t xml:space="preserve">  </w:t>
      </w:r>
      <w:r>
        <w:rPr>
          <w:sz w:val="23"/>
          <w:szCs w:val="23"/>
          <w:color w:val="3254FF"/>
          <w:spacing w:val="-1"/>
        </w:rPr>
        <w:t>5,6</w:t>
      </w:r>
      <w:r>
        <w:rPr>
          <w:sz w:val="23"/>
          <w:szCs w:val="23"/>
          <w:color w:val="3254FF"/>
          <w:spacing w:val="7"/>
        </w:rPr>
        <w:t xml:space="preserve">  </w:t>
      </w:r>
      <w:r>
        <w:rPr>
          <w:sz w:val="23"/>
          <w:szCs w:val="23"/>
          <w:spacing w:val="-1"/>
        </w:rPr>
        <w:t>or  </w:t>
      </w:r>
      <w:r>
        <w:rPr>
          <w:sz w:val="23"/>
          <w:szCs w:val="23"/>
          <w:color w:val="3254FF"/>
          <w:spacing w:val="-1"/>
        </w:rPr>
        <w:t>Z     </w:t>
      </w:r>
      <w:r>
        <w:rPr>
          <w:sz w:val="23"/>
          <w:szCs w:val="23"/>
          <w:spacing w:val="-1"/>
        </w:rPr>
        <w:t>such    as    'avcl','avc2','ave3',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'avc4','svcl';,'svc2','mvcl','mvc2’,'mvc3',and'mvc4'),indicating    AVC(H.264),Scalable     Video     </w:t>
      </w:r>
      <w:r>
        <w:rPr>
          <w:sz w:val="23"/>
          <w:szCs w:val="23"/>
          <w:spacing w:val="-1"/>
        </w:rPr>
        <w:t>Coding </w:t>
      </w:r>
      <w:r>
        <w:rPr>
          <w:sz w:val="23"/>
          <w:szCs w:val="23"/>
        </w:rPr>
        <w:t>(SVC)or Multiview Video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</w:rPr>
        <w:t>Coding(MVC),t</w:t>
      </w:r>
      <w:r>
        <w:rPr>
          <w:sz w:val="23"/>
          <w:szCs w:val="23"/>
          <w:spacing w:val="-1"/>
        </w:rPr>
        <w:t>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second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element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(referred to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as"avcoti"in the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formal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syntax)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</w:rPr>
        <w:t>hexadecimal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</w:rPr>
        <w:t>representation</w:t>
      </w:r>
      <w:r>
        <w:rPr>
          <w:sz w:val="23"/>
          <w:szCs w:val="23"/>
          <w:spacing w:val="54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the</w:t>
      </w:r>
      <w:r>
        <w:rPr>
          <w:sz w:val="23"/>
          <w:szCs w:val="23"/>
          <w:spacing w:val="55"/>
        </w:rPr>
        <w:t xml:space="preserve"> </w:t>
      </w:r>
      <w:r>
        <w:rPr>
          <w:sz w:val="23"/>
          <w:szCs w:val="23"/>
        </w:rPr>
        <w:t>follo</w:t>
      </w:r>
      <w:r>
        <w:rPr>
          <w:sz w:val="23"/>
          <w:szCs w:val="23"/>
          <w:spacing w:val="-1"/>
        </w:rPr>
        <w:t>wing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three</w:t>
      </w:r>
      <w:r>
        <w:rPr>
          <w:sz w:val="23"/>
          <w:szCs w:val="23"/>
          <w:spacing w:val="46"/>
        </w:rPr>
        <w:t xml:space="preserve"> </w:t>
      </w:r>
      <w:r>
        <w:rPr>
          <w:sz w:val="23"/>
          <w:szCs w:val="23"/>
          <w:spacing w:val="-1"/>
        </w:rPr>
        <w:t>bytes</w:t>
      </w:r>
      <w:r>
        <w:rPr>
          <w:sz w:val="23"/>
          <w:szCs w:val="23"/>
          <w:spacing w:val="53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55"/>
          <w:w w:val="101"/>
        </w:rPr>
        <w:t xml:space="preserve"> </w:t>
      </w:r>
      <w:r>
        <w:rPr>
          <w:sz w:val="23"/>
          <w:szCs w:val="23"/>
          <w:spacing w:val="-1"/>
        </w:rPr>
        <w:t>(subset)sequence</w:t>
      </w:r>
      <w:r>
        <w:rPr>
          <w:sz w:val="23"/>
          <w:szCs w:val="23"/>
          <w:spacing w:val="45"/>
          <w:w w:val="101"/>
        </w:rPr>
        <w:t xml:space="preserve"> </w:t>
      </w:r>
      <w:r>
        <w:rPr>
          <w:sz w:val="23"/>
          <w:szCs w:val="23"/>
          <w:spacing w:val="-1"/>
        </w:rPr>
        <w:t>parameter</w:t>
      </w:r>
      <w:r>
        <w:rPr>
          <w:sz w:val="23"/>
          <w:szCs w:val="23"/>
          <w:spacing w:val="56"/>
        </w:rPr>
        <w:t xml:space="preserve"> </w:t>
      </w:r>
      <w:r>
        <w:rPr>
          <w:sz w:val="23"/>
          <w:szCs w:val="23"/>
          <w:spacing w:val="-1"/>
        </w:rPr>
        <w:t>set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NAL unit specified in ISO/IE</w:t>
      </w:r>
      <w:r>
        <w:rPr>
          <w:sz w:val="23"/>
          <w:szCs w:val="23"/>
          <w:spacing w:val="-4"/>
        </w:rPr>
        <w:t>C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4"/>
        </w:rPr>
        <w:t>14496-10:</w:t>
      </w:r>
    </w:p>
    <w:p>
      <w:pPr>
        <w:pStyle w:val="BodyText"/>
        <w:ind w:left="57"/>
        <w:spacing w:before="218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"/>
        </w:rPr>
        <w:t>一</w:t>
      </w:r>
      <w:r>
        <w:rPr>
          <w:rFonts w:ascii="SimSun" w:hAnsi="SimSun" w:eastAsia="SimSun" w:cs="SimSun"/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2"/>
        </w:rPr>
        <w:t>profile_idc</w:t>
      </w:r>
    </w:p>
    <w:p>
      <w:pPr>
        <w:pStyle w:val="BodyText"/>
        <w:ind w:left="487" w:right="51" w:hanging="430"/>
        <w:spacing w:before="201" w:line="197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</w:rPr>
        <w:t>一</w:t>
      </w:r>
      <w:r>
        <w:rPr>
          <w:rFonts w:ascii="SimSun" w:hAnsi="SimSun" w:eastAsia="SimSun" w:cs="SimSun"/>
          <w:sz w:val="23"/>
          <w:szCs w:val="23"/>
          <w:spacing w:val="58"/>
        </w:rPr>
        <w:t xml:space="preserve"> </w:t>
      </w:r>
      <w:r>
        <w:rPr>
          <w:sz w:val="23"/>
          <w:szCs w:val="23"/>
        </w:rPr>
        <w:t>the  byte  containing</w:t>
      </w:r>
      <w:r>
        <w:rPr>
          <w:sz w:val="23"/>
          <w:szCs w:val="23"/>
          <w:spacing w:val="9"/>
        </w:rPr>
        <w:t xml:space="preserve">  </w:t>
      </w:r>
      <w:r>
        <w:rPr>
          <w:sz w:val="23"/>
          <w:szCs w:val="23"/>
        </w:rPr>
        <w:t>the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constraint_set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flags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(currently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</w:rPr>
        <w:t>con</w:t>
      </w:r>
      <w:r>
        <w:rPr>
          <w:sz w:val="23"/>
          <w:szCs w:val="23"/>
          <w:spacing w:val="-1"/>
        </w:rPr>
        <w:t>straint_set0_flag</w:t>
      </w:r>
      <w:r>
        <w:rPr>
          <w:sz w:val="23"/>
          <w:szCs w:val="23"/>
          <w:spacing w:val="10"/>
        </w:rPr>
        <w:t xml:space="preserve">  </w:t>
      </w:r>
      <w:r>
        <w:rPr>
          <w:sz w:val="23"/>
          <w:szCs w:val="23"/>
          <w:spacing w:val="-1"/>
        </w:rPr>
        <w:t>through</w:t>
      </w:r>
      <w:r>
        <w:rPr>
          <w:sz w:val="23"/>
          <w:szCs w:val="23"/>
          <w:spacing w:val="12"/>
        </w:rPr>
        <w:t xml:space="preserve">  </w:t>
      </w:r>
      <w:r>
        <w:rPr>
          <w:sz w:val="23"/>
          <w:szCs w:val="23"/>
          <w:spacing w:val="-1"/>
        </w:rPr>
        <w:t>constraint_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set5_flag,and  the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reserved_zero_2bits)</w:t>
      </w:r>
    </w:p>
    <w:p>
      <w:pPr>
        <w:pStyle w:val="BodyText"/>
        <w:ind w:left="57"/>
        <w:spacing w:before="189" w:line="183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一</w:t>
      </w:r>
      <w:r>
        <w:rPr>
          <w:rFonts w:ascii="SimSun" w:hAnsi="SimSun" w:eastAsia="SimSun" w:cs="SimSun"/>
          <w:sz w:val="23"/>
          <w:szCs w:val="23"/>
          <w:spacing w:val="66"/>
        </w:rPr>
        <w:t xml:space="preserve"> </w:t>
      </w:r>
      <w:r>
        <w:rPr>
          <w:sz w:val="23"/>
          <w:szCs w:val="23"/>
          <w:spacing w:val="-3"/>
        </w:rPr>
        <w:t>level_idc</w:t>
      </w:r>
    </w:p>
    <w:p>
      <w:pPr>
        <w:pStyle w:val="BodyText"/>
        <w:ind w:left="57" w:right="44"/>
        <w:spacing w:before="209" w:line="213" w:lineRule="auto"/>
        <w:jc w:val="both"/>
        <w:rPr>
          <w:sz w:val="23"/>
          <w:szCs w:val="23"/>
        </w:rPr>
      </w:pPr>
      <w:r>
        <w:rPr>
          <w:sz w:val="23"/>
          <w:szCs w:val="23"/>
        </w:rPr>
        <w:t>Note   that   the   sample</w:t>
      </w:r>
      <w:r>
        <w:rPr>
          <w:sz w:val="23"/>
          <w:szCs w:val="23"/>
          <w:spacing w:val="5"/>
        </w:rPr>
        <w:t xml:space="preserve">   </w:t>
      </w:r>
      <w:r>
        <w:rPr>
          <w:sz w:val="23"/>
          <w:szCs w:val="23"/>
        </w:rPr>
        <w:t>entries</w:t>
      </w:r>
      <w:r>
        <w:rPr>
          <w:sz w:val="23"/>
          <w:szCs w:val="23"/>
          <w:spacing w:val="6"/>
        </w:rPr>
        <w:t xml:space="preserve">   </w:t>
      </w:r>
      <w:r>
        <w:rPr>
          <w:sz w:val="23"/>
          <w:szCs w:val="23"/>
        </w:rPr>
        <w:t>'avcl','ave2','avc3',and</w:t>
      </w:r>
      <w:r>
        <w:rPr>
          <w:sz w:val="23"/>
          <w:szCs w:val="23"/>
          <w:spacing w:val="5"/>
        </w:rPr>
        <w:t xml:space="preserve">   </w:t>
      </w:r>
      <w:r>
        <w:rPr>
          <w:sz w:val="23"/>
          <w:szCs w:val="23"/>
        </w:rPr>
        <w:t>'avc4'do   not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</w:rPr>
        <w:t>necessarily</w:t>
      </w:r>
      <w:r>
        <w:rPr>
          <w:sz w:val="23"/>
          <w:szCs w:val="23"/>
          <w:spacing w:val="5"/>
        </w:rPr>
        <w:t xml:space="preserve">   </w:t>
      </w:r>
      <w:r>
        <w:rPr>
          <w:sz w:val="23"/>
          <w:szCs w:val="23"/>
        </w:rPr>
        <w:t>i</w:t>
      </w:r>
      <w:r>
        <w:rPr>
          <w:sz w:val="23"/>
          <w:szCs w:val="23"/>
          <w:spacing w:val="-1"/>
        </w:rPr>
        <w:t>ndicate</w:t>
      </w:r>
      <w:r>
        <w:rPr>
          <w:sz w:val="23"/>
          <w:szCs w:val="23"/>
          <w:spacing w:val="3"/>
        </w:rPr>
        <w:t xml:space="preserve">  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"/>
        </w:rPr>
        <w:t xml:space="preserve"> 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media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only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contains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AVC NAL units.In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fact,the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media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may be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encoded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an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MVC profile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and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thus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54"/>
          <w:w w:val="101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or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MVC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1"/>
        </w:rPr>
        <w:t>NAL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units.In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order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8"/>
          <w:w w:val="101"/>
        </w:rPr>
        <w:t xml:space="preserve"> </w:t>
      </w:r>
      <w:r>
        <w:rPr>
          <w:sz w:val="23"/>
          <w:szCs w:val="23"/>
          <w:spacing w:val="-1"/>
        </w:rPr>
        <w:t>able</w:t>
      </w:r>
      <w:r>
        <w:rPr>
          <w:sz w:val="23"/>
          <w:szCs w:val="23"/>
          <w:spacing w:val="43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47"/>
          <w:w w:val="101"/>
        </w:rPr>
        <w:t xml:space="preserve"> </w:t>
      </w:r>
      <w:r>
        <w:rPr>
          <w:sz w:val="23"/>
          <w:szCs w:val="23"/>
          <w:spacing w:val="-1"/>
        </w:rPr>
        <w:t>determine</w:t>
      </w:r>
      <w:r>
        <w:rPr>
          <w:sz w:val="23"/>
          <w:szCs w:val="23"/>
          <w:spacing w:val="42"/>
        </w:rPr>
        <w:t xml:space="preserve"> </w:t>
      </w:r>
      <w:r>
        <w:rPr>
          <w:sz w:val="23"/>
          <w:szCs w:val="23"/>
          <w:spacing w:val="-1"/>
        </w:rPr>
        <w:t>which</w:t>
      </w:r>
      <w:r>
        <w:rPr>
          <w:sz w:val="23"/>
          <w:szCs w:val="23"/>
          <w:spacing w:val="48"/>
        </w:rPr>
        <w:t xml:space="preserve"> </w:t>
      </w:r>
      <w:r>
        <w:rPr>
          <w:sz w:val="23"/>
          <w:szCs w:val="23"/>
          <w:spacing w:val="-1"/>
        </w:rPr>
        <w:t>code</w:t>
      </w:r>
      <w:r>
        <w:rPr>
          <w:sz w:val="23"/>
          <w:szCs w:val="23"/>
          <w:spacing w:val="-2"/>
        </w:rPr>
        <w:t>c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2"/>
        </w:rPr>
        <w:t>is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2"/>
        </w:rPr>
        <w:t>used</w:t>
      </w:r>
      <w:r>
        <w:rPr>
          <w:sz w:val="23"/>
          <w:szCs w:val="23"/>
          <w:spacing w:val="49"/>
        </w:rPr>
        <w:t xml:space="preserve"> </w:t>
      </w:r>
      <w:r>
        <w:rPr>
          <w:sz w:val="23"/>
          <w:szCs w:val="23"/>
          <w:spacing w:val="-2"/>
        </w:rPr>
        <w:t>further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information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necessary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(profile_idc).Note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also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reserved_zero_2bits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required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29"/>
        </w:rPr>
        <w:t xml:space="preserve"> </w:t>
      </w:r>
      <w:r>
        <w:rPr>
          <w:sz w:val="23"/>
          <w:szCs w:val="23"/>
          <w:spacing w:val="-1"/>
        </w:rPr>
        <w:t>equal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to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1"/>
        </w:rPr>
        <w:t>0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ISO/IEC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</w:rPr>
        <w:t>14496-10,but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</w:rPr>
        <w:t>other values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</w:rPr>
        <w:t>fo</w:t>
      </w:r>
      <w:r>
        <w:rPr>
          <w:sz w:val="23"/>
          <w:szCs w:val="23"/>
          <w:spacing w:val="-1"/>
        </w:rPr>
        <w:t>r it may be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specified in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1"/>
        </w:rPr>
        <w:t>future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"/>
        </w:rPr>
        <w:t>by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ITU-T|ISO/IEC.</w:t>
      </w:r>
    </w:p>
    <w:p>
      <w:pPr>
        <w:pStyle w:val="BodyText"/>
        <w:ind w:left="57" w:right="31"/>
        <w:spacing w:before="232" w:line="213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When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1"/>
        </w:rPr>
        <w:t>SVC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or MVC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content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coded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in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an AVC-compatible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fashion,the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sample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description may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include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both an AVC configuration record and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an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SVC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or MVC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</w:rPr>
        <w:t>configura</w:t>
      </w:r>
      <w:r>
        <w:rPr>
          <w:sz w:val="23"/>
          <w:szCs w:val="23"/>
          <w:spacing w:val="-1"/>
        </w:rPr>
        <w:t>tion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record.Under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"/>
        </w:rPr>
        <w:t>those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circumstances,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it</w:t>
      </w:r>
      <w:r>
        <w:rPr>
          <w:sz w:val="23"/>
          <w:szCs w:val="23"/>
          <w:spacing w:val="63"/>
        </w:rPr>
        <w:t xml:space="preserve"> </w:t>
      </w:r>
      <w:r>
        <w:rPr>
          <w:sz w:val="23"/>
          <w:szCs w:val="23"/>
          <w:spacing w:val="-1"/>
        </w:rPr>
        <w:t>is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recommended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that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1"/>
          <w:w w:val="101"/>
        </w:rPr>
        <w:t xml:space="preserve"> </w:t>
      </w:r>
      <w:r>
        <w:rPr>
          <w:sz w:val="23"/>
          <w:szCs w:val="23"/>
          <w:spacing w:val="-1"/>
        </w:rPr>
        <w:t>two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configuration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1"/>
        </w:rPr>
        <w:t>records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both</w:t>
      </w:r>
      <w:r>
        <w:rPr>
          <w:sz w:val="23"/>
          <w:szCs w:val="23"/>
          <w:spacing w:val="39"/>
        </w:rPr>
        <w:t xml:space="preserve"> </w:t>
      </w:r>
      <w:r>
        <w:rPr>
          <w:sz w:val="23"/>
          <w:szCs w:val="23"/>
          <w:spacing w:val="-1"/>
        </w:rPr>
        <w:t>be</w:t>
      </w:r>
      <w:r>
        <w:rPr>
          <w:sz w:val="23"/>
          <w:szCs w:val="23"/>
          <w:spacing w:val="40"/>
          <w:w w:val="101"/>
        </w:rPr>
        <w:t xml:space="preserve"> </w:t>
      </w:r>
      <w:r>
        <w:rPr>
          <w:sz w:val="23"/>
          <w:szCs w:val="23"/>
          <w:spacing w:val="-1"/>
        </w:rPr>
        <w:t>reported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as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they</w:t>
      </w:r>
      <w:r>
        <w:rPr>
          <w:sz w:val="23"/>
          <w:szCs w:val="23"/>
          <w:spacing w:val="41"/>
        </w:rPr>
        <w:t xml:space="preserve"> </w:t>
      </w:r>
      <w:r>
        <w:rPr>
          <w:sz w:val="23"/>
          <w:szCs w:val="23"/>
          <w:spacing w:val="-1"/>
        </w:rPr>
        <w:t>may</w:t>
      </w:r>
      <w:r>
        <w:rPr>
          <w:sz w:val="23"/>
          <w:szCs w:val="23"/>
          <w:spacing w:val="47"/>
        </w:rPr>
        <w:t xml:space="preserve"> </w:t>
      </w:r>
      <w:r>
        <w:rPr>
          <w:sz w:val="23"/>
          <w:szCs w:val="23"/>
          <w:spacing w:val="-1"/>
        </w:rPr>
        <w:t>contain</w:t>
      </w:r>
      <w:r>
        <w:rPr>
          <w:sz w:val="23"/>
          <w:szCs w:val="23"/>
          <w:spacing w:val="46"/>
          <w:w w:val="101"/>
        </w:rPr>
        <w:t xml:space="preserve"> </w:t>
      </w:r>
      <w:r>
        <w:rPr>
          <w:sz w:val="23"/>
          <w:szCs w:val="23"/>
          <w:spacing w:val="-1"/>
        </w:rPr>
        <w:t>different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AVC  profile,level,and   compatibility</w:t>
      </w:r>
      <w:r>
        <w:rPr>
          <w:sz w:val="23"/>
          <w:szCs w:val="23"/>
          <w:spacing w:val="15"/>
          <w:w w:val="101"/>
        </w:rPr>
        <w:t xml:space="preserve">  </w:t>
      </w:r>
      <w:r>
        <w:rPr>
          <w:sz w:val="23"/>
          <w:szCs w:val="23"/>
        </w:rPr>
        <w:t>indicator  values.Thus  the   codecs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</w:rPr>
        <w:t>reported</w:t>
      </w:r>
      <w:r>
        <w:rPr>
          <w:sz w:val="23"/>
          <w:szCs w:val="23"/>
          <w:spacing w:val="-1"/>
        </w:rPr>
        <w:t xml:space="preserve">  would   include</w:t>
      </w:r>
      <w:r>
        <w:rPr>
          <w:sz w:val="23"/>
          <w:szCs w:val="23"/>
          <w:spacing w:val="13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sample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description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</w:rPr>
        <w:t>code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</w:rPr>
        <w:t>(e.g.'avcl')tw</w:t>
      </w:r>
      <w:r>
        <w:rPr>
          <w:sz w:val="23"/>
          <w:szCs w:val="23"/>
          <w:spacing w:val="-1"/>
        </w:rPr>
        <w:t>ice,with</w:t>
      </w:r>
      <w:r>
        <w:rPr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values</w:t>
      </w:r>
      <w:r>
        <w:rPr>
          <w:sz w:val="23"/>
          <w:szCs w:val="23"/>
          <w:spacing w:val="24"/>
        </w:rPr>
        <w:t xml:space="preserve">  </w:t>
      </w:r>
      <w:r>
        <w:rPr>
          <w:sz w:val="23"/>
          <w:szCs w:val="23"/>
          <w:spacing w:val="-1"/>
        </w:rPr>
        <w:t>from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one</w:t>
      </w:r>
      <w:r>
        <w:rPr>
          <w:sz w:val="23"/>
          <w:szCs w:val="23"/>
          <w:spacing w:val="23"/>
          <w:w w:val="101"/>
        </w:rPr>
        <w:t xml:space="preserve">  </w:t>
      </w:r>
      <w:r>
        <w:rPr>
          <w:sz w:val="23"/>
          <w:szCs w:val="23"/>
          <w:spacing w:val="-1"/>
        </w:rPr>
        <w:t>of  the   configuration</w:t>
      </w:r>
      <w:r>
        <w:rPr>
          <w:sz w:val="23"/>
          <w:szCs w:val="23"/>
          <w:spacing w:val="20"/>
          <w:w w:val="101"/>
        </w:rPr>
        <w:t xml:space="preserve">  </w:t>
      </w:r>
      <w:r>
        <w:rPr>
          <w:sz w:val="23"/>
          <w:szCs w:val="23"/>
          <w:spacing w:val="-1"/>
        </w:rPr>
        <w:t>records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forming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1"/>
        </w:rPr>
        <w:t>the</w:t>
      </w:r>
      <w:r>
        <w:rPr>
          <w:sz w:val="23"/>
          <w:szCs w:val="23"/>
          <w:spacing w:val="43"/>
          <w:w w:val="101"/>
        </w:rPr>
        <w:t xml:space="preserve"> </w:t>
      </w:r>
      <w:r>
        <w:rPr>
          <w:sz w:val="23"/>
          <w:szCs w:val="23"/>
          <w:spacing w:val="-1"/>
        </w:rPr>
        <w:t>"avcoti"informat</w:t>
      </w:r>
      <w:r>
        <w:rPr>
          <w:sz w:val="23"/>
          <w:szCs w:val="23"/>
          <w:spacing w:val="-2"/>
        </w:rPr>
        <w:t>ion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in</w:t>
      </w:r>
      <w:r>
        <w:rPr>
          <w:sz w:val="23"/>
          <w:szCs w:val="23"/>
          <w:spacing w:val="36"/>
          <w:w w:val="101"/>
        </w:rPr>
        <w:t xml:space="preserve"> </w:t>
      </w:r>
      <w:r>
        <w:rPr>
          <w:sz w:val="23"/>
          <w:szCs w:val="23"/>
          <w:spacing w:val="-2"/>
        </w:rPr>
        <w:t>each.</w:t>
      </w:r>
    </w:p>
    <w:p>
      <w:pPr>
        <w:pStyle w:val="BodyText"/>
        <w:ind w:left="57" w:right="45"/>
        <w:spacing w:before="157" w:line="207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NOTE       This section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is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superset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3"/>
        </w:rPr>
        <w:t>of</w:t>
      </w:r>
      <w:r>
        <w:rPr>
          <w:sz w:val="23"/>
          <w:szCs w:val="23"/>
          <w:spacing w:val="-22"/>
        </w:rPr>
        <w:t xml:space="preserve"> </w:t>
      </w:r>
      <w:r>
        <w:rPr>
          <w:sz w:val="23"/>
          <w:szCs w:val="23"/>
          <w:spacing w:val="-3"/>
        </w:rPr>
        <w:t>the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3"/>
        </w:rPr>
        <w:t>text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RFC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6381,wh</w:t>
      </w:r>
      <w:r>
        <w:rPr>
          <w:sz w:val="23"/>
          <w:szCs w:val="23"/>
          <w:spacing w:val="-4"/>
        </w:rPr>
        <w:t>ich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4"/>
        </w:rPr>
        <w:t>is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as previously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defined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4"/>
        </w:rPr>
        <w:t>in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4"/>
        </w:rPr>
        <w:t>the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4"/>
        </w:rPr>
        <w:t>3GPP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4"/>
        </w:rPr>
        <w:t>File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Format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specification 3GPP/TS 26.244,section A.2.2.If sample entries 'avc3','avc4','svc2’,'mvc3'and'mvc4' </w:t>
      </w:r>
      <w:r>
        <w:rPr>
          <w:sz w:val="23"/>
          <w:szCs w:val="23"/>
          <w:spacing w:val="-6"/>
        </w:rPr>
        <w:t>were not included,the section would be identical to the</w:t>
      </w:r>
      <w:r>
        <w:rPr>
          <w:sz w:val="23"/>
          <w:szCs w:val="23"/>
          <w:spacing w:val="-7"/>
        </w:rPr>
        <w:t xml:space="preserve"> text in RFC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6381.</w:t>
      </w:r>
    </w:p>
    <w:p>
      <w:pPr>
        <w:pStyle w:val="BodyText"/>
        <w:ind w:left="57"/>
        <w:spacing w:before="189" w:line="192" w:lineRule="auto"/>
        <w:rPr>
          <w:sz w:val="26"/>
          <w:szCs w:val="26"/>
        </w:rPr>
      </w:pPr>
      <w:r>
        <w:rPr>
          <w:sz w:val="26"/>
          <w:szCs w:val="26"/>
          <w:spacing w:val="-14"/>
        </w:rPr>
        <w:t>The relevant BNF syntax in RFC 6381</w:t>
      </w:r>
      <w:r>
        <w:rPr>
          <w:sz w:val="26"/>
          <w:szCs w:val="26"/>
          <w:spacing w:val="-1"/>
        </w:rPr>
        <w:t xml:space="preserve"> </w:t>
      </w:r>
      <w:r>
        <w:rPr>
          <w:sz w:val="26"/>
          <w:szCs w:val="26"/>
          <w:spacing w:val="-14"/>
        </w:rPr>
        <w:t>is</w:t>
      </w:r>
      <w:r>
        <w:rPr>
          <w:sz w:val="26"/>
          <w:szCs w:val="26"/>
          <w:spacing w:val="1"/>
        </w:rPr>
        <w:t xml:space="preserve"> </w:t>
      </w:r>
      <w:r>
        <w:rPr>
          <w:sz w:val="26"/>
          <w:szCs w:val="26"/>
          <w:spacing w:val="-14"/>
        </w:rPr>
        <w:t>as</w:t>
      </w:r>
      <w:r>
        <w:rPr>
          <w:sz w:val="26"/>
          <w:szCs w:val="26"/>
          <w:spacing w:val="1"/>
        </w:rPr>
        <w:t xml:space="preserve"> </w:t>
      </w:r>
      <w:r>
        <w:rPr>
          <w:sz w:val="26"/>
          <w:szCs w:val="26"/>
          <w:spacing w:val="-14"/>
        </w:rPr>
        <w:t>follows.</w:t>
      </w:r>
    </w:p>
    <w:p>
      <w:pPr>
        <w:pStyle w:val="BodyText"/>
        <w:ind w:left="57"/>
        <w:spacing w:before="74" w:line="488" w:lineRule="exact"/>
        <w:rPr>
          <w:sz w:val="26"/>
          <w:szCs w:val="26"/>
        </w:rPr>
      </w:pP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98"/>
                <w:position w:val="10"/>
              </w:rPr>
              <w:t>iso-</w:t>
            </w:r>
          </w:rt>
          <w:rubyBase>
            <w:r>
              <w:rPr>
                <w:rFonts w:ascii="SimSun" w:hAnsi="SimSun" w:eastAsia="SimSun" w:cs="SimSun"/>
                <w:sz w:val="23"/>
                <w:szCs w:val="23"/>
                <w:w w:val="97"/>
                <w:position w:val="-5"/>
              </w:rPr>
              <w:t>avc</w:t>
            </w:r>
          </w:rubyBase>
        </w:ruby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99"/>
                <w:position w:val="10"/>
              </w:rPr>
              <w:t>av</w:t>
            </w:r>
          </w:rt>
          <w:rubyBase>
            <w:r>
              <w:rPr>
                <w:rFonts w:ascii="SimSun" w:hAnsi="SimSun" w:eastAsia="SimSun" w:cs="SimSun"/>
                <w:sz w:val="23"/>
                <w:szCs w:val="23"/>
                <w:w w:val="60"/>
                <w:position w:val="-5"/>
              </w:rPr>
              <w:t>l</w:t>
            </w:r>
            <w:r>
              <w:rPr>
                <w:rFonts w:ascii="SimSun" w:hAnsi="SimSun" w:eastAsia="SimSun" w:cs="SimSun"/>
                <w:sz w:val="23"/>
                <w:szCs w:val="23"/>
                <w:w w:val="138"/>
                <w:position w:val="-5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:w w:val="60"/>
                <w:position w:val="-5"/>
              </w:rPr>
              <w:t>:</w:t>
            </w:r>
          </w:rubyBase>
        </w:ruby>
      </w:r>
      <w:r>
        <w:rPr>
          <w:sz w:val="26"/>
          <w:szCs w:val="26"/>
          <w:position w:val="1"/>
        </w:rPr>
        <w:drawing>
          <wp:inline distT="0" distB="0" distL="0" distR="0">
            <wp:extent cx="85350" cy="162194"/>
            <wp:effectExtent l="0" t="0" r="0" b="0"/>
            <wp:docPr id="1126" name="IM 1126"/>
            <wp:cNvGraphicFramePr/>
            <a:graphic>
              <a:graphicData uri="http://schemas.openxmlformats.org/drawingml/2006/picture">
                <pic:pic>
                  <pic:nvPicPr>
                    <pic:cNvPr id="1126" name="IM 1126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50" cy="1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spacing w:val="1"/>
                <w:w w:val="175"/>
                <w:position w:val="10"/>
              </w:rPr>
              <w:t xml:space="preserve"> </w:t>
            </w:r>
            <w:r>
              <w:rPr>
                <w:sz w:val="26"/>
                <w:szCs w:val="26"/>
                <w:w w:val="68"/>
                <w:position w:val="10"/>
              </w:rPr>
              <w:t>:</w:t>
            </w:r>
          </w:rt>
          <w:rubyBase>
            <w:r>
              <w:rPr>
                <w:rFonts w:ascii="SimSun" w:hAnsi="SimSun" w:eastAsia="SimSun" w:cs="SimSun"/>
                <w:sz w:val="23"/>
                <w:szCs w:val="23"/>
                <w:position w:val="-5"/>
              </w:rPr>
              <w:t>8x</w:t>
            </w:r>
          </w:rubyBase>
        </w:ruby>
      </w:r>
      <w:r>
        <w:rPr>
          <w:sz w:val="26"/>
          <w:szCs w:val="26"/>
          <w:position w:val="-4"/>
        </w:rPr>
        <w:drawing>
          <wp:inline distT="0" distB="0" distL="0" distR="0">
            <wp:extent cx="117741" cy="288250"/>
            <wp:effectExtent l="0" t="0" r="0" b="0"/>
            <wp:docPr id="1128" name="IM 1128"/>
            <wp:cNvGraphicFramePr/>
            <a:graphic>
              <a:graphicData uri="http://schemas.openxmlformats.org/drawingml/2006/picture">
                <pic:pic>
                  <pic:nvPicPr>
                    <pic:cNvPr id="1128" name="IM 1128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41" cy="2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spacing w:val="-3"/>
          <w:position w:val="14"/>
        </w:rPr>
        <w:t>a</w:t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position w:val="10"/>
              </w:rPr>
              <w:t>v</w:t>
            </w:r>
          </w:rt>
          <w:rubyBase>
            <w:r>
              <w:rPr>
                <w:rFonts w:ascii="SimSun" w:hAnsi="SimSun" w:eastAsia="SimSun" w:cs="SimSun"/>
                <w:sz w:val="23"/>
                <w:szCs w:val="23"/>
                <w:w w:val="150"/>
                <w:position w:val="-5"/>
              </w:rPr>
              <w:t>7</w:t>
            </w:r>
          </w:rubyBase>
        </w:ruby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76"/>
                <w:position w:val="10"/>
              </w:rPr>
              <w:t>cl</w:t>
            </w:r>
          </w:rt>
          <w:rubyBase>
            <w:r>
              <w:rPr>
                <w:rFonts w:ascii="SimSun" w:hAnsi="SimSun" w:eastAsia="SimSun" w:cs="SimSun"/>
                <w:sz w:val="23"/>
                <w:szCs w:val="23"/>
                <w:position w:val="-5"/>
              </w:rPr>
              <w:t>6</w:t>
            </w:r>
          </w:rubyBase>
        </w:ruby>
      </w:r>
      <w:r>
        <w:rPr>
          <w:rFonts w:ascii="SimSun" w:hAnsi="SimSun" w:eastAsia="SimSun" w:cs="SimSun"/>
          <w:sz w:val="26"/>
          <w:szCs w:val="26"/>
          <w:spacing w:val="-34"/>
          <w:position w:val="-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  <w:position w:val="-5"/>
        </w:rPr>
        <w:t>6</w:t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148"/>
                <w:position w:val="10"/>
              </w:rPr>
              <w:t>/</w:t>
            </w:r>
          </w:rt>
          <w:rubyBase>
            <w:r>
              <w:rPr>
                <w:rFonts w:ascii="SimSun" w:hAnsi="SimSun" w:eastAsia="SimSun" w:cs="SimSun"/>
                <w:sz w:val="23"/>
                <w:szCs w:val="23"/>
                <w:position w:val="-5"/>
              </w:rPr>
              <w:t>3</w:t>
            </w:r>
          </w:rubyBase>
        </w:ruby>
      </w:r>
      <w:r>
        <w:rPr>
          <w:sz w:val="26"/>
          <w:szCs w:val="26"/>
          <w:spacing w:val="-3"/>
          <w:position w:val="14"/>
        </w:rPr>
        <w:t>a</w:t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99"/>
                <w:position w:val="10"/>
              </w:rPr>
              <w:t>vc</w:t>
            </w:r>
          </w:rt>
          <w:rubyBase>
            <w:r>
              <w:rPr>
                <w:rFonts w:ascii="SimSun" w:hAnsi="SimSun" w:eastAsia="SimSun" w:cs="SimSun"/>
                <w:sz w:val="23"/>
                <w:szCs w:val="23"/>
                <w:w w:val="103"/>
                <w:position w:val="-5"/>
              </w:rPr>
              <w:t>31</w:t>
            </w:r>
          </w:rubyBase>
        </w:ruby>
      </w:r>
      <w:r>
        <w:rPr>
          <w:sz w:val="26"/>
          <w:szCs w:val="26"/>
          <w:spacing w:val="-3"/>
          <w:position w:val="14"/>
        </w:rPr>
        <w:t>2</w:t>
      </w:r>
      <w:r>
        <w:rPr>
          <w:rFonts w:ascii="SimSun" w:hAnsi="SimSun" w:eastAsia="SimSun" w:cs="SimSun"/>
          <w:sz w:val="23"/>
          <w:szCs w:val="23"/>
          <w:spacing w:val="-3"/>
          <w:position w:val="-5"/>
        </w:rPr>
        <w:t>;</w:t>
      </w:r>
      <w:r>
        <w:rPr>
          <w:rFonts w:ascii="SimSun" w:hAnsi="SimSun" w:eastAsia="SimSun" w:cs="SimSun"/>
          <w:sz w:val="23"/>
          <w:szCs w:val="23"/>
          <w:spacing w:val="-25"/>
          <w:position w:val="-5"/>
        </w:rPr>
        <w:t xml:space="preserve"> </w:t>
      </w:r>
      <w:r>
        <w:rPr>
          <w:sz w:val="23"/>
          <w:szCs w:val="23"/>
          <w:spacing w:val="-3"/>
          <w:position w:val="-5"/>
        </w:rPr>
        <w:t>'</w:t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129"/>
                <w:position w:val="10"/>
              </w:rPr>
              <w:t>/</w:t>
            </w:r>
          </w:rt>
          <w:rubyBase>
            <w:r>
              <w:rPr>
                <w:sz w:val="23"/>
                <w:szCs w:val="23"/>
                <w:w w:val="99"/>
                <w:position w:val="-5"/>
              </w:rPr>
              <w:t>a</w:t>
            </w:r>
          </w:rubyBase>
        </w:ruby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95"/>
                <w:position w:val="10"/>
              </w:rPr>
              <w:t>sv</w:t>
            </w:r>
          </w:rt>
          <w:rubyBase>
            <w:r>
              <w:rPr>
                <w:sz w:val="23"/>
                <w:szCs w:val="23"/>
                <w:w w:val="99"/>
                <w:position w:val="-5"/>
              </w:rPr>
              <w:t>vc</w:t>
            </w:r>
          </w:rubyBase>
        </w:ruby>
      </w:r>
      <w:r>
        <w:ruby>
          <w:rubyPr>
            <w:rubyAlign w:val="left"/>
            <w:hpsRaise w:val="4"/>
            <w:hps w:val="26"/>
            <w:hpsBaseText w:val="23"/>
          </w:rubyPr>
          <w:rt>
            <w:r>
              <w:rPr>
                <w:sz w:val="26"/>
                <w:szCs w:val="26"/>
                <w:w w:val="99"/>
                <w:position w:val="10"/>
              </w:rPr>
              <w:t>c</w:t>
            </w:r>
          </w:rt>
          <w:rubyBase>
            <w:r>
              <w:rPr>
                <w:sz w:val="23"/>
                <w:szCs w:val="23"/>
                <w:w w:val="95"/>
                <w:position w:val="-5"/>
              </w:rPr>
              <w:t>l'</w:t>
            </w:r>
          </w:rubyBase>
        </w:ruby>
      </w:r>
      <w:r>
        <w:rPr>
          <w:sz w:val="26"/>
          <w:szCs w:val="26"/>
          <w:spacing w:val="-3"/>
          <w:position w:val="14"/>
        </w:rPr>
        <w:t>l</w:t>
      </w:r>
      <w:r>
        <w:rPr>
          <w:sz w:val="26"/>
          <w:szCs w:val="26"/>
          <w:spacing w:val="13"/>
          <w:position w:val="14"/>
        </w:rPr>
        <w:t xml:space="preserve">   </w:t>
      </w:r>
      <w:r>
        <w:rPr>
          <w:sz w:val="26"/>
          <w:szCs w:val="26"/>
          <w:spacing w:val="-3"/>
          <w:position w:val="14"/>
        </w:rPr>
        <w:t>/mvel</w:t>
      </w:r>
      <w:r>
        <w:rPr>
          <w:sz w:val="26"/>
          <w:szCs w:val="26"/>
          <w:spacing w:val="14"/>
          <w:position w:val="14"/>
        </w:rPr>
        <w:t xml:space="preserve">   </w:t>
      </w:r>
      <w:r>
        <w:rPr>
          <w:sz w:val="26"/>
          <w:szCs w:val="26"/>
          <w:spacing w:val="-3"/>
          <w:position w:val="14"/>
        </w:rPr>
        <w:t>/mvc2[6quot;.6quot;avcoti</w:t>
      </w:r>
      <w:r>
        <w:rPr>
          <w:sz w:val="26"/>
          <w:szCs w:val="26"/>
          <w:spacing w:val="17"/>
          <w:position w:val="14"/>
        </w:rPr>
        <w:t xml:space="preserve">   </w:t>
      </w:r>
      <w:r>
        <w:rPr>
          <w:sz w:val="26"/>
          <w:szCs w:val="26"/>
          <w:spacing w:val="-3"/>
          <w:position w:val="14"/>
        </w:rPr>
        <w:t>]</w:t>
      </w:r>
    </w:p>
    <w:p>
      <w:pPr>
        <w:ind w:left="57"/>
        <w:spacing w:line="186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avc2</w:t>
      </w:r>
      <w:r>
        <w:rPr>
          <w:rFonts w:ascii="SimSun" w:hAnsi="SimSun" w:eastAsia="SimSun" w:cs="SimSun"/>
          <w:sz w:val="23"/>
          <w:szCs w:val="23"/>
          <w:spacing w:val="8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:=8x</w:t>
      </w:r>
      <w:hyperlink w:history="true" r:id="rId627">
        <w:r>
          <w:rPr>
            <w:rFonts w:ascii="SimSun" w:hAnsi="SimSun" w:eastAsia="SimSun" w:cs="SimSun"/>
            <w:sz w:val="23"/>
            <w:szCs w:val="23"/>
            <w:spacing w:val="-4"/>
          </w:rPr>
          <w:t>61.76.63.32</w:t>
        </w:r>
      </w:hyperlink>
      <w:r>
        <w:rPr>
          <w:rFonts w:ascii="SimSun" w:hAnsi="SimSun" w:eastAsia="SimSun" w:cs="SimSun"/>
          <w:sz w:val="23"/>
          <w:szCs w:val="23"/>
          <w:spacing w:val="8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;'avc2'</w:t>
      </w:r>
    </w:p>
    <w:p>
      <w:pPr>
        <w:pStyle w:val="BodyText"/>
        <w:ind w:left="57"/>
        <w:spacing w:line="166" w:lineRule="exact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  <w:position w:val="-2"/>
        </w:rPr>
        <w:t>svc1</w:t>
      </w:r>
      <w:r>
        <w:rPr>
          <w:rFonts w:ascii="SimSun" w:hAnsi="SimSun" w:eastAsia="SimSun" w:cs="SimSun"/>
          <w:sz w:val="23"/>
          <w:szCs w:val="23"/>
          <w:spacing w:val="53"/>
          <w:position w:val="-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5"/>
          <w:position w:val="-2"/>
        </w:rPr>
        <w:t>:=8x</w:t>
      </w:r>
      <w:hyperlink w:history="true" r:id="rId628">
        <w:r>
          <w:rPr>
            <w:rFonts w:ascii="SimSun" w:hAnsi="SimSun" w:eastAsia="SimSun" w:cs="SimSun"/>
            <w:sz w:val="23"/>
            <w:szCs w:val="23"/>
            <w:spacing w:val="-5"/>
            <w:position w:val="-2"/>
          </w:rPr>
          <w:t>73.76.63.31</w:t>
        </w:r>
      </w:hyperlink>
      <w:r>
        <w:rPr>
          <w:rFonts w:ascii="SimSun" w:hAnsi="SimSun" w:eastAsia="SimSun" w:cs="SimSun"/>
          <w:sz w:val="23"/>
          <w:szCs w:val="23"/>
          <w:spacing w:val="46"/>
          <w:position w:val="-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5"/>
          <w:position w:val="-2"/>
        </w:rPr>
        <w:t>; </w:t>
      </w:r>
      <w:r>
        <w:rPr>
          <w:sz w:val="23"/>
          <w:szCs w:val="23"/>
          <w:spacing w:val="-5"/>
          <w:position w:val="-2"/>
        </w:rPr>
        <w:t>'svel'</w:t>
      </w:r>
    </w:p>
    <w:p>
      <w:pPr>
        <w:pStyle w:val="BodyText"/>
        <w:ind w:left="57"/>
        <w:spacing w:before="1" w:line="16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mvc1</w:t>
      </w:r>
      <w:r>
        <w:rPr>
          <w:sz w:val="23"/>
          <w:szCs w:val="23"/>
          <w:spacing w:val="7"/>
        </w:rPr>
        <w:t xml:space="preserve">     </w:t>
      </w:r>
      <w:r>
        <w:rPr>
          <w:sz w:val="23"/>
          <w:szCs w:val="23"/>
          <w:spacing w:val="-2"/>
        </w:rPr>
        <w:t>:=8x6d.76.63.31</w:t>
      </w:r>
      <w:r>
        <w:rPr>
          <w:sz w:val="23"/>
          <w:szCs w:val="23"/>
          <w:spacing w:val="5"/>
        </w:rPr>
        <w:t xml:space="preserve">     </w:t>
      </w:r>
      <w:r>
        <w:rPr>
          <w:sz w:val="23"/>
          <w:szCs w:val="23"/>
          <w:spacing w:val="-2"/>
        </w:rPr>
        <w:t>;'mvcl'</w:t>
      </w:r>
    </w:p>
    <w:p>
      <w:pPr>
        <w:pStyle w:val="BodyText"/>
        <w:ind w:left="57"/>
        <w:spacing w:line="463" w:lineRule="exact"/>
        <w:rPr>
          <w:sz w:val="26"/>
          <w:szCs w:val="26"/>
        </w:rPr>
      </w:pPr>
      <w:r>
        <w:pict>
          <v:shape id="_x0000_s128" style="position:absolute;margin-left:1.88501pt;margin-top:18.5322pt;mso-position-vertical-relative:text;mso-position-horizontal-relative:text;width:158.1pt;height:13.95pt;z-index:253097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1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spacing w:val="-1"/>
                    </w:rPr>
                    <w:t>6quot;E6quot;/Squot;F6quot;)</w:t>
                  </w:r>
                </w:p>
              </w:txbxContent>
            </v:textbox>
          </v:shape>
        </w:pict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  <w:w w:val="97"/>
              </w:rPr>
              <w:t>m</w:t>
            </w:r>
          </w:rt>
          <w:rubyBase>
            <w:r>
              <w:rPr>
                <w:sz w:val="26"/>
                <w:szCs w:val="26"/>
                <w:w w:val="91"/>
                <w:position w:val="-3"/>
              </w:rPr>
              <w:t>a</w:t>
            </w:r>
          </w:rubyBase>
        </w:ruby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</w:rPr>
              <w:t>v</w:t>
            </w:r>
          </w:rt>
          <w:rubyBase>
            <w:r>
              <w:rPr>
                <w:sz w:val="26"/>
                <w:szCs w:val="26"/>
                <w:w w:val="95"/>
                <w:position w:val="-3"/>
              </w:rPr>
              <w:t>v</w:t>
            </w:r>
          </w:rubyBase>
        </w:ruby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  <w:w w:val="92"/>
              </w:rPr>
              <w:t>c</w:t>
            </w:r>
          </w:rt>
          <w:rubyBase>
            <w:r>
              <w:rPr>
                <w:sz w:val="26"/>
                <w:szCs w:val="26"/>
                <w:w w:val="99"/>
                <w:position w:val="-3"/>
              </w:rPr>
              <w:t>c</w:t>
            </w:r>
          </w:rubyBase>
        </w:ruby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  <w:w w:val="92"/>
              </w:rPr>
              <w:t>2</w:t>
            </w:r>
          </w:rt>
          <w:rubyBase>
            <w:r>
              <w:rPr>
                <w:sz w:val="26"/>
                <w:szCs w:val="26"/>
                <w:position w:val="-3"/>
              </w:rPr>
              <w:t>o</w:t>
            </w:r>
          </w:rubyBase>
        </w:ruby>
      </w:r>
      <w:r>
        <w:rPr>
          <w:sz w:val="26"/>
          <w:szCs w:val="26"/>
          <w:spacing w:val="-6"/>
          <w:position w:val="-3"/>
        </w:rPr>
        <w:t>ti</w:t>
      </w:r>
      <w:r>
        <w:rPr>
          <w:rFonts w:ascii="SimSun" w:hAnsi="SimSun" w:eastAsia="SimSun" w:cs="SimSun"/>
          <w:sz w:val="23"/>
          <w:szCs w:val="23"/>
          <w:spacing w:val="-6"/>
          <w:position w:val="16"/>
        </w:rPr>
        <w:t>:=8</w:t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</w:rPr>
              <w:t>x</w:t>
            </w:r>
          </w:rt>
          <w:rubyBase>
            <w:r>
              <w:rPr>
                <w:sz w:val="26"/>
                <w:szCs w:val="26"/>
                <w:w w:val="146"/>
                <w:position w:val="-3"/>
              </w:rPr>
              <w:t>:</w:t>
            </w:r>
          </w:rubyBase>
        </w:ruby>
      </w:r>
      <w:r>
        <w:rPr>
          <w:sz w:val="23"/>
          <w:szCs w:val="23"/>
          <w:position w:val="-11"/>
        </w:rPr>
        <w:drawing>
          <wp:inline distT="0" distB="0" distL="0" distR="0">
            <wp:extent cx="82984" cy="271990"/>
            <wp:effectExtent l="0" t="0" r="0" b="0"/>
            <wp:docPr id="1130" name="IM 1130"/>
            <wp:cNvGraphicFramePr/>
            <a:graphic>
              <a:graphicData uri="http://schemas.openxmlformats.org/drawingml/2006/picture">
                <pic:pic>
                  <pic:nvPicPr>
                    <pic:cNvPr id="1130" name="IM 1130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984" cy="2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  <w:w w:val="90"/>
              </w:rPr>
              <w:t>d.</w:t>
            </w:r>
          </w:rt>
          <w:rubyBase>
            <w:r>
              <w:rPr>
                <w:sz w:val="26"/>
                <w:szCs w:val="26"/>
                <w:position w:val="-3"/>
              </w:rPr>
              <w:t>6</w:t>
            </w:r>
          </w:rubyBase>
        </w:ruby>
      </w:r>
      <w:r>
        <w:rPr>
          <w:sz w:val="26"/>
          <w:szCs w:val="26"/>
          <w:spacing w:val="-6"/>
          <w:position w:val="-3"/>
        </w:rPr>
        <w:t>(</w:t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  <w:w w:val="96"/>
              </w:rPr>
              <w:t>76</w:t>
            </w:r>
          </w:rt>
          <w:rubyBase>
            <w:r>
              <w:rPr>
                <w:sz w:val="26"/>
                <w:szCs w:val="26"/>
                <w:w w:val="99"/>
                <w:position w:val="-3"/>
              </w:rPr>
              <w:t>D</w:t>
            </w:r>
          </w:rubyBase>
        </w:ruby>
      </w:r>
      <w:r>
        <w:rPr>
          <w:sz w:val="26"/>
          <w:szCs w:val="26"/>
          <w:spacing w:val="-6"/>
          <w:position w:val="-3"/>
        </w:rPr>
        <w:t>I</w:t>
      </w:r>
      <w:r>
        <w:rPr>
          <w:rFonts w:ascii="SimSun" w:hAnsi="SimSun" w:eastAsia="SimSun" w:cs="SimSun"/>
          <w:sz w:val="23"/>
          <w:szCs w:val="23"/>
          <w:spacing w:val="-6"/>
          <w:position w:val="16"/>
        </w:rPr>
        <w:t>.</w:t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</w:rPr>
              <w:t>63.</w:t>
            </w:r>
          </w:rt>
          <w:rubyBase>
            <w:r>
              <w:rPr>
                <w:sz w:val="26"/>
                <w:szCs w:val="26"/>
                <w:w w:val="85"/>
                <w:position w:val="-3"/>
              </w:rPr>
              <w:t>GIT</w:t>
            </w:r>
          </w:rubyBase>
        </w:ruby>
      </w:r>
      <w:r>
        <w:rPr>
          <w:rFonts w:ascii="SimSun" w:hAnsi="SimSun" w:eastAsia="SimSun" w:cs="SimSun"/>
          <w:sz w:val="23"/>
          <w:szCs w:val="23"/>
          <w:spacing w:val="-6"/>
          <w:position w:val="16"/>
        </w:rPr>
        <w:t>32</w:t>
      </w:r>
      <w:r>
        <w:rPr>
          <w:rFonts w:ascii="SimSun" w:hAnsi="SimSun" w:eastAsia="SimSun" w:cs="SimSun"/>
          <w:sz w:val="23"/>
          <w:szCs w:val="23"/>
          <w:spacing w:val="52"/>
          <w:position w:val="16"/>
        </w:rPr>
        <w:t xml:space="preserve"> </w:t>
      </w:r>
      <w:r>
        <w:rPr>
          <w:sz w:val="26"/>
          <w:szCs w:val="26"/>
          <w:spacing w:val="-6"/>
          <w:position w:val="-3"/>
        </w:rPr>
        <w:t>/</w:t>
      </w:r>
      <w:r>
        <w:rPr>
          <w:rFonts w:ascii="SimSun" w:hAnsi="SimSun" w:eastAsia="SimSun" w:cs="SimSun"/>
          <w:sz w:val="23"/>
          <w:szCs w:val="23"/>
          <w:spacing w:val="-6"/>
          <w:position w:val="16"/>
        </w:rPr>
        <w:t>;</w:t>
      </w:r>
      <w:r>
        <w:rPr>
          <w:sz w:val="23"/>
          <w:szCs w:val="23"/>
          <w:position w:val="-3"/>
        </w:rPr>
        <w:drawing>
          <wp:inline distT="0" distB="0" distL="0" distR="0">
            <wp:extent cx="82020" cy="240922"/>
            <wp:effectExtent l="0" t="0" r="0" b="0"/>
            <wp:docPr id="1132" name="IM 1132"/>
            <wp:cNvGraphicFramePr/>
            <a:graphic>
              <a:graphicData uri="http://schemas.openxmlformats.org/drawingml/2006/picture">
                <pic:pic>
                  <pic:nvPicPr>
                    <pic:cNvPr id="1132" name="IM 1132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020" cy="24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</w:rPr>
              <w:t>m</w:t>
            </w:r>
          </w:rt>
          <w:rubyBase>
            <w:r>
              <w:rPr>
                <w:sz w:val="26"/>
                <w:szCs w:val="26"/>
                <w:w w:val="83"/>
                <w:position w:val="-3"/>
              </w:rPr>
              <w:t>q</w:t>
            </w:r>
          </w:rubyBase>
        </w:ruby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</w:rPr>
              <w:t>v</w:t>
            </w:r>
          </w:rt>
          <w:rubyBase>
            <w:r>
              <w:rPr>
                <w:sz w:val="26"/>
                <w:szCs w:val="26"/>
                <w:w w:val="95"/>
                <w:position w:val="-3"/>
              </w:rPr>
              <w:t>u</w:t>
            </w:r>
          </w:rubyBase>
        </w:ruby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  <w:w w:val="92"/>
              </w:rPr>
              <w:t>c</w:t>
            </w:r>
          </w:rt>
          <w:rubyBase>
            <w:r>
              <w:rPr>
                <w:sz w:val="26"/>
                <w:szCs w:val="26"/>
                <w:position w:val="-3"/>
              </w:rPr>
              <w:t>o</w:t>
            </w:r>
          </w:rubyBase>
        </w:ruby>
      </w:r>
      <w:r>
        <w:ruby>
          <w:rubyPr>
            <w:rubyAlign w:val="left"/>
            <w:hpsRaise w:val="16"/>
            <w:hps w:val="23"/>
            <w:hpsBaseText w:val="26"/>
          </w:rubyPr>
          <w:rt>
            <w:r>
              <w:rPr>
                <w:rFonts w:ascii="SimSun" w:hAnsi="SimSun" w:eastAsia="SimSun" w:cs="SimSun"/>
                <w:sz w:val="23"/>
                <w:szCs w:val="23"/>
                <w:w w:val="79"/>
              </w:rPr>
              <w:t>2</w:t>
            </w:r>
          </w:rt>
          <w:rubyBase>
            <w:r>
              <w:rPr>
                <w:sz w:val="26"/>
                <w:szCs w:val="26"/>
                <w:position w:val="-3"/>
              </w:rPr>
              <w:t>t</w:t>
            </w:r>
          </w:rubyBase>
        </w:ruby>
      </w:r>
      <w:r>
        <w:rPr>
          <w:sz w:val="23"/>
          <w:szCs w:val="23"/>
          <w:position w:val="-7"/>
        </w:rPr>
        <w:drawing>
          <wp:inline distT="0" distB="0" distL="0" distR="0">
            <wp:extent cx="68093" cy="265501"/>
            <wp:effectExtent l="0" t="0" r="0" b="0"/>
            <wp:docPr id="1134" name="IM 1134"/>
            <wp:cNvGraphicFramePr/>
            <a:graphic>
              <a:graphicData uri="http://schemas.openxmlformats.org/drawingml/2006/picture">
                <pic:pic>
                  <pic:nvPicPr>
                    <pic:cNvPr id="1134" name="IM 1134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93" cy="26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  <w:spacing w:val="-6"/>
          <w:position w:val="-3"/>
        </w:rPr>
        <w:t>ASquot;/6quot;BSquot;/6quot;Csquot;/6quot;D&amp;quot;/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57"/>
        <w:spacing w:before="67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3"/>
          <w:szCs w:val="23"/>
          <w:spacing w:val="-15"/>
        </w:rPr>
        <w:t>@ISO/IEC 2017-All rights reserved</w:t>
      </w:r>
      <w:r>
        <w:rPr>
          <w:sz w:val="23"/>
          <w:szCs w:val="23"/>
          <w:spacing w:val="1"/>
        </w:rPr>
        <w:t xml:space="preserve">                                                    </w:t>
      </w:r>
      <w:r>
        <w:rPr>
          <w:sz w:val="23"/>
          <w:szCs w:val="23"/>
        </w:rPr>
        <w:t xml:space="preserve">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15"/>
        </w:rPr>
        <w:t>145</w:t>
      </w:r>
    </w:p>
    <w:p>
      <w:pPr>
        <w:spacing w:line="192" w:lineRule="auto"/>
        <w:sectPr>
          <w:pgSz w:w="11880" w:h="16800"/>
          <w:pgMar w:top="400" w:right="718" w:bottom="400" w:left="1322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310" w:line="22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14496-15:2017(E)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E.3</w:t>
      </w:r>
      <w:r>
        <w:rPr>
          <w:sz w:val="24"/>
          <w:szCs w:val="24"/>
          <w:b/>
          <w:bCs/>
          <w:spacing w:val="9"/>
        </w:rPr>
        <w:t xml:space="preserve">   </w:t>
      </w:r>
      <w:r>
        <w:rPr>
          <w:sz w:val="24"/>
          <w:szCs w:val="24"/>
          <w:b/>
          <w:bCs/>
          <w:spacing w:val="-2"/>
        </w:rPr>
        <w:t>HEVC</w:t>
      </w:r>
    </w:p>
    <w:p>
      <w:pPr>
        <w:pStyle w:val="BodyText"/>
        <w:ind w:right="30"/>
        <w:spacing w:before="210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 the first element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a value is 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code indicating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codec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High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Efficiency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Video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specification(ISO/IEC 23008-2),as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docu</w:t>
      </w:r>
      <w:r>
        <w:rPr>
          <w:sz w:val="24"/>
          <w:szCs w:val="24"/>
          <w:spacing w:val="-2"/>
        </w:rPr>
        <w:t>mented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 </w:t>
      </w:r>
      <w:r>
        <w:rPr>
          <w:sz w:val="24"/>
          <w:szCs w:val="24"/>
          <w:color w:val="1F44FF"/>
          <w:spacing w:val="-2"/>
        </w:rPr>
        <w:t>Clause</w:t>
      </w:r>
      <w:r>
        <w:rPr>
          <w:sz w:val="24"/>
          <w:szCs w:val="24"/>
          <w:color w:val="1F44FF"/>
          <w:spacing w:val="35"/>
        </w:rPr>
        <w:t xml:space="preserve"> </w:t>
      </w:r>
      <w:r>
        <w:rPr>
          <w:sz w:val="24"/>
          <w:szCs w:val="24"/>
          <w:color w:val="1F44FF"/>
          <w:spacing w:val="-2"/>
        </w:rPr>
        <w:t>8</w:t>
      </w:r>
      <w:r>
        <w:rPr>
          <w:sz w:val="24"/>
          <w:szCs w:val="24"/>
          <w:spacing w:val="-2"/>
        </w:rPr>
        <w:t>(such   as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2"/>
        </w:rPr>
        <w:t>'hevl'or</w:t>
      </w:r>
      <w:r>
        <w:rPr>
          <w:sz w:val="24"/>
          <w:szCs w:val="24"/>
          <w:spacing w:val="19"/>
          <w:w w:val="101"/>
        </w:rPr>
        <w:t xml:space="preserve">  </w:t>
      </w:r>
      <w:r>
        <w:rPr>
          <w:sz w:val="24"/>
          <w:szCs w:val="24"/>
          <w:spacing w:val="-2"/>
        </w:rPr>
        <w:t>'hvcl')or</w:t>
      </w:r>
      <w:r>
        <w:rPr>
          <w:sz w:val="24"/>
          <w:szCs w:val="24"/>
          <w:spacing w:val="18"/>
        </w:rPr>
        <w:t xml:space="preserve"> 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b/>
          <w:bCs/>
          <w:color w:val="1F44FF"/>
          <w:spacing w:val="-2"/>
        </w:rPr>
        <w:t>Clause 9</w:t>
      </w:r>
      <w:r>
        <w:rPr>
          <w:sz w:val="24"/>
          <w:szCs w:val="24"/>
          <w:b/>
          <w:bCs/>
          <w:color w:val="1F44FF"/>
        </w:rPr>
        <w:t xml:space="preserve"> </w:t>
      </w:r>
      <w:r>
        <w:rPr>
          <w:sz w:val="24"/>
          <w:szCs w:val="24"/>
        </w:rPr>
        <w:t>and the respective track can</w:t>
      </w:r>
      <w:r>
        <w:rPr>
          <w:sz w:val="24"/>
          <w:szCs w:val="24"/>
          <w:spacing w:val="-1"/>
        </w:rPr>
        <w:t xml:space="preserve"> be interpreted as an HEVC stream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(i.e.includes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HEVC-compliant 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natively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through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extractors),the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elements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following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series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of values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HEVC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decoder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</w:rPr>
        <w:t>configuration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</w:rPr>
        <w:t>record,</w:t>
      </w:r>
      <w:r>
        <w:rPr>
          <w:sz w:val="24"/>
          <w:szCs w:val="24"/>
          <w:spacing w:val="-1"/>
        </w:rPr>
        <w:t>separated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period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characters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("").In</w:t>
      </w:r>
      <w:r>
        <w:rPr>
          <w:sz w:val="24"/>
          <w:szCs w:val="24"/>
          <w:spacing w:val="48"/>
          <w:w w:val="101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numeric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encodings,leading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zeroes may be omitted,</w:t>
      </w:r>
    </w:p>
    <w:p>
      <w:pPr>
        <w:pStyle w:val="BodyText"/>
        <w:ind w:left="350" w:right="38" w:hanging="350"/>
        <w:spacing w:before="208" w:line="19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34"/>
        </w:rPr>
        <w:t xml:space="preserve"> </w:t>
      </w:r>
      <w:r>
        <w:rPr>
          <w:sz w:val="24"/>
          <w:szCs w:val="24"/>
        </w:rPr>
        <w:t>the     general_profile_space,encoded     as     n</w:t>
      </w:r>
      <w:r>
        <w:rPr>
          <w:sz w:val="24"/>
          <w:szCs w:val="24"/>
          <w:spacing w:val="-1"/>
        </w:rPr>
        <w:t>o     character      [general_profile_space     ==0],or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‘A,'B’,C’for</w:t>
      </w:r>
      <w:r>
        <w:rPr>
          <w:sz w:val="24"/>
          <w:szCs w:val="24"/>
          <w:spacing w:val="14"/>
        </w:rPr>
        <w:t xml:space="preserve">  </w:t>
      </w:r>
      <w:r>
        <w:rPr>
          <w:sz w:val="24"/>
          <w:szCs w:val="24"/>
        </w:rPr>
        <w:t>general_profile_space</w:t>
      </w:r>
      <w:r>
        <w:rPr>
          <w:sz w:val="24"/>
          <w:szCs w:val="24"/>
          <w:spacing w:val="27"/>
        </w:rPr>
        <w:t xml:space="preserve">  </w:t>
      </w:r>
      <w:r>
        <w:rPr>
          <w:sz w:val="24"/>
          <w:szCs w:val="24"/>
        </w:rPr>
        <w:t>1,2,3,followed  by</w:t>
      </w:r>
      <w:r>
        <w:rPr>
          <w:sz w:val="24"/>
          <w:szCs w:val="24"/>
          <w:spacing w:val="-1"/>
        </w:rPr>
        <w:t xml:space="preserve">  the   general_profile_idc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1"/>
        </w:rPr>
        <w:t>encoded</w:t>
      </w:r>
      <w:r>
        <w:rPr>
          <w:sz w:val="24"/>
          <w:szCs w:val="24"/>
          <w:spacing w:val="16"/>
        </w:rPr>
        <w:t xml:space="preserve"> 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6"/>
          <w:w w:val="101"/>
        </w:rPr>
        <w:t xml:space="preserve"> 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decimal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  <w:spacing w:val="15"/>
        </w:rPr>
        <w:t>;</w:t>
      </w:r>
    </w:p>
    <w:p>
      <w:pPr>
        <w:pStyle w:val="BodyText"/>
        <w:ind w:left="390" w:right="36" w:hanging="390"/>
        <w:spacing w:before="133" w:line="169" w:lineRule="auto"/>
        <w:rPr>
          <w:sz w:val="24"/>
          <w:szCs w:val="24"/>
        </w:rPr>
      </w:pPr>
      <w:r>
        <w:rPr>
          <w:rFonts w:ascii="SimSun" w:hAnsi="SimSun" w:eastAsia="SimSun" w:cs="SimSun"/>
          <w:sz w:val="32"/>
          <w:szCs w:val="32"/>
          <w:spacing w:val="-27"/>
          <w:w w:val="78"/>
        </w:rPr>
        <w:t>一</w:t>
      </w:r>
      <w:r>
        <w:rPr>
          <w:rFonts w:ascii="SimSun" w:hAnsi="SimSun" w:eastAsia="SimSun" w:cs="SimSun"/>
          <w:sz w:val="32"/>
          <w:szCs w:val="32"/>
          <w:spacing w:val="-2"/>
        </w:rPr>
        <w:t xml:space="preserve"> </w:t>
      </w:r>
      <w:r>
        <w:rPr>
          <w:sz w:val="32"/>
          <w:szCs w:val="32"/>
          <w:spacing w:val="-14"/>
          <w:w w:val="98"/>
        </w:rPr>
        <w:t>the 32 bits of</w:t>
      </w:r>
      <w:r>
        <w:rPr>
          <w:sz w:val="32"/>
          <w:szCs w:val="32"/>
          <w:spacing w:val="-37"/>
        </w:rPr>
        <w:t xml:space="preserve"> </w:t>
      </w:r>
      <w:r>
        <w:rPr>
          <w:sz w:val="32"/>
          <w:szCs w:val="32"/>
          <w:spacing w:val="-14"/>
          <w:w w:val="98"/>
        </w:rPr>
        <w:t>the general_pro</w:t>
      </w:r>
      <w:r>
        <w:rPr>
          <w:sz w:val="32"/>
          <w:szCs w:val="32"/>
          <w:spacing w:val="-15"/>
          <w:w w:val="98"/>
        </w:rPr>
        <w:t>file_compatibility_flags,but in reverse bit order,i.e.with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general_profile_compatibility_flag[31]asthemostsignificantbit,foll</w:t>
      </w:r>
      <w:r>
        <w:rPr>
          <w:sz w:val="24"/>
          <w:szCs w:val="24"/>
          <w:spacing w:val="-1"/>
        </w:rPr>
        <w:t>owedbygeneral_</w:t>
      </w:r>
    </w:p>
    <w:p>
      <w:pPr>
        <w:pStyle w:val="BodyText"/>
        <w:ind w:left="390" w:right="8"/>
        <w:spacing w:before="5" w:line="183" w:lineRule="auto"/>
        <w:rPr>
          <w:sz w:val="24"/>
          <w:szCs w:val="24"/>
        </w:rPr>
      </w:pPr>
      <w:r>
        <w:rPr>
          <w:sz w:val="32"/>
          <w:szCs w:val="32"/>
          <w:spacing w:val="-8"/>
        </w:rPr>
        <w:t>profile_compatibility_flag[30  ],</w:t>
      </w:r>
      <w:r>
        <w:rPr>
          <w:sz w:val="32"/>
          <w:szCs w:val="32"/>
          <w:spacing w:val="-26"/>
        </w:rPr>
        <w:t xml:space="preserve"> </w:t>
      </w:r>
      <w:r>
        <w:rPr>
          <w:sz w:val="32"/>
          <w:szCs w:val="32"/>
          <w:b/>
          <w:bCs/>
          <w:spacing w:val="-8"/>
        </w:rPr>
        <w:t>and down to </w:t>
      </w:r>
      <w:r>
        <w:rPr>
          <w:sz w:val="32"/>
          <w:szCs w:val="32"/>
          <w:spacing w:val="-8"/>
        </w:rPr>
        <w:t>gene</w:t>
      </w:r>
      <w:r>
        <w:rPr>
          <w:sz w:val="32"/>
          <w:szCs w:val="32"/>
          <w:spacing w:val="-9"/>
        </w:rPr>
        <w:t>ral_profile_compatibility_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spacing w:val="-13"/>
        </w:rPr>
        <w:t>flag[0</w:t>
      </w:r>
      <w:r>
        <w:rPr>
          <w:sz w:val="32"/>
          <w:szCs w:val="32"/>
          <w:spacing w:val="-12"/>
        </w:rPr>
        <w:t xml:space="preserve"> ]as the least significant bit,where general_profile_compatibility</w:t>
      </w:r>
      <w:r>
        <w:rPr>
          <w:sz w:val="32"/>
          <w:szCs w:val="32"/>
          <w:spacing w:val="-13"/>
        </w:rPr>
        <w:t>_flag[i ]fo</w:t>
      </w:r>
      <w:r>
        <w:rPr>
          <w:sz w:val="32"/>
          <w:szCs w:val="32"/>
          <w:spacing w:val="-7"/>
        </w:rPr>
        <w:t>r</w:t>
      </w:r>
      <w:r>
        <w:rPr>
          <w:sz w:val="32"/>
          <w:szCs w:val="32"/>
        </w:rPr>
        <w:t xml:space="preserve"> </w:t>
      </w:r>
      <w:r>
        <w:rPr>
          <w:sz w:val="24"/>
          <w:szCs w:val="24"/>
          <w:spacing w:val="-3"/>
        </w:rPr>
        <w:t>iin the range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3"/>
        </w:rPr>
        <w:t>0 to 31,inclusive,are specified in ISO/IEC 23008-2,encoded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3"/>
        </w:rPr>
        <w:t>hexadecimal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(leading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zeroes may be omitted);</w:t>
      </w:r>
    </w:p>
    <w:p>
      <w:pPr>
        <w:pStyle w:val="BodyText"/>
        <w:ind w:left="390" w:right="138" w:hanging="390"/>
        <w:spacing w:before="117" w:line="199" w:lineRule="auto"/>
        <w:rPr>
          <w:sz w:val="24"/>
          <w:szCs w:val="24"/>
        </w:rPr>
      </w:pPr>
      <w:r>
        <w:rPr>
          <w:rFonts w:ascii="SimSun" w:hAnsi="SimSun" w:eastAsia="SimSun" w:cs="SimSun"/>
          <w:sz w:val="32"/>
          <w:szCs w:val="32"/>
          <w:spacing w:val="-13"/>
        </w:rPr>
        <w:t>一 </w:t>
      </w:r>
      <w:r>
        <w:rPr>
          <w:sz w:val="32"/>
          <w:szCs w:val="32"/>
          <w:spacing w:val="-13"/>
        </w:rPr>
        <w:t>the general_tier_flag,encoded as</w:t>
      </w:r>
      <w:r>
        <w:rPr>
          <w:sz w:val="32"/>
          <w:szCs w:val="32"/>
          <w:spacing w:val="12"/>
        </w:rPr>
        <w:t xml:space="preserve"> </w:t>
      </w:r>
      <w:r>
        <w:rPr>
          <w:sz w:val="32"/>
          <w:szCs w:val="32"/>
          <w:spacing w:val="-13"/>
        </w:rPr>
        <w:t>"L"[general_tier_flag==0]o</w:t>
      </w:r>
      <w:r>
        <w:rPr>
          <w:sz w:val="32"/>
          <w:szCs w:val="32"/>
          <w:spacing w:val="-14"/>
        </w:rPr>
        <w:t>r"H"(general_tier_</w:t>
      </w:r>
      <w:r>
        <w:rPr>
          <w:sz w:val="32"/>
          <w:szCs w:val="32"/>
        </w:rPr>
        <w:t xml:space="preserve"> </w:t>
      </w:r>
      <w:r>
        <w:rPr>
          <w:sz w:val="24"/>
          <w:szCs w:val="24"/>
        </w:rPr>
        <w:t>flag==1),followed  by  the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general_level_idc,encoded</w:t>
      </w:r>
      <w:r>
        <w:rPr>
          <w:sz w:val="24"/>
          <w:szCs w:val="24"/>
          <w:spacing w:val="12"/>
        </w:rPr>
        <w:t xml:space="preserve">  </w:t>
      </w:r>
      <w:r>
        <w:rPr>
          <w:sz w:val="24"/>
          <w:szCs w:val="24"/>
        </w:rPr>
        <w:t>as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a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</w:rPr>
        <w:t>decimal  number;</w:t>
      </w:r>
    </w:p>
    <w:p>
      <w:pPr>
        <w:pStyle w:val="BodyText"/>
        <w:ind w:left="390" w:right="36" w:hanging="390"/>
        <w:spacing w:before="198" w:line="163" w:lineRule="auto"/>
        <w:rPr>
          <w:sz w:val="32"/>
          <w:szCs w:val="32"/>
        </w:rPr>
      </w:pPr>
      <w:r>
        <w:rPr>
          <w:rFonts w:ascii="SimSun" w:hAnsi="SimSun" w:eastAsia="SimSun" w:cs="SimSun"/>
          <w:sz w:val="24"/>
          <w:szCs w:val="24"/>
        </w:rPr>
        <w:t>一</w:t>
      </w:r>
      <w:r>
        <w:rPr>
          <w:rFonts w:ascii="SimSun" w:hAnsi="SimSun" w:eastAsia="SimSun" w:cs="SimSun"/>
          <w:sz w:val="24"/>
          <w:szCs w:val="24"/>
          <w:spacing w:val="53"/>
        </w:rPr>
        <w:t xml:space="preserve"> </w:t>
      </w:r>
      <w:r>
        <w:rPr>
          <w:sz w:val="24"/>
          <w:szCs w:val="24"/>
        </w:rPr>
        <w:t>each  of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</w:rPr>
        <w:t>the  6  bytes  of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</w:rPr>
        <w:t>the  constraint  flags,starting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from  the  byte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containing  the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</w:rPr>
        <w:t>g</w:t>
      </w:r>
      <w:r>
        <w:rPr>
          <w:sz w:val="24"/>
          <w:szCs w:val="24"/>
          <w:spacing w:val="-1"/>
        </w:rPr>
        <w:t>eneral_</w:t>
      </w:r>
      <w:r>
        <w:rPr>
          <w:sz w:val="24"/>
          <w:szCs w:val="24"/>
        </w:rPr>
        <w:t xml:space="preserve">   </w:t>
      </w:r>
      <w:r>
        <w:rPr>
          <w:sz w:val="32"/>
          <w:szCs w:val="32"/>
          <w:spacing w:val="-14"/>
          <w:w w:val="91"/>
        </w:rPr>
        <w:t>progressive_source_flag,each encoded as a hexadecimal number,and the encoding of</w:t>
      </w:r>
      <w:r>
        <w:rPr>
          <w:sz w:val="32"/>
          <w:szCs w:val="32"/>
          <w:spacing w:val="-4"/>
        </w:rPr>
        <w:t xml:space="preserve"> </w:t>
      </w:r>
      <w:r>
        <w:rPr>
          <w:sz w:val="32"/>
          <w:szCs w:val="32"/>
          <w:spacing w:val="-14"/>
          <w:w w:val="91"/>
        </w:rPr>
        <w:t>each</w:t>
      </w:r>
    </w:p>
    <w:p>
      <w:pPr>
        <w:pStyle w:val="BodyText"/>
        <w:ind w:left="390"/>
        <w:spacing w:before="19" w:line="421" w:lineRule="exact"/>
        <w:rPr>
          <w:sz w:val="24"/>
          <w:szCs w:val="24"/>
        </w:rPr>
      </w:pPr>
      <w:r>
        <w:rPr>
          <w:sz w:val="24"/>
          <w:szCs w:val="24"/>
          <w:position w:val="17"/>
        </w:rPr>
        <w:t>byte</w:t>
      </w:r>
      <w:r>
        <w:rPr>
          <w:sz w:val="24"/>
          <w:szCs w:val="24"/>
          <w:spacing w:val="18"/>
          <w:w w:val="101"/>
          <w:position w:val="17"/>
        </w:rPr>
        <w:t xml:space="preserve"> </w:t>
      </w:r>
      <w:r>
        <w:rPr>
          <w:sz w:val="24"/>
          <w:szCs w:val="24"/>
          <w:position w:val="17"/>
        </w:rPr>
        <w:t>separated by</w:t>
      </w:r>
      <w:r>
        <w:rPr>
          <w:sz w:val="24"/>
          <w:szCs w:val="24"/>
          <w:spacing w:val="14"/>
          <w:position w:val="17"/>
        </w:rPr>
        <w:t xml:space="preserve"> </w:t>
      </w:r>
      <w:r>
        <w:rPr>
          <w:sz w:val="24"/>
          <w:szCs w:val="24"/>
          <w:position w:val="17"/>
        </w:rPr>
        <w:t>a period;trailing bytes that are zero</w:t>
      </w:r>
      <w:r>
        <w:rPr>
          <w:sz w:val="24"/>
          <w:szCs w:val="24"/>
          <w:spacing w:val="9"/>
          <w:position w:val="17"/>
        </w:rPr>
        <w:t xml:space="preserve"> </w:t>
      </w:r>
      <w:r>
        <w:rPr>
          <w:sz w:val="24"/>
          <w:szCs w:val="24"/>
          <w:position w:val="17"/>
        </w:rPr>
        <w:t>may</w:t>
      </w:r>
      <w:r>
        <w:rPr>
          <w:sz w:val="24"/>
          <w:szCs w:val="24"/>
          <w:spacing w:val="6"/>
          <w:position w:val="17"/>
        </w:rPr>
        <w:t xml:space="preserve"> </w:t>
      </w:r>
      <w:r>
        <w:rPr>
          <w:sz w:val="24"/>
          <w:szCs w:val="24"/>
          <w:position w:val="17"/>
        </w:rPr>
        <w:t>be</w:t>
      </w:r>
      <w:r>
        <w:rPr>
          <w:sz w:val="24"/>
          <w:szCs w:val="24"/>
          <w:spacing w:val="14"/>
          <w:position w:val="17"/>
        </w:rPr>
        <w:t xml:space="preserve"> </w:t>
      </w:r>
      <w:r>
        <w:rPr>
          <w:sz w:val="24"/>
          <w:szCs w:val="24"/>
          <w:position w:val="17"/>
        </w:rPr>
        <w:t>omitted.</w:t>
      </w:r>
    </w:p>
    <w:p>
      <w:pPr>
        <w:pStyle w:val="BodyText"/>
        <w:spacing w:before="1" w:line="19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Examples:</w:t>
      </w:r>
    </w:p>
    <w:p>
      <w:pPr>
        <w:pStyle w:val="BodyText"/>
        <w:spacing w:before="207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codecs=hev1.1.6.L93.B0</w:t>
      </w:r>
    </w:p>
    <w:p>
      <w:pPr>
        <w:pStyle w:val="BodyText"/>
        <w:spacing w:before="212" w:line="20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aprogressive,non-packed strea</w:t>
      </w:r>
      <w:r>
        <w:rPr>
          <w:sz w:val="24"/>
          <w:szCs w:val="24"/>
          <w:spacing w:val="-2"/>
        </w:rPr>
        <w:t>m,Main Profile,Main Tier,Level3.1.(Only one byte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 constraint flags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is given here;The value after the second period is</w:t>
      </w:r>
      <w:r>
        <w:rPr>
          <w:sz w:val="24"/>
          <w:szCs w:val="24"/>
          <w:spacing w:val="-4"/>
        </w:rPr>
        <w:t xml:space="preserve"> 6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instead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  <w:spacing w:val="-4"/>
        </w:rPr>
        <w:t>2 because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according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ISO/IEC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23008-2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Main Profile bitstream should also be marked a</w:t>
      </w:r>
      <w:r>
        <w:rPr>
          <w:sz w:val="24"/>
          <w:szCs w:val="24"/>
          <w:spacing w:val="-3"/>
        </w:rPr>
        <w:t>s compatible to the Main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10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Profile).</w:t>
      </w:r>
    </w:p>
    <w:p>
      <w:pPr>
        <w:pStyle w:val="BodyText"/>
        <w:spacing w:before="207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codecs=hev1.A4.41.H120.B0.23</w:t>
      </w:r>
    </w:p>
    <w:p>
      <w:pPr>
        <w:pStyle w:val="BodyText"/>
        <w:ind w:right="31"/>
        <w:spacing w:before="191" w:line="20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1"/>
        </w:rPr>
        <w:t>(mythical)progressive,non-packed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1"/>
        </w:rPr>
        <w:t>stream</w:t>
      </w:r>
      <w:r>
        <w:rPr>
          <w:sz w:val="24"/>
          <w:szCs w:val="24"/>
          <w:spacing w:val="17"/>
        </w:rPr>
        <w:t xml:space="preserve">  </w:t>
      </w:r>
      <w:r>
        <w:rPr>
          <w:sz w:val="24"/>
          <w:szCs w:val="24"/>
          <w:spacing w:val="-1"/>
        </w:rPr>
        <w:t>in  profile   space   1,with</w:t>
      </w:r>
      <w:r>
        <w:rPr>
          <w:sz w:val="24"/>
          <w:szCs w:val="24"/>
          <w:spacing w:val="17"/>
          <w:w w:val="101"/>
        </w:rPr>
        <w:t xml:space="preserve">  </w:t>
      </w:r>
      <w:r>
        <w:rPr>
          <w:sz w:val="24"/>
          <w:szCs w:val="24"/>
          <w:spacing w:val="-1"/>
        </w:rPr>
        <w:t>general_profile_idc</w:t>
      </w:r>
      <w:r>
        <w:rPr>
          <w:sz w:val="24"/>
          <w:szCs w:val="24"/>
          <w:spacing w:val="15"/>
          <w:w w:val="101"/>
        </w:rPr>
        <w:t xml:space="preserve">  </w:t>
      </w:r>
      <w:r>
        <w:rPr>
          <w:sz w:val="24"/>
          <w:szCs w:val="24"/>
          <w:spacing w:val="-1"/>
        </w:rPr>
        <w:t>4,s</w:t>
      </w:r>
      <w:r>
        <w:rPr>
          <w:sz w:val="24"/>
          <w:szCs w:val="24"/>
          <w:spacing w:val="-2"/>
        </w:rPr>
        <w:t>ome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compatibility flags set,and in High tier at Level 4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and two bytes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constraint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flags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supplied.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spacing w:before="69" w:line="188" w:lineRule="auto"/>
        <w:outlineLvl w:val="6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E.4</w:t>
      </w:r>
      <w:r>
        <w:rPr>
          <w:sz w:val="24"/>
          <w:szCs w:val="24"/>
          <w:b/>
          <w:bCs/>
          <w:spacing w:val="10"/>
        </w:rPr>
        <w:t xml:space="preserve">   </w:t>
      </w:r>
      <w:r>
        <w:rPr>
          <w:sz w:val="24"/>
          <w:szCs w:val="24"/>
          <w:b/>
          <w:bCs/>
          <w:spacing w:val="-2"/>
        </w:rPr>
        <w:t>L-HEVC</w:t>
      </w:r>
    </w:p>
    <w:p>
      <w:pPr>
        <w:pStyle w:val="BodyText"/>
        <w:ind w:right="28"/>
        <w:spacing w:before="242" w:line="198" w:lineRule="auto"/>
        <w:jc w:val="both"/>
        <w:rPr>
          <w:sz w:val="24"/>
          <w:szCs w:val="24"/>
        </w:rPr>
      </w:pPr>
      <w:r>
        <w:rPr>
          <w:sz w:val="24"/>
          <w:szCs w:val="24"/>
        </w:rPr>
        <w:t>When  the  first  element  of  a  value  is  a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</w:rPr>
        <w:t>code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</w:rPr>
        <w:t>indicating'hev1,'hvcl','hev2',or'</w:t>
      </w:r>
      <w:r>
        <w:rPr>
          <w:sz w:val="24"/>
          <w:szCs w:val="24"/>
          <w:spacing w:val="-1"/>
        </w:rPr>
        <w:t>hvc2'as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documented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in </w:t>
      </w:r>
      <w:r>
        <w:rPr>
          <w:sz w:val="24"/>
          <w:szCs w:val="24"/>
          <w:color w:val="1A40FF"/>
          <w:spacing w:val="-3"/>
        </w:rPr>
        <w:t>Clause 8 </w:t>
      </w:r>
      <w:r>
        <w:rPr>
          <w:sz w:val="24"/>
          <w:szCs w:val="24"/>
          <w:spacing w:val="-3"/>
        </w:rPr>
        <w:t>or </w:t>
      </w:r>
      <w:r>
        <w:rPr>
          <w:rFonts w:ascii="SimSun" w:hAnsi="SimSun" w:eastAsia="SimSun" w:cs="SimSun"/>
          <w:sz w:val="24"/>
          <w:szCs w:val="24"/>
          <w:color w:val="1A40FF"/>
          <w:spacing w:val="-3"/>
        </w:rPr>
        <w:t>9 </w:t>
      </w:r>
      <w:r>
        <w:rPr>
          <w:sz w:val="24"/>
          <w:szCs w:val="24"/>
          <w:spacing w:val="-3"/>
        </w:rPr>
        <w:t>and the respective track can be interpreted as an HE</w:t>
      </w:r>
      <w:r>
        <w:rPr>
          <w:sz w:val="24"/>
          <w:szCs w:val="24"/>
          <w:spacing w:val="-4"/>
        </w:rPr>
        <w:t>VC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4"/>
        </w:rPr>
        <w:t>stream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(i.e.,includes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an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HEVC-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compliant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natively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through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extractors),the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codecs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specification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singl</w:t>
      </w:r>
      <w:r>
        <w:rPr>
          <w:sz w:val="24"/>
          <w:szCs w:val="24"/>
          <w:spacing w:val="-2"/>
        </w:rPr>
        <w:t>e-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layer HEVCin</w:t>
      </w:r>
      <w:r>
        <w:rPr>
          <w:sz w:val="24"/>
          <w:szCs w:val="24"/>
          <w:color w:val="1A40FF"/>
          <w:spacing w:val="-4"/>
        </w:rPr>
        <w:t>E.3 </w:t>
      </w:r>
      <w:r>
        <w:rPr>
          <w:sz w:val="24"/>
          <w:szCs w:val="24"/>
          <w:spacing w:val="-4"/>
        </w:rPr>
        <w:t>appli</w:t>
      </w:r>
      <w:r>
        <w:rPr>
          <w:sz w:val="24"/>
          <w:szCs w:val="24"/>
          <w:spacing w:val="-5"/>
        </w:rPr>
        <w:t>es.</w:t>
      </w:r>
    </w:p>
    <w:p>
      <w:pPr>
        <w:pStyle w:val="BodyText"/>
        <w:spacing w:before="199" w:line="21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LHEVCConfigurationBox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is present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any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entry,the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following rules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specified.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regular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expression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syntax,keywords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italics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considered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variables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resolved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by </w:t>
      </w:r>
      <w:r>
        <w:rPr>
          <w:sz w:val="24"/>
          <w:szCs w:val="24"/>
        </w:rPr>
        <w:t>replacing them with their values,()indicates a string</w:t>
      </w:r>
      <w:r>
        <w:rPr>
          <w:sz w:val="24"/>
          <w:szCs w:val="24"/>
          <w:spacing w:val="-1"/>
        </w:rPr>
        <w:t xml:space="preserve"> 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one or more characters,*indicates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inclusion </w:t>
      </w:r>
      <w:r>
        <w:rPr>
          <w:sz w:val="24"/>
          <w:szCs w:val="24"/>
        </w:rPr>
        <w:t>of</w:t>
      </w:r>
      <w:r>
        <w:rPr>
          <w:sz w:val="24"/>
          <w:szCs w:val="24"/>
          <w:spacing w:val="-2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string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enclosed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within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preceding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parentheses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2"/>
        </w:rPr>
        <w:t xml:space="preserve"> 0 </w:t>
      </w:r>
      <w:r>
        <w:rPr>
          <w:sz w:val="24"/>
          <w:szCs w:val="24"/>
        </w:rPr>
        <w:t>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times</w:t>
      </w:r>
      <w:r>
        <w:rPr>
          <w:sz w:val="24"/>
          <w:szCs w:val="24"/>
          <w:spacing w:val="2"/>
        </w:rPr>
        <w:t>,?</w:t>
      </w:r>
      <w:r>
        <w:rPr>
          <w:sz w:val="24"/>
          <w:szCs w:val="24"/>
        </w:rPr>
        <w:t>indicates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inclusion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of </w:t>
      </w:r>
      <w:r>
        <w:rPr>
          <w:sz w:val="24"/>
          <w:szCs w:val="24"/>
          <w:spacing w:val="-1"/>
        </w:rPr>
        <w:t>the string enclosed within the preceding parentheses by 0 times or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1 time,and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alphanumeric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characters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are included 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such.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"/>
        <w:spacing w:before="57" w:line="192" w:lineRule="auto"/>
        <w:rPr>
          <w:sz w:val="20"/>
          <w:szCs w:val="20"/>
        </w:rPr>
      </w:pPr>
      <w:r>
        <w:rPr>
          <w:rFonts w:ascii="SimSun" w:hAnsi="SimSun" w:eastAsia="SimSun" w:cs="SimSun"/>
          <w:sz w:val="16"/>
          <w:szCs w:val="16"/>
          <w:b/>
          <w:bCs/>
          <w:spacing w:val="-2"/>
          <w:position w:val="-1"/>
        </w:rPr>
        <w:t>146</w:t>
      </w:r>
      <w:r>
        <w:rPr>
          <w:rFonts w:ascii="SimSun" w:hAnsi="SimSun" w:eastAsia="SimSun" w:cs="SimSun"/>
          <w:sz w:val="16"/>
          <w:szCs w:val="16"/>
          <w:spacing w:val="-2"/>
          <w:position w:val="-1"/>
        </w:rPr>
        <w:t xml:space="preserve">                                                                                      </w:t>
      </w:r>
      <w:r>
        <w:rPr>
          <w:sz w:val="20"/>
          <w:szCs w:val="20"/>
          <w:spacing w:val="-3"/>
        </w:rPr>
        <w:t>@ISO/IEC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3"/>
        </w:rPr>
        <w:t>2017-All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rights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reserved</w:t>
      </w:r>
    </w:p>
    <w:p>
      <w:pPr>
        <w:spacing w:line="192" w:lineRule="auto"/>
        <w:sectPr>
          <w:pgSz w:w="11880" w:h="16800"/>
          <w:pgMar w:top="400" w:right="1411" w:bottom="400" w:left="709" w:header="0" w:footer="0" w:gutter="0"/>
        </w:sectPr>
        <w:rPr>
          <w:sz w:val="20"/>
          <w:szCs w:val="20"/>
        </w:rPr>
      </w:pPr>
    </w:p>
    <w:p>
      <w:pPr>
        <w:spacing w:before="290" w:line="222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ISO/IEC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14496-15:201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7(E)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ind w:left="799" w:right="209" w:hanging="799"/>
        <w:spacing w:before="78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1.</w:t>
      </w:r>
      <w:r>
        <w:rPr>
          <w:rFonts w:ascii="SimSun" w:hAnsi="SimSun" w:eastAsia="SimSun" w:cs="SimSun"/>
          <w:sz w:val="24"/>
          <w:szCs w:val="24"/>
          <w:spacing w:val="26"/>
        </w:rPr>
        <w:t xml:space="preserve">    </w:t>
      </w:r>
      <w:r>
        <w:rPr>
          <w:sz w:val="24"/>
          <w:szCs w:val="24"/>
        </w:rPr>
        <w:t>When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sample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entry within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 list i</w:t>
      </w:r>
      <w:r>
        <w:rPr>
          <w:sz w:val="24"/>
          <w:szCs w:val="24"/>
          <w:spacing w:val="-1"/>
        </w:rPr>
        <w:t>tem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optional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codecs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MIME parameter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is'lhvl'or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'lhel',no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further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data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</w:t>
      </w:r>
      <w:r>
        <w:rPr>
          <w:sz w:val="24"/>
          <w:szCs w:val="24"/>
          <w:spacing w:val="-2"/>
        </w:rPr>
        <w:t>rovided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same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list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item.</w:t>
      </w:r>
    </w:p>
    <w:p>
      <w:pPr>
        <w:pStyle w:val="BodyText"/>
        <w:ind w:left="799" w:right="124" w:hanging="799"/>
        <w:spacing w:before="230" w:line="191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2.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   </w:t>
      </w:r>
      <w:r>
        <w:rPr>
          <w:sz w:val="24"/>
          <w:szCs w:val="24"/>
        </w:rPr>
        <w:t>An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optional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lhevcpt1 MIME parameter 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defined.The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lhevcptl pa</w:t>
      </w:r>
      <w:r>
        <w:rPr>
          <w:sz w:val="24"/>
          <w:szCs w:val="24"/>
          <w:spacing w:val="-1"/>
        </w:rPr>
        <w:t>rameter has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following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structure:</w:t>
      </w:r>
    </w:p>
    <w:p>
      <w:pPr>
        <w:pStyle w:val="BodyText"/>
        <w:ind w:left="1460"/>
        <w:spacing w:before="138" w:line="192" w:lineRule="auto"/>
        <w:rPr>
          <w:sz w:val="21"/>
          <w:szCs w:val="21"/>
        </w:rPr>
      </w:pPr>
      <w:r>
        <w:rPr>
          <w:sz w:val="21"/>
          <w:szCs w:val="21"/>
          <w:i/>
          <w:iCs/>
        </w:rPr>
        <w:t>BLInternal,Listltem1(,ListltemN)*</w:t>
      </w:r>
    </w:p>
    <w:p>
      <w:pPr>
        <w:pStyle w:val="BodyText"/>
        <w:ind w:left="799"/>
        <w:spacing w:before="148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where each Listltem has the</w:t>
      </w:r>
      <w:r>
        <w:rPr>
          <w:sz w:val="24"/>
          <w:szCs w:val="24"/>
          <w:spacing w:val="-2"/>
        </w:rPr>
        <w:t xml:space="preserve"> following structure:</w:t>
      </w:r>
    </w:p>
    <w:p>
      <w:pPr>
        <w:pStyle w:val="BodyText"/>
        <w:ind w:left="1340"/>
        <w:spacing w:before="167" w:line="192" w:lineRule="auto"/>
        <w:rPr>
          <w:sz w:val="21"/>
          <w:szCs w:val="21"/>
        </w:rPr>
      </w:pPr>
      <w:r>
        <w:rPr>
          <w:sz w:val="21"/>
          <w:szCs w:val="21"/>
          <w:i/>
          <w:iCs/>
        </w:rPr>
        <w:t>Olsldx.MaxTid.ProfileTierLevel1(.P</w:t>
      </w:r>
      <w:r>
        <w:rPr>
          <w:sz w:val="21"/>
          <w:szCs w:val="21"/>
          <w:i/>
          <w:iCs/>
          <w:spacing w:val="-1"/>
        </w:rPr>
        <w:t>rofileTierLevelN)*</w:t>
      </w:r>
    </w:p>
    <w:p>
      <w:pPr>
        <w:pStyle w:val="BodyText"/>
        <w:ind w:left="799"/>
        <w:spacing w:before="12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where each Listltem has the</w:t>
      </w:r>
      <w:r>
        <w:rPr>
          <w:sz w:val="24"/>
          <w:szCs w:val="24"/>
          <w:spacing w:val="-2"/>
        </w:rPr>
        <w:t xml:space="preserve"> following structure:</w:t>
      </w:r>
    </w:p>
    <w:p>
      <w:pPr>
        <w:pStyle w:val="BodyText"/>
        <w:ind w:left="799" w:right="129" w:hanging="799"/>
        <w:spacing w:before="224" w:line="201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3.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   </w:t>
      </w:r>
      <w:r>
        <w:rPr>
          <w:sz w:val="24"/>
          <w:szCs w:val="24"/>
          <w:spacing w:val="-2"/>
        </w:rPr>
        <w:t>BLInternal equal to O indicates t</w:t>
      </w:r>
      <w:r>
        <w:rPr>
          <w:sz w:val="24"/>
          <w:szCs w:val="24"/>
          <w:spacing w:val="-3"/>
        </w:rPr>
        <w:t>hat coded pictures with nuh_layer_id eqal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0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are not present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 the bitstream and decoded base layer pictures may be provided for the enh</w:t>
      </w:r>
      <w:r>
        <w:rPr>
          <w:sz w:val="24"/>
          <w:szCs w:val="24"/>
          <w:spacing w:val="-2"/>
        </w:rPr>
        <w:t>ancement-layer  </w:t>
      </w:r>
      <w:r>
        <w:rPr>
          <w:sz w:val="24"/>
          <w:szCs w:val="24"/>
          <w:spacing w:val="-2"/>
        </w:rPr>
        <w:t>decoding process.BLInternal equal 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1 indicates that coded pictures with nuh_layer_id equal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to 0 may be present in the bitstream.BLInternal shall be equal to the value o</w:t>
      </w:r>
      <w:r>
        <w:rPr>
          <w:sz w:val="24"/>
          <w:szCs w:val="24"/>
          <w:spacing w:val="-3"/>
        </w:rPr>
        <w:t>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vps_base_layer_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internal_flag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described</w:t>
      </w:r>
      <w:r>
        <w:rPr>
          <w:sz w:val="24"/>
          <w:szCs w:val="24"/>
          <w:spacing w:val="-3"/>
        </w:rPr>
        <w:t xml:space="preserve"> HEVC bitstream.</w:t>
      </w:r>
    </w:p>
    <w:p>
      <w:pPr>
        <w:pStyle w:val="BodyText"/>
        <w:spacing w:before="230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4.</w:t>
      </w:r>
      <w:r>
        <w:rPr>
          <w:rFonts w:ascii="SimSun" w:hAnsi="SimSun" w:eastAsia="SimSun" w:cs="SimSun"/>
          <w:sz w:val="24"/>
          <w:szCs w:val="24"/>
          <w:spacing w:val="22"/>
        </w:rPr>
        <w:t xml:space="preserve">    </w:t>
      </w:r>
      <w:r>
        <w:rPr>
          <w:sz w:val="24"/>
          <w:szCs w:val="24"/>
          <w:spacing w:val="-3"/>
        </w:rPr>
        <w:t>Olsldx indicates the index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3"/>
        </w:rPr>
        <w:t>the output layer set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and Ma</w:t>
      </w:r>
      <w:r>
        <w:rPr>
          <w:sz w:val="24"/>
          <w:szCs w:val="24"/>
          <w:spacing w:val="-4"/>
        </w:rPr>
        <w:t>xTid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4"/>
        </w:rPr>
        <w:t>indicates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the highest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Tempo-</w:t>
      </w:r>
    </w:p>
    <w:p>
      <w:pPr>
        <w:pStyle w:val="BodyText"/>
        <w:ind w:left="799"/>
        <w:spacing w:before="2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ralld value of</w:t>
      </w:r>
      <w:r>
        <w:rPr>
          <w:sz w:val="24"/>
          <w:szCs w:val="24"/>
          <w:spacing w:val="-10"/>
        </w:rPr>
        <w:t xml:space="preserve"> </w:t>
      </w:r>
      <w:r>
        <w:rPr>
          <w:sz w:val="24"/>
          <w:szCs w:val="24"/>
          <w:spacing w:val="-2"/>
        </w:rPr>
        <w:t>the output operation point (as defined in ISO/IEC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23008-2)for which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list</w:t>
      </w:r>
    </w:p>
    <w:p>
      <w:pPr>
        <w:pStyle w:val="BodyText"/>
        <w:ind w:left="799"/>
        <w:spacing w:before="1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6"/>
        </w:rPr>
        <w:t xml:space="preserve"> </w:t>
      </w:r>
      <w:r>
        <w:rPr>
          <w:sz w:val="24"/>
          <w:szCs w:val="24"/>
          <w:spacing w:val="-1"/>
        </w:rPr>
        <w:t>profile-tie-level combinations is given.When choosing to operate with a particular </w:t>
      </w:r>
      <w:r>
        <w:rPr>
          <w:sz w:val="24"/>
          <w:szCs w:val="24"/>
          <w:spacing w:val="-2"/>
        </w:rPr>
        <w:t>pro-</w:t>
      </w:r>
    </w:p>
    <w:p>
      <w:pPr>
        <w:pStyle w:val="BodyText"/>
        <w:ind w:left="799" w:right="40"/>
        <w:spacing w:before="2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file-tier-level combination,the values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TargetOlsldx and Hi</w:t>
      </w:r>
      <w:r>
        <w:rPr>
          <w:sz w:val="24"/>
          <w:szCs w:val="24"/>
          <w:spacing w:val="-2"/>
        </w:rPr>
        <w:t>ghestTid variables required 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inputs for the HEVC decoding process can be set equal t</w:t>
      </w:r>
      <w:r>
        <w:rPr>
          <w:sz w:val="24"/>
          <w:szCs w:val="24"/>
          <w:spacing w:val="-5"/>
        </w:rPr>
        <w:t>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Olsldx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5"/>
        </w:rPr>
        <w:t>MaxTid,respectively.</w:t>
      </w:r>
    </w:p>
    <w:p>
      <w:pPr>
        <w:pStyle w:val="BodyText"/>
        <w:ind w:left="799" w:right="84" w:hanging="799"/>
        <w:spacing w:before="229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5.     </w:t>
      </w:r>
      <w:r>
        <w:rPr>
          <w:sz w:val="24"/>
          <w:szCs w:val="24"/>
          <w:spacing w:val="-5"/>
        </w:rPr>
        <w:t>The profile-tier-level sub-string ProfileTierLevelX specification is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5"/>
        </w:rPr>
        <w:t>same as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5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5"/>
        </w:rPr>
        <w:t>codecs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5"/>
        </w:rPr>
        <w:t>MIME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type specification for single-layer HEVC in </w:t>
      </w:r>
      <w:r>
        <w:rPr>
          <w:sz w:val="24"/>
          <w:szCs w:val="24"/>
          <w:color w:val="0F37FF"/>
          <w:spacing w:val="-3"/>
        </w:rPr>
        <w:t>E.3, </w:t>
      </w:r>
      <w:r>
        <w:rPr>
          <w:sz w:val="24"/>
          <w:szCs w:val="24"/>
          <w:spacing w:val="-3"/>
        </w:rPr>
        <w:t>with an excepti</w:t>
      </w:r>
      <w:r>
        <w:rPr>
          <w:sz w:val="24"/>
          <w:szCs w:val="24"/>
          <w:spacing w:val="-4"/>
        </w:rPr>
        <w:t>on that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omission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4"/>
        </w:rPr>
        <w:t>trailing</w:t>
      </w:r>
    </w:p>
    <w:p>
      <w:pPr>
        <w:pStyle w:val="BodyText"/>
        <w:ind w:left="799"/>
        <w:spacing w:before="1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bytes that are zero is only allow</w:t>
      </w:r>
      <w:r>
        <w:rPr>
          <w:sz w:val="24"/>
          <w:szCs w:val="24"/>
          <w:spacing w:val="-2"/>
        </w:rPr>
        <w:t>ed for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last profile-tier-level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sub-string within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Listltem.</w:t>
      </w:r>
    </w:p>
    <w:p>
      <w:pPr>
        <w:pStyle w:val="BodyText"/>
        <w:spacing w:before="231"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6.</w:t>
      </w:r>
      <w:r>
        <w:rPr>
          <w:rFonts w:ascii="SimSun" w:hAnsi="SimSun" w:eastAsia="SimSun" w:cs="SimSun"/>
          <w:sz w:val="24"/>
          <w:szCs w:val="24"/>
          <w:spacing w:val="22"/>
        </w:rPr>
        <w:t xml:space="preserve">    </w:t>
      </w:r>
      <w:r>
        <w:rPr>
          <w:sz w:val="24"/>
          <w:szCs w:val="24"/>
          <w:spacing w:val="-2"/>
        </w:rPr>
        <w:t>When a list item with Olsldx equal to 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is pres</w:t>
      </w:r>
      <w:r>
        <w:rPr>
          <w:sz w:val="24"/>
          <w:szCs w:val="24"/>
          <w:spacing w:val="-3"/>
        </w:rPr>
        <w:t>ent,the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list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item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indicates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 profile-tier-level</w:t>
      </w:r>
    </w:p>
    <w:p>
      <w:pPr>
        <w:pStyle w:val="BodyText"/>
        <w:ind w:left="799"/>
        <w:spacing w:before="1" w:line="19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combination for the base layer excluding any other layers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even if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layers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were present</w:t>
      </w:r>
    </w:p>
    <w:p>
      <w:pPr>
        <w:pStyle w:val="BodyText"/>
        <w:ind w:left="799" w:right="65"/>
        <w:spacing w:before="17" w:line="20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in the track containing the bas</w:t>
      </w:r>
      <w:r>
        <w:rPr>
          <w:sz w:val="24"/>
          <w:szCs w:val="24"/>
          <w:spacing w:val="-3"/>
        </w:rPr>
        <w:t>e layer.HEVC version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1 players may parse the profile-tier-level   </w:t>
      </w:r>
      <w:r>
        <w:rPr>
          <w:sz w:val="24"/>
          <w:szCs w:val="24"/>
        </w:rPr>
        <w:t>indicated within the codecs parameter and hence it needs to be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such 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accounts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bitrate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</w:rPr>
        <w:t>the entire track,potentially containing also non-base layers.The same principle is used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 the profile-tier-level signaled in the sequence paremeter set 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in the base part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1"/>
        </w:rPr>
        <w:t>the</w:t>
      </w:r>
    </w:p>
    <w:p>
      <w:pPr>
        <w:pStyle w:val="BodyText"/>
        <w:ind w:left="799"/>
        <w:spacing w:before="39" w:line="19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video parameter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set.</w:t>
      </w:r>
    </w:p>
    <w:p>
      <w:pPr>
        <w:pStyle w:val="BodyText"/>
        <w:ind w:left="799" w:right="208" w:hanging="799"/>
        <w:spacing w:before="209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7.</w:t>
      </w:r>
      <w:r>
        <w:rPr>
          <w:rFonts w:ascii="SimSun" w:hAnsi="SimSun" w:eastAsia="SimSun" w:cs="SimSun"/>
          <w:sz w:val="24"/>
          <w:szCs w:val="24"/>
          <w:spacing w:val="24"/>
        </w:rPr>
        <w:t xml:space="preserve">    </w:t>
      </w:r>
      <w:r>
        <w:rPr>
          <w:sz w:val="24"/>
          <w:szCs w:val="24"/>
          <w:spacing w:val="-1"/>
        </w:rPr>
        <w:t>When more than one profile-tier-level sub-string is present in the same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list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item,t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list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item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shall list the profile-tier-level values o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all necessary layers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  <w:spacing w:val="-2"/>
        </w:rPr>
        <w:t>the output layer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set.</w:t>
      </w:r>
    </w:p>
    <w:p>
      <w:pPr>
        <w:pStyle w:val="BodyText"/>
        <w:ind w:left="799" w:right="254" w:hanging="799"/>
        <w:spacing w:before="230" w:line="18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8.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   </w:t>
      </w:r>
      <w:r>
        <w:rPr>
          <w:sz w:val="24"/>
          <w:szCs w:val="24"/>
          <w:spacing w:val="-1"/>
        </w:rPr>
        <w:t>In order to support simpler signaling for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simple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cases,such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scalable bitstream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layers,the use of</w:t>
      </w:r>
      <w:r>
        <w:rPr>
          <w:sz w:val="24"/>
          <w:szCs w:val="24"/>
          <w:spacing w:val="-14"/>
        </w:rPr>
        <w:t xml:space="preserve"> </w:t>
      </w:r>
      <w:r>
        <w:rPr>
          <w:sz w:val="24"/>
          <w:szCs w:val="24"/>
          <w:spacing w:val="-1"/>
        </w:rPr>
        <w:t>list items with a single profile-tier-level sub-string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for each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tracks</w:t>
      </w:r>
    </w:p>
    <w:p>
      <w:pPr>
        <w:pStyle w:val="BodyText"/>
        <w:ind w:left="799" w:right="387"/>
        <w:spacing w:before="20" w:line="200" w:lineRule="auto"/>
        <w:rPr>
          <w:sz w:val="24"/>
          <w:szCs w:val="24"/>
        </w:rPr>
      </w:pPr>
      <w:r>
        <w:rPr>
          <w:sz w:val="24"/>
          <w:szCs w:val="24"/>
        </w:rPr>
        <w:t>carrying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layered bitstreams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allowed,whe</w:t>
      </w:r>
      <w:r>
        <w:rPr>
          <w:sz w:val="24"/>
          <w:szCs w:val="24"/>
          <w:spacing w:val="-1"/>
        </w:rPr>
        <w:t>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constraints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implied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so that the necessary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layers can be correctly concluded.When a list item consists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17"/>
        </w:rPr>
        <w:t xml:space="preserve"> </w:t>
      </w:r>
      <w:r>
        <w:rPr>
          <w:sz w:val="24"/>
          <w:szCs w:val="24"/>
          <w:spacing w:val="-2"/>
        </w:rPr>
        <w:t>exactly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one profile-tier-level</w:t>
      </w:r>
    </w:p>
    <w:p>
      <w:pPr>
        <w:pStyle w:val="BodyText"/>
        <w:ind w:left="799" w:right="204"/>
        <w:spacing w:before="10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sub-string and the profile-tier-level sub-string is provided for a predicted layer,the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foll</w:t>
      </w:r>
      <w:r>
        <w:rPr>
          <w:sz w:val="24"/>
          <w:szCs w:val="24"/>
          <w:spacing w:val="-2"/>
        </w:rPr>
        <w:t>owing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constraints apply.</w:t>
      </w:r>
    </w:p>
    <w:p>
      <w:pPr>
        <w:pStyle w:val="BodyText"/>
        <w:ind w:left="799"/>
        <w:spacing w:before="149" w:line="361" w:lineRule="exact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  <w:position w:val="12"/>
        </w:rPr>
        <w:t>一 </w:t>
      </w:r>
      <w:r>
        <w:rPr>
          <w:sz w:val="24"/>
          <w:szCs w:val="24"/>
          <w:spacing w:val="-1"/>
          <w:position w:val="12"/>
        </w:rPr>
        <w:t>Each layer or a subset thereof</w:t>
      </w:r>
      <w:r>
        <w:rPr>
          <w:sz w:val="24"/>
          <w:szCs w:val="24"/>
          <w:position w:val="12"/>
        </w:rPr>
        <w:t xml:space="preserve"> </w:t>
      </w:r>
      <w:r>
        <w:rPr>
          <w:sz w:val="24"/>
          <w:szCs w:val="24"/>
          <w:spacing w:val="-1"/>
          <w:position w:val="12"/>
        </w:rPr>
        <w:t>is stored</w:t>
      </w:r>
      <w:r>
        <w:rPr>
          <w:sz w:val="24"/>
          <w:szCs w:val="24"/>
          <w:spacing w:val="8"/>
          <w:position w:val="12"/>
        </w:rPr>
        <w:t xml:space="preserve"> </w:t>
      </w:r>
      <w:r>
        <w:rPr>
          <w:sz w:val="24"/>
          <w:szCs w:val="24"/>
          <w:spacing w:val="-1"/>
          <w:position w:val="12"/>
        </w:rPr>
        <w:t>as</w:t>
      </w:r>
      <w:r>
        <w:rPr>
          <w:sz w:val="24"/>
          <w:szCs w:val="24"/>
          <w:spacing w:val="9"/>
          <w:position w:val="12"/>
        </w:rPr>
        <w:t xml:space="preserve"> </w:t>
      </w:r>
      <w:r>
        <w:rPr>
          <w:sz w:val="24"/>
          <w:szCs w:val="24"/>
          <w:spacing w:val="-1"/>
          <w:position w:val="12"/>
        </w:rPr>
        <w:t>a</w:t>
      </w:r>
      <w:r>
        <w:rPr>
          <w:sz w:val="24"/>
          <w:szCs w:val="24"/>
          <w:spacing w:val="12"/>
          <w:position w:val="12"/>
        </w:rPr>
        <w:t xml:space="preserve"> </w:t>
      </w:r>
      <w:r>
        <w:rPr>
          <w:sz w:val="24"/>
          <w:szCs w:val="24"/>
          <w:spacing w:val="-1"/>
          <w:position w:val="12"/>
        </w:rPr>
        <w:t>separate track.</w:t>
      </w:r>
    </w:p>
    <w:p>
      <w:pPr>
        <w:pStyle w:val="BodyText"/>
        <w:ind w:left="799"/>
        <w:spacing w:line="183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A separate list item shall be </w:t>
      </w:r>
      <w:r>
        <w:rPr>
          <w:sz w:val="24"/>
          <w:szCs w:val="24"/>
          <w:spacing w:val="-2"/>
        </w:rPr>
        <w:t>present for each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track.</w:t>
      </w:r>
    </w:p>
    <w:p>
      <w:pPr>
        <w:pStyle w:val="BodyText"/>
        <w:ind w:left="799" w:right="272"/>
        <w:spacing w:before="80" w:line="212" w:lineRule="auto"/>
        <w:jc w:val="both"/>
        <w:rPr>
          <w:sz w:val="21"/>
          <w:szCs w:val="21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The comma-separated list of</w:t>
      </w:r>
      <w:r>
        <w:rPr>
          <w:sz w:val="24"/>
          <w:szCs w:val="24"/>
          <w:spacing w:val="-18"/>
        </w:rPr>
        <w:t xml:space="preserve"> </w:t>
      </w:r>
      <w:r>
        <w:rPr>
          <w:sz w:val="24"/>
          <w:szCs w:val="24"/>
          <w:spacing w:val="-1"/>
        </w:rPr>
        <w:t>list items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shall be </w:t>
      </w:r>
      <w:r>
        <w:rPr>
          <w:sz w:val="24"/>
          <w:szCs w:val="24"/>
          <w:spacing w:val="-2"/>
        </w:rPr>
        <w:t>in non-decreasing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Olsldx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order,and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shall be no gaps in Olsldx value starting from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5"/>
        </w:rPr>
        <w:t>Olsldx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equal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0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or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5"/>
        </w:rPr>
        <w:t>1.When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5"/>
        </w:rPr>
        <w:t>BLInternal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equal</w:t>
      </w:r>
      <w:r>
        <w:rPr>
          <w:sz w:val="24"/>
          <w:szCs w:val="24"/>
        </w:rPr>
        <w:t xml:space="preserve"> </w:t>
      </w:r>
      <w:r>
        <w:rPr>
          <w:sz w:val="21"/>
          <w:szCs w:val="21"/>
          <w:spacing w:val="-1"/>
        </w:rPr>
        <w:t>to  0,the  first  Olsldx  value  in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the  list  shall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1"/>
        </w:rPr>
        <w:t>be </w:t>
      </w:r>
      <w:r>
        <w:rPr>
          <w:sz w:val="21"/>
          <w:szCs w:val="21"/>
          <w:spacing w:val="-2"/>
        </w:rPr>
        <w:t xml:space="preserve"> equal  to  1.</w:t>
      </w:r>
    </w:p>
    <w:p>
      <w:pPr>
        <w:pStyle w:val="BodyText"/>
        <w:ind w:left="799" w:right="327"/>
        <w:spacing w:before="129" w:line="204" w:lineRule="auto"/>
        <w:rPr>
          <w:sz w:val="21"/>
          <w:szCs w:val="21"/>
        </w:rPr>
      </w:pPr>
      <w:r>
        <w:rPr>
          <w:rFonts w:ascii="SimSun" w:hAnsi="SimSun" w:eastAsia="SimSun" w:cs="SimSun"/>
          <w:sz w:val="24"/>
          <w:szCs w:val="24"/>
        </w:rPr>
        <w:t>一 </w:t>
      </w:r>
      <w:r>
        <w:rPr>
          <w:sz w:val="24"/>
          <w:szCs w:val="24"/>
        </w:rPr>
        <w:t>The output layer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set 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index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n+1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shal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include,as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necessary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layers,all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necessary</w:t>
      </w:r>
      <w:r>
        <w:rPr>
          <w:sz w:val="24"/>
          <w:szCs w:val="24"/>
        </w:rPr>
        <w:t xml:space="preserve"> </w:t>
      </w:r>
      <w:r>
        <w:rPr>
          <w:sz w:val="21"/>
          <w:szCs w:val="21"/>
          <w:spacing w:val="-1"/>
        </w:rPr>
        <w:t>layers</w:t>
      </w:r>
      <w:r>
        <w:rPr>
          <w:sz w:val="21"/>
          <w:szCs w:val="21"/>
          <w:spacing w:val="67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output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layer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set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index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n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any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1"/>
        </w:rPr>
        <w:t>value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n.</w:t>
      </w:r>
    </w:p>
    <w:p>
      <w:pPr>
        <w:pStyle w:val="BodyText"/>
        <w:ind w:left="799" w:right="442"/>
        <w:spacing w:before="139" w:line="184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一 </w:t>
      </w:r>
      <w:r>
        <w:rPr>
          <w:sz w:val="24"/>
          <w:szCs w:val="24"/>
          <w:spacing w:val="-1"/>
        </w:rPr>
        <w:t>The number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1"/>
        </w:rPr>
        <w:t>necessary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set w</w:t>
      </w:r>
      <w:r>
        <w:rPr>
          <w:sz w:val="24"/>
          <w:szCs w:val="24"/>
          <w:spacing w:val="-2"/>
        </w:rPr>
        <w:t>ith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indexn+1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shall be  1+the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number 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1"/>
        </w:rPr>
        <w:t>necessary layers in outp</w:t>
      </w:r>
      <w:r>
        <w:rPr>
          <w:sz w:val="24"/>
          <w:szCs w:val="24"/>
          <w:spacing w:val="-2"/>
        </w:rPr>
        <w:t>ut layer set with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index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spacing w:before="69" w:line="183" w:lineRule="auto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7"/>
        </w:rPr>
        <w:t>@ISO/IEC 2017-All rights reserved</w:t>
      </w:r>
      <w:r>
        <w:rPr>
          <w:sz w:val="21"/>
          <w:szCs w:val="21"/>
          <w:spacing w:val="1"/>
        </w:rPr>
        <w:t xml:space="preserve">                          </w:t>
      </w:r>
      <w:r>
        <w:rPr>
          <w:sz w:val="21"/>
          <w:szCs w:val="21"/>
        </w:rPr>
        <w:t xml:space="preserve">                                                                                                  </w:t>
      </w:r>
      <w:r>
        <w:rPr>
          <w:rFonts w:ascii="SimSun" w:hAnsi="SimSun" w:eastAsia="SimSun" w:cs="SimSun"/>
          <w:sz w:val="21"/>
          <w:szCs w:val="21"/>
          <w:b/>
          <w:bCs/>
          <w:spacing w:val="-7"/>
        </w:rPr>
        <w:t>147</w:t>
      </w:r>
    </w:p>
    <w:p>
      <w:pPr>
        <w:spacing w:line="183" w:lineRule="auto"/>
        <w:sectPr>
          <w:pgSz w:w="11880" w:h="16800"/>
          <w:pgMar w:top="400" w:right="710" w:bottom="400" w:left="1389" w:header="0" w:footer="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ind w:left="3"/>
        <w:spacing w:before="291" w:line="222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ISO/IEC</w:t>
      </w:r>
      <w:r>
        <w:rPr>
          <w:rFonts w:ascii="SimSun" w:hAnsi="SimSun" w:eastAsia="SimSun" w:cs="SimSun"/>
          <w:sz w:val="26"/>
          <w:szCs w:val="26"/>
          <w:spacing w:val="23"/>
        </w:rPr>
        <w:t xml:space="preserve"> </w:t>
      </w:r>
      <w:r>
        <w:rPr>
          <w:rFonts w:ascii="SimSun" w:hAnsi="SimSun" w:eastAsia="SimSun" w:cs="SimSun"/>
          <w:sz w:val="26"/>
          <w:szCs w:val="26"/>
          <w:b/>
          <w:bCs/>
          <w:spacing w:val="-10"/>
        </w:rPr>
        <w:t>14496-15:201</w:t>
      </w:r>
      <w:r>
        <w:rPr>
          <w:rFonts w:ascii="SimSun" w:hAnsi="SimSun" w:eastAsia="SimSun" w:cs="SimSun"/>
          <w:sz w:val="26"/>
          <w:szCs w:val="26"/>
          <w:b/>
          <w:bCs/>
          <w:spacing w:val="-11"/>
        </w:rPr>
        <w:t>7(E)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Examples:</w:t>
      </w:r>
    </w:p>
    <w:p>
      <w:pPr>
        <w:pStyle w:val="BodyText"/>
        <w:spacing w:before="189" w:line="165" w:lineRule="auto"/>
        <w:rPr>
          <w:sz w:val="23"/>
          <w:szCs w:val="23"/>
        </w:rPr>
      </w:pPr>
      <w:r>
        <w:rPr>
          <w:sz w:val="23"/>
          <w:szCs w:val="23"/>
        </w:rPr>
        <w:t>codecs="hev1.1.6.L9</w:t>
      </w:r>
      <w:r>
        <w:rPr>
          <w:sz w:val="23"/>
          <w:szCs w:val="23"/>
          <w:spacing w:val="-1"/>
        </w:rPr>
        <w:t>3.B0,lhv1";</w:t>
      </w:r>
    </w:p>
    <w:p>
      <w:pPr>
        <w:spacing w:line="19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lhevcptl="1,</w:t>
      </w:r>
      <w:hyperlink w:history="true" r:id="rId632">
        <w:r>
          <w:rPr>
            <w:rFonts w:ascii="SimSun" w:hAnsi="SimSun" w:eastAsia="SimSun" w:cs="SimSun"/>
            <w:sz w:val="23"/>
            <w:szCs w:val="23"/>
            <w:spacing w:val="-7"/>
          </w:rPr>
          <w:t>1.6.1.6</w:t>
        </w:r>
      </w:hyperlink>
      <w:r>
        <w:rPr>
          <w:rFonts w:ascii="SimSun" w:hAnsi="SimSun" w:eastAsia="SimSun" w:cs="SimSun"/>
          <w:sz w:val="23"/>
          <w:szCs w:val="23"/>
          <w:spacing w:val="-7"/>
        </w:rPr>
        <w:t>.L93.B0.0.0.0</w:t>
      </w:r>
      <w:r>
        <w:rPr>
          <w:rFonts w:ascii="SimSun" w:hAnsi="SimSun" w:eastAsia="SimSun" w:cs="SimSun"/>
          <w:sz w:val="23"/>
          <w:szCs w:val="23"/>
          <w:spacing w:val="-8"/>
        </w:rPr>
        <w:t>.0.0.7.80.L120.BF.88"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right="37"/>
        <w:spacing w:before="69" w:line="207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</w:rPr>
        <w:t>two-layer,progressive,non-packe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stream,where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enhancement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uses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7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type'lhv1',the</w:t>
      </w:r>
      <w:r>
        <w:rPr>
          <w:sz w:val="24"/>
          <w:szCs w:val="24"/>
          <w:spacing w:val="54"/>
          <w:w w:val="101"/>
        </w:rPr>
        <w:t xml:space="preserve"> </w:t>
      </w:r>
      <w:r>
        <w:rPr>
          <w:sz w:val="24"/>
          <w:szCs w:val="24"/>
          <w:spacing w:val="-1"/>
        </w:rPr>
        <w:t>enhancement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conforms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to  Scalable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Main</w:t>
      </w:r>
      <w:r>
        <w:rPr>
          <w:sz w:val="24"/>
          <w:szCs w:val="24"/>
          <w:spacing w:val="49"/>
          <w:w w:val="101"/>
        </w:rPr>
        <w:t xml:space="preserve"> </w:t>
      </w:r>
      <w:r>
        <w:rPr>
          <w:sz w:val="24"/>
          <w:szCs w:val="24"/>
          <w:spacing w:val="-1"/>
        </w:rPr>
        <w:t>Profile,Main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2"/>
        </w:rPr>
        <w:t>Tier,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4,the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uses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6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53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'hev1',and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conforms to the Main Profile,Main Tier,Level 3.1.The conformance of</w:t>
      </w:r>
      <w:r>
        <w:rPr>
          <w:sz w:val="24"/>
          <w:szCs w:val="24"/>
          <w:spacing w:val="-11"/>
        </w:rPr>
        <w:t xml:space="preserve"> </w:t>
      </w:r>
      <w:r>
        <w:rPr>
          <w:sz w:val="24"/>
          <w:szCs w:val="24"/>
          <w:spacing w:val="-3"/>
        </w:rPr>
        <w:t>the base layer 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Main profile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 indicated with general_profile_compatibility_flag[1]being equal to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1,i.e.the second least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significant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bit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general_profile_compatibility value of</w:t>
      </w:r>
      <w:r>
        <w:rPr>
          <w:sz w:val="24"/>
          <w:szCs w:val="24"/>
          <w:spacing w:val="-22"/>
        </w:rPr>
        <w:t xml:space="preserve"> </w:t>
      </w:r>
      <w:r>
        <w:rPr>
          <w:sz w:val="24"/>
          <w:szCs w:val="24"/>
        </w:rPr>
        <w:t>the 'hev1'list item being equal to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</w:rPr>
        <w:t>1.The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conforma</w:t>
      </w:r>
      <w:r>
        <w:rPr>
          <w:sz w:val="24"/>
          <w:szCs w:val="24"/>
          <w:spacing w:val="-1"/>
        </w:rPr>
        <w:t>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1"/>
        </w:rPr>
        <w:t>the enhancement layer to 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Scalable Main profile is indicated with general</w:t>
      </w:r>
      <w:r>
        <w:rPr>
          <w:sz w:val="24"/>
          <w:szCs w:val="24"/>
          <w:spacing w:val="-2"/>
        </w:rPr>
        <w:t>_profile_compatibility_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flag[7</w:t>
      </w:r>
      <w:r>
        <w:rPr>
          <w:sz w:val="24"/>
          <w:szCs w:val="24"/>
          <w:spacing w:val="61"/>
          <w:w w:val="101"/>
        </w:rPr>
        <w:t xml:space="preserve"> </w:t>
      </w:r>
      <w:r>
        <w:rPr>
          <w:sz w:val="24"/>
          <w:szCs w:val="24"/>
          <w:spacing w:val="-2"/>
        </w:rPr>
        <w:t>]being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equal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to  1.Each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2"/>
        </w:rPr>
        <w:t>separate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track.There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2"/>
        </w:rPr>
        <w:t>output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44"/>
          <w:w w:val="101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containing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enhancement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and the base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-1"/>
        </w:rPr>
        <w:t xml:space="preserve"> necessary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layers,and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containing the 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layer only.</w:t>
      </w:r>
    </w:p>
    <w:p>
      <w:pPr>
        <w:pStyle w:val="BodyText"/>
        <w:ind w:right="25"/>
        <w:spacing w:before="201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4"/>
        </w:rPr>
        <w:t>Note that the simpler signalling mechan</w:t>
      </w:r>
      <w:r>
        <w:rPr>
          <w:sz w:val="24"/>
          <w:szCs w:val="24"/>
          <w:spacing w:val="-5"/>
        </w:rPr>
        <w:t>im specified by item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5"/>
        </w:rPr>
        <w:t>8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above may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also be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applied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5"/>
        </w:rPr>
        <w:t>in this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5"/>
        </w:rPr>
        <w:t>example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constraints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of item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8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1"/>
        </w:rPr>
        <w:t>satisified.When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applied,the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codecs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parameter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track containing the enhancemen</w:t>
      </w:r>
      <w:r>
        <w:rPr>
          <w:sz w:val="24"/>
          <w:szCs w:val="24"/>
          <w:spacing w:val="-2"/>
        </w:rPr>
        <w:t>t layer in this example may be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simply equal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to"Ihv1",without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carrying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information of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:spacing w:val="-2"/>
        </w:rPr>
        <w:t>the base layer.</w:t>
      </w:r>
    </w:p>
    <w:p>
      <w:pPr>
        <w:spacing w:before="144" w:line="214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7"/>
        </w:rPr>
        <w:t>codecs="hev1.1.6.L123.B0";lhe</w:t>
      </w:r>
      <w:r>
        <w:rPr>
          <w:rFonts w:ascii="SimSun" w:hAnsi="SimSun" w:eastAsia="SimSun" w:cs="SimSun"/>
          <w:sz w:val="26"/>
          <w:szCs w:val="26"/>
          <w:spacing w:val="-18"/>
        </w:rPr>
        <w:t>vcptl="1,</w:t>
      </w:r>
      <w:hyperlink w:history="true" r:id="rId633">
        <w:r>
          <w:rPr>
            <w:rFonts w:ascii="SimSun" w:hAnsi="SimSun" w:eastAsia="SimSun" w:cs="SimSun"/>
            <w:sz w:val="26"/>
            <w:szCs w:val="26"/>
            <w:spacing w:val="-18"/>
          </w:rPr>
          <w:t>0.6.1.6</w:t>
        </w:r>
      </w:hyperlink>
      <w:r>
        <w:rPr>
          <w:rFonts w:ascii="SimSun" w:hAnsi="SimSun" w:eastAsia="SimSun" w:cs="SimSun"/>
          <w:sz w:val="26"/>
          <w:szCs w:val="26"/>
          <w:spacing w:val="-18"/>
        </w:rPr>
        <w:t>.L93.B0,</w:t>
      </w:r>
      <w:hyperlink w:history="true" r:id="rId634">
        <w:r>
          <w:rPr>
            <w:rFonts w:ascii="SimSun" w:hAnsi="SimSun" w:eastAsia="SimSun" w:cs="SimSun"/>
            <w:sz w:val="26"/>
            <w:szCs w:val="26"/>
            <w:spacing w:val="-18"/>
          </w:rPr>
          <w:t>1.6.7.80</w:t>
        </w:r>
      </w:hyperlink>
      <w:r>
        <w:rPr>
          <w:rFonts w:ascii="SimSun" w:hAnsi="SimSun" w:eastAsia="SimSun" w:cs="SimSun"/>
          <w:sz w:val="26"/>
          <w:szCs w:val="26"/>
          <w:spacing w:val="-18"/>
        </w:rPr>
        <w:t>.L120.BF.88"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right="41"/>
        <w:spacing w:before="69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file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including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track using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'hev1',which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a bitstream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conforms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Main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Profile,Main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Tier,Level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4.1.The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layers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sets have been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specifi</w:t>
      </w:r>
      <w:r>
        <w:rPr>
          <w:sz w:val="24"/>
          <w:szCs w:val="24"/>
          <w:spacing w:val="-1"/>
        </w:rPr>
        <w:t>ed.The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output layer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set with index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0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conforms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Main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Profile,Main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Tier,Level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3.1.Note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level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smaller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indicated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co</w:t>
      </w:r>
      <w:r>
        <w:rPr>
          <w:sz w:val="24"/>
          <w:szCs w:val="24"/>
          <w:spacing w:val="-2"/>
        </w:rPr>
        <w:t>decs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parameter</w:t>
      </w:r>
      <w:r>
        <w:rPr>
          <w:sz w:val="24"/>
          <w:szCs w:val="24"/>
          <w:spacing w:val="4"/>
        </w:rPr>
        <w:t>,</w:t>
      </w:r>
      <w:r>
        <w:rPr>
          <w:sz w:val="24"/>
          <w:szCs w:val="24"/>
        </w:rPr>
        <w:t>because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level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codecs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parameter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also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covers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bitrate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-16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enhancement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layer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carried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same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track.The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set with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index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1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contains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two ne</w:t>
      </w:r>
      <w:r>
        <w:rPr>
          <w:sz w:val="24"/>
          <w:szCs w:val="24"/>
          <w:spacing w:val="-2"/>
        </w:rPr>
        <w:t>cessary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layers,one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-24"/>
        </w:rPr>
        <w:t xml:space="preserve"> </w:t>
      </w:r>
      <w:r>
        <w:rPr>
          <w:sz w:val="24"/>
          <w:szCs w:val="24"/>
          <w:spacing w:val="-2"/>
        </w:rPr>
        <w:t>which conforms to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Scalable Main Profile,Main Tier,Level 4 while the oth</w:t>
      </w:r>
      <w:r>
        <w:rPr>
          <w:sz w:val="24"/>
          <w:szCs w:val="24"/>
          <w:spacing w:val="-3"/>
        </w:rPr>
        <w:t>er is inferred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to 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3"/>
        </w:rPr>
        <w:t>base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layer.Both layers contain progressive,non-frame-packed </w:t>
      </w:r>
      <w:r>
        <w:rPr>
          <w:sz w:val="24"/>
          <w:szCs w:val="24"/>
          <w:spacing w:val="-1"/>
        </w:rPr>
        <w:t>video material.</w:t>
      </w:r>
    </w:p>
    <w:p>
      <w:pPr>
        <w:pStyle w:val="BodyText"/>
        <w:spacing w:before="71" w:line="220" w:lineRule="auto"/>
        <w:rPr>
          <w:rFonts w:ascii="SimSun" w:hAnsi="SimSun" w:eastAsia="SimSun" w:cs="SimSun"/>
          <w:sz w:val="24"/>
          <w:szCs w:val="24"/>
        </w:rPr>
      </w:pP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2"/>
              </w:rPr>
              <w:t>c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74"/>
                <w:position w:val="-5"/>
              </w:rPr>
              <w:t>l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</w:rPr>
              <w:t>o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85"/>
                <w:position w:val="-5"/>
              </w:rPr>
              <w:t>h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</w:rPr>
              <w:t>d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78"/>
                <w:position w:val="-5"/>
              </w:rPr>
              <w:t>e</w:t>
            </w:r>
          </w:rubyBase>
        </w:ruby>
      </w:r>
      <w:r>
        <w:rPr>
          <w:rFonts w:ascii="SimSun" w:hAnsi="SimSun" w:eastAsia="SimSun" w:cs="SimSun"/>
          <w:sz w:val="24"/>
          <w:szCs w:val="24"/>
          <w:position w:val="-8"/>
        </w:rPr>
        <w:drawing>
          <wp:inline distT="0" distB="0" distL="0" distR="0">
            <wp:extent cx="72806" cy="220503"/>
            <wp:effectExtent l="0" t="0" r="0" b="0"/>
            <wp:docPr id="1136" name="IM 1136"/>
            <wp:cNvGraphicFramePr/>
            <a:graphic>
              <a:graphicData uri="http://schemas.openxmlformats.org/drawingml/2006/picture">
                <pic:pic>
                  <pic:nvPicPr>
                    <pic:cNvPr id="1136" name="IM 1136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806" cy="22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c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75"/>
                <w:position w:val="-5"/>
              </w:rPr>
              <w:t>c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s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80"/>
                <w:position w:val="-5"/>
              </w:rPr>
              <w:t>p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7"/>
              </w:rPr>
              <w:t>=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92"/>
                <w:position w:val="-5"/>
              </w:rPr>
              <w:t>t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"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75"/>
                <w:position w:val="-5"/>
              </w:rPr>
              <w:t>l</w:t>
            </w:r>
          </w:rubyBase>
        </w:ruby>
      </w:r>
      <w:r>
        <w:rPr>
          <w:rFonts w:ascii="SimSun" w:hAnsi="SimSun" w:eastAsia="SimSun" w:cs="SimSun"/>
          <w:sz w:val="24"/>
          <w:szCs w:val="24"/>
        </w:rPr>
        <w:drawing>
          <wp:inline distT="0" distB="0" distL="0" distR="0">
            <wp:extent cx="70601" cy="199337"/>
            <wp:effectExtent l="0" t="0" r="0" b="0"/>
            <wp:docPr id="1138" name="IM 1138"/>
            <wp:cNvGraphicFramePr/>
            <a:graphic>
              <a:graphicData uri="http://schemas.openxmlformats.org/drawingml/2006/picture">
                <pic:pic>
                  <pic:nvPicPr>
                    <pic:cNvPr id="1138" name="IM 1138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01" cy="19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e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79"/>
                <w:position w:val="-5"/>
              </w:rPr>
              <w:t>"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</w:rPr>
              <w:t>v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84"/>
                <w:position w:val="-5"/>
              </w:rPr>
              <w:t>1</w:t>
            </w:r>
          </w:rubyBase>
        </w:ruby>
      </w:r>
      <w:r>
        <w:rPr>
          <w:rFonts w:ascii="SimSun" w:hAnsi="SimSun" w:eastAsia="SimSun" w:cs="SimSun"/>
          <w:sz w:val="24"/>
          <w:szCs w:val="24"/>
          <w:spacing w:val="-10"/>
          <w:position w:val="-5"/>
        </w:rPr>
        <w:t>,</w:t>
      </w:r>
      <w:r>
        <w:rPr>
          <w:sz w:val="24"/>
          <w:szCs w:val="24"/>
          <w:spacing w:val="-10"/>
          <w:position w:val="16"/>
        </w:rPr>
        <w:t>1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</w:rPr>
              <w:t>.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69"/>
                <w:position w:val="-5"/>
              </w:rPr>
              <w:t>1</w:t>
            </w:r>
          </w:rubyBase>
        </w:ruby>
      </w:r>
      <w:r>
        <w:rPr>
          <w:sz w:val="24"/>
          <w:szCs w:val="24"/>
          <w:spacing w:val="-10"/>
          <w:position w:val="16"/>
        </w:rPr>
        <w:t>1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</w:rPr>
              <w:t>.6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105"/>
                <w:position w:val="-5"/>
              </w:rPr>
              <w:t>6</w:t>
            </w:r>
          </w:rubyBase>
        </w:ruby>
      </w:r>
      <w:r>
        <w:rPr>
          <w:sz w:val="24"/>
          <w:szCs w:val="24"/>
          <w:spacing w:val="-10"/>
          <w:position w:val="16"/>
        </w:rPr>
        <w:t>.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L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91"/>
                <w:position w:val="-5"/>
              </w:rPr>
              <w:t>1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</w:rPr>
              <w:t>93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155"/>
                <w:position w:val="-5"/>
              </w:rPr>
              <w:t>6</w:t>
            </w:r>
          </w:rubyBase>
        </w:ruby>
      </w:r>
      <w:r>
        <w:rPr>
          <w:sz w:val="24"/>
          <w:szCs w:val="24"/>
          <w:spacing w:val="-10"/>
          <w:position w:val="16"/>
        </w:rPr>
        <w:t>.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99"/>
              </w:rPr>
              <w:t>B0,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92"/>
                <w:position w:val="-5"/>
              </w:rPr>
              <w:t>L93</w:t>
            </w:r>
          </w:rubyBase>
        </w:ruby>
      </w:r>
      <w:r>
        <w:rPr>
          <w:sz w:val="24"/>
          <w:szCs w:val="24"/>
          <w:spacing w:val="-10"/>
          <w:position w:val="16"/>
        </w:rPr>
        <w:t>l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</w:rPr>
              <w:t>h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123"/>
                <w:position w:val="-5"/>
              </w:rPr>
              <w:t>B</w:t>
            </w:r>
          </w:rubyBase>
        </w:ruby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76"/>
              </w:rPr>
              <w:t>v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92"/>
                <w:position w:val="-5"/>
              </w:rPr>
              <w:t>0</w:t>
            </w:r>
          </w:rubyBase>
        </w:ruby>
      </w:r>
      <w:r>
        <w:rPr>
          <w:sz w:val="24"/>
          <w:szCs w:val="24"/>
          <w:spacing w:val="-10"/>
          <w:position w:val="16"/>
        </w:rPr>
        <w:t>1</w:t>
      </w:r>
      <w:r>
        <w:rPr>
          <w:sz w:val="24"/>
          <w:szCs w:val="24"/>
          <w:spacing w:val="-44"/>
          <w:position w:val="16"/>
        </w:rPr>
        <w:t xml:space="preserve"> </w:t>
      </w:r>
      <w:r>
        <w:ruby>
          <w:rubyPr>
            <w:rubyAlign w:val="left"/>
            <w:hpsRaise w:val="14"/>
            <w:hps w:val="24"/>
            <w:hpsBaseText w:val="24"/>
          </w:rubyPr>
          <w:rt>
            <w:r>
              <w:rPr>
                <w:sz w:val="24"/>
                <w:szCs w:val="24"/>
                <w:w w:val="84"/>
              </w:rPr>
              <w:t>"</w:t>
            </w:r>
          </w:rt>
          <w:rubyBase>
            <w:r>
              <w:rPr>
                <w:rFonts w:ascii="SimSun" w:hAnsi="SimSun" w:eastAsia="SimSun" w:cs="SimSun"/>
                <w:sz w:val="24"/>
                <w:szCs w:val="24"/>
                <w:w w:val="89"/>
                <w:position w:val="-5"/>
              </w:rPr>
              <w:t>0</w:t>
            </w:r>
          </w:rubyBase>
        </w:ruby>
      </w:r>
      <w:r>
        <w:rPr>
          <w:sz w:val="24"/>
          <w:szCs w:val="24"/>
          <w:spacing w:val="-10"/>
          <w:position w:val="16"/>
        </w:rPr>
        <w:t>;</w:t>
      </w:r>
      <w:r>
        <w:rPr>
          <w:sz w:val="24"/>
          <w:szCs w:val="24"/>
          <w:spacing w:val="21"/>
          <w:position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  <w:position w:val="-5"/>
        </w:rPr>
        <w:t>0.0.0.0.7.80.L120.BF.88,</w:t>
      </w:r>
      <w:hyperlink w:history="true" r:id="rId637">
        <w:r>
          <w:rPr>
            <w:rFonts w:ascii="SimSun" w:hAnsi="SimSun" w:eastAsia="SimSun" w:cs="SimSun"/>
            <w:sz w:val="24"/>
            <w:szCs w:val="24"/>
            <w:spacing w:val="-10"/>
            <w:position w:val="-5"/>
          </w:rPr>
          <w:t>2.6.1.6</w:t>
        </w:r>
      </w:hyperlink>
      <w:r>
        <w:rPr>
          <w:rFonts w:ascii="SimSun" w:hAnsi="SimSun" w:eastAsia="SimSun" w:cs="SimSun"/>
          <w:sz w:val="24"/>
          <w:szCs w:val="24"/>
          <w:spacing w:val="-10"/>
          <w:position w:val="-5"/>
        </w:rPr>
        <w:t>.L93</w:t>
      </w:r>
      <w:r>
        <w:rPr>
          <w:rFonts w:ascii="SimSun" w:hAnsi="SimSun" w:eastAsia="SimSun" w:cs="SimSun"/>
          <w:sz w:val="24"/>
          <w:szCs w:val="24"/>
          <w:spacing w:val="-11"/>
          <w:position w:val="-5"/>
        </w:rPr>
        <w:t>.B0.0.0.0.0.0.6.40.</w:t>
      </w:r>
    </w:p>
    <w:p>
      <w:pPr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L120.BF.88”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right="29"/>
        <w:spacing w:before="70" w:line="206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includes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sets,a"scalable"output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a"multiview"output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set.The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“scalable”output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two-layer,progressive,non-packed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stream,where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base </w:t>
      </w:r>
      <w:r>
        <w:rPr>
          <w:sz w:val="24"/>
          <w:szCs w:val="24"/>
          <w:spacing w:val="-3"/>
        </w:rPr>
        <w:t>layer conforms to the Main Profile,Main Tier,Level 3.</w:t>
      </w:r>
      <w:r>
        <w:rPr>
          <w:sz w:val="24"/>
          <w:szCs w:val="24"/>
          <w:spacing w:val="-4"/>
        </w:rPr>
        <w:t>1 and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4"/>
        </w:rPr>
        <w:t>enhancement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layer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conforms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4"/>
        </w:rPr>
        <w:t>Scalable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Main Profile,Main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Tier,Level 4.The"multiview"output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layer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set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is two-layer,progressi</w:t>
      </w:r>
      <w:r>
        <w:rPr>
          <w:sz w:val="24"/>
          <w:szCs w:val="24"/>
          <w:spacing w:val="-1"/>
        </w:rPr>
        <w:t>ve,non-packed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stream,where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the base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conforms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Profile,Main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Tier,Level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3.1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enhancement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layer conforms to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Scalable Main Profile,Main Tier,Level 4.The conformance of</w:t>
      </w:r>
      <w:r>
        <w:rPr>
          <w:sz w:val="24"/>
          <w:szCs w:val="24"/>
          <w:spacing w:val="-23"/>
        </w:rPr>
        <w:t xml:space="preserve"> </w:t>
      </w:r>
      <w:r>
        <w:rPr>
          <w:sz w:val="24"/>
          <w:szCs w:val="24"/>
          <w:spacing w:val="-2"/>
        </w:rPr>
        <w:t>the enhancement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to the Multiview Main profile is indicated with general_profile_compatibility_flag[6]being equal 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1.</w:t>
      </w:r>
    </w:p>
    <w:p>
      <w:pPr>
        <w:pStyle w:val="BodyText"/>
        <w:ind w:right="1723"/>
        <w:spacing w:before="18" w:line="247" w:lineRule="auto"/>
        <w:rPr>
          <w:sz w:val="26"/>
          <w:szCs w:val="26"/>
        </w:rPr>
      </w:pPr>
      <w:r>
        <w:rPr>
          <w:sz w:val="24"/>
          <w:szCs w:val="24"/>
          <w:spacing w:val="-1"/>
        </w:rPr>
        <w:t>Note that the same track is used as the base layer track for both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sets.</w:t>
      </w:r>
      <w:r>
        <w:rPr>
          <w:sz w:val="24"/>
          <w:szCs w:val="24"/>
        </w:rPr>
        <w:t xml:space="preserve"> </w:t>
      </w:r>
      <w:r>
        <w:rPr>
          <w:sz w:val="26"/>
          <w:szCs w:val="26"/>
          <w:spacing w:val="-1"/>
        </w:rPr>
        <w:t>codecs="lhv1,avc1.64081F";lhevcptl="0,</w:t>
      </w:r>
      <w:r>
        <w:rPr>
          <w:sz w:val="26"/>
          <w:szCs w:val="26"/>
          <w:spacing w:val="-21"/>
        </w:rPr>
        <w:t xml:space="preserve"> </w:t>
      </w:r>
      <w:hyperlink w:history="true" r:id="rId634">
        <w:r>
          <w:rPr>
            <w:sz w:val="26"/>
            <w:szCs w:val="26"/>
            <w:spacing w:val="-1"/>
          </w:rPr>
          <w:t>1.6.7.80</w:t>
        </w:r>
      </w:hyperlink>
      <w:r>
        <w:rPr>
          <w:sz w:val="26"/>
          <w:szCs w:val="26"/>
          <w:spacing w:val="-1"/>
        </w:rPr>
        <w:t>.L120.BF.88"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pStyle w:val="BodyText"/>
        <w:ind w:right="40"/>
        <w:spacing w:before="70" w:line="207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track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enhancement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uses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type'lhv1',the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enhancement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conforms 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Scalable Main Profile,Main Tier,Lev</w:t>
      </w:r>
      <w:r>
        <w:rPr>
          <w:sz w:val="24"/>
          <w:szCs w:val="24"/>
          <w:spacing w:val="-2"/>
        </w:rPr>
        <w:t>el 4,the enhancement layer contains progressive,non-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packed pictures,and 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enhancement layer predicts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an AVC-coded base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layer.The AVC-coded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uses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9"/>
        </w:rPr>
        <w:t xml:space="preserve"> </w:t>
      </w:r>
      <w:r>
        <w:rPr>
          <w:sz w:val="24"/>
          <w:szCs w:val="24"/>
          <w:spacing w:val="-1"/>
        </w:rPr>
        <w:t>sample</w:t>
      </w:r>
      <w:r>
        <w:rPr>
          <w:sz w:val="24"/>
          <w:szCs w:val="24"/>
          <w:spacing w:val="45"/>
          <w:w w:val="101"/>
        </w:rPr>
        <w:t xml:space="preserve"> </w:t>
      </w:r>
      <w:r>
        <w:rPr>
          <w:sz w:val="24"/>
          <w:szCs w:val="24"/>
          <w:spacing w:val="-1"/>
        </w:rPr>
        <w:t>entry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type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1"/>
        </w:rPr>
        <w:t>'avcl',and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base</w:t>
      </w:r>
      <w:r>
        <w:rPr>
          <w:sz w:val="24"/>
          <w:szCs w:val="24"/>
          <w:spacing w:val="44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1"/>
        </w:rPr>
        <w:t>conforms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Progressive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High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Profile,Level 3.1.</w:t>
      </w:r>
    </w:p>
    <w:p>
      <w:pPr>
        <w:pStyle w:val="BodyText"/>
        <w:ind w:right="28"/>
        <w:spacing w:before="210" w:line="204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It is noted that in DASH the @mime</w:t>
      </w:r>
      <w:r>
        <w:rPr>
          <w:sz w:val="24"/>
          <w:szCs w:val="24"/>
          <w:spacing w:val="-3"/>
        </w:rPr>
        <w:t>Type attribute 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Representation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supposedly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needs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cover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only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1"/>
        </w:rPr>
        <w:t>output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layer</w:t>
      </w:r>
      <w:r>
        <w:rPr>
          <w:sz w:val="24"/>
          <w:szCs w:val="24"/>
          <w:spacing w:val="54"/>
        </w:rPr>
        <w:t xml:space="preserve"> </w:t>
      </w:r>
      <w:r>
        <w:rPr>
          <w:sz w:val="24"/>
          <w:szCs w:val="24"/>
          <w:spacing w:val="-1"/>
        </w:rPr>
        <w:t>set(s)associated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8"/>
        </w:rPr>
        <w:t xml:space="preserve"> </w:t>
      </w:r>
      <w:r>
        <w:rPr>
          <w:sz w:val="24"/>
          <w:szCs w:val="24"/>
          <w:spacing w:val="-1"/>
        </w:rPr>
        <w:t>Representation</w:t>
      </w:r>
      <w:r>
        <w:rPr>
          <w:sz w:val="24"/>
          <w:szCs w:val="24"/>
          <w:spacing w:val="52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50"/>
          <w:w w:val="101"/>
        </w:rPr>
        <w:t xml:space="preserve"> </w:t>
      </w:r>
      <w:r>
        <w:rPr>
          <w:sz w:val="24"/>
          <w:szCs w:val="24"/>
          <w:spacing w:val="-1"/>
        </w:rPr>
        <w:t>its</w:t>
      </w:r>
      <w:r>
        <w:rPr>
          <w:sz w:val="24"/>
          <w:szCs w:val="24"/>
          <w:spacing w:val="52"/>
        </w:rPr>
        <w:t xml:space="preserve"> </w:t>
      </w:r>
      <w:r>
        <w:rPr>
          <w:sz w:val="24"/>
          <w:szCs w:val="24"/>
          <w:spacing w:val="-1"/>
        </w:rPr>
        <w:t>complementary</w:t>
      </w:r>
      <w:r>
        <w:rPr>
          <w:sz w:val="24"/>
          <w:szCs w:val="24"/>
          <w:spacing w:val="47"/>
          <w:w w:val="101"/>
        </w:rPr>
        <w:t xml:space="preserve"> </w:t>
      </w:r>
      <w:r>
        <w:rPr>
          <w:sz w:val="24"/>
          <w:szCs w:val="24"/>
          <w:spacing w:val="-1"/>
        </w:rPr>
        <w:t>Representations.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Let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us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take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1"/>
        </w:rPr>
        <w:t>last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example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1"/>
        </w:rPr>
        <w:t>above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bitstream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HEVC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2"/>
        </w:rPr>
        <w:t>enhancement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layer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consideration.There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</w:rPr>
        <w:t>ar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two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Representations,the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containing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AVC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bitstream,and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second</w:t>
      </w:r>
    </w:p>
    <w:p>
      <w:pPr>
        <w:spacing w:line="457" w:lineRule="auto"/>
        <w:rPr>
          <w:rFonts w:ascii="Arial"/>
          <w:sz w:val="21"/>
        </w:rPr>
      </w:pPr>
      <w:r/>
    </w:p>
    <w:p>
      <w:pPr>
        <w:pStyle w:val="BodyText"/>
        <w:spacing w:before="69" w:line="192" w:lineRule="auto"/>
        <w:jc w:val="right"/>
        <w:rPr>
          <w:sz w:val="24"/>
          <w:szCs w:val="24"/>
        </w:rPr>
      </w:pPr>
      <w:r>
        <w:rPr>
          <w:rFonts w:ascii="SimSun" w:hAnsi="SimSun" w:eastAsia="SimSun" w:cs="SimSun"/>
          <w:sz w:val="17"/>
          <w:szCs w:val="17"/>
          <w:b/>
          <w:bCs/>
          <w:spacing w:val="-16"/>
          <w:w w:val="96"/>
          <w:position w:val="-1"/>
        </w:rPr>
        <w:t>148</w:t>
      </w:r>
      <w:r>
        <w:rPr>
          <w:rFonts w:ascii="SimSun" w:hAnsi="SimSun" w:eastAsia="SimSun" w:cs="SimSun"/>
          <w:sz w:val="17"/>
          <w:szCs w:val="17"/>
          <w:spacing w:val="1"/>
          <w:position w:val="-1"/>
        </w:rPr>
        <w:t xml:space="preserve">                                                                              </w:t>
      </w:r>
      <w:r>
        <w:rPr>
          <w:sz w:val="24"/>
          <w:szCs w:val="24"/>
          <w:spacing w:val="-16"/>
          <w:w w:val="96"/>
        </w:rPr>
        <w:t>@ISO/IEC 201</w:t>
      </w:r>
      <w:r>
        <w:rPr>
          <w:sz w:val="24"/>
          <w:szCs w:val="24"/>
          <w:spacing w:val="-15"/>
          <w:w w:val="96"/>
        </w:rPr>
        <w:t>7-All rights reserve</w:t>
      </w:r>
      <w:r>
        <w:rPr>
          <w:sz w:val="24"/>
          <w:szCs w:val="24"/>
          <w:w w:val="96"/>
        </w:rPr>
        <w:t>d</w:t>
      </w:r>
    </w:p>
    <w:p>
      <w:pPr>
        <w:spacing w:line="192" w:lineRule="auto"/>
        <w:sectPr>
          <w:pgSz w:w="11880" w:h="16800"/>
          <w:pgMar w:top="400" w:right="1410" w:bottom="400" w:left="699" w:header="0" w:footer="0" w:gutter="0"/>
        </w:sectPr>
        <w:rPr>
          <w:sz w:val="24"/>
          <w:szCs w:val="24"/>
        </w:rPr>
      </w:pPr>
    </w:p>
    <w:p>
      <w:pPr>
        <w:spacing w:before="300" w:line="222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ISO/IEC</w:t>
      </w:r>
      <w:r>
        <w:rPr>
          <w:rFonts w:ascii="SimSun" w:hAnsi="SimSun" w:eastAsia="SimSun" w:cs="SimSun"/>
          <w:sz w:val="25"/>
          <w:szCs w:val="25"/>
          <w:spacing w:val="30"/>
        </w:rPr>
        <w:t xml:space="preserve"> </w:t>
      </w:r>
      <w:r>
        <w:rPr>
          <w:rFonts w:ascii="SimSun" w:hAnsi="SimSun" w:eastAsia="SimSun" w:cs="SimSun"/>
          <w:sz w:val="25"/>
          <w:szCs w:val="25"/>
          <w:b/>
          <w:bCs/>
          <w:spacing w:val="-5"/>
        </w:rPr>
        <w:t>14496-15:2017(E)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right="44"/>
        <w:spacing w:before="72" w:line="205" w:lineRule="auto"/>
        <w:rPr>
          <w:sz w:val="25"/>
          <w:szCs w:val="25"/>
        </w:rPr>
      </w:pPr>
      <w:r>
        <w:rPr>
          <w:sz w:val="25"/>
          <w:szCs w:val="25"/>
          <w:spacing w:val="-1"/>
        </w:rPr>
        <w:t>being a dependent Representation containing the HEVC enhancement layer.The</w:t>
      </w:r>
      <w:r>
        <w:rPr>
          <w:sz w:val="25"/>
          <w:szCs w:val="25"/>
          <w:spacing w:val="12"/>
        </w:rPr>
        <w:t xml:space="preserve"> </w:t>
      </w:r>
      <w:r>
        <w:rPr>
          <w:sz w:val="25"/>
          <w:szCs w:val="25"/>
          <w:spacing w:val="-1"/>
        </w:rPr>
        <w:t>corresponding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1"/>
        </w:rPr>
        <w:t>@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mimeType attribute val</w:t>
      </w:r>
      <w:r>
        <w:rPr>
          <w:sz w:val="25"/>
          <w:szCs w:val="25"/>
          <w:spacing w:val="-7"/>
        </w:rPr>
        <w:t>ues would be:</w:t>
      </w:r>
    </w:p>
    <w:p>
      <w:pPr>
        <w:pStyle w:val="BodyText"/>
        <w:spacing w:before="190" w:line="183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一</w:t>
      </w:r>
      <w:r>
        <w:rPr>
          <w:rFonts w:ascii="SimSun" w:hAnsi="SimSun" w:eastAsia="SimSun" w:cs="SimSun"/>
          <w:sz w:val="25"/>
          <w:szCs w:val="25"/>
          <w:spacing w:val="39"/>
        </w:rPr>
        <w:t xml:space="preserve"> </w:t>
      </w:r>
      <w:r>
        <w:rPr>
          <w:sz w:val="25"/>
          <w:szCs w:val="25"/>
          <w:spacing w:val="-7"/>
        </w:rPr>
        <w:t>For Representation</w:t>
      </w:r>
      <w:r>
        <w:rPr>
          <w:sz w:val="25"/>
          <w:szCs w:val="25"/>
          <w:spacing w:val="24"/>
        </w:rPr>
        <w:t xml:space="preserve"> </w:t>
      </w:r>
      <w:r>
        <w:rPr>
          <w:sz w:val="25"/>
          <w:szCs w:val="25"/>
          <w:spacing w:val="-7"/>
        </w:rPr>
        <w:t>1:@mimeType=video/mp4;codecs</w:t>
      </w:r>
      <w:r>
        <w:rPr>
          <w:sz w:val="25"/>
          <w:szCs w:val="25"/>
          <w:spacing w:val="-8"/>
        </w:rPr>
        <w:t>="avc1.64081F"</w:t>
      </w:r>
    </w:p>
    <w:p>
      <w:pPr>
        <w:pStyle w:val="BodyText"/>
        <w:spacing w:before="172" w:line="183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一</w:t>
      </w:r>
      <w:r>
        <w:rPr>
          <w:rFonts w:ascii="SimSun" w:hAnsi="SimSun" w:eastAsia="SimSun" w:cs="SimSun"/>
          <w:sz w:val="25"/>
          <w:szCs w:val="25"/>
          <w:spacing w:val="47"/>
        </w:rPr>
        <w:t xml:space="preserve"> </w:t>
      </w:r>
      <w:r>
        <w:rPr>
          <w:sz w:val="25"/>
          <w:szCs w:val="25"/>
          <w:spacing w:val="-8"/>
        </w:rPr>
        <w:t>For Representation 2:@mimeType=video/mp4;codecs="Ihv1";Ihevcptl=“0,</w:t>
      </w:r>
      <w:r>
        <w:rPr>
          <w:sz w:val="25"/>
          <w:szCs w:val="25"/>
          <w:spacing w:val="-35"/>
        </w:rPr>
        <w:t xml:space="preserve"> </w:t>
      </w:r>
      <w:hyperlink w:history="true" r:id="rId634">
        <w:r>
          <w:rPr>
            <w:sz w:val="25"/>
            <w:szCs w:val="25"/>
            <w:spacing w:val="-8"/>
          </w:rPr>
          <w:t>1.6.7.80</w:t>
        </w:r>
      </w:hyperlink>
      <w:r>
        <w:rPr>
          <w:sz w:val="25"/>
          <w:szCs w:val="25"/>
          <w:spacing w:val="-8"/>
        </w:rPr>
        <w:t>.L120.BF.88”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spacing w:before="90" w:line="189" w:lineRule="auto"/>
        <w:outlineLvl w:val="6"/>
        <w:rPr>
          <w:sz w:val="31"/>
          <w:szCs w:val="31"/>
        </w:rPr>
      </w:pPr>
      <w:r>
        <w:rPr>
          <w:sz w:val="31"/>
          <w:szCs w:val="31"/>
          <w:b/>
          <w:bCs/>
          <w:spacing w:val="-22"/>
          <w:w w:val="98"/>
        </w:rPr>
        <w:t>E.5 HEVC and L-HEVC tile tracks</w:t>
      </w:r>
    </w:p>
    <w:p>
      <w:pPr>
        <w:pStyle w:val="BodyText"/>
        <w:ind w:right="39"/>
        <w:spacing w:before="169" w:line="199" w:lineRule="auto"/>
        <w:jc w:val="both"/>
        <w:rPr>
          <w:sz w:val="25"/>
          <w:szCs w:val="25"/>
        </w:rPr>
      </w:pPr>
      <w:r>
        <w:rPr>
          <w:sz w:val="25"/>
          <w:szCs w:val="25"/>
        </w:rPr>
        <w:t>The sub-parameters for the MIME type 'codecs'para</w:t>
      </w:r>
      <w:r>
        <w:rPr>
          <w:sz w:val="25"/>
          <w:szCs w:val="25"/>
          <w:spacing w:val="-1"/>
        </w:rPr>
        <w:t>meter for an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1"/>
        </w:rPr>
        <w:t>HEVC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1"/>
        </w:rPr>
        <w:t>tile</w:t>
      </w:r>
      <w:r>
        <w:rPr>
          <w:sz w:val="25"/>
          <w:szCs w:val="25"/>
          <w:spacing w:val="2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1"/>
        </w:rPr>
        <w:t>follow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1"/>
        </w:rPr>
        <w:t>rules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defined in E.3 using the sample entry name of</w:t>
      </w:r>
      <w:r>
        <w:rPr>
          <w:sz w:val="25"/>
          <w:szCs w:val="25"/>
          <w:spacing w:val="-25"/>
        </w:rPr>
        <w:t xml:space="preserve"> </w:t>
      </w:r>
      <w:r>
        <w:rPr>
          <w:sz w:val="25"/>
          <w:szCs w:val="25"/>
          <w:spacing w:val="-4"/>
        </w:rPr>
        <w:t>the HEVC tile track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('hvt1').</w:t>
      </w:r>
      <w:r>
        <w:rPr>
          <w:sz w:val="25"/>
          <w:szCs w:val="25"/>
          <w:spacing w:val="-5"/>
        </w:rPr>
        <w:t>The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5"/>
        </w:rPr>
        <w:t>decoder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5"/>
        </w:rPr>
        <w:t>configuration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2"/>
        </w:rPr>
        <w:t>record is taken from the sample description of</w:t>
      </w:r>
      <w:r>
        <w:rPr>
          <w:sz w:val="25"/>
          <w:szCs w:val="25"/>
          <w:spacing w:val="-23"/>
        </w:rPr>
        <w:t xml:space="preserve"> </w:t>
      </w:r>
      <w:r>
        <w:rPr>
          <w:sz w:val="25"/>
          <w:szCs w:val="25"/>
          <w:spacing w:val="-2"/>
        </w:rPr>
        <w:t>the tile base track.If</w:t>
      </w:r>
      <w:r>
        <w:rPr>
          <w:sz w:val="25"/>
          <w:szCs w:val="25"/>
          <w:spacing w:val="-18"/>
        </w:rPr>
        <w:t xml:space="preserve"> </w:t>
      </w:r>
      <w:r>
        <w:rPr>
          <w:sz w:val="25"/>
          <w:szCs w:val="25"/>
          <w:spacing w:val="-2"/>
        </w:rPr>
        <w:t>an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optional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3"/>
        </w:rPr>
        <w:t>HEVCTileTierLevel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ConfigurationRecord</w:t>
      </w:r>
      <w:r>
        <w:rPr>
          <w:sz w:val="25"/>
          <w:szCs w:val="25"/>
          <w:spacing w:val="20"/>
          <w:w w:val="101"/>
        </w:rPr>
        <w:t xml:space="preserve">  </w:t>
      </w:r>
      <w:r>
        <w:rPr>
          <w:sz w:val="25"/>
          <w:szCs w:val="25"/>
          <w:spacing w:val="-1"/>
        </w:rPr>
        <w:t>is</w:t>
      </w:r>
      <w:r>
        <w:rPr>
          <w:sz w:val="25"/>
          <w:szCs w:val="25"/>
          <w:spacing w:val="17"/>
        </w:rPr>
        <w:t xml:space="preserve">  </w:t>
      </w:r>
      <w:r>
        <w:rPr>
          <w:sz w:val="25"/>
          <w:szCs w:val="25"/>
          <w:spacing w:val="-1"/>
        </w:rPr>
        <w:t>present</w:t>
      </w:r>
      <w:r>
        <w:rPr>
          <w:sz w:val="25"/>
          <w:szCs w:val="25"/>
          <w:spacing w:val="20"/>
          <w:w w:val="101"/>
        </w:rPr>
        <w:t xml:space="preserve"> 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18"/>
          <w:w w:val="101"/>
        </w:rPr>
        <w:t xml:space="preserve"> 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8"/>
          <w:w w:val="101"/>
        </w:rPr>
        <w:t xml:space="preserve">  </w:t>
      </w:r>
      <w:r>
        <w:rPr>
          <w:sz w:val="25"/>
          <w:szCs w:val="25"/>
          <w:spacing w:val="-1"/>
        </w:rPr>
        <w:t>tile</w:t>
      </w:r>
      <w:r>
        <w:rPr>
          <w:sz w:val="25"/>
          <w:szCs w:val="25"/>
          <w:spacing w:val="18"/>
        </w:rPr>
        <w:t xml:space="preserve">  </w:t>
      </w:r>
      <w:r>
        <w:rPr>
          <w:sz w:val="25"/>
          <w:szCs w:val="25"/>
          <w:spacing w:val="-1"/>
        </w:rPr>
        <w:t>track,the</w:t>
      </w:r>
      <w:r>
        <w:rPr>
          <w:sz w:val="25"/>
          <w:szCs w:val="25"/>
          <w:spacing w:val="21"/>
        </w:rPr>
        <w:t xml:space="preserve">  </w:t>
      </w:r>
      <w:r>
        <w:rPr>
          <w:sz w:val="25"/>
          <w:szCs w:val="25"/>
          <w:spacing w:val="-1"/>
        </w:rPr>
        <w:t>general_tier_flag</w:t>
      </w:r>
      <w:r>
        <w:rPr>
          <w:sz w:val="25"/>
          <w:szCs w:val="25"/>
          <w:spacing w:val="22"/>
        </w:rPr>
        <w:t xml:space="preserve">  </w:t>
      </w:r>
      <w:r>
        <w:rPr>
          <w:sz w:val="25"/>
          <w:szCs w:val="25"/>
          <w:spacing w:val="-1"/>
        </w:rPr>
        <w:t>and</w:t>
      </w:r>
      <w:r>
        <w:rPr>
          <w:sz w:val="25"/>
          <w:szCs w:val="25"/>
          <w:spacing w:val="21"/>
        </w:rPr>
        <w:t xml:space="preserve">  </w:t>
      </w:r>
      <w:r>
        <w:rPr>
          <w:sz w:val="25"/>
          <w:szCs w:val="25"/>
          <w:spacing w:val="-1"/>
        </w:rPr>
        <w:t>general_level_</w:t>
      </w:r>
      <w:r>
        <w:rPr>
          <w:sz w:val="25"/>
          <w:szCs w:val="25"/>
        </w:rPr>
        <w:t xml:space="preserve">  </w:t>
      </w:r>
      <w:r>
        <w:rPr>
          <w:sz w:val="25"/>
          <w:szCs w:val="25"/>
          <w:spacing w:val="-1"/>
        </w:rPr>
        <w:t>idc</w:t>
      </w:r>
      <w:r>
        <w:rPr>
          <w:sz w:val="25"/>
          <w:szCs w:val="25"/>
          <w:spacing w:val="20"/>
          <w:w w:val="101"/>
        </w:rPr>
        <w:t xml:space="preserve">  </w:t>
      </w:r>
      <w:r>
        <w:rPr>
          <w:sz w:val="25"/>
          <w:szCs w:val="25"/>
          <w:spacing w:val="-1"/>
        </w:rPr>
        <w:t>are</w:t>
      </w:r>
      <w:r>
        <w:rPr>
          <w:sz w:val="25"/>
          <w:szCs w:val="25"/>
          <w:spacing w:val="22"/>
        </w:rPr>
        <w:t xml:space="preserve">  </w:t>
      </w:r>
      <w:r>
        <w:rPr>
          <w:sz w:val="25"/>
          <w:szCs w:val="25"/>
          <w:spacing w:val="-1"/>
        </w:rPr>
        <w:t>set</w:t>
      </w:r>
      <w:r>
        <w:rPr>
          <w:sz w:val="25"/>
          <w:szCs w:val="25"/>
          <w:spacing w:val="17"/>
        </w:rPr>
        <w:t xml:space="preserve">  </w:t>
      </w:r>
      <w:r>
        <w:rPr>
          <w:sz w:val="25"/>
          <w:szCs w:val="25"/>
          <w:spacing w:val="-1"/>
        </w:rPr>
        <w:t>to</w:t>
      </w:r>
      <w:r>
        <w:rPr>
          <w:sz w:val="25"/>
          <w:szCs w:val="25"/>
          <w:spacing w:val="17"/>
        </w:rPr>
        <w:t xml:space="preserve"> 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7"/>
        </w:rPr>
        <w:t xml:space="preserve">  </w:t>
      </w:r>
      <w:r>
        <w:rPr>
          <w:sz w:val="25"/>
          <w:szCs w:val="25"/>
          <w:spacing w:val="-1"/>
        </w:rPr>
        <w:t>values</w:t>
      </w:r>
      <w:r>
        <w:rPr>
          <w:sz w:val="25"/>
          <w:szCs w:val="25"/>
          <w:spacing w:val="19"/>
          <w:w w:val="101"/>
        </w:rPr>
        <w:t xml:space="preserve">  </w:t>
      </w:r>
      <w:r>
        <w:rPr>
          <w:sz w:val="25"/>
          <w:szCs w:val="25"/>
          <w:spacing w:val="-1"/>
        </w:rPr>
        <w:t>given</w:t>
      </w:r>
      <w:r>
        <w:rPr>
          <w:sz w:val="25"/>
          <w:szCs w:val="25"/>
          <w:spacing w:val="19"/>
          <w:w w:val="101"/>
        </w:rPr>
        <w:t xml:space="preserve">  </w:t>
      </w:r>
      <w:r>
        <w:rPr>
          <w:sz w:val="25"/>
          <w:szCs w:val="25"/>
          <w:spacing w:val="-1"/>
        </w:rPr>
        <w:t>in</w:t>
      </w:r>
      <w:r>
        <w:rPr>
          <w:sz w:val="25"/>
          <w:szCs w:val="25"/>
          <w:spacing w:val="17"/>
        </w:rPr>
        <w:t xml:space="preserve"> 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18"/>
        </w:rPr>
        <w:t xml:space="preserve">  </w:t>
      </w:r>
      <w:r>
        <w:rPr>
          <w:sz w:val="25"/>
          <w:szCs w:val="25"/>
          <w:spacing w:val="-1"/>
        </w:rPr>
        <w:t>HEVCTileTierLevelConfigurationRecord.Th</w:t>
      </w:r>
      <w:r>
        <w:rPr>
          <w:sz w:val="25"/>
          <w:szCs w:val="25"/>
          <w:spacing w:val="-2"/>
        </w:rPr>
        <w:t>e</w:t>
      </w:r>
      <w:r>
        <w:rPr>
          <w:sz w:val="25"/>
          <w:szCs w:val="25"/>
          <w:spacing w:val="22"/>
          <w:w w:val="101"/>
        </w:rPr>
        <w:t xml:space="preserve">  </w:t>
      </w:r>
      <w:r>
        <w:rPr>
          <w:sz w:val="25"/>
          <w:szCs w:val="25"/>
          <w:spacing w:val="-2"/>
        </w:rPr>
        <w:t>sub-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1"/>
        </w:rPr>
        <w:t>parameters</w:t>
      </w:r>
      <w:r>
        <w:rPr>
          <w:sz w:val="25"/>
          <w:szCs w:val="25"/>
          <w:spacing w:val="30"/>
          <w:w w:val="101"/>
        </w:rPr>
        <w:t xml:space="preserve"> </w:t>
      </w:r>
      <w:r>
        <w:rPr>
          <w:sz w:val="25"/>
          <w:szCs w:val="25"/>
          <w:spacing w:val="-1"/>
        </w:rPr>
        <w:t>within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32"/>
        </w:rPr>
        <w:t xml:space="preserve"> </w:t>
      </w:r>
      <w:r>
        <w:rPr>
          <w:sz w:val="25"/>
          <w:szCs w:val="25"/>
          <w:spacing w:val="-1"/>
        </w:rPr>
        <w:t>string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following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9"/>
          <w:w w:val="101"/>
        </w:rPr>
        <w:t xml:space="preserve"> </w:t>
      </w:r>
      <w:r>
        <w:rPr>
          <w:sz w:val="25"/>
          <w:szCs w:val="25"/>
          <w:spacing w:val="-1"/>
        </w:rPr>
        <w:t>four-character</w:t>
      </w:r>
      <w:r>
        <w:rPr>
          <w:sz w:val="25"/>
          <w:szCs w:val="25"/>
          <w:spacing w:val="26"/>
          <w:w w:val="101"/>
        </w:rPr>
        <w:t xml:space="preserve"> </w:t>
      </w:r>
      <w:r>
        <w:rPr>
          <w:sz w:val="25"/>
          <w:szCs w:val="25"/>
          <w:spacing w:val="-1"/>
        </w:rPr>
        <w:t>code</w:t>
      </w:r>
      <w:r>
        <w:rPr>
          <w:sz w:val="25"/>
          <w:szCs w:val="25"/>
          <w:spacing w:val="28"/>
        </w:rPr>
        <w:t xml:space="preserve"> </w:t>
      </w:r>
      <w:r>
        <w:rPr>
          <w:sz w:val="25"/>
          <w:szCs w:val="25"/>
          <w:spacing w:val="-1"/>
        </w:rPr>
        <w:t>of the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track</w:t>
      </w:r>
      <w:r>
        <w:rPr>
          <w:sz w:val="25"/>
          <w:szCs w:val="25"/>
          <w:spacing w:val="39"/>
        </w:rPr>
        <w:t xml:space="preserve"> </w:t>
      </w:r>
      <w:r>
        <w:rPr>
          <w:sz w:val="25"/>
          <w:szCs w:val="25"/>
          <w:spacing w:val="-1"/>
        </w:rPr>
        <w:t>[hvt1']in</w:t>
      </w:r>
      <w:r>
        <w:rPr>
          <w:sz w:val="25"/>
          <w:szCs w:val="25"/>
          <w:spacing w:val="22"/>
        </w:rPr>
        <w:t xml:space="preserve"> </w:t>
      </w:r>
      <w:r>
        <w:rPr>
          <w:sz w:val="25"/>
          <w:szCs w:val="25"/>
          <w:spacing w:val="-1"/>
        </w:rPr>
        <w:t>the</w:t>
      </w:r>
      <w:r>
        <w:rPr>
          <w:sz w:val="25"/>
          <w:szCs w:val="25"/>
          <w:spacing w:val="28"/>
          <w:w w:val="101"/>
        </w:rPr>
        <w:t xml:space="preserve"> </w:t>
      </w:r>
      <w:r>
        <w:rPr>
          <w:sz w:val="25"/>
          <w:szCs w:val="25"/>
          <w:spacing w:val="-1"/>
        </w:rPr>
        <w:t>codecs'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MIME parameter are then con</w:t>
      </w:r>
      <w:r>
        <w:rPr>
          <w:sz w:val="25"/>
          <w:szCs w:val="25"/>
          <w:spacing w:val="-5"/>
        </w:rPr>
        <w:t>structed using this decoder configuration record.</w:t>
      </w:r>
    </w:p>
    <w:p>
      <w:pPr>
        <w:pStyle w:val="BodyText"/>
        <w:ind w:right="21"/>
        <w:spacing w:before="231" w:line="204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The sub-parameters for the MIME type codecs'parameter for an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2"/>
        </w:rPr>
        <w:t>L-HEVC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2"/>
        </w:rPr>
        <w:t>tile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2"/>
        </w:rPr>
        <w:t>tr</w:t>
      </w:r>
      <w:r>
        <w:rPr>
          <w:sz w:val="25"/>
          <w:szCs w:val="25"/>
          <w:spacing w:val="-3"/>
        </w:rPr>
        <w:t>ack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follow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the rules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defined in </w:t>
      </w:r>
      <w:r>
        <w:rPr>
          <w:sz w:val="25"/>
          <w:szCs w:val="25"/>
          <w:color w:val="3355FF"/>
          <w:spacing w:val="-4"/>
        </w:rPr>
        <w:t>E.4 </w:t>
      </w:r>
      <w:r>
        <w:rPr>
          <w:sz w:val="25"/>
          <w:szCs w:val="25"/>
          <w:spacing w:val="-4"/>
        </w:rPr>
        <w:t>using the sample entry name of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5"/>
        </w:rPr>
        <w:t>the L-HEVC tile track (lht1').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spacing w:before="58" w:line="192" w:lineRule="auto"/>
        <w:rPr>
          <w:rFonts w:ascii="SimSun" w:hAnsi="SimSun" w:eastAsia="SimSun" w:cs="SimSun"/>
          <w:sz w:val="17"/>
          <w:szCs w:val="17"/>
        </w:rPr>
      </w:pPr>
      <w:r>
        <w:rPr>
          <w:sz w:val="20"/>
          <w:szCs w:val="20"/>
          <w:spacing w:val="-2"/>
        </w:rPr>
        <w:t>@ISO/IEC 2017-All r</w:t>
      </w:r>
      <w:r>
        <w:rPr>
          <w:sz w:val="20"/>
          <w:szCs w:val="20"/>
          <w:spacing w:val="-3"/>
        </w:rPr>
        <w:t>ights reserved</w:t>
      </w:r>
      <w:r>
        <w:rPr>
          <w:sz w:val="20"/>
          <w:szCs w:val="20"/>
          <w:spacing w:val="1"/>
        </w:rPr>
        <w:t xml:space="preserve">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</w:t>
      </w:r>
      <w:r>
        <w:rPr>
          <w:rFonts w:ascii="SimSun" w:hAnsi="SimSun" w:eastAsia="SimSun" w:cs="SimSun"/>
          <w:sz w:val="17"/>
          <w:szCs w:val="17"/>
          <w:b/>
          <w:bCs/>
          <w:spacing w:val="-3"/>
        </w:rPr>
        <w:t>149</w:t>
      </w:r>
    </w:p>
    <w:p>
      <w:pPr>
        <w:spacing w:line="192" w:lineRule="auto"/>
        <w:sectPr>
          <w:pgSz w:w="11880" w:h="16800"/>
          <w:pgMar w:top="400" w:right="729" w:bottom="400" w:left="137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ind w:left="3"/>
        <w:spacing w:before="261" w:line="222" w:lineRule="auto"/>
        <w:rPr>
          <w:rFonts w:ascii="SimSun" w:hAnsi="SimSun" w:eastAsia="SimSun" w:cs="SimSun"/>
          <w:sz w:val="27"/>
          <w:szCs w:val="27"/>
        </w:rPr>
      </w:pPr>
      <w:r>
        <w:drawing>
          <wp:anchor distT="0" distB="0" distL="0" distR="0" simplePos="0" relativeHeight="253149184" behindDoc="0" locked="0" layoutInCell="0" allowOverlap="1">
            <wp:simplePos x="0" y="0"/>
            <wp:positionH relativeFrom="page">
              <wp:posOffset>450817</wp:posOffset>
            </wp:positionH>
            <wp:positionV relativeFrom="page">
              <wp:posOffset>9537725</wp:posOffset>
            </wp:positionV>
            <wp:extent cx="6197608" cy="12694"/>
            <wp:effectExtent l="0" t="0" r="0" b="0"/>
            <wp:wrapNone/>
            <wp:docPr id="1140" name="IM 1140"/>
            <wp:cNvGraphicFramePr/>
            <a:graphic>
              <a:graphicData uri="http://schemas.openxmlformats.org/drawingml/2006/picture">
                <pic:pic>
                  <pic:nvPicPr>
                    <pic:cNvPr id="1140" name="IM 1140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7608" cy="1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7"/>
          <w:szCs w:val="27"/>
          <w:b/>
          <w:bCs/>
          <w:spacing w:val="-10"/>
        </w:rPr>
        <w:t>ISO/IEC14496-15:2017(E)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2"/>
        <w:spacing w:before="65" w:line="183" w:lineRule="auto"/>
        <w:outlineLvl w:val="6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spacing w:val="-5"/>
        </w:rPr>
        <w:t>ICS</w:t>
      </w:r>
      <w:r>
        <w:rPr>
          <w:rFonts w:ascii="SimSun" w:hAnsi="SimSun" w:eastAsia="SimSun" w:cs="SimSun"/>
          <w:sz w:val="20"/>
          <w:szCs w:val="20"/>
          <w:spacing w:val="29"/>
        </w:rPr>
        <w:t xml:space="preserve">   </w:t>
      </w:r>
      <w:r>
        <w:rPr>
          <w:rFonts w:ascii="SimSun" w:hAnsi="SimSun" w:eastAsia="SimSun" w:cs="SimSun"/>
          <w:sz w:val="20"/>
          <w:szCs w:val="20"/>
          <w:b/>
          <w:bCs/>
          <w:spacing w:val="-5"/>
        </w:rPr>
        <w:t>35.040.40</w:t>
      </w:r>
    </w:p>
    <w:p>
      <w:pPr>
        <w:pStyle w:val="BodyText"/>
        <w:spacing w:before="80" w:line="192" w:lineRule="auto"/>
        <w:rPr>
          <w:sz w:val="20"/>
          <w:szCs w:val="20"/>
        </w:rPr>
      </w:pPr>
      <w:r>
        <w:rPr>
          <w:sz w:val="20"/>
          <w:szCs w:val="20"/>
          <w:spacing w:val="-5"/>
        </w:rPr>
        <w:t>Price based on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5"/>
        </w:rPr>
        <w:t>149 pages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spacing w:before="57" w:line="192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@ISO/IEC 2017-All rights reserv</w:t>
      </w:r>
      <w:r>
        <w:rPr>
          <w:sz w:val="20"/>
          <w:szCs w:val="20"/>
          <w:spacing w:val="-3"/>
        </w:rPr>
        <w:t>ed</w:t>
      </w:r>
    </w:p>
    <w:sectPr>
      <w:pgSz w:w="11880" w:h="16800"/>
      <w:pgMar w:top="400" w:right="1410" w:bottom="400" w:left="709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04" w:lineRule="auto"/>
      <w:rPr>
        <w:rFonts w:ascii="Arial"/>
        <w:sz w:val="2"/>
      </w:rPr>
    </w:pPr>
    <w:r>
      <w:pict>
        <v:rect id="_x0000_s4" style="position:absolute;margin-left:69.498pt;margin-top:35.0027pt;mso-position-vertical-relative:page;mso-position-horizontal-relative:page;width:488.05pt;height:1pt;z-index:251658240;" o:allowincell="f" fillcolor="#000000" filled="true" stroked="false"/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0.png"/><Relationship Id="rId98" Type="http://schemas.openxmlformats.org/officeDocument/2006/relationships/image" Target="media/image79.png"/><Relationship Id="rId97" Type="http://schemas.openxmlformats.org/officeDocument/2006/relationships/image" Target="media/image78.png"/><Relationship Id="rId96" Type="http://schemas.openxmlformats.org/officeDocument/2006/relationships/hyperlink" Target="5.4.8.2" TargetMode="External"/><Relationship Id="rId95" Type="http://schemas.openxmlformats.org/officeDocument/2006/relationships/image" Target="media/image77.jpeg"/><Relationship Id="rId94" Type="http://schemas.openxmlformats.org/officeDocument/2006/relationships/hyperlink" Target="5.4.8.1" TargetMode="External"/><Relationship Id="rId93" Type="http://schemas.openxmlformats.org/officeDocument/2006/relationships/image" Target="media/image76.png"/><Relationship Id="rId92" Type="http://schemas.openxmlformats.org/officeDocument/2006/relationships/image" Target="media/image75.png"/><Relationship Id="rId91" Type="http://schemas.openxmlformats.org/officeDocument/2006/relationships/image" Target="media/image74.png"/><Relationship Id="rId90" Type="http://schemas.openxmlformats.org/officeDocument/2006/relationships/image" Target="media/image73.png"/><Relationship Id="rId9" Type="http://schemas.openxmlformats.org/officeDocument/2006/relationships/hyperlink" Target="http://www.iso.org/obp" TargetMode="External"/><Relationship Id="rId89" Type="http://schemas.openxmlformats.org/officeDocument/2006/relationships/image" Target="media/image72.png"/><Relationship Id="rId88" Type="http://schemas.openxmlformats.org/officeDocument/2006/relationships/image" Target="media/image71.png"/><Relationship Id="rId87" Type="http://schemas.openxmlformats.org/officeDocument/2006/relationships/image" Target="media/image70.png"/><Relationship Id="rId86" Type="http://schemas.openxmlformats.org/officeDocument/2006/relationships/image" Target="media/image69.png"/><Relationship Id="rId85" Type="http://schemas.openxmlformats.org/officeDocument/2006/relationships/image" Target="media/image68.png"/><Relationship Id="rId84" Type="http://schemas.openxmlformats.org/officeDocument/2006/relationships/hyperlink" Target="5.4.7.3" TargetMode="External"/><Relationship Id="rId83" Type="http://schemas.openxmlformats.org/officeDocument/2006/relationships/image" Target="media/image67.png"/><Relationship Id="rId82" Type="http://schemas.openxmlformats.org/officeDocument/2006/relationships/hyperlink" Target="5.4.7.2" TargetMode="External"/><Relationship Id="rId81" Type="http://schemas.openxmlformats.org/officeDocument/2006/relationships/hyperlink" Target="5.4.7.1" TargetMode="External"/><Relationship Id="rId80" Type="http://schemas.openxmlformats.org/officeDocument/2006/relationships/hyperlink" Target="5.4.3.3" TargetMode="External"/><Relationship Id="rId8" Type="http://schemas.openxmlformats.org/officeDocument/2006/relationships/hyperlink" Target="http://www.electropedia.org/" TargetMode="Externa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hyperlink" Target="5.4.3.2" TargetMode="External"/><Relationship Id="rId75" Type="http://schemas.openxmlformats.org/officeDocument/2006/relationships/hyperlink" Target="5.4.3.1" TargetMode="External"/><Relationship Id="rId74" Type="http://schemas.openxmlformats.org/officeDocument/2006/relationships/hyperlink" Target="5.4.2.1" TargetMode="External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image" Target="media/image4.png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1" Type="http://schemas.openxmlformats.org/officeDocument/2006/relationships/fontTable" Target="fontTable.xml"/><Relationship Id="rId640" Type="http://schemas.openxmlformats.org/officeDocument/2006/relationships/styles" Target="styles.xml"/><Relationship Id="rId64" Type="http://schemas.openxmlformats.org/officeDocument/2006/relationships/image" Target="media/image54.png"/><Relationship Id="rId639" Type="http://schemas.openxmlformats.org/officeDocument/2006/relationships/settings" Target="settings.xml"/><Relationship Id="rId638" Type="http://schemas.openxmlformats.org/officeDocument/2006/relationships/image" Target="media/image552.png"/><Relationship Id="rId637" Type="http://schemas.openxmlformats.org/officeDocument/2006/relationships/hyperlink" Target="2.6.1.6" TargetMode="External"/><Relationship Id="rId636" Type="http://schemas.openxmlformats.org/officeDocument/2006/relationships/image" Target="media/image551.png"/><Relationship Id="rId635" Type="http://schemas.openxmlformats.org/officeDocument/2006/relationships/image" Target="media/image550.png"/><Relationship Id="rId634" Type="http://schemas.openxmlformats.org/officeDocument/2006/relationships/hyperlink" Target="1.6.7.80" TargetMode="External"/><Relationship Id="rId633" Type="http://schemas.openxmlformats.org/officeDocument/2006/relationships/hyperlink" Target="0.6.1.6" TargetMode="External"/><Relationship Id="rId632" Type="http://schemas.openxmlformats.org/officeDocument/2006/relationships/hyperlink" Target="1.6.1.6" TargetMode="External"/><Relationship Id="rId631" Type="http://schemas.openxmlformats.org/officeDocument/2006/relationships/image" Target="media/image549.png"/><Relationship Id="rId630" Type="http://schemas.openxmlformats.org/officeDocument/2006/relationships/image" Target="media/image548.png"/><Relationship Id="rId63" Type="http://schemas.openxmlformats.org/officeDocument/2006/relationships/image" Target="media/image53.png"/><Relationship Id="rId629" Type="http://schemas.openxmlformats.org/officeDocument/2006/relationships/image" Target="media/image547.png"/><Relationship Id="rId628" Type="http://schemas.openxmlformats.org/officeDocument/2006/relationships/hyperlink" Target="73.76.63.31" TargetMode="External"/><Relationship Id="rId627" Type="http://schemas.openxmlformats.org/officeDocument/2006/relationships/hyperlink" Target="61.76.63.32" TargetMode="External"/><Relationship Id="rId626" Type="http://schemas.openxmlformats.org/officeDocument/2006/relationships/image" Target="media/image546.png"/><Relationship Id="rId625" Type="http://schemas.openxmlformats.org/officeDocument/2006/relationships/image" Target="media/image545.png"/><Relationship Id="rId624" Type="http://schemas.openxmlformats.org/officeDocument/2006/relationships/image" Target="media/image544.png"/><Relationship Id="rId623" Type="http://schemas.openxmlformats.org/officeDocument/2006/relationships/image" Target="media/image543.png"/><Relationship Id="rId622" Type="http://schemas.openxmlformats.org/officeDocument/2006/relationships/image" Target="media/image542.png"/><Relationship Id="rId621" Type="http://schemas.openxmlformats.org/officeDocument/2006/relationships/image" Target="media/image541.png"/><Relationship Id="rId620" Type="http://schemas.openxmlformats.org/officeDocument/2006/relationships/image" Target="media/image540.png"/><Relationship Id="rId62" Type="http://schemas.openxmlformats.org/officeDocument/2006/relationships/image" Target="media/image52.png"/><Relationship Id="rId619" Type="http://schemas.openxmlformats.org/officeDocument/2006/relationships/image" Target="media/image539.png"/><Relationship Id="rId618" Type="http://schemas.openxmlformats.org/officeDocument/2006/relationships/image" Target="media/image538.png"/><Relationship Id="rId617" Type="http://schemas.openxmlformats.org/officeDocument/2006/relationships/image" Target="media/image537.png"/><Relationship Id="rId616" Type="http://schemas.openxmlformats.org/officeDocument/2006/relationships/image" Target="media/image536.png"/><Relationship Id="rId615" Type="http://schemas.openxmlformats.org/officeDocument/2006/relationships/image" Target="media/image535.png"/><Relationship Id="rId614" Type="http://schemas.openxmlformats.org/officeDocument/2006/relationships/image" Target="media/image534.png"/><Relationship Id="rId613" Type="http://schemas.openxmlformats.org/officeDocument/2006/relationships/image" Target="media/image533.png"/><Relationship Id="rId612" Type="http://schemas.openxmlformats.org/officeDocument/2006/relationships/image" Target="media/image532.png"/><Relationship Id="rId611" Type="http://schemas.openxmlformats.org/officeDocument/2006/relationships/image" Target="media/image531.png"/><Relationship Id="rId610" Type="http://schemas.openxmlformats.org/officeDocument/2006/relationships/image" Target="media/image530.png"/><Relationship Id="rId61" Type="http://schemas.openxmlformats.org/officeDocument/2006/relationships/image" Target="media/image51.png"/><Relationship Id="rId609" Type="http://schemas.openxmlformats.org/officeDocument/2006/relationships/image" Target="media/image529.png"/><Relationship Id="rId608" Type="http://schemas.openxmlformats.org/officeDocument/2006/relationships/image" Target="media/image528.png"/><Relationship Id="rId607" Type="http://schemas.openxmlformats.org/officeDocument/2006/relationships/image" Target="media/image527.png"/><Relationship Id="rId606" Type="http://schemas.openxmlformats.org/officeDocument/2006/relationships/image" Target="media/image526.png"/><Relationship Id="rId605" Type="http://schemas.openxmlformats.org/officeDocument/2006/relationships/image" Target="media/image525.png"/><Relationship Id="rId604" Type="http://schemas.openxmlformats.org/officeDocument/2006/relationships/image" Target="media/image524.png"/><Relationship Id="rId603" Type="http://schemas.openxmlformats.org/officeDocument/2006/relationships/image" Target="media/image523.png"/><Relationship Id="rId602" Type="http://schemas.openxmlformats.org/officeDocument/2006/relationships/image" Target="media/image522.png"/><Relationship Id="rId601" Type="http://schemas.openxmlformats.org/officeDocument/2006/relationships/image" Target="media/image521.png"/><Relationship Id="rId600" Type="http://schemas.openxmlformats.org/officeDocument/2006/relationships/image" Target="media/image520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9" Type="http://schemas.openxmlformats.org/officeDocument/2006/relationships/image" Target="media/image519.png"/><Relationship Id="rId598" Type="http://schemas.openxmlformats.org/officeDocument/2006/relationships/image" Target="media/image518.png"/><Relationship Id="rId597" Type="http://schemas.openxmlformats.org/officeDocument/2006/relationships/image" Target="media/image517.png"/><Relationship Id="rId596" Type="http://schemas.openxmlformats.org/officeDocument/2006/relationships/image" Target="media/image516.png"/><Relationship Id="rId595" Type="http://schemas.openxmlformats.org/officeDocument/2006/relationships/image" Target="media/image515.png"/><Relationship Id="rId594" Type="http://schemas.openxmlformats.org/officeDocument/2006/relationships/image" Target="media/image514.png"/><Relationship Id="rId593" Type="http://schemas.openxmlformats.org/officeDocument/2006/relationships/image" Target="media/image513.png"/><Relationship Id="rId592" Type="http://schemas.openxmlformats.org/officeDocument/2006/relationships/image" Target="media/image512.png"/><Relationship Id="rId591" Type="http://schemas.openxmlformats.org/officeDocument/2006/relationships/image" Target="media/image511.png"/><Relationship Id="rId590" Type="http://schemas.openxmlformats.org/officeDocument/2006/relationships/image" Target="media/image510.png"/><Relationship Id="rId59" Type="http://schemas.openxmlformats.org/officeDocument/2006/relationships/image" Target="media/image49.png"/><Relationship Id="rId589" Type="http://schemas.openxmlformats.org/officeDocument/2006/relationships/image" Target="media/image509.png"/><Relationship Id="rId588" Type="http://schemas.openxmlformats.org/officeDocument/2006/relationships/image" Target="media/image508.png"/><Relationship Id="rId587" Type="http://schemas.openxmlformats.org/officeDocument/2006/relationships/image" Target="media/image507.png"/><Relationship Id="rId586" Type="http://schemas.openxmlformats.org/officeDocument/2006/relationships/image" Target="media/image506.png"/><Relationship Id="rId585" Type="http://schemas.openxmlformats.org/officeDocument/2006/relationships/image" Target="media/image505.png"/><Relationship Id="rId584" Type="http://schemas.openxmlformats.org/officeDocument/2006/relationships/image" Target="media/image504.png"/><Relationship Id="rId583" Type="http://schemas.openxmlformats.org/officeDocument/2006/relationships/image" Target="media/image503.png"/><Relationship Id="rId582" Type="http://schemas.openxmlformats.org/officeDocument/2006/relationships/image" Target="media/image502.png"/><Relationship Id="rId581" Type="http://schemas.openxmlformats.org/officeDocument/2006/relationships/image" Target="media/image501.png"/><Relationship Id="rId580" Type="http://schemas.openxmlformats.org/officeDocument/2006/relationships/image" Target="media/image500.png"/><Relationship Id="rId58" Type="http://schemas.openxmlformats.org/officeDocument/2006/relationships/image" Target="media/image48.png"/><Relationship Id="rId579" Type="http://schemas.openxmlformats.org/officeDocument/2006/relationships/image" Target="media/image499.png"/><Relationship Id="rId578" Type="http://schemas.openxmlformats.org/officeDocument/2006/relationships/image" Target="media/image498.png"/><Relationship Id="rId577" Type="http://schemas.openxmlformats.org/officeDocument/2006/relationships/image" Target="media/image497.png"/><Relationship Id="rId576" Type="http://schemas.openxmlformats.org/officeDocument/2006/relationships/image" Target="media/image496.png"/><Relationship Id="rId575" Type="http://schemas.openxmlformats.org/officeDocument/2006/relationships/image" Target="media/image495.png"/><Relationship Id="rId574" Type="http://schemas.openxmlformats.org/officeDocument/2006/relationships/image" Target="media/image494.png"/><Relationship Id="rId573" Type="http://schemas.openxmlformats.org/officeDocument/2006/relationships/image" Target="media/image493.png"/><Relationship Id="rId572" Type="http://schemas.openxmlformats.org/officeDocument/2006/relationships/image" Target="media/image492.png"/><Relationship Id="rId571" Type="http://schemas.openxmlformats.org/officeDocument/2006/relationships/image" Target="media/image491.png"/><Relationship Id="rId570" Type="http://schemas.openxmlformats.org/officeDocument/2006/relationships/image" Target="media/image490.png"/><Relationship Id="rId57" Type="http://schemas.openxmlformats.org/officeDocument/2006/relationships/image" Target="media/image47.png"/><Relationship Id="rId569" Type="http://schemas.openxmlformats.org/officeDocument/2006/relationships/image" Target="media/image489.png"/><Relationship Id="rId568" Type="http://schemas.openxmlformats.org/officeDocument/2006/relationships/image" Target="media/image488.png"/><Relationship Id="rId567" Type="http://schemas.openxmlformats.org/officeDocument/2006/relationships/image" Target="media/image487.png"/><Relationship Id="rId566" Type="http://schemas.openxmlformats.org/officeDocument/2006/relationships/image" Target="media/image486.png"/><Relationship Id="rId565" Type="http://schemas.openxmlformats.org/officeDocument/2006/relationships/image" Target="media/image485.jpeg"/><Relationship Id="rId564" Type="http://schemas.openxmlformats.org/officeDocument/2006/relationships/hyperlink" Target="http://www.example.com/200610/gateway-types#quality-model" TargetMode="External"/><Relationship Id="rId563" Type="http://schemas.openxmlformats.org/officeDocument/2006/relationships/image" Target="media/image484.png"/><Relationship Id="rId562" Type="http://schemas.openxmlformats.org/officeDocument/2006/relationships/image" Target="media/image483.png"/><Relationship Id="rId561" Type="http://schemas.openxmlformats.org/officeDocument/2006/relationships/image" Target="media/image482.png"/><Relationship Id="rId560" Type="http://schemas.openxmlformats.org/officeDocument/2006/relationships/image" Target="media/image481.png"/><Relationship Id="rId56" Type="http://schemas.openxmlformats.org/officeDocument/2006/relationships/image" Target="media/image46.png"/><Relationship Id="rId559" Type="http://schemas.openxmlformats.org/officeDocument/2006/relationships/image" Target="media/image480.png"/><Relationship Id="rId558" Type="http://schemas.openxmlformats.org/officeDocument/2006/relationships/image" Target="media/image479.png"/><Relationship Id="rId557" Type="http://schemas.openxmlformats.org/officeDocument/2006/relationships/image" Target="media/image478.png"/><Relationship Id="rId556" Type="http://schemas.openxmlformats.org/officeDocument/2006/relationships/image" Target="media/image477.png"/><Relationship Id="rId555" Type="http://schemas.openxmlformats.org/officeDocument/2006/relationships/image" Target="media/image476.png"/><Relationship Id="rId554" Type="http://schemas.openxmlformats.org/officeDocument/2006/relationships/image" Target="media/image475.png"/><Relationship Id="rId553" Type="http://schemas.openxmlformats.org/officeDocument/2006/relationships/image" Target="media/image474.png"/><Relationship Id="rId552" Type="http://schemas.openxmlformats.org/officeDocument/2006/relationships/image" Target="media/image473.png"/><Relationship Id="rId551" Type="http://schemas.openxmlformats.org/officeDocument/2006/relationships/image" Target="media/image472.png"/><Relationship Id="rId550" Type="http://schemas.openxmlformats.org/officeDocument/2006/relationships/image" Target="media/image471.png"/><Relationship Id="rId55" Type="http://schemas.openxmlformats.org/officeDocument/2006/relationships/image" Target="media/image45.png"/><Relationship Id="rId549" Type="http://schemas.openxmlformats.org/officeDocument/2006/relationships/image" Target="media/image470.png"/><Relationship Id="rId548" Type="http://schemas.openxmlformats.org/officeDocument/2006/relationships/image" Target="media/image469.png"/><Relationship Id="rId547" Type="http://schemas.openxmlformats.org/officeDocument/2006/relationships/image" Target="media/image468.png"/><Relationship Id="rId546" Type="http://schemas.openxmlformats.org/officeDocument/2006/relationships/image" Target="media/image467.png"/><Relationship Id="rId545" Type="http://schemas.openxmlformats.org/officeDocument/2006/relationships/image" Target="media/image466.png"/><Relationship Id="rId544" Type="http://schemas.openxmlformats.org/officeDocument/2006/relationships/image" Target="media/image465.png"/><Relationship Id="rId543" Type="http://schemas.openxmlformats.org/officeDocument/2006/relationships/image" Target="media/image464.png"/><Relationship Id="rId542" Type="http://schemas.openxmlformats.org/officeDocument/2006/relationships/image" Target="media/image463.png"/><Relationship Id="rId541" Type="http://schemas.openxmlformats.org/officeDocument/2006/relationships/image" Target="media/image462.png"/><Relationship Id="rId540" Type="http://schemas.openxmlformats.org/officeDocument/2006/relationships/image" Target="media/image461.png"/><Relationship Id="rId54" Type="http://schemas.openxmlformats.org/officeDocument/2006/relationships/image" Target="media/image44.png"/><Relationship Id="rId539" Type="http://schemas.openxmlformats.org/officeDocument/2006/relationships/image" Target="media/image460.png"/><Relationship Id="rId538" Type="http://schemas.openxmlformats.org/officeDocument/2006/relationships/image" Target="media/image459.png"/><Relationship Id="rId537" Type="http://schemas.openxmlformats.org/officeDocument/2006/relationships/image" Target="media/image458.png"/><Relationship Id="rId536" Type="http://schemas.openxmlformats.org/officeDocument/2006/relationships/image" Target="media/image457.png"/><Relationship Id="rId535" Type="http://schemas.openxmlformats.org/officeDocument/2006/relationships/image" Target="media/image456.png"/><Relationship Id="rId534" Type="http://schemas.openxmlformats.org/officeDocument/2006/relationships/image" Target="media/image455.png"/><Relationship Id="rId533" Type="http://schemas.openxmlformats.org/officeDocument/2006/relationships/image" Target="media/image454.png"/><Relationship Id="rId532" Type="http://schemas.openxmlformats.org/officeDocument/2006/relationships/image" Target="media/image453.png"/><Relationship Id="rId531" Type="http://schemas.openxmlformats.org/officeDocument/2006/relationships/image" Target="media/image452.png"/><Relationship Id="rId530" Type="http://schemas.openxmlformats.org/officeDocument/2006/relationships/image" Target="media/image451.png"/><Relationship Id="rId53" Type="http://schemas.openxmlformats.org/officeDocument/2006/relationships/image" Target="media/image43.png"/><Relationship Id="rId529" Type="http://schemas.openxmlformats.org/officeDocument/2006/relationships/image" Target="media/image450.png"/><Relationship Id="rId528" Type="http://schemas.openxmlformats.org/officeDocument/2006/relationships/image" Target="media/image449.png"/><Relationship Id="rId527" Type="http://schemas.openxmlformats.org/officeDocument/2006/relationships/image" Target="media/image448.png"/><Relationship Id="rId526" Type="http://schemas.openxmlformats.org/officeDocument/2006/relationships/image" Target="media/image447.png"/><Relationship Id="rId525" Type="http://schemas.openxmlformats.org/officeDocument/2006/relationships/image" Target="media/image446.png"/><Relationship Id="rId524" Type="http://schemas.openxmlformats.org/officeDocument/2006/relationships/image" Target="media/image445.png"/><Relationship Id="rId523" Type="http://schemas.openxmlformats.org/officeDocument/2006/relationships/image" Target="media/image444.png"/><Relationship Id="rId522" Type="http://schemas.openxmlformats.org/officeDocument/2006/relationships/image" Target="media/image443.png"/><Relationship Id="rId521" Type="http://schemas.openxmlformats.org/officeDocument/2006/relationships/image" Target="media/image442.png"/><Relationship Id="rId520" Type="http://schemas.openxmlformats.org/officeDocument/2006/relationships/image" Target="media/image441.png"/><Relationship Id="rId52" Type="http://schemas.openxmlformats.org/officeDocument/2006/relationships/image" Target="media/image42.png"/><Relationship Id="rId519" Type="http://schemas.openxmlformats.org/officeDocument/2006/relationships/image" Target="media/image440.png"/><Relationship Id="rId518" Type="http://schemas.openxmlformats.org/officeDocument/2006/relationships/image" Target="media/image439.png"/><Relationship Id="rId517" Type="http://schemas.openxmlformats.org/officeDocument/2006/relationships/image" Target="media/image438.png"/><Relationship Id="rId516" Type="http://schemas.openxmlformats.org/officeDocument/2006/relationships/image" Target="media/image437.png"/><Relationship Id="rId515" Type="http://schemas.openxmlformats.org/officeDocument/2006/relationships/image" Target="media/image436.png"/><Relationship Id="rId514" Type="http://schemas.openxmlformats.org/officeDocument/2006/relationships/image" Target="media/image435.png"/><Relationship Id="rId513" Type="http://schemas.openxmlformats.org/officeDocument/2006/relationships/image" Target="media/image434.png"/><Relationship Id="rId512" Type="http://schemas.openxmlformats.org/officeDocument/2006/relationships/image" Target="media/image433.png"/><Relationship Id="rId511" Type="http://schemas.openxmlformats.org/officeDocument/2006/relationships/image" Target="media/image432.png"/><Relationship Id="rId510" Type="http://schemas.openxmlformats.org/officeDocument/2006/relationships/image" Target="media/image431.png"/><Relationship Id="rId51" Type="http://schemas.openxmlformats.org/officeDocument/2006/relationships/image" Target="media/image41.png"/><Relationship Id="rId509" Type="http://schemas.openxmlformats.org/officeDocument/2006/relationships/image" Target="media/image430.png"/><Relationship Id="rId508" Type="http://schemas.openxmlformats.org/officeDocument/2006/relationships/image" Target="media/image429.png"/><Relationship Id="rId507" Type="http://schemas.openxmlformats.org/officeDocument/2006/relationships/image" Target="media/image428.png"/><Relationship Id="rId506" Type="http://schemas.openxmlformats.org/officeDocument/2006/relationships/image" Target="media/image427.png"/><Relationship Id="rId505" Type="http://schemas.openxmlformats.org/officeDocument/2006/relationships/image" Target="media/image426.png"/><Relationship Id="rId504" Type="http://schemas.openxmlformats.org/officeDocument/2006/relationships/image" Target="media/image425.png"/><Relationship Id="rId503" Type="http://schemas.openxmlformats.org/officeDocument/2006/relationships/image" Target="media/image424.png"/><Relationship Id="rId502" Type="http://schemas.openxmlformats.org/officeDocument/2006/relationships/image" Target="media/image423.png"/><Relationship Id="rId501" Type="http://schemas.openxmlformats.org/officeDocument/2006/relationships/image" Target="media/image422.png"/><Relationship Id="rId500" Type="http://schemas.openxmlformats.org/officeDocument/2006/relationships/image" Target="media/image42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9" Type="http://schemas.openxmlformats.org/officeDocument/2006/relationships/image" Target="media/image420.png"/><Relationship Id="rId498" Type="http://schemas.openxmlformats.org/officeDocument/2006/relationships/image" Target="media/image419.png"/><Relationship Id="rId497" Type="http://schemas.openxmlformats.org/officeDocument/2006/relationships/image" Target="media/image418.png"/><Relationship Id="rId496" Type="http://schemas.openxmlformats.org/officeDocument/2006/relationships/image" Target="media/image417.png"/><Relationship Id="rId495" Type="http://schemas.openxmlformats.org/officeDocument/2006/relationships/image" Target="media/image416.png"/><Relationship Id="rId494" Type="http://schemas.openxmlformats.org/officeDocument/2006/relationships/image" Target="media/image415.png"/><Relationship Id="rId493" Type="http://schemas.openxmlformats.org/officeDocument/2006/relationships/image" Target="media/image414.png"/><Relationship Id="rId492" Type="http://schemas.openxmlformats.org/officeDocument/2006/relationships/image" Target="media/image413.png"/><Relationship Id="rId491" Type="http://schemas.openxmlformats.org/officeDocument/2006/relationships/image" Target="media/image412.png"/><Relationship Id="rId490" Type="http://schemas.openxmlformats.org/officeDocument/2006/relationships/image" Target="media/image411.png"/><Relationship Id="rId49" Type="http://schemas.openxmlformats.org/officeDocument/2006/relationships/image" Target="media/image39.png"/><Relationship Id="rId489" Type="http://schemas.openxmlformats.org/officeDocument/2006/relationships/image" Target="media/image410.png"/><Relationship Id="rId488" Type="http://schemas.openxmlformats.org/officeDocument/2006/relationships/image" Target="media/image409.png"/><Relationship Id="rId487" Type="http://schemas.openxmlformats.org/officeDocument/2006/relationships/image" Target="media/image408.png"/><Relationship Id="rId486" Type="http://schemas.openxmlformats.org/officeDocument/2006/relationships/image" Target="media/image407.png"/><Relationship Id="rId485" Type="http://schemas.openxmlformats.org/officeDocument/2006/relationships/image" Target="media/image406.png"/><Relationship Id="rId484" Type="http://schemas.openxmlformats.org/officeDocument/2006/relationships/image" Target="media/image405.png"/><Relationship Id="rId483" Type="http://schemas.openxmlformats.org/officeDocument/2006/relationships/image" Target="media/image404.png"/><Relationship Id="rId482" Type="http://schemas.openxmlformats.org/officeDocument/2006/relationships/image" Target="media/image403.png"/><Relationship Id="rId481" Type="http://schemas.openxmlformats.org/officeDocument/2006/relationships/image" Target="media/image402.png"/><Relationship Id="rId480" Type="http://schemas.openxmlformats.org/officeDocument/2006/relationships/image" Target="media/image401.png"/><Relationship Id="rId48" Type="http://schemas.openxmlformats.org/officeDocument/2006/relationships/image" Target="media/image38.png"/><Relationship Id="rId479" Type="http://schemas.openxmlformats.org/officeDocument/2006/relationships/hyperlink" Target="10.5.3.3" TargetMode="External"/><Relationship Id="rId478" Type="http://schemas.openxmlformats.org/officeDocument/2006/relationships/hyperlink" Target="10.5.3.2" TargetMode="External"/><Relationship Id="rId477" Type="http://schemas.openxmlformats.org/officeDocument/2006/relationships/hyperlink" Target="10.5.3.1" TargetMode="External"/><Relationship Id="rId476" Type="http://schemas.openxmlformats.org/officeDocument/2006/relationships/hyperlink" Target="10.5.2.3" TargetMode="External"/><Relationship Id="rId475" Type="http://schemas.openxmlformats.org/officeDocument/2006/relationships/image" Target="media/image400.png"/><Relationship Id="rId474" Type="http://schemas.openxmlformats.org/officeDocument/2006/relationships/image" Target="media/image399.png"/><Relationship Id="rId473" Type="http://schemas.openxmlformats.org/officeDocument/2006/relationships/image" Target="media/image398.png"/><Relationship Id="rId472" Type="http://schemas.openxmlformats.org/officeDocument/2006/relationships/image" Target="media/image397.png"/><Relationship Id="rId471" Type="http://schemas.openxmlformats.org/officeDocument/2006/relationships/image" Target="media/image396.png"/><Relationship Id="rId470" Type="http://schemas.openxmlformats.org/officeDocument/2006/relationships/image" Target="media/image395.png"/><Relationship Id="rId47" Type="http://schemas.openxmlformats.org/officeDocument/2006/relationships/image" Target="media/image37.png"/><Relationship Id="rId469" Type="http://schemas.openxmlformats.org/officeDocument/2006/relationships/image" Target="media/image394.png"/><Relationship Id="rId468" Type="http://schemas.openxmlformats.org/officeDocument/2006/relationships/image" Target="media/image393.png"/><Relationship Id="rId467" Type="http://schemas.openxmlformats.org/officeDocument/2006/relationships/image" Target="media/image392.png"/><Relationship Id="rId466" Type="http://schemas.openxmlformats.org/officeDocument/2006/relationships/image" Target="media/image391.png"/><Relationship Id="rId465" Type="http://schemas.openxmlformats.org/officeDocument/2006/relationships/image" Target="media/image390.png"/><Relationship Id="rId464" Type="http://schemas.openxmlformats.org/officeDocument/2006/relationships/image" Target="media/image389.png"/><Relationship Id="rId463" Type="http://schemas.openxmlformats.org/officeDocument/2006/relationships/image" Target="media/image388.png"/><Relationship Id="rId462" Type="http://schemas.openxmlformats.org/officeDocument/2006/relationships/image" Target="media/image387.png"/><Relationship Id="rId461" Type="http://schemas.openxmlformats.org/officeDocument/2006/relationships/image" Target="media/image386.png"/><Relationship Id="rId460" Type="http://schemas.openxmlformats.org/officeDocument/2006/relationships/image" Target="media/image385.png"/><Relationship Id="rId46" Type="http://schemas.openxmlformats.org/officeDocument/2006/relationships/image" Target="media/image36.png"/><Relationship Id="rId459" Type="http://schemas.openxmlformats.org/officeDocument/2006/relationships/hyperlink" Target="10.5.2.2" TargetMode="External"/><Relationship Id="rId458" Type="http://schemas.openxmlformats.org/officeDocument/2006/relationships/hyperlink" Target="10.5.2.1" TargetMode="External"/><Relationship Id="rId457" Type="http://schemas.openxmlformats.org/officeDocument/2006/relationships/hyperlink" Target="10.4.2.3" TargetMode="External"/><Relationship Id="rId456" Type="http://schemas.openxmlformats.org/officeDocument/2006/relationships/image" Target="media/image384.png"/><Relationship Id="rId455" Type="http://schemas.openxmlformats.org/officeDocument/2006/relationships/hyperlink" Target="10.4.2.2" TargetMode="External"/><Relationship Id="rId454" Type="http://schemas.openxmlformats.org/officeDocument/2006/relationships/hyperlink" Target="10.4.2.1" TargetMode="External"/><Relationship Id="rId453" Type="http://schemas.openxmlformats.org/officeDocument/2006/relationships/image" Target="media/image383.png"/><Relationship Id="rId452" Type="http://schemas.openxmlformats.org/officeDocument/2006/relationships/image" Target="media/image382.png"/><Relationship Id="rId451" Type="http://schemas.openxmlformats.org/officeDocument/2006/relationships/image" Target="media/image381.png"/><Relationship Id="rId450" Type="http://schemas.openxmlformats.org/officeDocument/2006/relationships/image" Target="media/image380.png"/><Relationship Id="rId45" Type="http://schemas.openxmlformats.org/officeDocument/2006/relationships/image" Target="media/image35.png"/><Relationship Id="rId449" Type="http://schemas.openxmlformats.org/officeDocument/2006/relationships/image" Target="media/image379.png"/><Relationship Id="rId448" Type="http://schemas.openxmlformats.org/officeDocument/2006/relationships/image" Target="media/image378.png"/><Relationship Id="rId447" Type="http://schemas.openxmlformats.org/officeDocument/2006/relationships/image" Target="media/image377.png"/><Relationship Id="rId446" Type="http://schemas.openxmlformats.org/officeDocument/2006/relationships/image" Target="media/image376.png"/><Relationship Id="rId445" Type="http://schemas.openxmlformats.org/officeDocument/2006/relationships/image" Target="media/image375.png"/><Relationship Id="rId444" Type="http://schemas.openxmlformats.org/officeDocument/2006/relationships/image" Target="media/image374.png"/><Relationship Id="rId443" Type="http://schemas.openxmlformats.org/officeDocument/2006/relationships/image" Target="media/image373.png"/><Relationship Id="rId442" Type="http://schemas.openxmlformats.org/officeDocument/2006/relationships/image" Target="media/image372.png"/><Relationship Id="rId441" Type="http://schemas.openxmlformats.org/officeDocument/2006/relationships/image" Target="media/image371.png"/><Relationship Id="rId440" Type="http://schemas.openxmlformats.org/officeDocument/2006/relationships/image" Target="media/image370.png"/><Relationship Id="rId44" Type="http://schemas.openxmlformats.org/officeDocument/2006/relationships/image" Target="media/image34.png"/><Relationship Id="rId439" Type="http://schemas.openxmlformats.org/officeDocument/2006/relationships/image" Target="media/image369.png"/><Relationship Id="rId438" Type="http://schemas.openxmlformats.org/officeDocument/2006/relationships/hyperlink" Target="9.6.3.3" TargetMode="External"/><Relationship Id="rId437" Type="http://schemas.openxmlformats.org/officeDocument/2006/relationships/image" Target="media/image368.png"/><Relationship Id="rId436" Type="http://schemas.openxmlformats.org/officeDocument/2006/relationships/image" Target="media/image367.png"/><Relationship Id="rId435" Type="http://schemas.openxmlformats.org/officeDocument/2006/relationships/image" Target="media/image366.png"/><Relationship Id="rId434" Type="http://schemas.openxmlformats.org/officeDocument/2006/relationships/image" Target="media/image365.png"/><Relationship Id="rId433" Type="http://schemas.openxmlformats.org/officeDocument/2006/relationships/image" Target="media/image364.png"/><Relationship Id="rId432" Type="http://schemas.openxmlformats.org/officeDocument/2006/relationships/image" Target="media/image363.png"/><Relationship Id="rId431" Type="http://schemas.openxmlformats.org/officeDocument/2006/relationships/image" Target="media/image362.png"/><Relationship Id="rId430" Type="http://schemas.openxmlformats.org/officeDocument/2006/relationships/image" Target="media/image361.png"/><Relationship Id="rId43" Type="http://schemas.openxmlformats.org/officeDocument/2006/relationships/image" Target="media/image33.png"/><Relationship Id="rId429" Type="http://schemas.openxmlformats.org/officeDocument/2006/relationships/image" Target="media/image360.png"/><Relationship Id="rId428" Type="http://schemas.openxmlformats.org/officeDocument/2006/relationships/image" Target="media/image359.png"/><Relationship Id="rId427" Type="http://schemas.openxmlformats.org/officeDocument/2006/relationships/image" Target="media/image358.png"/><Relationship Id="rId426" Type="http://schemas.openxmlformats.org/officeDocument/2006/relationships/image" Target="media/image357.png"/><Relationship Id="rId425" Type="http://schemas.openxmlformats.org/officeDocument/2006/relationships/image" Target="media/image356.png"/><Relationship Id="rId424" Type="http://schemas.openxmlformats.org/officeDocument/2006/relationships/image" Target="media/image355.png"/><Relationship Id="rId423" Type="http://schemas.openxmlformats.org/officeDocument/2006/relationships/image" Target="media/image354.png"/><Relationship Id="rId422" Type="http://schemas.openxmlformats.org/officeDocument/2006/relationships/image" Target="media/image353.png"/><Relationship Id="rId421" Type="http://schemas.openxmlformats.org/officeDocument/2006/relationships/image" Target="media/image352.png"/><Relationship Id="rId420" Type="http://schemas.openxmlformats.org/officeDocument/2006/relationships/image" Target="media/image351.png"/><Relationship Id="rId42" Type="http://schemas.openxmlformats.org/officeDocument/2006/relationships/image" Target="media/image32.png"/><Relationship Id="rId419" Type="http://schemas.openxmlformats.org/officeDocument/2006/relationships/image" Target="media/image350.png"/><Relationship Id="rId418" Type="http://schemas.openxmlformats.org/officeDocument/2006/relationships/hyperlink" Target="9.6.3.2" TargetMode="External"/><Relationship Id="rId417" Type="http://schemas.openxmlformats.org/officeDocument/2006/relationships/hyperlink" Target="9.6.3.1" TargetMode="External"/><Relationship Id="rId416" Type="http://schemas.openxmlformats.org/officeDocument/2006/relationships/hyperlink" Target="9.6.2.3" TargetMode="External"/><Relationship Id="rId415" Type="http://schemas.openxmlformats.org/officeDocument/2006/relationships/image" Target="media/image349.png"/><Relationship Id="rId414" Type="http://schemas.openxmlformats.org/officeDocument/2006/relationships/image" Target="media/image348.png"/><Relationship Id="rId413" Type="http://schemas.openxmlformats.org/officeDocument/2006/relationships/image" Target="media/image347.png"/><Relationship Id="rId412" Type="http://schemas.openxmlformats.org/officeDocument/2006/relationships/image" Target="media/image346.png"/><Relationship Id="rId411" Type="http://schemas.openxmlformats.org/officeDocument/2006/relationships/image" Target="media/image345.png"/><Relationship Id="rId410" Type="http://schemas.openxmlformats.org/officeDocument/2006/relationships/image" Target="media/image344.png"/><Relationship Id="rId41" Type="http://schemas.openxmlformats.org/officeDocument/2006/relationships/image" Target="media/image31.png"/><Relationship Id="rId409" Type="http://schemas.openxmlformats.org/officeDocument/2006/relationships/image" Target="media/image343.png"/><Relationship Id="rId408" Type="http://schemas.openxmlformats.org/officeDocument/2006/relationships/image" Target="media/image342.png"/><Relationship Id="rId407" Type="http://schemas.openxmlformats.org/officeDocument/2006/relationships/image" Target="media/image341.png"/><Relationship Id="rId406" Type="http://schemas.openxmlformats.org/officeDocument/2006/relationships/image" Target="media/image340.png"/><Relationship Id="rId405" Type="http://schemas.openxmlformats.org/officeDocument/2006/relationships/image" Target="media/image339.png"/><Relationship Id="rId404" Type="http://schemas.openxmlformats.org/officeDocument/2006/relationships/image" Target="media/image338.png"/><Relationship Id="rId403" Type="http://schemas.openxmlformats.org/officeDocument/2006/relationships/image" Target="media/image337.png"/><Relationship Id="rId402" Type="http://schemas.openxmlformats.org/officeDocument/2006/relationships/image" Target="media/image336.png"/><Relationship Id="rId401" Type="http://schemas.openxmlformats.org/officeDocument/2006/relationships/image" Target="media/image335.png"/><Relationship Id="rId400" Type="http://schemas.openxmlformats.org/officeDocument/2006/relationships/hyperlink" Target="9.6.2.2" TargetMode="External"/><Relationship Id="rId40" Type="http://schemas.openxmlformats.org/officeDocument/2006/relationships/image" Target="media/image30.png"/><Relationship Id="rId4" Type="http://schemas.openxmlformats.org/officeDocument/2006/relationships/image" Target="media/image3.jpeg"/><Relationship Id="rId399" Type="http://schemas.openxmlformats.org/officeDocument/2006/relationships/hyperlink" Target="9.6.2.1" TargetMode="External"/><Relationship Id="rId398" Type="http://schemas.openxmlformats.org/officeDocument/2006/relationships/hyperlink" Target="9.6.1.3" TargetMode="External"/><Relationship Id="rId397" Type="http://schemas.openxmlformats.org/officeDocument/2006/relationships/hyperlink" Target="9.6.1.2" TargetMode="External"/><Relationship Id="rId396" Type="http://schemas.openxmlformats.org/officeDocument/2006/relationships/hyperlink" Target="9.6.1.1" TargetMode="External"/><Relationship Id="rId395" Type="http://schemas.openxmlformats.org/officeDocument/2006/relationships/hyperlink" Target="9.5.3.1" TargetMode="External"/><Relationship Id="rId394" Type="http://schemas.openxmlformats.org/officeDocument/2006/relationships/hyperlink" Target="9.5.2.1" TargetMode="External"/><Relationship Id="rId393" Type="http://schemas.openxmlformats.org/officeDocument/2006/relationships/image" Target="media/image334.png"/><Relationship Id="rId392" Type="http://schemas.openxmlformats.org/officeDocument/2006/relationships/image" Target="media/image333.png"/><Relationship Id="rId391" Type="http://schemas.openxmlformats.org/officeDocument/2006/relationships/image" Target="media/image332.png"/><Relationship Id="rId390" Type="http://schemas.openxmlformats.org/officeDocument/2006/relationships/image" Target="media/image331.png"/><Relationship Id="rId39" Type="http://schemas.openxmlformats.org/officeDocument/2006/relationships/image" Target="media/image29.png"/><Relationship Id="rId389" Type="http://schemas.openxmlformats.org/officeDocument/2006/relationships/image" Target="media/image330.png"/><Relationship Id="rId388" Type="http://schemas.openxmlformats.org/officeDocument/2006/relationships/image" Target="media/image329.png"/><Relationship Id="rId387" Type="http://schemas.openxmlformats.org/officeDocument/2006/relationships/image" Target="media/image328.png"/><Relationship Id="rId386" Type="http://schemas.openxmlformats.org/officeDocument/2006/relationships/image" Target="media/image327.png"/><Relationship Id="rId385" Type="http://schemas.openxmlformats.org/officeDocument/2006/relationships/image" Target="media/image326.png"/><Relationship Id="rId384" Type="http://schemas.openxmlformats.org/officeDocument/2006/relationships/image" Target="media/image325.png"/><Relationship Id="rId383" Type="http://schemas.openxmlformats.org/officeDocument/2006/relationships/image" Target="media/image324.png"/><Relationship Id="rId382" Type="http://schemas.openxmlformats.org/officeDocument/2006/relationships/image" Target="media/image323.png"/><Relationship Id="rId381" Type="http://schemas.openxmlformats.org/officeDocument/2006/relationships/image" Target="media/image322.png"/><Relationship Id="rId380" Type="http://schemas.openxmlformats.org/officeDocument/2006/relationships/image" Target="media/image321.png"/><Relationship Id="rId38" Type="http://schemas.openxmlformats.org/officeDocument/2006/relationships/image" Target="media/image28.png"/><Relationship Id="rId379" Type="http://schemas.openxmlformats.org/officeDocument/2006/relationships/image" Target="media/image320.png"/><Relationship Id="rId378" Type="http://schemas.openxmlformats.org/officeDocument/2006/relationships/image" Target="media/image319.png"/><Relationship Id="rId377" Type="http://schemas.openxmlformats.org/officeDocument/2006/relationships/image" Target="media/image318.png"/><Relationship Id="rId376" Type="http://schemas.openxmlformats.org/officeDocument/2006/relationships/image" Target="media/image317.png"/><Relationship Id="rId375" Type="http://schemas.openxmlformats.org/officeDocument/2006/relationships/image" Target="media/image316.png"/><Relationship Id="rId374" Type="http://schemas.openxmlformats.org/officeDocument/2006/relationships/image" Target="media/image315.png"/><Relationship Id="rId373" Type="http://schemas.openxmlformats.org/officeDocument/2006/relationships/image" Target="media/image314.png"/><Relationship Id="rId372" Type="http://schemas.openxmlformats.org/officeDocument/2006/relationships/image" Target="media/image313.png"/><Relationship Id="rId371" Type="http://schemas.openxmlformats.org/officeDocument/2006/relationships/image" Target="media/image312.png"/><Relationship Id="rId370" Type="http://schemas.openxmlformats.org/officeDocument/2006/relationships/image" Target="media/image311.png"/><Relationship Id="rId37" Type="http://schemas.openxmlformats.org/officeDocument/2006/relationships/image" Target="media/image27.png"/><Relationship Id="rId369" Type="http://schemas.openxmlformats.org/officeDocument/2006/relationships/image" Target="media/image310.png"/><Relationship Id="rId368" Type="http://schemas.openxmlformats.org/officeDocument/2006/relationships/hyperlink" Target="9.5.2.2" TargetMode="External"/><Relationship Id="rId367" Type="http://schemas.openxmlformats.org/officeDocument/2006/relationships/image" Target="media/image309.png"/><Relationship Id="rId366" Type="http://schemas.openxmlformats.org/officeDocument/2006/relationships/image" Target="media/image308.png"/><Relationship Id="rId365" Type="http://schemas.openxmlformats.org/officeDocument/2006/relationships/image" Target="media/image307.png"/><Relationship Id="rId364" Type="http://schemas.openxmlformats.org/officeDocument/2006/relationships/image" Target="media/image306.png"/><Relationship Id="rId363" Type="http://schemas.openxmlformats.org/officeDocument/2006/relationships/image" Target="media/image305.png"/><Relationship Id="rId362" Type="http://schemas.openxmlformats.org/officeDocument/2006/relationships/image" Target="media/image304.png"/><Relationship Id="rId361" Type="http://schemas.openxmlformats.org/officeDocument/2006/relationships/image" Target="media/image303.png"/><Relationship Id="rId360" Type="http://schemas.openxmlformats.org/officeDocument/2006/relationships/image" Target="media/image302.png"/><Relationship Id="rId36" Type="http://schemas.openxmlformats.org/officeDocument/2006/relationships/image" Target="media/image26.png"/><Relationship Id="rId359" Type="http://schemas.openxmlformats.org/officeDocument/2006/relationships/image" Target="media/image301.png"/><Relationship Id="rId358" Type="http://schemas.openxmlformats.org/officeDocument/2006/relationships/image" Target="media/image300.png"/><Relationship Id="rId357" Type="http://schemas.openxmlformats.org/officeDocument/2006/relationships/image" Target="media/image299.png"/><Relationship Id="rId356" Type="http://schemas.openxmlformats.org/officeDocument/2006/relationships/image" Target="media/image298.png"/><Relationship Id="rId355" Type="http://schemas.openxmlformats.org/officeDocument/2006/relationships/image" Target="media/image297.png"/><Relationship Id="rId354" Type="http://schemas.openxmlformats.org/officeDocument/2006/relationships/image" Target="media/image296.png"/><Relationship Id="rId353" Type="http://schemas.openxmlformats.org/officeDocument/2006/relationships/image" Target="media/image295.png"/><Relationship Id="rId352" Type="http://schemas.openxmlformats.org/officeDocument/2006/relationships/image" Target="media/image294.png"/><Relationship Id="rId351" Type="http://schemas.openxmlformats.org/officeDocument/2006/relationships/image" Target="media/image293.png"/><Relationship Id="rId350" Type="http://schemas.openxmlformats.org/officeDocument/2006/relationships/image" Target="media/image292.png"/><Relationship Id="rId35" Type="http://schemas.openxmlformats.org/officeDocument/2006/relationships/image" Target="media/image25.png"/><Relationship Id="rId349" Type="http://schemas.openxmlformats.org/officeDocument/2006/relationships/image" Target="media/image291.png"/><Relationship Id="rId348" Type="http://schemas.openxmlformats.org/officeDocument/2006/relationships/image" Target="media/image290.png"/><Relationship Id="rId347" Type="http://schemas.openxmlformats.org/officeDocument/2006/relationships/image" Target="media/image289.png"/><Relationship Id="rId346" Type="http://schemas.openxmlformats.org/officeDocument/2006/relationships/image" Target="media/image288.png"/><Relationship Id="rId345" Type="http://schemas.openxmlformats.org/officeDocument/2006/relationships/image" Target="media/image287.png"/><Relationship Id="rId344" Type="http://schemas.openxmlformats.org/officeDocument/2006/relationships/image" Target="media/image286.png"/><Relationship Id="rId343" Type="http://schemas.openxmlformats.org/officeDocument/2006/relationships/image" Target="media/image285.png"/><Relationship Id="rId342" Type="http://schemas.openxmlformats.org/officeDocument/2006/relationships/image" Target="media/image284.png"/><Relationship Id="rId341" Type="http://schemas.openxmlformats.org/officeDocument/2006/relationships/hyperlink" Target="8.4.7.2" TargetMode="External"/><Relationship Id="rId340" Type="http://schemas.openxmlformats.org/officeDocument/2006/relationships/hyperlink" Target="8.4.7.1" TargetMode="External"/><Relationship Id="rId34" Type="http://schemas.openxmlformats.org/officeDocument/2006/relationships/image" Target="media/image24.png"/><Relationship Id="rId339" Type="http://schemas.openxmlformats.org/officeDocument/2006/relationships/hyperlink" Target="8.4.6.2" TargetMode="External"/><Relationship Id="rId338" Type="http://schemas.openxmlformats.org/officeDocument/2006/relationships/hyperlink" Target="8.4.6.1" TargetMode="External"/><Relationship Id="rId337" Type="http://schemas.openxmlformats.org/officeDocument/2006/relationships/image" Target="media/image283.png"/><Relationship Id="rId336" Type="http://schemas.openxmlformats.org/officeDocument/2006/relationships/image" Target="media/image282.png"/><Relationship Id="rId335" Type="http://schemas.openxmlformats.org/officeDocument/2006/relationships/image" Target="media/image281.png"/><Relationship Id="rId334" Type="http://schemas.openxmlformats.org/officeDocument/2006/relationships/image" Target="media/image280.png"/><Relationship Id="rId333" Type="http://schemas.openxmlformats.org/officeDocument/2006/relationships/image" Target="media/image279.png"/><Relationship Id="rId332" Type="http://schemas.openxmlformats.org/officeDocument/2006/relationships/image" Target="media/image278.png"/><Relationship Id="rId331" Type="http://schemas.openxmlformats.org/officeDocument/2006/relationships/image" Target="media/image277.png"/><Relationship Id="rId330" Type="http://schemas.openxmlformats.org/officeDocument/2006/relationships/image" Target="media/image276.png"/><Relationship Id="rId33" Type="http://schemas.openxmlformats.org/officeDocument/2006/relationships/image" Target="media/image23.png"/><Relationship Id="rId329" Type="http://schemas.openxmlformats.org/officeDocument/2006/relationships/hyperlink" Target="8.4.5.2" TargetMode="External"/><Relationship Id="rId328" Type="http://schemas.openxmlformats.org/officeDocument/2006/relationships/hyperlink" Target="8.4.5.1" TargetMode="External"/><Relationship Id="rId327" Type="http://schemas.openxmlformats.org/officeDocument/2006/relationships/image" Target="media/image275.jpeg"/><Relationship Id="rId326" Type="http://schemas.openxmlformats.org/officeDocument/2006/relationships/hyperlink" Target="8.4.4.2" TargetMode="External"/><Relationship Id="rId325" Type="http://schemas.openxmlformats.org/officeDocument/2006/relationships/hyperlink" Target="8.4.4.1" TargetMode="External"/><Relationship Id="rId324" Type="http://schemas.openxmlformats.org/officeDocument/2006/relationships/hyperlink" Target="8.4.1.1" TargetMode="External"/><Relationship Id="rId323" Type="http://schemas.openxmlformats.org/officeDocument/2006/relationships/image" Target="media/image274.png"/><Relationship Id="rId322" Type="http://schemas.openxmlformats.org/officeDocument/2006/relationships/image" Target="media/image273.png"/><Relationship Id="rId321" Type="http://schemas.openxmlformats.org/officeDocument/2006/relationships/image" Target="media/image272.png"/><Relationship Id="rId320" Type="http://schemas.openxmlformats.org/officeDocument/2006/relationships/image" Target="media/image271.png"/><Relationship Id="rId32" Type="http://schemas.openxmlformats.org/officeDocument/2006/relationships/image" Target="media/image22.png"/><Relationship Id="rId319" Type="http://schemas.openxmlformats.org/officeDocument/2006/relationships/image" Target="media/image270.png"/><Relationship Id="rId318" Type="http://schemas.openxmlformats.org/officeDocument/2006/relationships/image" Target="media/image269.png"/><Relationship Id="rId317" Type="http://schemas.openxmlformats.org/officeDocument/2006/relationships/image" Target="media/image268.png"/><Relationship Id="rId316" Type="http://schemas.openxmlformats.org/officeDocument/2006/relationships/image" Target="media/image267.png"/><Relationship Id="rId315" Type="http://schemas.openxmlformats.org/officeDocument/2006/relationships/image" Target="media/image266.png"/><Relationship Id="rId314" Type="http://schemas.openxmlformats.org/officeDocument/2006/relationships/image" Target="media/image265.png"/><Relationship Id="rId313" Type="http://schemas.openxmlformats.org/officeDocument/2006/relationships/image" Target="media/image264.png"/><Relationship Id="rId312" Type="http://schemas.openxmlformats.org/officeDocument/2006/relationships/image" Target="media/image263.png"/><Relationship Id="rId311" Type="http://schemas.openxmlformats.org/officeDocument/2006/relationships/image" Target="media/image262.png"/><Relationship Id="rId310" Type="http://schemas.openxmlformats.org/officeDocument/2006/relationships/image" Target="media/image261.png"/><Relationship Id="rId31" Type="http://schemas.openxmlformats.org/officeDocument/2006/relationships/image" Target="media/image21.png"/><Relationship Id="rId309" Type="http://schemas.openxmlformats.org/officeDocument/2006/relationships/image" Target="media/image260.png"/><Relationship Id="rId308" Type="http://schemas.openxmlformats.org/officeDocument/2006/relationships/image" Target="media/image259.png"/><Relationship Id="rId307" Type="http://schemas.openxmlformats.org/officeDocument/2006/relationships/image" Target="media/image258.png"/><Relationship Id="rId306" Type="http://schemas.openxmlformats.org/officeDocument/2006/relationships/image" Target="media/image257.png"/><Relationship Id="rId305" Type="http://schemas.openxmlformats.org/officeDocument/2006/relationships/image" Target="media/image256.png"/><Relationship Id="rId304" Type="http://schemas.openxmlformats.org/officeDocument/2006/relationships/image" Target="media/image255.png"/><Relationship Id="rId303" Type="http://schemas.openxmlformats.org/officeDocument/2006/relationships/image" Target="media/image254.png"/><Relationship Id="rId302" Type="http://schemas.openxmlformats.org/officeDocument/2006/relationships/image" Target="media/image253.png"/><Relationship Id="rId301" Type="http://schemas.openxmlformats.org/officeDocument/2006/relationships/image" Target="media/image252.png"/><Relationship Id="rId300" Type="http://schemas.openxmlformats.org/officeDocument/2006/relationships/image" Target="media/image251.png"/><Relationship Id="rId30" Type="http://schemas.openxmlformats.org/officeDocument/2006/relationships/image" Target="media/image20.png"/><Relationship Id="rId3" Type="http://schemas.openxmlformats.org/officeDocument/2006/relationships/image" Target="media/image2.png"/><Relationship Id="rId299" Type="http://schemas.openxmlformats.org/officeDocument/2006/relationships/image" Target="media/image250.png"/><Relationship Id="rId298" Type="http://schemas.openxmlformats.org/officeDocument/2006/relationships/image" Target="media/image249.png"/><Relationship Id="rId297" Type="http://schemas.openxmlformats.org/officeDocument/2006/relationships/image" Target="media/image248.png"/><Relationship Id="rId296" Type="http://schemas.openxmlformats.org/officeDocument/2006/relationships/image" Target="media/image247.png"/><Relationship Id="rId295" Type="http://schemas.openxmlformats.org/officeDocument/2006/relationships/image" Target="media/image246.png"/><Relationship Id="rId294" Type="http://schemas.openxmlformats.org/officeDocument/2006/relationships/image" Target="media/image245.png"/><Relationship Id="rId293" Type="http://schemas.openxmlformats.org/officeDocument/2006/relationships/image" Target="media/image244.png"/><Relationship Id="rId292" Type="http://schemas.openxmlformats.org/officeDocument/2006/relationships/hyperlink" Target="8.3.3.1" TargetMode="External"/><Relationship Id="rId291" Type="http://schemas.openxmlformats.org/officeDocument/2006/relationships/hyperlink" Target="7.7.7.3" TargetMode="External"/><Relationship Id="rId290" Type="http://schemas.openxmlformats.org/officeDocument/2006/relationships/hyperlink" Target="7.7.7.2" TargetMode="External"/><Relationship Id="rId29" Type="http://schemas.openxmlformats.org/officeDocument/2006/relationships/image" Target="media/image19.png"/><Relationship Id="rId289" Type="http://schemas.openxmlformats.org/officeDocument/2006/relationships/hyperlink" Target="7.7.7.1" TargetMode="External"/><Relationship Id="rId288" Type="http://schemas.openxmlformats.org/officeDocument/2006/relationships/hyperlink" Target="7.7.6.3" TargetMode="External"/><Relationship Id="rId287" Type="http://schemas.openxmlformats.org/officeDocument/2006/relationships/hyperlink" Target="7.7.6.2" TargetMode="External"/><Relationship Id="rId286" Type="http://schemas.openxmlformats.org/officeDocument/2006/relationships/hyperlink" Target="7.7.6.1" TargetMode="External"/><Relationship Id="rId285" Type="http://schemas.openxmlformats.org/officeDocument/2006/relationships/hyperlink" Target="7.7.5.3" TargetMode="External"/><Relationship Id="rId284" Type="http://schemas.openxmlformats.org/officeDocument/2006/relationships/image" Target="media/image243.png"/><Relationship Id="rId283" Type="http://schemas.openxmlformats.org/officeDocument/2006/relationships/image" Target="media/image242.png"/><Relationship Id="rId282" Type="http://schemas.openxmlformats.org/officeDocument/2006/relationships/image" Target="media/image241.png"/><Relationship Id="rId281" Type="http://schemas.openxmlformats.org/officeDocument/2006/relationships/image" Target="media/image240.png"/><Relationship Id="rId280" Type="http://schemas.openxmlformats.org/officeDocument/2006/relationships/image" Target="media/image239.png"/><Relationship Id="rId28" Type="http://schemas.openxmlformats.org/officeDocument/2006/relationships/image" Target="media/image18.png"/><Relationship Id="rId279" Type="http://schemas.openxmlformats.org/officeDocument/2006/relationships/image" Target="media/image238.png"/><Relationship Id="rId278" Type="http://schemas.openxmlformats.org/officeDocument/2006/relationships/image" Target="media/image237.png"/><Relationship Id="rId277" Type="http://schemas.openxmlformats.org/officeDocument/2006/relationships/hyperlink" Target="7.7.5.2" TargetMode="External"/><Relationship Id="rId276" Type="http://schemas.openxmlformats.org/officeDocument/2006/relationships/hyperlink" Target="7.7.5.1" TargetMode="External"/><Relationship Id="rId275" Type="http://schemas.openxmlformats.org/officeDocument/2006/relationships/hyperlink" Target="7.7.4.3" TargetMode="External"/><Relationship Id="rId274" Type="http://schemas.openxmlformats.org/officeDocument/2006/relationships/image" Target="media/image236.png"/><Relationship Id="rId273" Type="http://schemas.openxmlformats.org/officeDocument/2006/relationships/image" Target="media/image235.png"/><Relationship Id="rId272" Type="http://schemas.openxmlformats.org/officeDocument/2006/relationships/image" Target="media/image234.png"/><Relationship Id="rId271" Type="http://schemas.openxmlformats.org/officeDocument/2006/relationships/image" Target="media/image233.png"/><Relationship Id="rId270" Type="http://schemas.openxmlformats.org/officeDocument/2006/relationships/image" Target="media/image232.png"/><Relationship Id="rId27" Type="http://schemas.openxmlformats.org/officeDocument/2006/relationships/image" Target="media/image17.png"/><Relationship Id="rId269" Type="http://schemas.openxmlformats.org/officeDocument/2006/relationships/image" Target="media/image231.png"/><Relationship Id="rId268" Type="http://schemas.openxmlformats.org/officeDocument/2006/relationships/image" Target="media/image230.png"/><Relationship Id="rId267" Type="http://schemas.openxmlformats.org/officeDocument/2006/relationships/image" Target="media/image229.png"/><Relationship Id="rId266" Type="http://schemas.openxmlformats.org/officeDocument/2006/relationships/image" Target="media/image228.png"/><Relationship Id="rId265" Type="http://schemas.openxmlformats.org/officeDocument/2006/relationships/hyperlink" Target="7.7.4.2" TargetMode="External"/><Relationship Id="rId264" Type="http://schemas.openxmlformats.org/officeDocument/2006/relationships/hyperlink" Target="7.7.4.1" TargetMode="External"/><Relationship Id="rId263" Type="http://schemas.openxmlformats.org/officeDocument/2006/relationships/hyperlink" Target="7.7.3.3" TargetMode="External"/><Relationship Id="rId262" Type="http://schemas.openxmlformats.org/officeDocument/2006/relationships/image" Target="media/image227.png"/><Relationship Id="rId261" Type="http://schemas.openxmlformats.org/officeDocument/2006/relationships/image" Target="media/image226.png"/><Relationship Id="rId260" Type="http://schemas.openxmlformats.org/officeDocument/2006/relationships/image" Target="media/image225.png"/><Relationship Id="rId26" Type="http://schemas.openxmlformats.org/officeDocument/2006/relationships/image" Target="media/image16.png"/><Relationship Id="rId259" Type="http://schemas.openxmlformats.org/officeDocument/2006/relationships/image" Target="media/image224.png"/><Relationship Id="rId258" Type="http://schemas.openxmlformats.org/officeDocument/2006/relationships/image" Target="media/image223.png"/><Relationship Id="rId257" Type="http://schemas.openxmlformats.org/officeDocument/2006/relationships/image" Target="media/image222.png"/><Relationship Id="rId256" Type="http://schemas.openxmlformats.org/officeDocument/2006/relationships/image" Target="media/image221.png"/><Relationship Id="rId255" Type="http://schemas.openxmlformats.org/officeDocument/2006/relationships/image" Target="media/image220.png"/><Relationship Id="rId254" Type="http://schemas.openxmlformats.org/officeDocument/2006/relationships/image" Target="media/image219.png"/><Relationship Id="rId253" Type="http://schemas.openxmlformats.org/officeDocument/2006/relationships/image" Target="media/image218.png"/><Relationship Id="rId252" Type="http://schemas.openxmlformats.org/officeDocument/2006/relationships/image" Target="media/image217.png"/><Relationship Id="rId251" Type="http://schemas.openxmlformats.org/officeDocument/2006/relationships/image" Target="media/image216.png"/><Relationship Id="rId250" Type="http://schemas.openxmlformats.org/officeDocument/2006/relationships/image" Target="media/image215.png"/><Relationship Id="rId25" Type="http://schemas.openxmlformats.org/officeDocument/2006/relationships/image" Target="media/image15.png"/><Relationship Id="rId249" Type="http://schemas.openxmlformats.org/officeDocument/2006/relationships/image" Target="media/image214.png"/><Relationship Id="rId248" Type="http://schemas.openxmlformats.org/officeDocument/2006/relationships/image" Target="media/image213.png"/><Relationship Id="rId247" Type="http://schemas.openxmlformats.org/officeDocument/2006/relationships/image" Target="media/image212.png"/><Relationship Id="rId246" Type="http://schemas.openxmlformats.org/officeDocument/2006/relationships/image" Target="media/image211.png"/><Relationship Id="rId245" Type="http://schemas.openxmlformats.org/officeDocument/2006/relationships/image" Target="media/image210.png"/><Relationship Id="rId244" Type="http://schemas.openxmlformats.org/officeDocument/2006/relationships/image" Target="media/image209.png"/><Relationship Id="rId243" Type="http://schemas.openxmlformats.org/officeDocument/2006/relationships/image" Target="media/image208.png"/><Relationship Id="rId242" Type="http://schemas.openxmlformats.org/officeDocument/2006/relationships/image" Target="media/image207.png"/><Relationship Id="rId241" Type="http://schemas.openxmlformats.org/officeDocument/2006/relationships/image" Target="media/image206.png"/><Relationship Id="rId240" Type="http://schemas.openxmlformats.org/officeDocument/2006/relationships/image" Target="media/image205.png"/><Relationship Id="rId24" Type="http://schemas.openxmlformats.org/officeDocument/2006/relationships/image" Target="media/image14.png"/><Relationship Id="rId239" Type="http://schemas.openxmlformats.org/officeDocument/2006/relationships/hyperlink" Target="7.7.3.2" TargetMode="External"/><Relationship Id="rId238" Type="http://schemas.openxmlformats.org/officeDocument/2006/relationships/hyperlink" Target="7.7.3.1" TargetMode="External"/><Relationship Id="rId237" Type="http://schemas.openxmlformats.org/officeDocument/2006/relationships/hyperlink" Target="7.7.2.2" TargetMode="External"/><Relationship Id="rId236" Type="http://schemas.openxmlformats.org/officeDocument/2006/relationships/hyperlink" Target="7.7.2.1" TargetMode="External"/><Relationship Id="rId235" Type="http://schemas.openxmlformats.org/officeDocument/2006/relationships/image" Target="media/image204.png"/><Relationship Id="rId234" Type="http://schemas.openxmlformats.org/officeDocument/2006/relationships/image" Target="media/image203.png"/><Relationship Id="rId233" Type="http://schemas.openxmlformats.org/officeDocument/2006/relationships/image" Target="media/image202.png"/><Relationship Id="rId232" Type="http://schemas.openxmlformats.org/officeDocument/2006/relationships/image" Target="media/image201.png"/><Relationship Id="rId231" Type="http://schemas.openxmlformats.org/officeDocument/2006/relationships/image" Target="media/image200.png"/><Relationship Id="rId230" Type="http://schemas.openxmlformats.org/officeDocument/2006/relationships/image" Target="media/image199.png"/><Relationship Id="rId23" Type="http://schemas.openxmlformats.org/officeDocument/2006/relationships/image" Target="media/image13.png"/><Relationship Id="rId229" Type="http://schemas.openxmlformats.org/officeDocument/2006/relationships/image" Target="media/image198.png"/><Relationship Id="rId228" Type="http://schemas.openxmlformats.org/officeDocument/2006/relationships/image" Target="media/image197.png"/><Relationship Id="rId227" Type="http://schemas.openxmlformats.org/officeDocument/2006/relationships/image" Target="media/image196.png"/><Relationship Id="rId226" Type="http://schemas.openxmlformats.org/officeDocument/2006/relationships/image" Target="media/image195.png"/><Relationship Id="rId225" Type="http://schemas.openxmlformats.org/officeDocument/2006/relationships/image" Target="media/image194.png"/><Relationship Id="rId224" Type="http://schemas.openxmlformats.org/officeDocument/2006/relationships/image" Target="media/image193.png"/><Relationship Id="rId223" Type="http://schemas.openxmlformats.org/officeDocument/2006/relationships/image" Target="media/image192.png"/><Relationship Id="rId222" Type="http://schemas.openxmlformats.org/officeDocument/2006/relationships/image" Target="media/image191.png"/><Relationship Id="rId221" Type="http://schemas.openxmlformats.org/officeDocument/2006/relationships/image" Target="media/image190.png"/><Relationship Id="rId220" Type="http://schemas.openxmlformats.org/officeDocument/2006/relationships/image" Target="media/image189.png"/><Relationship Id="rId22" Type="http://schemas.openxmlformats.org/officeDocument/2006/relationships/image" Target="media/image12.png"/><Relationship Id="rId219" Type="http://schemas.openxmlformats.org/officeDocument/2006/relationships/image" Target="media/image188.png"/><Relationship Id="rId218" Type="http://schemas.openxmlformats.org/officeDocument/2006/relationships/image" Target="media/image187.png"/><Relationship Id="rId217" Type="http://schemas.openxmlformats.org/officeDocument/2006/relationships/image" Target="media/image186.jpeg"/><Relationship Id="rId216" Type="http://schemas.openxmlformats.org/officeDocument/2006/relationships/hyperlink" Target="7.6.3.2" TargetMode="External"/><Relationship Id="rId215" Type="http://schemas.openxmlformats.org/officeDocument/2006/relationships/image" Target="media/image185.png"/><Relationship Id="rId214" Type="http://schemas.openxmlformats.org/officeDocument/2006/relationships/image" Target="media/image184.png"/><Relationship Id="rId213" Type="http://schemas.openxmlformats.org/officeDocument/2006/relationships/image" Target="media/image183.png"/><Relationship Id="rId212" Type="http://schemas.openxmlformats.org/officeDocument/2006/relationships/image" Target="media/image182.png"/><Relationship Id="rId211" Type="http://schemas.openxmlformats.org/officeDocument/2006/relationships/image" Target="media/image181.png"/><Relationship Id="rId210" Type="http://schemas.openxmlformats.org/officeDocument/2006/relationships/image" Target="media/image180.png"/><Relationship Id="rId21" Type="http://schemas.openxmlformats.org/officeDocument/2006/relationships/hyperlink" Target="5.3.3.1" TargetMode="External"/><Relationship Id="rId209" Type="http://schemas.openxmlformats.org/officeDocument/2006/relationships/image" Target="media/image179.png"/><Relationship Id="rId208" Type="http://schemas.openxmlformats.org/officeDocument/2006/relationships/image" Target="media/image178.png"/><Relationship Id="rId207" Type="http://schemas.openxmlformats.org/officeDocument/2006/relationships/image" Target="media/image177.png"/><Relationship Id="rId206" Type="http://schemas.openxmlformats.org/officeDocument/2006/relationships/image" Target="media/image176.png"/><Relationship Id="rId205" Type="http://schemas.openxmlformats.org/officeDocument/2006/relationships/image" Target="media/image175.png"/><Relationship Id="rId204" Type="http://schemas.openxmlformats.org/officeDocument/2006/relationships/image" Target="media/image174.png"/><Relationship Id="rId203" Type="http://schemas.openxmlformats.org/officeDocument/2006/relationships/image" Target="media/image173.png"/><Relationship Id="rId202" Type="http://schemas.openxmlformats.org/officeDocument/2006/relationships/image" Target="media/image172.png"/><Relationship Id="rId201" Type="http://schemas.openxmlformats.org/officeDocument/2006/relationships/image" Target="media/image171.png"/><Relationship Id="rId200" Type="http://schemas.openxmlformats.org/officeDocument/2006/relationships/image" Target="media/image170.png"/><Relationship Id="rId20" Type="http://schemas.openxmlformats.org/officeDocument/2006/relationships/hyperlink" Target="7.4.1.2" TargetMode="External"/><Relationship Id="rId2" Type="http://schemas.openxmlformats.org/officeDocument/2006/relationships/image" Target="media/image1.jpeg"/><Relationship Id="rId199" Type="http://schemas.openxmlformats.org/officeDocument/2006/relationships/image" Target="media/image169.png"/><Relationship Id="rId198" Type="http://schemas.openxmlformats.org/officeDocument/2006/relationships/image" Target="media/image168.png"/><Relationship Id="rId197" Type="http://schemas.openxmlformats.org/officeDocument/2006/relationships/image" Target="media/image167.png"/><Relationship Id="rId196" Type="http://schemas.openxmlformats.org/officeDocument/2006/relationships/image" Target="media/image166.png"/><Relationship Id="rId195" Type="http://schemas.openxmlformats.org/officeDocument/2006/relationships/image" Target="media/image165.png"/><Relationship Id="rId194" Type="http://schemas.openxmlformats.org/officeDocument/2006/relationships/image" Target="media/image164.png"/><Relationship Id="rId193" Type="http://schemas.openxmlformats.org/officeDocument/2006/relationships/image" Target="media/image163.png"/><Relationship Id="rId192" Type="http://schemas.openxmlformats.org/officeDocument/2006/relationships/image" Target="media/image162.png"/><Relationship Id="rId191" Type="http://schemas.openxmlformats.org/officeDocument/2006/relationships/image" Target="media/image161.png"/><Relationship Id="rId190" Type="http://schemas.openxmlformats.org/officeDocument/2006/relationships/image" Target="media/image160.png"/><Relationship Id="rId19" Type="http://schemas.openxmlformats.org/officeDocument/2006/relationships/image" Target="media/image11.jpeg"/><Relationship Id="rId189" Type="http://schemas.openxmlformats.org/officeDocument/2006/relationships/image" Target="media/image159.png"/><Relationship Id="rId188" Type="http://schemas.openxmlformats.org/officeDocument/2006/relationships/image" Target="media/image158.png"/><Relationship Id="rId187" Type="http://schemas.openxmlformats.org/officeDocument/2006/relationships/image" Target="media/image157.png"/><Relationship Id="rId186" Type="http://schemas.openxmlformats.org/officeDocument/2006/relationships/image" Target="media/image156.png"/><Relationship Id="rId185" Type="http://schemas.openxmlformats.org/officeDocument/2006/relationships/image" Target="media/image155.png"/><Relationship Id="rId184" Type="http://schemas.openxmlformats.org/officeDocument/2006/relationships/hyperlink" Target="6.3.1.1" TargetMode="External"/><Relationship Id="rId183" Type="http://schemas.openxmlformats.org/officeDocument/2006/relationships/image" Target="media/image154.png"/><Relationship Id="rId182" Type="http://schemas.openxmlformats.org/officeDocument/2006/relationships/image" Target="media/image153.png"/><Relationship Id="rId181" Type="http://schemas.openxmlformats.org/officeDocument/2006/relationships/image" Target="media/image152.png"/><Relationship Id="rId180" Type="http://schemas.openxmlformats.org/officeDocument/2006/relationships/image" Target="media/image151.png"/><Relationship Id="rId18" Type="http://schemas.openxmlformats.org/officeDocument/2006/relationships/image" Target="media/image10.png"/><Relationship Id="rId179" Type="http://schemas.openxmlformats.org/officeDocument/2006/relationships/hyperlink" Target="7.6.3.1" TargetMode="External"/><Relationship Id="rId178" Type="http://schemas.openxmlformats.org/officeDocument/2006/relationships/hyperlink" Target="7.5.3.2" TargetMode="External"/><Relationship Id="rId177" Type="http://schemas.openxmlformats.org/officeDocument/2006/relationships/image" Target="media/image150.png"/><Relationship Id="rId176" Type="http://schemas.openxmlformats.org/officeDocument/2006/relationships/image" Target="media/image149.png"/><Relationship Id="rId175" Type="http://schemas.openxmlformats.org/officeDocument/2006/relationships/image" Target="media/image148.png"/><Relationship Id="rId174" Type="http://schemas.openxmlformats.org/officeDocument/2006/relationships/image" Target="media/image147.png"/><Relationship Id="rId173" Type="http://schemas.openxmlformats.org/officeDocument/2006/relationships/image" Target="media/image146.png"/><Relationship Id="rId172" Type="http://schemas.openxmlformats.org/officeDocument/2006/relationships/image" Target="media/image145.png"/><Relationship Id="rId171" Type="http://schemas.openxmlformats.org/officeDocument/2006/relationships/image" Target="media/image144.png"/><Relationship Id="rId170" Type="http://schemas.openxmlformats.org/officeDocument/2006/relationships/image" Target="media/image143.png"/><Relationship Id="rId17" Type="http://schemas.openxmlformats.org/officeDocument/2006/relationships/hyperlink" Target="4.3.3.3" TargetMode="External"/><Relationship Id="rId169" Type="http://schemas.openxmlformats.org/officeDocument/2006/relationships/image" Target="media/image142.png"/><Relationship Id="rId168" Type="http://schemas.openxmlformats.org/officeDocument/2006/relationships/image" Target="media/image141.png"/><Relationship Id="rId167" Type="http://schemas.openxmlformats.org/officeDocument/2006/relationships/image" Target="media/image140.png"/><Relationship Id="rId166" Type="http://schemas.openxmlformats.org/officeDocument/2006/relationships/image" Target="media/image139.png"/><Relationship Id="rId165" Type="http://schemas.openxmlformats.org/officeDocument/2006/relationships/image" Target="media/image138.png"/><Relationship Id="rId164" Type="http://schemas.openxmlformats.org/officeDocument/2006/relationships/image" Target="media/image137.png"/><Relationship Id="rId163" Type="http://schemas.openxmlformats.org/officeDocument/2006/relationships/image" Target="media/image136.png"/><Relationship Id="rId162" Type="http://schemas.openxmlformats.org/officeDocument/2006/relationships/image" Target="media/image135.png"/><Relationship Id="rId161" Type="http://schemas.openxmlformats.org/officeDocument/2006/relationships/image" Target="media/image134.png"/><Relationship Id="rId160" Type="http://schemas.openxmlformats.org/officeDocument/2006/relationships/image" Target="media/image133.png"/><Relationship Id="rId16" Type="http://schemas.openxmlformats.org/officeDocument/2006/relationships/image" Target="media/image9.png"/><Relationship Id="rId159" Type="http://schemas.openxmlformats.org/officeDocument/2006/relationships/image" Target="media/image132.png"/><Relationship Id="rId158" Type="http://schemas.openxmlformats.org/officeDocument/2006/relationships/image" Target="media/image131.png"/><Relationship Id="rId157" Type="http://schemas.openxmlformats.org/officeDocument/2006/relationships/image" Target="media/image130.png"/><Relationship Id="rId156" Type="http://schemas.openxmlformats.org/officeDocument/2006/relationships/image" Target="media/image129.png"/><Relationship Id="rId155" Type="http://schemas.openxmlformats.org/officeDocument/2006/relationships/image" Target="media/image128.png"/><Relationship Id="rId154" Type="http://schemas.openxmlformats.org/officeDocument/2006/relationships/image" Target="media/image127.png"/><Relationship Id="rId153" Type="http://schemas.openxmlformats.org/officeDocument/2006/relationships/image" Target="media/image126.png"/><Relationship Id="rId152" Type="http://schemas.openxmlformats.org/officeDocument/2006/relationships/image" Target="media/image125.png"/><Relationship Id="rId151" Type="http://schemas.openxmlformats.org/officeDocument/2006/relationships/image" Target="media/image124.png"/><Relationship Id="rId150" Type="http://schemas.openxmlformats.org/officeDocument/2006/relationships/hyperlink" Target="7.5.3.1" TargetMode="External"/><Relationship Id="rId15" Type="http://schemas.openxmlformats.org/officeDocument/2006/relationships/image" Target="media/image8.png"/><Relationship Id="rId149" Type="http://schemas.openxmlformats.org/officeDocument/2006/relationships/image" Target="media/image123.png"/><Relationship Id="rId148" Type="http://schemas.openxmlformats.org/officeDocument/2006/relationships/image" Target="media/image122.png"/><Relationship Id="rId147" Type="http://schemas.openxmlformats.org/officeDocument/2006/relationships/image" Target="media/image121.png"/><Relationship Id="rId146" Type="http://schemas.openxmlformats.org/officeDocument/2006/relationships/image" Target="media/image120.png"/><Relationship Id="rId145" Type="http://schemas.openxmlformats.org/officeDocument/2006/relationships/image" Target="media/image119.png"/><Relationship Id="rId144" Type="http://schemas.openxmlformats.org/officeDocument/2006/relationships/image" Target="media/image118.png"/><Relationship Id="rId143" Type="http://schemas.openxmlformats.org/officeDocument/2006/relationships/image" Target="media/image117.png"/><Relationship Id="rId142" Type="http://schemas.openxmlformats.org/officeDocument/2006/relationships/image" Target="media/image116.png"/><Relationship Id="rId141" Type="http://schemas.openxmlformats.org/officeDocument/2006/relationships/image" Target="media/image115.png"/><Relationship Id="rId140" Type="http://schemas.openxmlformats.org/officeDocument/2006/relationships/image" Target="media/image114.png"/><Relationship Id="rId14" Type="http://schemas.openxmlformats.org/officeDocument/2006/relationships/image" Target="media/image7.png"/><Relationship Id="rId139" Type="http://schemas.openxmlformats.org/officeDocument/2006/relationships/image" Target="media/image113.png"/><Relationship Id="rId138" Type="http://schemas.openxmlformats.org/officeDocument/2006/relationships/image" Target="media/image112.png"/><Relationship Id="rId137" Type="http://schemas.openxmlformats.org/officeDocument/2006/relationships/hyperlink" Target="6.5.3.1" TargetMode="External"/><Relationship Id="rId136" Type="http://schemas.openxmlformats.org/officeDocument/2006/relationships/image" Target="media/image111.png"/><Relationship Id="rId135" Type="http://schemas.openxmlformats.org/officeDocument/2006/relationships/image" Target="media/image110.png"/><Relationship Id="rId134" Type="http://schemas.openxmlformats.org/officeDocument/2006/relationships/image" Target="media/image109.png"/><Relationship Id="rId133" Type="http://schemas.openxmlformats.org/officeDocument/2006/relationships/image" Target="media/image108.png"/><Relationship Id="rId132" Type="http://schemas.openxmlformats.org/officeDocument/2006/relationships/image" Target="media/image107.png"/><Relationship Id="rId131" Type="http://schemas.openxmlformats.org/officeDocument/2006/relationships/image" Target="media/image106.png"/><Relationship Id="rId130" Type="http://schemas.openxmlformats.org/officeDocument/2006/relationships/image" Target="media/image105.png"/><Relationship Id="rId13" Type="http://schemas.openxmlformats.org/officeDocument/2006/relationships/image" Target="media/image6.png"/><Relationship Id="rId129" Type="http://schemas.openxmlformats.org/officeDocument/2006/relationships/image" Target="media/image104.png"/><Relationship Id="rId128" Type="http://schemas.openxmlformats.org/officeDocument/2006/relationships/image" Target="media/image103.png"/><Relationship Id="rId127" Type="http://schemas.openxmlformats.org/officeDocument/2006/relationships/image" Target="media/image102.png"/><Relationship Id="rId126" Type="http://schemas.openxmlformats.org/officeDocument/2006/relationships/image" Target="media/image101.png"/><Relationship Id="rId125" Type="http://schemas.openxmlformats.org/officeDocument/2006/relationships/image" Target="media/image100.png"/><Relationship Id="rId124" Type="http://schemas.openxmlformats.org/officeDocument/2006/relationships/image" Target="media/image99.png"/><Relationship Id="rId123" Type="http://schemas.openxmlformats.org/officeDocument/2006/relationships/image" Target="media/image98.png"/><Relationship Id="rId122" Type="http://schemas.openxmlformats.org/officeDocument/2006/relationships/image" Target="media/image97.png"/><Relationship Id="rId121" Type="http://schemas.openxmlformats.org/officeDocument/2006/relationships/image" Target="media/image96.png"/><Relationship Id="rId120" Type="http://schemas.openxmlformats.org/officeDocument/2006/relationships/image" Target="media/image95.png"/><Relationship Id="rId12" Type="http://schemas.openxmlformats.org/officeDocument/2006/relationships/image" Target="media/image5.png"/><Relationship Id="rId119" Type="http://schemas.openxmlformats.org/officeDocument/2006/relationships/image" Target="media/image94.png"/><Relationship Id="rId118" Type="http://schemas.openxmlformats.org/officeDocument/2006/relationships/image" Target="media/image93.png"/><Relationship Id="rId117" Type="http://schemas.openxmlformats.org/officeDocument/2006/relationships/image" Target="media/image92.png"/><Relationship Id="rId116" Type="http://schemas.openxmlformats.org/officeDocument/2006/relationships/image" Target="media/image91.png"/><Relationship Id="rId115" Type="http://schemas.openxmlformats.org/officeDocument/2006/relationships/image" Target="media/image90.png"/><Relationship Id="rId114" Type="http://schemas.openxmlformats.org/officeDocument/2006/relationships/image" Target="media/image89.png"/><Relationship Id="rId113" Type="http://schemas.openxmlformats.org/officeDocument/2006/relationships/image" Target="media/image88.png"/><Relationship Id="rId112" Type="http://schemas.openxmlformats.org/officeDocument/2006/relationships/hyperlink" Target="6.4.2.2" TargetMode="External"/><Relationship Id="rId111" Type="http://schemas.openxmlformats.org/officeDocument/2006/relationships/hyperlink" Target="6.4.2.1" TargetMode="External"/><Relationship Id="rId110" Type="http://schemas.openxmlformats.org/officeDocument/2006/relationships/hyperlink" Target="5.4.10.2" TargetMode="External"/><Relationship Id="rId11" Type="http://schemas.openxmlformats.org/officeDocument/2006/relationships/hyperlink" Target="4.3.3.2" TargetMode="External"/><Relationship Id="rId109" Type="http://schemas.openxmlformats.org/officeDocument/2006/relationships/hyperlink" Target="5.4.10.1" TargetMode="External"/><Relationship Id="rId108" Type="http://schemas.openxmlformats.org/officeDocument/2006/relationships/image" Target="media/image87.png"/><Relationship Id="rId107" Type="http://schemas.openxmlformats.org/officeDocument/2006/relationships/image" Target="media/image86.png"/><Relationship Id="rId106" Type="http://schemas.openxmlformats.org/officeDocument/2006/relationships/image" Target="media/image85.png"/><Relationship Id="rId105" Type="http://schemas.openxmlformats.org/officeDocument/2006/relationships/image" Target="media/image84.png"/><Relationship Id="rId104" Type="http://schemas.openxmlformats.org/officeDocument/2006/relationships/image" Target="media/image83.png"/><Relationship Id="rId103" Type="http://schemas.openxmlformats.org/officeDocument/2006/relationships/image" Target="media/image82.png"/><Relationship Id="rId102" Type="http://schemas.openxmlformats.org/officeDocument/2006/relationships/hyperlink" Target="5.4.8.4" TargetMode="External"/><Relationship Id="rId101" Type="http://schemas.openxmlformats.org/officeDocument/2006/relationships/hyperlink" Target="5.4.8.3" TargetMode="External"/><Relationship Id="rId100" Type="http://schemas.openxmlformats.org/officeDocument/2006/relationships/image" Target="media/image81.png"/><Relationship Id="rId10" Type="http://schemas.openxmlformats.org/officeDocument/2006/relationships/hyperlink" Target="4.3.3.1" TargetMode="Externa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2024-04-23T10:24:39Z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2024-04-23T10:25:38</vt:filetime>
  </property>
  <property fmtid="{D5CDD505-2E9C-101B-9397-08002B2CF9AE}" pid="4" name="UsrData">
    <vt:lpwstr>66271bbe15eb7e001f77dd64wl</vt:lpwstr>
  </property>
</Properties>
</file>